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C1" w:rsidRDefault="004765C1" w:rsidP="004765C1"/>
    <w:p w:rsidR="004765C1" w:rsidRDefault="004765C1" w:rsidP="004765C1"/>
    <w:p w:rsidR="004765C1" w:rsidRDefault="004765C1" w:rsidP="004765C1">
      <w:r>
        <w:t xml:space="preserve">ПОСТАНОВА </w:t>
      </w:r>
    </w:p>
    <w:p w:rsidR="004765C1" w:rsidRDefault="004765C1" w:rsidP="004765C1">
      <w:r>
        <w:t>Верховно</w:t>
      </w:r>
      <w:proofErr w:type="gramStart"/>
      <w:r>
        <w:t>ї Р</w:t>
      </w:r>
      <w:proofErr w:type="gramEnd"/>
      <w:r>
        <w:t>ади України</w:t>
      </w:r>
    </w:p>
    <w:p w:rsidR="004765C1" w:rsidRDefault="004765C1" w:rsidP="004765C1"/>
    <w:p w:rsidR="004765C1" w:rsidRDefault="004765C1" w:rsidP="004765C1"/>
    <w:p w:rsidR="004765C1" w:rsidRDefault="004765C1" w:rsidP="004765C1">
      <w:r>
        <w:t xml:space="preserve">Про затвердження Порядку обмеження, тимчасової заборони (зупинення) чи припинення діяльності </w:t>
      </w:r>
      <w:proofErr w:type="gramStart"/>
      <w:r>
        <w:t>п</w:t>
      </w:r>
      <w:proofErr w:type="gramEnd"/>
      <w:r>
        <w:t xml:space="preserve">ідприємств, установ, організацій і об'єктів у разі порушення ними законодавства про охорону навколишнього природного середовища </w:t>
      </w:r>
    </w:p>
    <w:p w:rsidR="004765C1" w:rsidRDefault="004765C1" w:rsidP="004765C1"/>
    <w:p w:rsidR="004765C1" w:rsidRDefault="004765C1" w:rsidP="004765C1">
      <w:r>
        <w:t>Відповідно до Закону України "Про охорону навколишнього природного середовища" Верховна Рада України постановля</w:t>
      </w:r>
      <w:proofErr w:type="gramStart"/>
      <w:r>
        <w:t>є:</w:t>
      </w:r>
      <w:proofErr w:type="gramEnd"/>
      <w:r>
        <w:t xml:space="preserve"> </w:t>
      </w:r>
    </w:p>
    <w:p w:rsidR="004765C1" w:rsidRDefault="004765C1" w:rsidP="004765C1"/>
    <w:p w:rsidR="004765C1" w:rsidRDefault="004765C1" w:rsidP="004765C1">
      <w:r>
        <w:t xml:space="preserve">Затвердити Порядок обмеження, тимчасової заборони (зупинення) чи припинення діяльності </w:t>
      </w:r>
      <w:proofErr w:type="gramStart"/>
      <w:r>
        <w:t>п</w:t>
      </w:r>
      <w:proofErr w:type="gramEnd"/>
      <w:r>
        <w:t xml:space="preserve">ідприємств, установ, організацій і об'єктів у разі порушення ними законодавства про охорону навколишнього природного середовища (додається). </w:t>
      </w:r>
    </w:p>
    <w:p w:rsidR="004765C1" w:rsidRDefault="004765C1" w:rsidP="004765C1"/>
    <w:p w:rsidR="004765C1" w:rsidRDefault="004765C1" w:rsidP="004765C1">
      <w:r>
        <w:t> </w:t>
      </w:r>
    </w:p>
    <w:p w:rsidR="004765C1" w:rsidRDefault="004765C1" w:rsidP="004765C1">
      <w:r>
        <w:t> </w:t>
      </w:r>
    </w:p>
    <w:p w:rsidR="004765C1" w:rsidRDefault="004765C1" w:rsidP="004765C1">
      <w:r>
        <w:t>Голова Верховно</w:t>
      </w:r>
      <w:proofErr w:type="gramStart"/>
      <w:r>
        <w:t>ї Р</w:t>
      </w:r>
      <w:proofErr w:type="gramEnd"/>
      <w:r>
        <w:t>ади</w:t>
      </w:r>
    </w:p>
    <w:p w:rsidR="004765C1" w:rsidRDefault="004765C1" w:rsidP="004765C1">
      <w:r>
        <w:t> України</w:t>
      </w:r>
    </w:p>
    <w:p w:rsidR="004765C1" w:rsidRDefault="004765C1" w:rsidP="004765C1">
      <w:r>
        <w:t> </w:t>
      </w:r>
    </w:p>
    <w:p w:rsidR="004765C1" w:rsidRDefault="004765C1" w:rsidP="004765C1">
      <w:r>
        <w:t>І. ПЛЮЩ </w:t>
      </w:r>
    </w:p>
    <w:p w:rsidR="004765C1" w:rsidRDefault="004765C1" w:rsidP="004765C1">
      <w:r>
        <w:t>м. Киї</w:t>
      </w:r>
      <w:proofErr w:type="gramStart"/>
      <w:r>
        <w:t>в</w:t>
      </w:r>
      <w:proofErr w:type="gramEnd"/>
    </w:p>
    <w:p w:rsidR="004765C1" w:rsidRDefault="004765C1" w:rsidP="004765C1">
      <w:r>
        <w:t xml:space="preserve">29 жовтня 1992 року </w:t>
      </w:r>
    </w:p>
    <w:p w:rsidR="004765C1" w:rsidRDefault="004765C1" w:rsidP="004765C1">
      <w:r>
        <w:t xml:space="preserve">N 2751-XII </w:t>
      </w:r>
    </w:p>
    <w:p w:rsidR="004765C1" w:rsidRDefault="004765C1" w:rsidP="004765C1">
      <w:r>
        <w:t> </w:t>
      </w:r>
    </w:p>
    <w:p w:rsidR="004765C1" w:rsidRDefault="004765C1" w:rsidP="004765C1">
      <w:r>
        <w:t> </w:t>
      </w:r>
    </w:p>
    <w:p w:rsidR="004765C1" w:rsidRDefault="004765C1" w:rsidP="004765C1"/>
    <w:p w:rsidR="004765C1" w:rsidRDefault="004765C1" w:rsidP="004765C1">
      <w:r>
        <w:t> </w:t>
      </w:r>
    </w:p>
    <w:p w:rsidR="004765C1" w:rsidRDefault="004765C1" w:rsidP="004765C1">
      <w:r>
        <w:t> </w:t>
      </w:r>
    </w:p>
    <w:p w:rsidR="004765C1" w:rsidRDefault="004765C1" w:rsidP="004765C1">
      <w:r>
        <w:lastRenderedPageBreak/>
        <w:t> </w:t>
      </w:r>
    </w:p>
    <w:p w:rsidR="004765C1" w:rsidRDefault="004765C1" w:rsidP="004765C1">
      <w:r>
        <w:t> </w:t>
      </w:r>
    </w:p>
    <w:p w:rsidR="004765C1" w:rsidRDefault="004765C1" w:rsidP="004765C1">
      <w:r>
        <w:t> </w:t>
      </w:r>
    </w:p>
    <w:p w:rsidR="004765C1" w:rsidRDefault="004765C1" w:rsidP="004765C1">
      <w:r>
        <w:t> </w:t>
      </w:r>
    </w:p>
    <w:p w:rsidR="004765C1" w:rsidRDefault="004765C1" w:rsidP="004765C1">
      <w:r>
        <w:t xml:space="preserve">ЗАТВЕРДЖЕНО </w:t>
      </w:r>
    </w:p>
    <w:p w:rsidR="004765C1" w:rsidRDefault="004765C1" w:rsidP="004765C1">
      <w:r>
        <w:t>Постановою Верховно</w:t>
      </w:r>
      <w:proofErr w:type="gramStart"/>
      <w:r>
        <w:t>ї Р</w:t>
      </w:r>
      <w:proofErr w:type="gramEnd"/>
      <w:r>
        <w:t xml:space="preserve">ади України </w:t>
      </w:r>
    </w:p>
    <w:p w:rsidR="004765C1" w:rsidRDefault="004765C1" w:rsidP="004765C1">
      <w:r>
        <w:t xml:space="preserve">від 29 жовтня 1992 року N 2751-XII </w:t>
      </w:r>
    </w:p>
    <w:p w:rsidR="004765C1" w:rsidRDefault="004765C1" w:rsidP="004765C1"/>
    <w:p w:rsidR="004765C1" w:rsidRDefault="004765C1" w:rsidP="004765C1"/>
    <w:p w:rsidR="004765C1" w:rsidRDefault="004765C1" w:rsidP="004765C1">
      <w:r>
        <w:t xml:space="preserve">ПОРЯДОК </w:t>
      </w:r>
    </w:p>
    <w:p w:rsidR="004765C1" w:rsidRDefault="004765C1" w:rsidP="004765C1">
      <w:r>
        <w:t xml:space="preserve">обмеження, тимчасової заборони (зупинення) чи припинення діяльності </w:t>
      </w:r>
      <w:proofErr w:type="gramStart"/>
      <w:r>
        <w:t>п</w:t>
      </w:r>
      <w:proofErr w:type="gramEnd"/>
      <w:r>
        <w:t xml:space="preserve">ідприємств, установ, організацій і об'єктів у разі порушення ними законодавства про охорону навколишнього природного середовища </w:t>
      </w:r>
    </w:p>
    <w:p w:rsidR="004765C1" w:rsidRDefault="004765C1" w:rsidP="004765C1"/>
    <w:p w:rsidR="004765C1" w:rsidRDefault="004765C1" w:rsidP="004765C1">
      <w:r>
        <w:t xml:space="preserve">1. Цей Порядок визначає правові основи прийняття </w:t>
      </w:r>
      <w:proofErr w:type="gramStart"/>
      <w:r>
        <w:t>р</w:t>
      </w:r>
      <w:proofErr w:type="gramEnd"/>
      <w:r>
        <w:t xml:space="preserve">ішень про обмеження, тимчасову заборону (зупинення) чи припинення діяльності підприємств, установ, організацій і об'єктів (надалі - підприємств) незалежно від форм власності у разі порушення ними законодавства про охорону навколишнього природного середовища. </w:t>
      </w:r>
    </w:p>
    <w:p w:rsidR="004765C1" w:rsidRDefault="004765C1" w:rsidP="004765C1"/>
    <w:p w:rsidR="004765C1" w:rsidRDefault="004765C1" w:rsidP="004765C1">
      <w:r>
        <w:t xml:space="preserve">2. Діяльність </w:t>
      </w:r>
      <w:proofErr w:type="gramStart"/>
      <w:r>
        <w:t>п</w:t>
      </w:r>
      <w:proofErr w:type="gramEnd"/>
      <w:r>
        <w:t xml:space="preserve">ідприємств, що здійснюється з порушенням законодавства про охорону навколишнього природного середовища, може бути: </w:t>
      </w:r>
    </w:p>
    <w:p w:rsidR="004765C1" w:rsidRDefault="004765C1" w:rsidP="004765C1"/>
    <w:p w:rsidR="004765C1" w:rsidRDefault="004765C1" w:rsidP="004765C1">
      <w:r>
        <w:t xml:space="preserve">обмежена - на певний період (до виконання необхідних природоохоронних заходів) встановлюються зменшені обсяги викидів і скидів забруднюючих речовин та розміщення відходів у цілому по </w:t>
      </w:r>
      <w:proofErr w:type="gramStart"/>
      <w:r>
        <w:t>п</w:t>
      </w:r>
      <w:proofErr w:type="gramEnd"/>
      <w:r>
        <w:t xml:space="preserve">ідприємству чи по окремих його цехах (дільницях) і одиницях обладнання; </w:t>
      </w:r>
    </w:p>
    <w:p w:rsidR="004765C1" w:rsidRDefault="004765C1" w:rsidP="004765C1"/>
    <w:p w:rsidR="004765C1" w:rsidRDefault="004765C1" w:rsidP="004765C1">
      <w:r>
        <w:t xml:space="preserve">тимчасово заборонена (зупинена) - до виконання необхідних природоохоронних заходів зупиняється експлуатація </w:t>
      </w:r>
      <w:proofErr w:type="gramStart"/>
      <w:r>
        <w:t>п</w:t>
      </w:r>
      <w:proofErr w:type="gramEnd"/>
      <w:r>
        <w:t xml:space="preserve">ідприємства чи окремих його цехів (дільниць) і одиниць обладнання; </w:t>
      </w:r>
    </w:p>
    <w:p w:rsidR="004765C1" w:rsidRDefault="004765C1" w:rsidP="004765C1"/>
    <w:p w:rsidR="004765C1" w:rsidRDefault="004765C1" w:rsidP="004765C1">
      <w:r>
        <w:t xml:space="preserve">припинена - повністю припиняється експлуатація </w:t>
      </w:r>
      <w:proofErr w:type="gramStart"/>
      <w:r>
        <w:t>п</w:t>
      </w:r>
      <w:proofErr w:type="gramEnd"/>
      <w:r>
        <w:t xml:space="preserve">ідприємства чи окремих його цехів (дільниць) і одиниць обладнання. </w:t>
      </w:r>
    </w:p>
    <w:p w:rsidR="004765C1" w:rsidRDefault="004765C1" w:rsidP="004765C1"/>
    <w:p w:rsidR="004765C1" w:rsidRDefault="004765C1" w:rsidP="004765C1">
      <w:r>
        <w:lastRenderedPageBreak/>
        <w:t xml:space="preserve">При тимчасовій забороні (зупиненні) чи припиненні діяльності </w:t>
      </w:r>
      <w:proofErr w:type="gramStart"/>
      <w:r>
        <w:t>п</w:t>
      </w:r>
      <w:proofErr w:type="gramEnd"/>
      <w:r>
        <w:t xml:space="preserve">ідприємств забороняються всі викиди і скиди забруднюючих речовин та розміщення відходів по підприємствах в цілому чи окремих їх цехах (дільницях) і одиницях обладнання. </w:t>
      </w:r>
    </w:p>
    <w:p w:rsidR="004765C1" w:rsidRDefault="004765C1" w:rsidP="004765C1"/>
    <w:p w:rsidR="004765C1" w:rsidRDefault="004765C1" w:rsidP="004765C1">
      <w:r>
        <w:t xml:space="preserve">3. </w:t>
      </w:r>
      <w:proofErr w:type="gramStart"/>
      <w:r>
        <w:t>Р</w:t>
      </w:r>
      <w:proofErr w:type="gramEnd"/>
      <w:r>
        <w:t xml:space="preserve">ішення про обмеження, тимчасову заборону (зупинення) та припинення діяльності підприємств у разі порушення ними законодавства про охорону навколишнього природного середовища приймають у межах своєї компетенції Кабінет Міністрів України, Верховна Рада Республіки Крим, місцеві органи державної виконавчої влади, Міністерство охорони навколишнього природного середовища України та його органи на місцях, органи </w:t>
      </w:r>
      <w:proofErr w:type="gramStart"/>
      <w:r>
        <w:t>державного</w:t>
      </w:r>
      <w:proofErr w:type="gramEnd"/>
      <w:r>
        <w:t xml:space="preserve"> санітарно-епідеміологічного нагляду, інші спеціально уповноважені державні органи та органи місцевого самоврядування. </w:t>
      </w:r>
    </w:p>
    <w:p w:rsidR="004765C1" w:rsidRDefault="004765C1" w:rsidP="004765C1"/>
    <w:p w:rsidR="004765C1" w:rsidRDefault="004765C1" w:rsidP="004765C1">
      <w:r>
        <w:t xml:space="preserve">4. Діяльність </w:t>
      </w:r>
      <w:proofErr w:type="gramStart"/>
      <w:r>
        <w:t>п</w:t>
      </w:r>
      <w:proofErr w:type="gramEnd"/>
      <w:r>
        <w:t xml:space="preserve">ідприємств обмежується або тимчасово забороняється (зупиняється) у разі перевищення ними лімітів використання природних ресурсів, порушення екологічних нормативів, екологічних стандартів, а також вимог екологічної безпеки, зокрема: </w:t>
      </w:r>
    </w:p>
    <w:p w:rsidR="004765C1" w:rsidRDefault="004765C1" w:rsidP="004765C1"/>
    <w:p w:rsidR="004765C1" w:rsidRDefault="004765C1" w:rsidP="004765C1">
      <w:r>
        <w:t xml:space="preserve">а) введення в дію </w:t>
      </w:r>
      <w:proofErr w:type="gramStart"/>
      <w:r>
        <w:t>п</w:t>
      </w:r>
      <w:proofErr w:type="gramEnd"/>
      <w:r>
        <w:t xml:space="preserve">ідприємств, на яких не забезпечено в повному обсязі додержання екологічних вимог і виконання заходів, передбачених проектами на їх будівництво (реконструкцію); </w:t>
      </w:r>
    </w:p>
    <w:p w:rsidR="004765C1" w:rsidRDefault="004765C1" w:rsidP="004765C1"/>
    <w:p w:rsidR="004765C1" w:rsidRDefault="004765C1" w:rsidP="004765C1">
      <w:r>
        <w:t xml:space="preserve">б) відсутність споруд, устаткування і пристроїв для очищення викидів та скидів або їх знешкодження, а також приладів контролю за кількістю і складом забруднюючих речовин та характеристиками шкідливих факторів на </w:t>
      </w:r>
      <w:proofErr w:type="gramStart"/>
      <w:r>
        <w:t>п</w:t>
      </w:r>
      <w:proofErr w:type="gramEnd"/>
      <w:r>
        <w:t xml:space="preserve">ідприємствах, діяльність яких пов'язана з шкідливим впливом на навколишнє природне середовище, або порушення правил експлуатації зазначених споруд, устаткування, пристроїв і приладів; </w:t>
      </w:r>
    </w:p>
    <w:p w:rsidR="004765C1" w:rsidRDefault="004765C1" w:rsidP="004765C1"/>
    <w:p w:rsidR="004765C1" w:rsidRDefault="004765C1" w:rsidP="004765C1">
      <w:r>
        <w:t>в) використання природних ресурсів, викидів і скидів забруднюючих речовин у навколишнє природне середовище, складування, захоронення, зберігання або розміщення виробничих, побутових та інших відході</w:t>
      </w:r>
      <w:proofErr w:type="gramStart"/>
      <w:r>
        <w:t>в</w:t>
      </w:r>
      <w:proofErr w:type="gramEnd"/>
      <w:r>
        <w:t xml:space="preserve"> без відповідних дозволів; </w:t>
      </w:r>
    </w:p>
    <w:p w:rsidR="004765C1" w:rsidRDefault="004765C1" w:rsidP="004765C1"/>
    <w:p w:rsidR="004765C1" w:rsidRDefault="004765C1" w:rsidP="004765C1">
      <w:r>
        <w:t xml:space="preserve">г) перевищення гранично допустимих чи тимчасово узгоджених викидів і скидів забруднюючих речовин в навколишнє природне середовище, </w:t>
      </w:r>
      <w:proofErr w:type="gramStart"/>
      <w:r>
        <w:t>р</w:t>
      </w:r>
      <w:proofErr w:type="gramEnd"/>
      <w:r>
        <w:t xml:space="preserve">івнів акустичного, електромагнітного, іонізуючого та іншого шкідливого впливу фізичних факторів, біологічного впливу та радіоактивного забруднення; </w:t>
      </w:r>
    </w:p>
    <w:p w:rsidR="004765C1" w:rsidRDefault="004765C1" w:rsidP="004765C1"/>
    <w:p w:rsidR="004765C1" w:rsidRDefault="004765C1" w:rsidP="004765C1">
      <w:r>
        <w:t xml:space="preserve">д) порушення екологічних вимог при виробництві, зберіганні, транспортуванні, знешкодженні, захороненні токсичних та інших речовин, небезпечних для навколишнього </w:t>
      </w:r>
      <w:proofErr w:type="gramStart"/>
      <w:r>
        <w:t>природного</w:t>
      </w:r>
      <w:proofErr w:type="gramEnd"/>
      <w:r>
        <w:t xml:space="preserve"> середовища, здоров'я та життя людей; </w:t>
      </w:r>
    </w:p>
    <w:p w:rsidR="004765C1" w:rsidRDefault="004765C1" w:rsidP="004765C1"/>
    <w:p w:rsidR="004765C1" w:rsidRDefault="004765C1" w:rsidP="004765C1">
      <w:r>
        <w:t xml:space="preserve">е) відсутності або нездійснення заходів, спрямованих на запобігання залповим викидам і скидам, що створюють високі та екстремально високі </w:t>
      </w:r>
      <w:proofErr w:type="gramStart"/>
      <w:r>
        <w:t>р</w:t>
      </w:r>
      <w:proofErr w:type="gramEnd"/>
      <w:r>
        <w:t xml:space="preserve">івні забруднення повітряного та водного басейнів і грунтів, становлять небезпеку для здоров'я та життя людей, тваринного і рослинного світу; </w:t>
      </w:r>
    </w:p>
    <w:p w:rsidR="004765C1" w:rsidRDefault="004765C1" w:rsidP="004765C1"/>
    <w:p w:rsidR="004765C1" w:rsidRDefault="004765C1" w:rsidP="004765C1">
      <w:r>
        <w:t>є) виробництва й експлуатації транспортних та інших пересувних засобів і установок, у викидах і скидах яких вмі</w:t>
      </w:r>
      <w:proofErr w:type="gramStart"/>
      <w:r>
        <w:t>ст</w:t>
      </w:r>
      <w:proofErr w:type="gramEnd"/>
      <w:r>
        <w:t xml:space="preserve"> забруднюючих речовин перевищує встановлені нормативи; </w:t>
      </w:r>
    </w:p>
    <w:p w:rsidR="004765C1" w:rsidRDefault="004765C1" w:rsidP="004765C1"/>
    <w:p w:rsidR="004765C1" w:rsidRDefault="004765C1" w:rsidP="004765C1">
      <w:r>
        <w:t xml:space="preserve">ж) впровадження відкриттів, винаходів, застосування нової </w:t>
      </w:r>
      <w:proofErr w:type="gramStart"/>
      <w:r>
        <w:t>техн</w:t>
      </w:r>
      <w:proofErr w:type="gramEnd"/>
      <w:r>
        <w:t xml:space="preserve">іки, імпортного устаткування, технологій і систем, що не відповідають екологічним вимогам; </w:t>
      </w:r>
    </w:p>
    <w:p w:rsidR="004765C1" w:rsidRDefault="004765C1" w:rsidP="004765C1"/>
    <w:p w:rsidR="004765C1" w:rsidRDefault="004765C1" w:rsidP="004765C1">
      <w:r>
        <w:t xml:space="preserve">з) порушення екологічних вимог при дислокації військових частин, проведенні ними військових навчань, маневрів, переміщенні військ і військової </w:t>
      </w:r>
      <w:proofErr w:type="gramStart"/>
      <w:r>
        <w:t>техн</w:t>
      </w:r>
      <w:proofErr w:type="gramEnd"/>
      <w:r>
        <w:t xml:space="preserve">іки (крім випадків надзвичайних ситуацій, що оголошуються відповідно до законодавства України); </w:t>
      </w:r>
    </w:p>
    <w:p w:rsidR="004765C1" w:rsidRDefault="004765C1" w:rsidP="004765C1"/>
    <w:p w:rsidR="004765C1" w:rsidRDefault="004765C1" w:rsidP="004765C1">
      <w:r>
        <w:t xml:space="preserve">и) порушення інших вимог законодавства про охорону навколишнього природного середовища. </w:t>
      </w:r>
    </w:p>
    <w:p w:rsidR="004765C1" w:rsidRDefault="004765C1" w:rsidP="004765C1"/>
    <w:p w:rsidR="004765C1" w:rsidRDefault="004765C1" w:rsidP="004765C1">
      <w:r>
        <w:t xml:space="preserve">5. </w:t>
      </w:r>
      <w:proofErr w:type="gramStart"/>
      <w:r>
        <w:t>П</w:t>
      </w:r>
      <w:proofErr w:type="gramEnd"/>
      <w:r>
        <w:t xml:space="preserve">ідставою для припинення діяльності підприємств є систематичне перевищення ними лімітів використання природних ресурсів, порушення екологічних нормативів та екологічних стандартів, що не можуть бути усунуті з технічних, економічних чи інших причин. </w:t>
      </w:r>
    </w:p>
    <w:p w:rsidR="004765C1" w:rsidRDefault="004765C1" w:rsidP="004765C1"/>
    <w:p w:rsidR="004765C1" w:rsidRDefault="004765C1" w:rsidP="004765C1">
      <w:r>
        <w:t xml:space="preserve">6. </w:t>
      </w:r>
      <w:proofErr w:type="gramStart"/>
      <w:r>
        <w:t>Р</w:t>
      </w:r>
      <w:proofErr w:type="gramEnd"/>
      <w:r>
        <w:t xml:space="preserve">ішення про обмеження, тимчасову заборону (зупинення) чи припинення діяльності підприємства підлягає виконанню в строки, зазначені у цьому рішенні. </w:t>
      </w:r>
    </w:p>
    <w:p w:rsidR="004765C1" w:rsidRDefault="004765C1" w:rsidP="004765C1"/>
    <w:p w:rsidR="004765C1" w:rsidRDefault="004765C1" w:rsidP="004765C1">
      <w:r>
        <w:t xml:space="preserve">7. Не допускаються термінові тимчасова заборона (зупинення) чи припинення діяльності </w:t>
      </w:r>
      <w:proofErr w:type="gramStart"/>
      <w:r>
        <w:t>п</w:t>
      </w:r>
      <w:proofErr w:type="gramEnd"/>
      <w:r>
        <w:t xml:space="preserve">ідприємства, якщо це може призвести до виникнення аварійної ситуації. </w:t>
      </w:r>
    </w:p>
    <w:p w:rsidR="004765C1" w:rsidRDefault="004765C1" w:rsidP="004765C1"/>
    <w:p w:rsidR="004765C1" w:rsidRDefault="004765C1" w:rsidP="004765C1">
      <w:r>
        <w:t xml:space="preserve">8. У разі невиконання </w:t>
      </w:r>
      <w:proofErr w:type="gramStart"/>
      <w:r>
        <w:t>р</w:t>
      </w:r>
      <w:proofErr w:type="gramEnd"/>
      <w:r>
        <w:t xml:space="preserve">ішення про обмеження, тимчасову заборону (зупинення) чи припинення діяльності підприємств винні особи несуть відповідальність згідно з чинним законодавством. </w:t>
      </w:r>
    </w:p>
    <w:p w:rsidR="004765C1" w:rsidRDefault="004765C1" w:rsidP="004765C1"/>
    <w:p w:rsidR="004765C1" w:rsidRDefault="004765C1" w:rsidP="004765C1">
      <w:r>
        <w:t xml:space="preserve">9. Державні органи, що прийняли </w:t>
      </w:r>
      <w:proofErr w:type="gramStart"/>
      <w:r>
        <w:t>р</w:t>
      </w:r>
      <w:proofErr w:type="gramEnd"/>
      <w:r>
        <w:t xml:space="preserve">ішення про обмеження, тимчасову заборону (зупинення) чи припинення діяльності підприємств або скасування таких рішень, надсилають у тридобовий строк відповідну інформацію Радам народних депутатів, на території яких знаходяться підприємства. </w:t>
      </w:r>
    </w:p>
    <w:p w:rsidR="004765C1" w:rsidRDefault="004765C1" w:rsidP="004765C1"/>
    <w:p w:rsidR="004765C1" w:rsidRDefault="004765C1" w:rsidP="004765C1">
      <w:r>
        <w:lastRenderedPageBreak/>
        <w:t xml:space="preserve">10. Відновлення діяльності </w:t>
      </w:r>
      <w:proofErr w:type="gramStart"/>
      <w:r>
        <w:t>п</w:t>
      </w:r>
      <w:proofErr w:type="gramEnd"/>
      <w:r>
        <w:t xml:space="preserve">ідприємств здійснюється з письмового дозволу органу, який прийняв рішення про тимчасову заборону (зупинення) діяльності, або його вищого органу. </w:t>
      </w:r>
    </w:p>
    <w:p w:rsidR="004765C1" w:rsidRDefault="004765C1" w:rsidP="004765C1"/>
    <w:p w:rsidR="004765C1" w:rsidRDefault="004765C1" w:rsidP="004765C1">
      <w:r>
        <w:t xml:space="preserve">11. </w:t>
      </w:r>
      <w:proofErr w:type="gramStart"/>
      <w:r>
        <w:t>Р</w:t>
      </w:r>
      <w:proofErr w:type="gramEnd"/>
      <w:r>
        <w:t xml:space="preserve">ішення про обмеження, тимчасову заборону (зупинення) чи припинення діяльності підприємств може бути оскаржено в судовому порядку. </w:t>
      </w:r>
    </w:p>
    <w:p w:rsidR="004765C1" w:rsidRDefault="004765C1" w:rsidP="004765C1"/>
    <w:p w:rsidR="004765C1" w:rsidRDefault="004765C1" w:rsidP="004765C1">
      <w:r>
        <w:t xml:space="preserve">12. У разі необгрунтованого обмеження, тимчасової заборони (зупинення) чи припинення діяльності </w:t>
      </w:r>
      <w:proofErr w:type="gramStart"/>
      <w:r>
        <w:t>п</w:t>
      </w:r>
      <w:proofErr w:type="gramEnd"/>
      <w:r>
        <w:t>ідприємств винні в цьому службові особи несуть відповідальність згідно з чинним законодавством.</w:t>
      </w:r>
    </w:p>
    <w:p w:rsidR="004765C1" w:rsidRDefault="004765C1" w:rsidP="004765C1"/>
    <w:p w:rsidR="004765C1" w:rsidRDefault="004765C1" w:rsidP="004765C1">
      <w:r>
        <w:t>____________  </w:t>
      </w:r>
    </w:p>
    <w:p w:rsidR="004765C1" w:rsidRDefault="004765C1" w:rsidP="004765C1"/>
    <w:p w:rsidR="00794EEA" w:rsidRPr="004765C1" w:rsidRDefault="004765C1" w:rsidP="004765C1">
      <w:r>
        <w:t> </w:t>
      </w:r>
      <w:bookmarkStart w:id="0" w:name="_GoBack"/>
      <w:bookmarkEnd w:id="0"/>
    </w:p>
    <w:sectPr w:rsidR="00794EEA" w:rsidRPr="0047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0A"/>
    <w:rsid w:val="004765C1"/>
    <w:rsid w:val="00794EEA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2013-02-27T15:23:00Z</dcterms:created>
  <dcterms:modified xsi:type="dcterms:W3CDTF">2013-02-27T15:23:00Z</dcterms:modified>
</cp:coreProperties>
</file>