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66" w:type="dxa"/>
        <w:tblLayout w:type="fixed"/>
        <w:tblLook w:val="04A0" w:firstRow="1" w:lastRow="0" w:firstColumn="1" w:lastColumn="0" w:noHBand="0" w:noVBand="1"/>
      </w:tblPr>
      <w:tblGrid>
        <w:gridCol w:w="467"/>
        <w:gridCol w:w="2363"/>
        <w:gridCol w:w="1701"/>
        <w:gridCol w:w="2363"/>
        <w:gridCol w:w="2173"/>
        <w:gridCol w:w="1559"/>
        <w:gridCol w:w="2694"/>
        <w:gridCol w:w="2046"/>
      </w:tblGrid>
      <w:tr w:rsidR="000B0B8C" w:rsidTr="000B0B8C">
        <w:tc>
          <w:tcPr>
            <w:tcW w:w="467" w:type="dxa"/>
          </w:tcPr>
          <w:p w:rsidR="000B0B8C" w:rsidRPr="00B80467" w:rsidRDefault="000B0B8C" w:rsidP="000B0B8C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363" w:type="dxa"/>
          </w:tcPr>
          <w:p w:rsidR="000B0B8C" w:rsidRPr="000B0B8C" w:rsidRDefault="000B0B8C" w:rsidP="000B0B8C">
            <w:pPr>
              <w:ind w:right="-15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0B0B8C">
              <w:rPr>
                <w:rFonts w:ascii="Times New Roman" w:hAnsi="Times New Roman" w:cs="Times New Roman"/>
                <w:sz w:val="28"/>
              </w:rPr>
              <w:t>14248/13/12-16</w:t>
            </w:r>
          </w:p>
        </w:tc>
        <w:tc>
          <w:tcPr>
            <w:tcW w:w="1701" w:type="dxa"/>
          </w:tcPr>
          <w:p w:rsidR="000B0B8C" w:rsidRPr="000B0B8C" w:rsidRDefault="000B0B8C" w:rsidP="000B0B8C">
            <w:pPr>
              <w:ind w:right="-151"/>
              <w:rPr>
                <w:rFonts w:ascii="Times New Roman" w:hAnsi="Times New Roman" w:cs="Times New Roman"/>
                <w:sz w:val="28"/>
              </w:rPr>
            </w:pPr>
            <w:r w:rsidRPr="000B0B8C">
              <w:rPr>
                <w:rFonts w:ascii="Times New Roman" w:hAnsi="Times New Roman" w:cs="Times New Roman"/>
                <w:sz w:val="28"/>
              </w:rPr>
              <w:t>16.08.2016</w:t>
            </w:r>
          </w:p>
        </w:tc>
        <w:tc>
          <w:tcPr>
            <w:tcW w:w="2363" w:type="dxa"/>
          </w:tcPr>
          <w:p w:rsidR="000B0B8C" w:rsidRDefault="000B0B8C" w:rsidP="000B0B8C">
            <w:pPr>
              <w:ind w:right="-151"/>
              <w:rPr>
                <w:rFonts w:ascii="Times New Roman" w:hAnsi="Times New Roman" w:cs="Times New Roman"/>
                <w:sz w:val="28"/>
              </w:rPr>
            </w:pPr>
            <w:r w:rsidRPr="000B0B8C">
              <w:rPr>
                <w:rFonts w:ascii="Times New Roman" w:hAnsi="Times New Roman" w:cs="Times New Roman"/>
                <w:sz w:val="28"/>
              </w:rPr>
              <w:t xml:space="preserve">ПАТ «Завод залізобетонних конструкцій </w:t>
            </w:r>
          </w:p>
          <w:p w:rsidR="000B0B8C" w:rsidRPr="00B80467" w:rsidRDefault="000B0B8C" w:rsidP="000B0B8C">
            <w:pPr>
              <w:ind w:right="-151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0B0B8C">
              <w:rPr>
                <w:rFonts w:ascii="Times New Roman" w:hAnsi="Times New Roman" w:cs="Times New Roman"/>
                <w:sz w:val="28"/>
              </w:rPr>
              <w:t>ім. Світлани Ковальської</w:t>
            </w:r>
          </w:p>
        </w:tc>
        <w:tc>
          <w:tcPr>
            <w:tcW w:w="2173" w:type="dxa"/>
          </w:tcPr>
          <w:p w:rsidR="000B0B8C" w:rsidRPr="000B0B8C" w:rsidRDefault="000B0B8C" w:rsidP="000B0B8C">
            <w:pPr>
              <w:ind w:right="-15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0B0B8C">
              <w:rPr>
                <w:rFonts w:ascii="Times New Roman" w:hAnsi="Times New Roman" w:cs="Times New Roman"/>
                <w:sz w:val="28"/>
              </w:rPr>
              <w:t>9762/13/12-16</w:t>
            </w:r>
          </w:p>
        </w:tc>
        <w:tc>
          <w:tcPr>
            <w:tcW w:w="1559" w:type="dxa"/>
          </w:tcPr>
          <w:p w:rsidR="000B0B8C" w:rsidRPr="000B0B8C" w:rsidRDefault="000B0B8C" w:rsidP="000B0B8C">
            <w:pPr>
              <w:ind w:right="-151"/>
              <w:rPr>
                <w:rFonts w:ascii="Times New Roman" w:hAnsi="Times New Roman" w:cs="Times New Roman"/>
                <w:sz w:val="28"/>
              </w:rPr>
            </w:pPr>
            <w:r w:rsidRPr="000B0B8C">
              <w:rPr>
                <w:rFonts w:ascii="Times New Roman" w:hAnsi="Times New Roman" w:cs="Times New Roman"/>
                <w:sz w:val="28"/>
              </w:rPr>
              <w:t>10.06.2016</w:t>
            </w:r>
          </w:p>
        </w:tc>
        <w:tc>
          <w:tcPr>
            <w:tcW w:w="2694" w:type="dxa"/>
          </w:tcPr>
          <w:p w:rsidR="000B0B8C" w:rsidRDefault="000B0B8C" w:rsidP="000B0B8C">
            <w:pPr>
              <w:ind w:left="34" w:right="-108"/>
              <w:rPr>
                <w:rFonts w:ascii="Times New Roman" w:hAnsi="Times New Roman" w:cs="Times New Roman"/>
                <w:sz w:val="28"/>
              </w:rPr>
            </w:pPr>
            <w:r w:rsidRPr="000B0B8C">
              <w:rPr>
                <w:rFonts w:ascii="Times New Roman" w:hAnsi="Times New Roman" w:cs="Times New Roman"/>
                <w:sz w:val="28"/>
              </w:rPr>
              <w:t xml:space="preserve">Відмова у наданні </w:t>
            </w:r>
            <w:proofErr w:type="spellStart"/>
            <w:r w:rsidRPr="000B0B8C">
              <w:rPr>
                <w:rFonts w:ascii="Times New Roman" w:hAnsi="Times New Roman" w:cs="Times New Roman"/>
                <w:sz w:val="28"/>
              </w:rPr>
              <w:t>спецдовзолу</w:t>
            </w:r>
            <w:proofErr w:type="spellEnd"/>
            <w:r w:rsidRPr="000B0B8C">
              <w:rPr>
                <w:rFonts w:ascii="Times New Roman" w:hAnsi="Times New Roman" w:cs="Times New Roman"/>
                <w:sz w:val="28"/>
              </w:rPr>
              <w:t xml:space="preserve"> родовище </w:t>
            </w:r>
          </w:p>
          <w:p w:rsidR="000B0B8C" w:rsidRPr="00B80467" w:rsidRDefault="000B0B8C" w:rsidP="000B0B8C">
            <w:pPr>
              <w:ind w:left="34" w:right="-108"/>
              <w:rPr>
                <w:rFonts w:ascii="Times New Roman" w:hAnsi="Times New Roman" w:cs="Times New Roman"/>
                <w:sz w:val="28"/>
              </w:rPr>
            </w:pPr>
            <w:r w:rsidRPr="000B0B8C">
              <w:rPr>
                <w:rFonts w:ascii="Times New Roman" w:hAnsi="Times New Roman" w:cs="Times New Roman"/>
                <w:sz w:val="28"/>
              </w:rPr>
              <w:t>Заводське-2</w:t>
            </w:r>
          </w:p>
        </w:tc>
        <w:tc>
          <w:tcPr>
            <w:tcW w:w="2046" w:type="dxa"/>
          </w:tcPr>
          <w:p w:rsidR="000B0B8C" w:rsidRPr="00B80467" w:rsidRDefault="000B0B8C" w:rsidP="000B0B8C">
            <w:pPr>
              <w:rPr>
                <w:sz w:val="28"/>
              </w:rPr>
            </w:pPr>
            <w:r w:rsidRPr="00B804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</w:t>
            </w:r>
            <w:proofErr w:type="spellStart"/>
            <w:r w:rsidRPr="00B804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B804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користування</w:t>
            </w:r>
          </w:p>
        </w:tc>
      </w:tr>
    </w:tbl>
    <w:p w:rsidR="00B80467" w:rsidRDefault="00B80467" w:rsidP="00B80467"/>
    <w:sectPr w:rsidR="00B80467" w:rsidSect="00F1260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49"/>
    <w:rsid w:val="00082F04"/>
    <w:rsid w:val="000B0B8C"/>
    <w:rsid w:val="001B6D17"/>
    <w:rsid w:val="00253E49"/>
    <w:rsid w:val="007714AD"/>
    <w:rsid w:val="009375E3"/>
    <w:rsid w:val="00AD4091"/>
    <w:rsid w:val="00B80467"/>
    <w:rsid w:val="00CA6438"/>
    <w:rsid w:val="00F12606"/>
    <w:rsid w:val="00FA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62C6A-C3F6-4978-AF95-10A913D9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Stovpets</dc:creator>
  <cp:keywords/>
  <dc:description/>
  <cp:lastModifiedBy>T Kyzyma</cp:lastModifiedBy>
  <cp:revision>2</cp:revision>
  <cp:lastPrinted>2016-08-19T06:16:00Z</cp:lastPrinted>
  <dcterms:created xsi:type="dcterms:W3CDTF">2016-08-19T06:16:00Z</dcterms:created>
  <dcterms:modified xsi:type="dcterms:W3CDTF">2016-08-19T06:16:00Z</dcterms:modified>
</cp:coreProperties>
</file>