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E6" w:rsidRDefault="001A25E6">
      <w:pPr>
        <w:rPr>
          <w:rFonts w:asciiTheme="minorHAnsi" w:hAnsiTheme="minorHAnsi"/>
        </w:rPr>
      </w:pPr>
    </w:p>
    <w:p w:rsidR="008233E6" w:rsidRPr="008D6FF9" w:rsidRDefault="008233E6" w:rsidP="008233E6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8D6FF9">
        <w:rPr>
          <w:rFonts w:ascii="Times New Roman" w:hAnsi="Times New Roman"/>
          <w:sz w:val="28"/>
          <w:szCs w:val="28"/>
        </w:rPr>
        <w:t>ФОРМА</w:t>
      </w:r>
      <w:r w:rsidRPr="008D6FF9">
        <w:rPr>
          <w:rFonts w:ascii="Times New Roman" w:hAnsi="Times New Roman"/>
          <w:sz w:val="28"/>
          <w:szCs w:val="28"/>
        </w:rPr>
        <w:br/>
        <w:t xml:space="preserve">переліку питань для проведення заходів державного нагляду (контролю)  </w:t>
      </w:r>
    </w:p>
    <w:p w:rsidR="008233E6" w:rsidRPr="004F1017" w:rsidRDefault="008233E6">
      <w:pPr>
        <w:rPr>
          <w:rFonts w:ascii="Times New Roman" w:hAnsi="Times New Roman"/>
          <w:b/>
          <w:sz w:val="28"/>
          <w:szCs w:val="28"/>
        </w:rPr>
      </w:pPr>
      <w:r w:rsidRPr="008D6FF9">
        <w:rPr>
          <w:rFonts w:ascii="Times New Roman" w:hAnsi="Times New Roman"/>
          <w:sz w:val="28"/>
          <w:szCs w:val="28"/>
        </w:rPr>
        <w:t>Сфера державного нагляду (контролю)</w:t>
      </w:r>
      <w:r w:rsidR="008D6FF9">
        <w:rPr>
          <w:rFonts w:ascii="Times New Roman" w:hAnsi="Times New Roman"/>
          <w:sz w:val="28"/>
          <w:szCs w:val="28"/>
        </w:rPr>
        <w:t>:</w:t>
      </w:r>
      <w:r w:rsidRPr="008D6FF9">
        <w:rPr>
          <w:rFonts w:ascii="Times New Roman" w:hAnsi="Times New Roman"/>
          <w:sz w:val="28"/>
          <w:szCs w:val="28"/>
        </w:rPr>
        <w:t xml:space="preserve"> </w:t>
      </w:r>
      <w:r w:rsidR="004F1017" w:rsidRPr="004F1017">
        <w:rPr>
          <w:rFonts w:ascii="Times New Roman" w:hAnsi="Times New Roman"/>
          <w:b/>
          <w:color w:val="000000"/>
          <w:sz w:val="28"/>
          <w:szCs w:val="28"/>
        </w:rPr>
        <w:t>державний геологічний контроль (геологічне вивчення, в тому числі дослідно-промислова розробка, підземних вод, лікувальних грязей, ропи та розсолів)</w:t>
      </w:r>
    </w:p>
    <w:p w:rsidR="008233E6" w:rsidRPr="008D6FF9" w:rsidRDefault="008233E6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22076" w:type="dxa"/>
        <w:tblLayout w:type="fixed"/>
        <w:tblLook w:val="04A0" w:firstRow="1" w:lastRow="0" w:firstColumn="1" w:lastColumn="0" w:noHBand="0" w:noVBand="1"/>
      </w:tblPr>
      <w:tblGrid>
        <w:gridCol w:w="988"/>
        <w:gridCol w:w="3457"/>
        <w:gridCol w:w="2005"/>
        <w:gridCol w:w="1350"/>
        <w:gridCol w:w="2265"/>
        <w:gridCol w:w="1310"/>
        <w:gridCol w:w="2754"/>
        <w:gridCol w:w="2207"/>
        <w:gridCol w:w="1431"/>
        <w:gridCol w:w="3037"/>
        <w:gridCol w:w="1272"/>
      </w:tblGrid>
      <w:tr w:rsidR="008D6FF9" w:rsidRPr="00572527" w:rsidTr="004F1017">
        <w:tc>
          <w:tcPr>
            <w:tcW w:w="988" w:type="dxa"/>
            <w:vMerge w:val="restart"/>
          </w:tcPr>
          <w:p w:rsidR="008D6FF9" w:rsidRPr="004F1017" w:rsidRDefault="008D6FF9" w:rsidP="004F1017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Поряд-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ковий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3457" w:type="dxa"/>
            <w:vMerge w:val="restart"/>
          </w:tcPr>
          <w:p w:rsidR="008D6FF9" w:rsidRPr="00366138" w:rsidRDefault="008D6FF9" w:rsidP="00572527">
            <w:pPr>
              <w:pStyle w:val="a3"/>
              <w:spacing w:line="228" w:lineRule="auto"/>
              <w:ind w:left="-57" w:right="-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8">
              <w:rPr>
                <w:rFonts w:ascii="Times New Roman" w:hAnsi="Times New Roman"/>
                <w:sz w:val="24"/>
                <w:szCs w:val="24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2005" w:type="dxa"/>
            <w:vMerge w:val="restart"/>
          </w:tcPr>
          <w:p w:rsidR="008D6FF9" w:rsidRPr="004F1017" w:rsidRDefault="008D6FF9" w:rsidP="004F1017">
            <w:pPr>
              <w:pStyle w:val="a3"/>
              <w:ind w:left="-108" w:right="-137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Посилання на законодавство, в якому міститься вимога (скорочене найменування, номер акта (документа) та номер статті, її частини, пункту, абзацу)</w:t>
            </w:r>
            <w:r w:rsidR="00B25FC3" w:rsidRPr="004F101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0" w:type="dxa"/>
            <w:vMerge w:val="restart"/>
          </w:tcPr>
          <w:p w:rsidR="008D6FF9" w:rsidRPr="004F1017" w:rsidRDefault="008D6FF9" w:rsidP="004F1017">
            <w:pPr>
              <w:pStyle w:val="a3"/>
              <w:ind w:left="-108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Назва об’єкта, на який спрямована вимога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законодав-ства</w:t>
            </w:r>
            <w:proofErr w:type="spellEnd"/>
          </w:p>
        </w:tc>
        <w:tc>
          <w:tcPr>
            <w:tcW w:w="2265" w:type="dxa"/>
            <w:vMerge w:val="restart"/>
          </w:tcPr>
          <w:p w:rsidR="008D6FF9" w:rsidRPr="004F1017" w:rsidRDefault="008D6FF9" w:rsidP="004F1017">
            <w:pPr>
              <w:pStyle w:val="a3"/>
              <w:ind w:left="-108" w:right="-1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Діяльність, на яку спрямована вимога законодавства (із зазначенням коду згідно з КВЕД)</w:t>
            </w:r>
            <w:r w:rsidR="00B25FC3" w:rsidRPr="004F1017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310" w:type="dxa"/>
            <w:vMerge w:val="restart"/>
          </w:tcPr>
          <w:p w:rsidR="008D6FF9" w:rsidRPr="004F1017" w:rsidRDefault="008D6FF9" w:rsidP="004F1017">
            <w:pPr>
              <w:pStyle w:val="a3"/>
              <w:ind w:left="-108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Код цілі державного нагляду (контролю)</w:t>
            </w:r>
          </w:p>
        </w:tc>
        <w:tc>
          <w:tcPr>
            <w:tcW w:w="4961" w:type="dxa"/>
            <w:gridSpan w:val="2"/>
          </w:tcPr>
          <w:p w:rsidR="008D6FF9" w:rsidRPr="004F1017" w:rsidRDefault="008D6FF9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1431" w:type="dxa"/>
            <w:vMerge w:val="restart"/>
          </w:tcPr>
          <w:p w:rsidR="008D6FF9" w:rsidRPr="004F1017" w:rsidRDefault="008D6FF9" w:rsidP="004F101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Ймовір-ність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настання негатив-них наслідків (від 1 до 4 балів, де 4 —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найвищ-ий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рівень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ймовір-ності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7" w:type="dxa"/>
            <w:vMerge w:val="restart"/>
          </w:tcPr>
          <w:p w:rsidR="008D6FF9" w:rsidRPr="004F1017" w:rsidRDefault="008D6FF9" w:rsidP="004F1017">
            <w:pPr>
              <w:pStyle w:val="a3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1272" w:type="dxa"/>
            <w:vMerge w:val="restart"/>
          </w:tcPr>
          <w:p w:rsidR="008D6FF9" w:rsidRPr="004F1017" w:rsidRDefault="008D6FF9" w:rsidP="004F101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8D6FF9" w:rsidRPr="00572527" w:rsidTr="004F1017">
        <w:tc>
          <w:tcPr>
            <w:tcW w:w="988" w:type="dxa"/>
            <w:vMerge/>
          </w:tcPr>
          <w:p w:rsidR="008D6FF9" w:rsidRPr="004F1017" w:rsidRDefault="008D6FF9" w:rsidP="004F101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D6FF9" w:rsidRPr="00572527" w:rsidRDefault="008D6FF9" w:rsidP="0057252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D6FF9" w:rsidRPr="004F1017" w:rsidRDefault="008D6FF9" w:rsidP="004F101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D6FF9" w:rsidRPr="004F1017" w:rsidRDefault="008D6FF9" w:rsidP="004F101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D6FF9" w:rsidRPr="004F1017" w:rsidRDefault="008D6FF9" w:rsidP="004F101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8D6FF9" w:rsidRPr="004F1017" w:rsidRDefault="008D6FF9" w:rsidP="004F101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D6FF9" w:rsidRPr="004F1017" w:rsidRDefault="008D6FF9" w:rsidP="004F1017">
            <w:pPr>
              <w:pStyle w:val="a3"/>
              <w:spacing w:before="0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2207" w:type="dxa"/>
          </w:tcPr>
          <w:p w:rsidR="008D6FF9" w:rsidRPr="004F1017" w:rsidRDefault="008D6FF9" w:rsidP="004F101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негативний наслідок</w:t>
            </w:r>
          </w:p>
        </w:tc>
        <w:tc>
          <w:tcPr>
            <w:tcW w:w="1431" w:type="dxa"/>
            <w:vMerge/>
          </w:tcPr>
          <w:p w:rsidR="008D6FF9" w:rsidRPr="004F1017" w:rsidRDefault="008D6FF9" w:rsidP="004F101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8D6FF9" w:rsidRPr="004F1017" w:rsidRDefault="008D6FF9" w:rsidP="004F101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D6FF9" w:rsidRPr="004F1017" w:rsidRDefault="008D6FF9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C56" w:rsidRPr="00572527" w:rsidTr="004F1017">
        <w:tc>
          <w:tcPr>
            <w:tcW w:w="988" w:type="dxa"/>
            <w:vMerge w:val="restart"/>
          </w:tcPr>
          <w:p w:rsidR="00C90C56" w:rsidRPr="004F1017" w:rsidRDefault="004F1017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  <w:vMerge w:val="restart"/>
          </w:tcPr>
          <w:p w:rsidR="00C90C56" w:rsidRPr="00B25FC3" w:rsidRDefault="00C90C56" w:rsidP="0015188E">
            <w:pPr>
              <w:rPr>
                <w:rFonts w:ascii="Times New Roman" w:hAnsi="Times New Roman"/>
                <w:sz w:val="24"/>
                <w:szCs w:val="24"/>
              </w:rPr>
            </w:pPr>
            <w:r w:rsidRPr="00324030">
              <w:rPr>
                <w:rFonts w:ascii="Times New Roman" w:hAnsi="Times New Roman" w:hint="eastAsia"/>
                <w:sz w:val="24"/>
                <w:szCs w:val="24"/>
              </w:rPr>
              <w:t>Спеціальні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дозволи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переможцям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аукціонів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визначених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Кабінетом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Радою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Автономної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Республіки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Крим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місцевого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Автономної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Республіки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Крим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аукціонів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продажу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Кабінетом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</w:p>
        </w:tc>
        <w:tc>
          <w:tcPr>
            <w:tcW w:w="2005" w:type="dxa"/>
            <w:vMerge w:val="restart"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частина друга статті 16 КУ </w:t>
            </w:r>
          </w:p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350" w:type="dxa"/>
            <w:vMerge w:val="restart"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C90C56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C90C56" w:rsidRPr="004F1017" w:rsidRDefault="00C90C56" w:rsidP="004F101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90C56" w:rsidRPr="004F1017" w:rsidRDefault="00C90C56" w:rsidP="004F101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 w:val="restart"/>
          </w:tcPr>
          <w:p w:rsidR="00C90C56" w:rsidRPr="004F1017" w:rsidRDefault="00C90C56" w:rsidP="004F101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 дозвіл на користування надрами отримано</w:t>
            </w:r>
          </w:p>
        </w:tc>
        <w:tc>
          <w:tcPr>
            <w:tcW w:w="1272" w:type="dxa"/>
            <w:vMerge w:val="restart"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C56" w:rsidRPr="00572527" w:rsidTr="004F1017">
        <w:tc>
          <w:tcPr>
            <w:tcW w:w="988" w:type="dxa"/>
            <w:vMerge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C90C56" w:rsidRPr="00B25FC3" w:rsidRDefault="00C90C56" w:rsidP="00C90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90C56" w:rsidRPr="004F1017" w:rsidRDefault="00C90C56" w:rsidP="004F101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C90C56" w:rsidRPr="004F1017" w:rsidRDefault="00C90C56" w:rsidP="004F101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C90C56" w:rsidRPr="004F1017" w:rsidRDefault="00C90C56" w:rsidP="004F101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C90C56" w:rsidRPr="004F1017" w:rsidRDefault="004F1017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C90C56" w:rsidRPr="004F1017" w:rsidRDefault="00C90C56" w:rsidP="004F101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C56" w:rsidRPr="00572527" w:rsidTr="004F1017">
        <w:tc>
          <w:tcPr>
            <w:tcW w:w="988" w:type="dxa"/>
            <w:vMerge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C90C56" w:rsidRPr="00B25FC3" w:rsidRDefault="00C90C56" w:rsidP="00C90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90C56" w:rsidRPr="004F1017" w:rsidRDefault="00C90C56" w:rsidP="004F101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C90C56" w:rsidRPr="004F1017" w:rsidRDefault="00C90C56" w:rsidP="004F101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C90C56" w:rsidRPr="004F1017" w:rsidRDefault="00C90C56" w:rsidP="004F101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C90C56" w:rsidRPr="004F1017" w:rsidRDefault="004F1017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C90C56" w:rsidRPr="004F1017" w:rsidRDefault="00C90C56" w:rsidP="004F101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C56" w:rsidRPr="00572527" w:rsidTr="004F1017">
        <w:trPr>
          <w:trHeight w:val="299"/>
        </w:trPr>
        <w:tc>
          <w:tcPr>
            <w:tcW w:w="988" w:type="dxa"/>
            <w:vMerge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C90C56" w:rsidRPr="00B25FC3" w:rsidRDefault="00C90C56" w:rsidP="00C90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90C56" w:rsidRPr="004F1017" w:rsidRDefault="00C90C56" w:rsidP="004F101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  <w:vMerge w:val="restart"/>
          </w:tcPr>
          <w:p w:rsidR="00C90C56" w:rsidRPr="004F1017" w:rsidRDefault="00C90C56" w:rsidP="004F101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  <w:vMerge w:val="restart"/>
          </w:tcPr>
          <w:p w:rsidR="00C90C56" w:rsidRPr="004F1017" w:rsidRDefault="00C90C56" w:rsidP="004F101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  <w:vMerge w:val="restart"/>
          </w:tcPr>
          <w:p w:rsidR="00C90C56" w:rsidRPr="004F1017" w:rsidRDefault="004F1017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C90C56" w:rsidRPr="004F1017" w:rsidRDefault="00C90C56" w:rsidP="004F101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C56" w:rsidRPr="00572527" w:rsidTr="004F1017">
        <w:tc>
          <w:tcPr>
            <w:tcW w:w="988" w:type="dxa"/>
            <w:vMerge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C90C56" w:rsidRPr="007456DF" w:rsidRDefault="00C90C56" w:rsidP="00C90C5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провадить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свою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90C56" w:rsidRPr="00B25FC3" w:rsidRDefault="00C90C56" w:rsidP="00C90C5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абзац другий частини другої статті 16 ЗУ № 2918</w:t>
            </w:r>
          </w:p>
        </w:tc>
        <w:tc>
          <w:tcPr>
            <w:tcW w:w="1350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vMerge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C90C56" w:rsidRPr="004F1017" w:rsidRDefault="00C90C56" w:rsidP="004F101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C56" w:rsidRPr="00572527" w:rsidTr="004F1017">
        <w:tc>
          <w:tcPr>
            <w:tcW w:w="988" w:type="dxa"/>
            <w:vMerge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C90C56" w:rsidRPr="00B25FC3" w:rsidRDefault="00C90C56" w:rsidP="00C90C5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відповідне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повинне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одержати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дозвіл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</w:p>
        </w:tc>
        <w:tc>
          <w:tcPr>
            <w:tcW w:w="2005" w:type="dxa"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частина п’ята статті 17 ЗУ № 2918</w:t>
            </w:r>
          </w:p>
        </w:tc>
        <w:tc>
          <w:tcPr>
            <w:tcW w:w="1350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  <w:vMerge w:val="restart"/>
          </w:tcPr>
          <w:p w:rsidR="00C90C56" w:rsidRPr="004F1017" w:rsidRDefault="00C90C56" w:rsidP="004F101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  <w:vMerge w:val="restart"/>
          </w:tcPr>
          <w:p w:rsidR="00C90C56" w:rsidRPr="004F1017" w:rsidRDefault="00C90C56" w:rsidP="004F1017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bookmarkStart w:id="0" w:name="_9m8v62kx64h7" w:colFirst="0" w:colLast="0"/>
            <w:bookmarkEnd w:id="0"/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  <w:vMerge w:val="restart"/>
          </w:tcPr>
          <w:p w:rsidR="00C90C56" w:rsidRPr="004F1017" w:rsidRDefault="004F1017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C90C56" w:rsidRPr="004F1017" w:rsidRDefault="00C90C56" w:rsidP="004F101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C56" w:rsidRPr="00572527" w:rsidTr="004F1017">
        <w:tc>
          <w:tcPr>
            <w:tcW w:w="988" w:type="dxa"/>
            <w:vMerge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C90C56" w:rsidRPr="00B25FC3" w:rsidRDefault="00C90C56" w:rsidP="00C90C5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недотримання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затверджених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квот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покладається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>'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єкт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підприємницької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одержав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центральному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органі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спеціальний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дозвіл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2005" w:type="dxa"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частина перша статті 19 ЗУ № 2026</w:t>
            </w:r>
          </w:p>
        </w:tc>
        <w:tc>
          <w:tcPr>
            <w:tcW w:w="1350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color w:val="274E13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C90C56" w:rsidRPr="004F1017" w:rsidRDefault="00C90C56" w:rsidP="004F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274E13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C90C56" w:rsidRPr="004F1017" w:rsidRDefault="00C90C56" w:rsidP="004F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C90C56" w:rsidRPr="004F1017" w:rsidRDefault="00C90C56" w:rsidP="004F101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C90C56" w:rsidRPr="004F1017" w:rsidRDefault="00C90C56" w:rsidP="004F1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22003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003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proofErr w:type="spellEnd"/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програму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особливі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03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003">
              <w:rPr>
                <w:rFonts w:ascii="Times New Roman" w:hAnsi="Times New Roman" w:hint="eastAsia"/>
                <w:sz w:val="24"/>
                <w:szCs w:val="24"/>
              </w:rPr>
              <w:t>надрокористування</w:t>
            </w:r>
            <w:proofErr w:type="spellEnd"/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пункт 10 ПКМУ </w:t>
            </w:r>
          </w:p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615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Угоду про умови користування надрами, що містить програму робіт, отримано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B2200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B2200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B2200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B2200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статтею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Кодексу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користувачам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спеціальних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відводів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частина друга статті 18 КУ 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Свердловини (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бювети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колодязі та/або каптажі джерел) або одним словом водозабори розміщені на земельній ділянці, на яку оформлено документи, що </w:t>
            </w: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посвідчують право користування (власності) земельною ділянкою для потреб, пов’язаних з користуванням надрами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BF3FD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провадить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свою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304DF" w:rsidRPr="00BF3FD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DB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proofErr w:type="spellEnd"/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постійного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власності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землю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абзац п'ятий частини другої статті 16 ЗУ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2918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BF3FD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BF3FD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BF3FD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Органи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зазначені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частині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другій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цієї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>'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>'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яти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календарних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надходження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заяви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надіслати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завірені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відповідних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центрального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господарства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центрального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>'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віднесених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центрального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здоров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>'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абзаци сімнадцятий, двадцять четвертий статті 49 КУ № 213/95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Позитивний висновок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Держгеонадр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можливість здійснення спеціального водокористування наявний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BF3FD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BF3FD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7" w:type="dxa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>'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єкти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складені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частина четверта статті 16 ЗУ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2918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Паспорт водозабірної споруди (артезіанська свердловина, колодязь, джерело тощо) наявний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0548C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548C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реєстру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артезіанських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включаються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недіючі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незалежно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місця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розташування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даних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містяться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паспортах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артезіанських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548C6">
              <w:rPr>
                <w:rFonts w:ascii="Times New Roman" w:hAnsi="Times New Roman" w:hint="eastAsia"/>
                <w:sz w:val="24"/>
                <w:szCs w:val="24"/>
              </w:rPr>
              <w:t>Зазначені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складаються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формою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затвердженою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спільним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рішенням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8C6">
              <w:rPr>
                <w:rFonts w:ascii="Times New Roman" w:hAnsi="Times New Roman" w:hint="eastAsia"/>
                <w:sz w:val="24"/>
                <w:szCs w:val="24"/>
              </w:rPr>
              <w:t>Мінприроди</w:t>
            </w:r>
            <w:proofErr w:type="spellEnd"/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8C6">
              <w:rPr>
                <w:rFonts w:ascii="Times New Roman" w:hAnsi="Times New Roman" w:hint="eastAsia"/>
                <w:sz w:val="24"/>
                <w:szCs w:val="24"/>
              </w:rPr>
              <w:t>Мінрегіону</w:t>
            </w:r>
            <w:proofErr w:type="spellEnd"/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щороку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грудня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подаються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8C6">
              <w:rPr>
                <w:rFonts w:ascii="Times New Roman" w:hAnsi="Times New Roman" w:hint="eastAsia"/>
                <w:sz w:val="24"/>
                <w:szCs w:val="24"/>
              </w:rPr>
              <w:t>Держгеонадр</w:t>
            </w:r>
            <w:proofErr w:type="spellEnd"/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>'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єктами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юридичними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фізичними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підприємцями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власниками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користувачами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розташовані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пункт 3 ПКМУ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963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спорудах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необхідних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.2.6)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повинна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зберігатись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технічна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документація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генеральний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план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майданчика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нанесеними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підземними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комунікаціями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пристроями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проект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оперативна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технологічна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схема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комунікацій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агрегатів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переключень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водозабірні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встановлене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відбирається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джерела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lastRenderedPageBreak/>
              <w:t>журнал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DA9">
              <w:rPr>
                <w:rFonts w:ascii="Times New Roman" w:hAnsi="Times New Roman" w:hint="eastAsia"/>
                <w:sz w:val="24"/>
                <w:szCs w:val="24"/>
              </w:rPr>
              <w:t>т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.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</w:t>
            </w:r>
            <w:proofErr w:type="spellEnd"/>
            <w:r w:rsidRPr="00FB0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рибозахисних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пристроїв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пункт 5.1.7 наказу № 30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  <w:vMerge w:val="restart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  <w:vMerge w:val="restart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спорудах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зберігатись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такі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первинні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буровий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виконавчі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гідрогеологічний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технічний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розрізи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матеріали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відкачуванням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акти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відхилення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виникли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аналізів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кожну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вказують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координати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розташування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призначення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особливі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неї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DA9">
              <w:rPr>
                <w:rFonts w:ascii="Times New Roman" w:hAnsi="Times New Roman" w:hint="eastAsia"/>
                <w:sz w:val="24"/>
                <w:szCs w:val="24"/>
              </w:rPr>
              <w:t>геологолітологічний</w:t>
            </w:r>
            <w:proofErr w:type="spellEnd"/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пройшла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гідрогеологічний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якісною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кількісною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характеристиками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водоносних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контрольних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вимірів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глибини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конструкції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способів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каротажної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діаграми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фільтра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виконаної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цементації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тип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сальника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вирізка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витягнення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обсадних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колон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будівельного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пробного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відкачування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висновок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можливість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проектної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максимальної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витрати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рекомендації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насосного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постійної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 5.1.8 наказу № 30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систематично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вносять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lastRenderedPageBreak/>
              <w:t>генеральних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перевірок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оглядів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технічного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спостережень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аналізи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зміни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схемі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комунікацій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заміни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ремонти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пункт 5.1.9 наказу № 30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0DA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Один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раз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рік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визначається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залежно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місцевих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проводиться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генеральна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перевірка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устаткування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трубопроводів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перевірки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випробовувань</w:t>
            </w:r>
            <w:proofErr w:type="spellEnd"/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заносяться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 5.3.9 наказу № 30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7" w:type="dxa"/>
          </w:tcPr>
          <w:p w:rsidR="004304DF" w:rsidRPr="005A5E49" w:rsidRDefault="004304DF" w:rsidP="004304D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4C3">
              <w:rPr>
                <w:rFonts w:ascii="Times New Roman" w:hAnsi="Times New Roman" w:hint="eastAsia"/>
                <w:sz w:val="24"/>
                <w:szCs w:val="24"/>
              </w:rPr>
              <w:t>Дослідно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>-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промислова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загальнодержавного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уточнення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окремих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гірничо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>-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геологічних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параметрів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раціональних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методів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проекту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погодженого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праці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Видобуті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дослідно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>-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промислової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корисні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копалини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реалізації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загальному</w:t>
            </w:r>
            <w:r w:rsidRPr="00AF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4C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частина друга статті 20 КУ 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Смерть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Проект дослідно-промислової розробки ділянки надр затверджений, погоджений та в установленому порядку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CC6BA1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8E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визначення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забезпеченості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відновлюваними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сезонної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багаторічної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мінливості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останніх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експериментальної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перевірки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>-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економічного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обґрунтування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термальних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компонентів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методів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lastRenderedPageBreak/>
              <w:t>утилізації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відпрацьованих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термальних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бальнеологічного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дослідження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ропи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мулу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1.8 наказу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34/м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CC6BA1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8E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проектів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складаються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проходять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експертизу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затверджуються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чинних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законодавчих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нормативних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актів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цим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Положенням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пункт 2.1 наказу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34/м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15188E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8E">
              <w:rPr>
                <w:rFonts w:ascii="Times New Roman" w:hAnsi="Times New Roman" w:hint="eastAsia"/>
                <w:sz w:val="24"/>
                <w:szCs w:val="24"/>
              </w:rPr>
              <w:t>Доцільність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обґрунтовується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матеріалами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попередньої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геолого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>-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економічної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CC6BA1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8E">
              <w:rPr>
                <w:rFonts w:ascii="Times New Roman" w:hAnsi="Times New Roman" w:hint="eastAsia"/>
                <w:sz w:val="24"/>
                <w:szCs w:val="24"/>
              </w:rPr>
              <w:t>Рішення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приймається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користувачем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замовником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інвестором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погоджується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спеціально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уповноваженим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обґрунтованим</w:t>
            </w:r>
            <w:r w:rsidRPr="001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8E">
              <w:rPr>
                <w:rFonts w:ascii="Times New Roman" w:hAnsi="Times New Roman" w:hint="eastAsia"/>
                <w:sz w:val="24"/>
                <w:szCs w:val="24"/>
              </w:rPr>
              <w:t>поданням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пункт 2.6 наказу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34/м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4C">
              <w:rPr>
                <w:rFonts w:ascii="Times New Roman" w:hAnsi="Times New Roman" w:hint="eastAsia"/>
                <w:sz w:val="24"/>
                <w:szCs w:val="24"/>
              </w:rPr>
              <w:t>Проекти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річні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плани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узгоджуються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14C">
              <w:rPr>
                <w:rFonts w:ascii="Times New Roman" w:hAnsi="Times New Roman" w:hint="eastAsia"/>
                <w:sz w:val="24"/>
                <w:szCs w:val="24"/>
              </w:rPr>
              <w:t>Держнагляд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охоронпраці</w:t>
            </w:r>
            <w:proofErr w:type="spellEnd"/>
            <w:r w:rsidRPr="00F12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спеціально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уповноваженим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здійснює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галузі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перероблення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даного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виду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корисної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копалини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затверджуються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користувачем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4DF" w:rsidRPr="005A5E49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4C">
              <w:rPr>
                <w:rFonts w:ascii="Times New Roman" w:hAnsi="Times New Roman" w:hint="eastAsia"/>
                <w:sz w:val="24"/>
                <w:szCs w:val="24"/>
              </w:rPr>
              <w:t>замовником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пункт 3.4 наказу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34/м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7" w:type="dxa"/>
          </w:tcPr>
          <w:p w:rsidR="004304DF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C3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твердих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газоподібних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переробка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провадяться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затвердженими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планами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правилами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B2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C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B25FC3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49">
              <w:rPr>
                <w:rFonts w:ascii="Times New Roman" w:hAnsi="Times New Roman"/>
                <w:sz w:val="24"/>
                <w:szCs w:val="24"/>
              </w:rPr>
              <w:t>Правила технічної експлуатації,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влади, що реалізує державну політику у сфері геологічного вивчення та раціонального використання надр, та центральним органом виконавчої влади, що реалізує державну політику у сфері охорони праці, в частині додержання вимог законодавства про надра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частина перша та друга статті 51 КУ 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Смерть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План розвитку гірничих робіт на поточний рік, погоджений в установленому порядку, наявний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4C">
              <w:rPr>
                <w:rFonts w:ascii="Times New Roman" w:hAnsi="Times New Roman" w:hint="eastAsia"/>
                <w:sz w:val="24"/>
                <w:szCs w:val="24"/>
              </w:rPr>
              <w:t>Проекти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річні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плани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узгоджуються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14C">
              <w:rPr>
                <w:rFonts w:ascii="Times New Roman" w:hAnsi="Times New Roman" w:hint="eastAsia"/>
                <w:sz w:val="24"/>
                <w:szCs w:val="24"/>
              </w:rPr>
              <w:t>Держнагляд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охоронпраці</w:t>
            </w:r>
            <w:proofErr w:type="spellEnd"/>
            <w:r w:rsidRPr="00F12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спеціально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уповноваженим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здійснює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галузі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перероблення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даного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виду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корисної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копалини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затверджуються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користувачем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4DF" w:rsidRPr="005A5E49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4C">
              <w:rPr>
                <w:rFonts w:ascii="Times New Roman" w:hAnsi="Times New Roman" w:hint="eastAsia"/>
                <w:sz w:val="24"/>
                <w:szCs w:val="24"/>
              </w:rPr>
              <w:t>замовником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пункт 3.4 наказу </w:t>
            </w:r>
          </w:p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34/м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7" w:type="dxa"/>
          </w:tcPr>
          <w:p w:rsidR="004304DF" w:rsidRPr="00B25FC3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F5E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пов’язане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провадженням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визначеної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оцінку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5E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9C2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Стаття 15</w:t>
            </w:r>
            <w:r w:rsidRPr="004F101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КУ </w:t>
            </w:r>
          </w:p>
          <w:p w:rsidR="004304DF" w:rsidRPr="004F1017" w:rsidRDefault="004304DF" w:rsidP="004304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Смерть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Висновок з оцінки впливу на довкілля (державну екологічну експертизу) отримано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42082E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2E">
              <w:rPr>
                <w:rFonts w:ascii="Times New Roman" w:hAnsi="Times New Roman"/>
                <w:sz w:val="24"/>
                <w:szCs w:val="24"/>
              </w:rPr>
              <w:t>Друга категорія видів планованої діяльності та об’єктів, які можуть мати значний вплив на довкілля та підлягають оцінці впливу на довкілля, включає:</w:t>
            </w:r>
          </w:p>
          <w:p w:rsidR="004304DF" w:rsidRPr="0042082E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2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глибоке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геотермальне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зберігання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радіоактивних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стійкості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ґрунтів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 1 частини третьої статті 3 ЗУ № 2059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42082E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2E">
              <w:rPr>
                <w:rFonts w:ascii="Times New Roman" w:hAnsi="Times New Roman"/>
                <w:sz w:val="24"/>
                <w:szCs w:val="24"/>
              </w:rPr>
              <w:t>Друга категорія видів планованої діяльності та об’єктів, які можуть мати значний вплив на довкілля та підлягають оцінці впливу на довкілля, включає:</w:t>
            </w:r>
          </w:p>
          <w:p w:rsidR="004304DF" w:rsidRPr="0042082E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2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видобувну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промисловість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42082E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082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місцевого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видобуваються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землевласниками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землекористувачами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наданих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відповідним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цільовим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bookmarkStart w:id="1" w:name="n71"/>
            <w:bookmarkStart w:id="2" w:name="n75"/>
            <w:bookmarkEnd w:id="1"/>
            <w:bookmarkEnd w:id="2"/>
          </w:p>
        </w:tc>
        <w:tc>
          <w:tcPr>
            <w:tcW w:w="2005" w:type="dxa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абзац перший пункту 3 частини третьої статті 3 ЗУ № 2059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42082E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2E">
              <w:rPr>
                <w:rFonts w:ascii="Times New Roman" w:hAnsi="Times New Roman" w:hint="eastAsia"/>
                <w:sz w:val="24"/>
                <w:szCs w:val="24"/>
              </w:rPr>
              <w:t>Правопорушеннями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CC6BA1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82E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підлягає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такої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рішення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42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82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 6 частини першої статті 15 ЗУ № 2059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193511">
              <w:rPr>
                <w:rFonts w:ascii="Times New Roman" w:hAnsi="Times New Roman" w:hint="eastAsia"/>
                <w:sz w:val="24"/>
                <w:szCs w:val="24"/>
              </w:rPr>
              <w:t>Висновки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екологічної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експертизи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одержані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введення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дію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зберігають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чинність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статус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висновку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частина третя статті 17 ЗУ</w:t>
            </w: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br/>
              <w:t>№ 2059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193511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193511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193511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7" w:type="dxa"/>
            <w:vMerge w:val="restart"/>
          </w:tcPr>
          <w:p w:rsidR="004304DF" w:rsidRPr="003004B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3004B9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3004B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зв’язку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правонаступництвом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юридичної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004B9">
              <w:rPr>
                <w:rFonts w:ascii="Times New Roman" w:hAnsi="Times New Roman" w:hint="eastAsia"/>
                <w:sz w:val="24"/>
                <w:szCs w:val="24"/>
              </w:rPr>
              <w:t>надрокористувача</w:t>
            </w:r>
            <w:proofErr w:type="spellEnd"/>
            <w:r w:rsidRPr="003004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результаті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реорганізації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перетворення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підпункт 3 пункту 16 ПКМУ № 615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Спеціальний дозвіл на користування надрами 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правонаступництвом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юридичної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особи (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'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єкта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господарювання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у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результаті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реорганізації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перетворення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переоформлено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004B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004B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004B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004B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7" w:type="dxa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>'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єкту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приватизував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державне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вугледобувне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особливості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вугледобувних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наданих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зазначеному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вугледобувному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підприємству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ім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>'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>'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приватизував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такого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аукціону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одинадцята статті 16 КУ </w:t>
            </w:r>
          </w:p>
          <w:p w:rsidR="004304DF" w:rsidRPr="004F1017" w:rsidRDefault="004304DF" w:rsidP="004304DF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 дозвіл на користування надрами у разі приватизації державного вугледобувного підприємства відповідно до Закону України «Про особливості приватизації вугледобувних підприємств» переоформлено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3004B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22714B">
              <w:rPr>
                <w:rFonts w:ascii="Times New Roman" w:hAnsi="Times New Roman" w:hint="eastAsia"/>
                <w:sz w:val="24"/>
                <w:szCs w:val="24"/>
              </w:rPr>
              <w:t>Особливими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вугледобувних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покупця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інвестора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>'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діючих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227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4B">
              <w:rPr>
                <w:rFonts w:ascii="Times New Roman" w:hAnsi="Times New Roman" w:hint="eastAsia"/>
                <w:sz w:val="24"/>
                <w:szCs w:val="24"/>
              </w:rPr>
              <w:t>аукціону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абзац четвертий частини першої статті 2 ЗУ</w:t>
            </w:r>
          </w:p>
          <w:p w:rsidR="004304DF" w:rsidRPr="004F1017" w:rsidRDefault="004304DF" w:rsidP="004304DF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№ 4650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22714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22714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22714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7" w:type="dxa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76069D">
              <w:rPr>
                <w:rFonts w:ascii="Times New Roman" w:hAnsi="Times New Roman"/>
                <w:sz w:val="24"/>
                <w:szCs w:val="24"/>
              </w:rPr>
              <w:t xml:space="preserve">Під час оренди чи концесії цілісного майнового комплексу державного вугледобувного підприємства на період отримання орендарем чи концесіонером спеціального дозволу на користування надрами та </w:t>
            </w:r>
            <w:r w:rsidRPr="0076069D">
              <w:rPr>
                <w:rFonts w:ascii="Times New Roman" w:hAnsi="Times New Roman"/>
                <w:sz w:val="24"/>
                <w:szCs w:val="24"/>
              </w:rPr>
              <w:lastRenderedPageBreak/>
              <w:t>гірничого відводу орендар чи концесіонер здійснює видобуток вугілля та (або) лігніту (бурого вугілля) на об'єкті, переданому в оренду чи концесію, на підставі чинного спеціального дозволу на користування надрами та гірничого відводу державного вугледобувного підприємства, цілісний майновий комплекс якого передано в оренду чи концесію, але не більше 12 місяців з дня укладення договору оренди чи концесії.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частина десята статті 16 КУ </w:t>
            </w:r>
          </w:p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Спеціальний дозвіл на користування надрами у разі отримання юридичною особою в оренду чи концесію цілісного майнового комплексу державного вугледобувного </w:t>
            </w: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підприємства переоформлено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3004B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3004B9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3004B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3004B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юридичною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оренду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концесію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цілісного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майнового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комплексу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вугледобувного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pStyle w:val="HTML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підпункт 2 пункту 16 ПКМУ № 615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004B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004B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004B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7" w:type="dxa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3004B9">
              <w:rPr>
                <w:rFonts w:ascii="Times New Roman" w:hAnsi="Times New Roman" w:hint="eastAsia"/>
                <w:sz w:val="24"/>
                <w:szCs w:val="24"/>
              </w:rPr>
              <w:t>Спеціальний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дозвіл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умовах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розподілу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видається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укладеної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повинен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містити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усі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види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передбачені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цією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Права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передані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третім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особам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одночасно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передачею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прав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>'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язків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>'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язковим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переоформленням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lastRenderedPageBreak/>
              <w:t>користування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4B9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3004B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частина сьома статті 16 </w:t>
            </w:r>
            <w:r w:rsidRPr="004F10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 </w:t>
            </w:r>
          </w:p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Обов’язкове переоформлення спеціального дозволу на користування надрами </w:t>
            </w:r>
            <w:r w:rsidRPr="004F1017">
              <w:rPr>
                <w:rFonts w:ascii="Times New Roman" w:eastAsia="Calibri" w:hAnsi="Times New Roman"/>
                <w:bCs/>
                <w:sz w:val="24"/>
                <w:szCs w:val="24"/>
                <w:lang w:val="uk-UA" w:eastAsia="en-US"/>
              </w:rPr>
              <w:t xml:space="preserve">при </w:t>
            </w:r>
            <w:r w:rsidRPr="004F101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передачі третім особам одночасно з передачею прав та обов’язків за угодою про розподіл продукції здійснено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3004B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7A5C59">
              <w:rPr>
                <w:rFonts w:ascii="Times New Roman" w:hAnsi="Times New Roman"/>
                <w:sz w:val="24"/>
                <w:szCs w:val="24"/>
              </w:rPr>
              <w:t>Після укладення угоди про розподіл продукції спеціальний дозвіл на користування надрами підлягає переоформленню відповідно до положень цього Закону та в порядку, передбаченому такою угодою. У разі укладення багатосторонньої угоди про розподіл продукції новий спеціальний дозвіл на користування надрами оформляється на ім'я усіх інвесторів - учасників угоди. У випадку укладення угоди щодо декількох ділянок надр оформляється єдиний спеціальний дозвіл на ім'я ус</w:t>
            </w:r>
            <w:r>
              <w:rPr>
                <w:rFonts w:ascii="Times New Roman" w:hAnsi="Times New Roman"/>
                <w:sz w:val="24"/>
                <w:szCs w:val="24"/>
              </w:rPr>
              <w:t>іх інвесторів - учасників угоди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абзац десятий  частини п'ятої статті 6 </w:t>
            </w: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ЗУ № 1039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3004B9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C630C8">
              <w:rPr>
                <w:rFonts w:ascii="Times New Roman" w:hAnsi="Times New Roman" w:hint="eastAsia"/>
                <w:sz w:val="24"/>
                <w:szCs w:val="24"/>
              </w:rPr>
              <w:t>Передача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прав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>'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язків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письмовим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договором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приймає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такі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права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>'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язки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Договір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стає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невід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>'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ємною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підлягає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державній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реєстрації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передбаченому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цим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реєстрації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супроводжується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відповідним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переоформленням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ліцензій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тощо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дня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підписання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такого</w:t>
            </w:r>
            <w:r w:rsidRPr="00C6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C8">
              <w:rPr>
                <w:rFonts w:ascii="Times New Roman" w:hAnsi="Times New Roman" w:hint="eastAsia"/>
                <w:sz w:val="24"/>
                <w:szCs w:val="24"/>
              </w:rPr>
              <w:t>договору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частина друга статті 26 </w:t>
            </w: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ЗУ № 1039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C630C8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C630C8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57" w:type="dxa"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304DF" w:rsidRPr="00B511E9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2)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особливих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умов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інших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умов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визначених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дозволі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підпункт 2 пункту 17 ПКМУ </w:t>
            </w:r>
          </w:p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615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Зміни до спеціального дозволу на користування надрами внесені у разі зміни особливих умов та інших умов, визначених у спеціальному дозволі на користування надрами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D01E68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Корисна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копалина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використовується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декількох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напрямах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Напрям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використання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родовища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корисної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копалини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загальнодержавного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значення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визначається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рішенням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комісії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запасах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D0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E68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ПКМУ № 827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D01E68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D01E68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D01E68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7" w:type="dxa"/>
            <w:vMerge w:val="restart"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304DF" w:rsidRPr="00B511E9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зменшення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площі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ділянки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ініціативою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надрокористувача</w:t>
            </w:r>
            <w:proofErr w:type="spellEnd"/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контролюючих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органів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підпункт 3 пункту 17 ПКМУ № 615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Зміни до спеціального дозволу на користування надрами внесені у разі зменшення площі ділянки надр за ініціативою суб'єкта господарювання або відповідних органів, що здійснюють контроль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7" w:type="dxa"/>
            <w:vMerge w:val="restart"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lastRenderedPageBreak/>
              <w:t>оцінки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виявлення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час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даних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нові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властивості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якість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кількість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проведення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експертизи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геологічних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матеріалів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підпункт 4 пункту 17 ПКМУ № 615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Зміни до спеціального дозволу на користування надрами внесені у разі виявлення під час користування надрами </w:t>
            </w: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даних про нові властивості, якість або кількість корисних копалин після проведення державної експертизи відповідних геологічних матеріалів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7" w:type="dxa"/>
            <w:vMerge w:val="restart"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304DF" w:rsidRPr="00B511E9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виявлення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отримання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описок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очевидних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1A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помилок</w:t>
            </w:r>
            <w:r w:rsidRPr="00EF11A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підпункт 6 пункту 17 ПКМУ № 615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Зміни до спеціального дозволу на користування надрами внесені у разі виявлення суб'єктом господарювання після отримання спеціального дозволу на користування надрами описок, очевидних помилок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7" w:type="dxa"/>
            <w:vMerge w:val="restart"/>
          </w:tcPr>
          <w:p w:rsidR="004304DF" w:rsidRPr="00EF11AE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угоди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умови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органом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з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питань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надання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без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наявності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lastRenderedPageBreak/>
              <w:t>інформації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органів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державного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геологічного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контролю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відсутність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порушень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умов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передбачених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дозволом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угодою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умови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ділянкою</w:t>
            </w:r>
            <w:r w:rsidRPr="00CC0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727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абзац двадцять шостий пункту 17 ПКМУ № 615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Зміни до угоди про умови користування надрами без внесення змін до спеціального дозволу на </w:t>
            </w: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користування надрами внесені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CC072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CC072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CC072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CC072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57" w:type="dxa"/>
            <w:vMerge w:val="restart"/>
          </w:tcPr>
          <w:p w:rsidR="004304DF" w:rsidRPr="0077626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67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дослідно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промислової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загальнодержавного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геологічне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77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67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частина перша статті 20 </w:t>
            </w: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Геологічне вивчення здійснюється в межах ділянки надр відповідно до координат, визначених спеціальним дозволом на користування надрами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77626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77626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77626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77626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77626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77626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57" w:type="dxa"/>
          </w:tcPr>
          <w:p w:rsidR="004304DF" w:rsidRPr="00356DCB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DCB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геологічному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вивченню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CB">
              <w:rPr>
                <w:rFonts w:ascii="Times New Roman" w:hAnsi="Times New Roman" w:hint="eastAsia"/>
                <w:sz w:val="24"/>
                <w:szCs w:val="24"/>
              </w:rPr>
              <w:t>організується</w:t>
            </w:r>
            <w:proofErr w:type="spellEnd"/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координується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основі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державних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комплексних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цільових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програм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міжгалузевих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галузевих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планів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проектів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відповідних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норм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правил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частина друга статті 37 КУ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Показники проекту геологічного вивчення ділянки надр відповідають програмі робіт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356DCB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DCB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визначення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забезпеченості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відновлюваними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сезонної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багаторічної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мінливості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останніх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експериментальної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перевірки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>-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економічного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обґрунтування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термальних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компонентів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методів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утилізації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відпрацьованих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термальних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бальнеологічного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дослідження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ропи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5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CB">
              <w:rPr>
                <w:rFonts w:ascii="Times New Roman" w:hAnsi="Times New Roman" w:hint="eastAsia"/>
                <w:sz w:val="24"/>
                <w:szCs w:val="24"/>
              </w:rPr>
              <w:t>мулу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пункт 1.8 наказу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34/м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56DCB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56DCB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56DCB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56DCB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56DCB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57" w:type="dxa"/>
          </w:tcPr>
          <w:p w:rsidR="004304DF" w:rsidRPr="0006145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61455">
              <w:rPr>
                <w:rFonts w:ascii="Times New Roman" w:hAnsi="Times New Roman"/>
                <w:sz w:val="24"/>
                <w:szCs w:val="24"/>
              </w:rPr>
              <w:t>При геологічному вивченні надр повинні забезпечуватися:</w:t>
            </w:r>
          </w:p>
          <w:p w:rsidR="004304DF" w:rsidRPr="0006145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61455">
              <w:rPr>
                <w:rFonts w:ascii="Times New Roman" w:hAnsi="Times New Roman"/>
                <w:sz w:val="24"/>
                <w:szCs w:val="24"/>
              </w:rPr>
              <w:t>1) раціональне і ефективне проведення робіт, пов'язаних з геологічним вивченням надр;</w:t>
            </w:r>
          </w:p>
          <w:p w:rsidR="004304DF" w:rsidRPr="0006145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n281"/>
            <w:bookmarkEnd w:id="3"/>
            <w:r w:rsidRPr="00061455">
              <w:rPr>
                <w:rFonts w:ascii="Times New Roman" w:hAnsi="Times New Roman"/>
                <w:sz w:val="24"/>
                <w:szCs w:val="24"/>
              </w:rPr>
              <w:t>2) екологічно безпечний для життя і здоров'я людей стан навколишнього природного середовища;</w:t>
            </w:r>
          </w:p>
          <w:p w:rsidR="004304DF" w:rsidRPr="0006145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n282"/>
            <w:bookmarkEnd w:id="4"/>
            <w:r w:rsidRPr="00061455">
              <w:rPr>
                <w:rFonts w:ascii="Times New Roman" w:hAnsi="Times New Roman"/>
                <w:sz w:val="24"/>
                <w:szCs w:val="24"/>
              </w:rPr>
              <w:t>3) повнота вивчення геологічної будови надр, гірничо-технічних, гідрогеологічних та інших умов розробки розвіданих родовищ, будівництва та експлуатації підземних споруд, не пов'язаних з видобуванням корисних копалин;</w:t>
            </w:r>
          </w:p>
          <w:p w:rsidR="004304DF" w:rsidRPr="0006145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n283"/>
            <w:bookmarkEnd w:id="5"/>
            <w:r w:rsidRPr="00061455">
              <w:rPr>
                <w:rFonts w:ascii="Times New Roman" w:hAnsi="Times New Roman"/>
                <w:sz w:val="24"/>
                <w:szCs w:val="24"/>
              </w:rPr>
              <w:t>4) достовірність визначення кількості та якості запасів усіх корисних копалин і наявних у них компонентів, геолого-економічна оцінка родовищ корисних копалин;</w:t>
            </w:r>
          </w:p>
          <w:p w:rsidR="004304DF" w:rsidRPr="0006145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n284"/>
            <w:bookmarkEnd w:id="6"/>
            <w:r w:rsidRPr="00061455">
              <w:rPr>
                <w:rFonts w:ascii="Times New Roman" w:hAnsi="Times New Roman"/>
                <w:sz w:val="24"/>
                <w:szCs w:val="24"/>
              </w:rPr>
              <w:t xml:space="preserve">5) ведення робіт методами і способами, які б виключали невиправдані втрати корисних копалин, зниження їх якості, надмірне руйнування </w:t>
            </w:r>
            <w:proofErr w:type="spellStart"/>
            <w:r w:rsidRPr="00061455">
              <w:rPr>
                <w:rFonts w:ascii="Times New Roman" w:hAnsi="Times New Roman"/>
                <w:sz w:val="24"/>
                <w:szCs w:val="24"/>
              </w:rPr>
              <w:t>грунтового</w:t>
            </w:r>
            <w:proofErr w:type="spellEnd"/>
            <w:r w:rsidRPr="00061455">
              <w:rPr>
                <w:rFonts w:ascii="Times New Roman" w:hAnsi="Times New Roman"/>
                <w:sz w:val="24"/>
                <w:szCs w:val="24"/>
              </w:rPr>
              <w:t xml:space="preserve"> покриву та забруднення навколишнього природного середовища;</w:t>
            </w:r>
          </w:p>
          <w:p w:rsidR="004304DF" w:rsidRPr="0006145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n285"/>
            <w:bookmarkEnd w:id="7"/>
            <w:r w:rsidRPr="00061455">
              <w:rPr>
                <w:rFonts w:ascii="Times New Roman" w:hAnsi="Times New Roman"/>
                <w:sz w:val="24"/>
                <w:szCs w:val="24"/>
              </w:rPr>
              <w:t>6) розміщення видобутих гірських порід і корисних копалин, яке б виключало їх шкідливий вплив на навколишнє природне середовище і здоров'я населення;</w:t>
            </w:r>
          </w:p>
          <w:p w:rsidR="004304DF" w:rsidRPr="0006145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61455">
              <w:rPr>
                <w:rFonts w:ascii="Times New Roman" w:hAnsi="Times New Roman"/>
                <w:sz w:val="24"/>
                <w:szCs w:val="24"/>
              </w:rPr>
              <w:t>7) збереження розвідувальних гірничих виробок і свердловин, які можуть бути використані при розробці родовищ та в інших цілях, і ліквідація у встановленому порядку виробок і свердловин, які не підлягають подальшому використанню;</w:t>
            </w:r>
          </w:p>
          <w:p w:rsidR="004304DF" w:rsidRPr="0006145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61455">
              <w:rPr>
                <w:rFonts w:ascii="Times New Roman" w:hAnsi="Times New Roman"/>
                <w:sz w:val="24"/>
                <w:szCs w:val="24"/>
              </w:rPr>
              <w:t xml:space="preserve">8) збереження геологічної і </w:t>
            </w:r>
            <w:proofErr w:type="spellStart"/>
            <w:r w:rsidRPr="00061455">
              <w:rPr>
                <w:rFonts w:ascii="Times New Roman" w:hAnsi="Times New Roman"/>
                <w:sz w:val="24"/>
                <w:szCs w:val="24"/>
              </w:rPr>
              <w:t>виконавчо</w:t>
            </w:r>
            <w:proofErr w:type="spellEnd"/>
            <w:r w:rsidRPr="00061455">
              <w:rPr>
                <w:rFonts w:ascii="Times New Roman" w:hAnsi="Times New Roman"/>
                <w:sz w:val="24"/>
                <w:szCs w:val="24"/>
              </w:rPr>
              <w:t xml:space="preserve">-технічної документації, зразків гірських порід і руд, дублікатів проб </w:t>
            </w:r>
            <w:r w:rsidRPr="00061455">
              <w:rPr>
                <w:rFonts w:ascii="Times New Roman" w:hAnsi="Times New Roman"/>
                <w:sz w:val="24"/>
                <w:szCs w:val="24"/>
              </w:rPr>
              <w:lastRenderedPageBreak/>
              <w:t>корисних копалин, які можуть бути використані при подальшому вивченні надр, розвідці та розробці родовищ корисних копалин, а також при користуванні надрами для цілей, не пов'язаних з видобуванням корисних копалин.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частина перша статті 38 КУ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Показники проекту геологічного вивчення ділянки надр дотримуються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8A">
              <w:rPr>
                <w:rFonts w:ascii="Times New Roman" w:hAnsi="Times New Roman" w:hint="eastAsia"/>
                <w:sz w:val="24"/>
                <w:szCs w:val="24"/>
              </w:rPr>
              <w:t>Обсяг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передбачається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визначається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кожного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виду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конкретного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окремо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інструкцій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комісії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запасах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Класифікації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фонду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затвердженої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постановою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Кабінету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  05.05.97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432,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але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повинен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перевищувати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>'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ять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відсотків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вилучаються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попередньо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оцінених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Державним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балансом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дату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затвердження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проекту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36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8A">
              <w:rPr>
                <w:rFonts w:ascii="Times New Roman" w:hAnsi="Times New Roman" w:hint="eastAsia"/>
                <w:sz w:val="24"/>
                <w:szCs w:val="24"/>
              </w:rPr>
              <w:t>покладу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ункт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2.3 наказу № 34/м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6038A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6038A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6038A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6038A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36038A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57" w:type="dxa"/>
          </w:tcPr>
          <w:p w:rsidR="004304DF" w:rsidRPr="00B25FC3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6E8">
              <w:rPr>
                <w:rFonts w:ascii="Times New Roman" w:hAnsi="Times New Roman" w:hint="eastAsia"/>
                <w:sz w:val="24"/>
                <w:szCs w:val="24"/>
              </w:rPr>
              <w:t>Геологорозвідувальні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проводяться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договору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показників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технічного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завдання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3),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видатків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геологорозвідувальні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4),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пооб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>'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єктного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плану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5),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протоколу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узгодження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вартості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технічного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завдання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нові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>'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єкти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проекту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переліку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2F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6E8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пункт 8 ПКМУ № 83</w:t>
            </w:r>
          </w:p>
        </w:tc>
        <w:tc>
          <w:tcPr>
            <w:tcW w:w="1350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Геологорозвідувальні роботи і наукові дослідження відповідають державним контрактам і замовленням</w:t>
            </w:r>
          </w:p>
        </w:tc>
        <w:tc>
          <w:tcPr>
            <w:tcW w:w="1272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57" w:type="dxa"/>
          </w:tcPr>
          <w:p w:rsidR="004304DF" w:rsidRPr="000376C0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C0">
              <w:rPr>
                <w:rFonts w:ascii="Times New Roman" w:hAnsi="Times New Roman"/>
                <w:sz w:val="24"/>
                <w:szCs w:val="24"/>
              </w:rPr>
              <w:t>За результатами проведення геологорозвідувальних робіт їх виконавці щокварталу з наростаючим підсумком складають інформаційний звіт за встановленою розпорядником бюджетних коштів нижчого рівня формою, який передається йому до 10 числа наступного після звітного кварталу місяця.</w:t>
            </w:r>
          </w:p>
          <w:p w:rsidR="004304DF" w:rsidRPr="000376C0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C0">
              <w:rPr>
                <w:rFonts w:ascii="Times New Roman" w:hAnsi="Times New Roman"/>
                <w:sz w:val="24"/>
                <w:szCs w:val="24"/>
              </w:rPr>
              <w:t xml:space="preserve">Розпорядник бюджетних коштів нижчого рівня подає щокварталу до 20 числа місяця, що настає за звітним періодом, зведену інформацію </w:t>
            </w:r>
            <w:proofErr w:type="spellStart"/>
            <w:r w:rsidRPr="000376C0">
              <w:rPr>
                <w:rFonts w:ascii="Times New Roman" w:hAnsi="Times New Roman"/>
                <w:sz w:val="24"/>
                <w:szCs w:val="24"/>
              </w:rPr>
              <w:t>Мінприроди</w:t>
            </w:r>
            <w:proofErr w:type="spellEnd"/>
            <w:r w:rsidRPr="000376C0">
              <w:rPr>
                <w:rFonts w:ascii="Times New Roman" w:hAnsi="Times New Roman"/>
                <w:sz w:val="24"/>
                <w:szCs w:val="24"/>
              </w:rPr>
              <w:t xml:space="preserve"> і Мінфіну.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пункт 10 ПКМУ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301</w:t>
            </w:r>
          </w:p>
        </w:tc>
        <w:tc>
          <w:tcPr>
            <w:tcW w:w="1350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57" w:type="dxa"/>
          </w:tcPr>
          <w:p w:rsidR="004304DF" w:rsidRPr="00315EE7" w:rsidRDefault="004304DF" w:rsidP="004304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EE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 геологічному вивченні надр повинні забезпечуватися:</w:t>
            </w:r>
          </w:p>
          <w:p w:rsidR="004304DF" w:rsidRDefault="004304DF" w:rsidP="004304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EE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3) повнота вивчення геологічної будови надр, гірничо-технічних, гідрогеологічних та інших умов розробки розвіданих родовищ, будівництва та експлуатації підземних споруд, не пов'язаних з видобуванням корисних копалин;</w:t>
            </w:r>
          </w:p>
          <w:p w:rsidR="004304DF" w:rsidRPr="00315EE7" w:rsidRDefault="004304DF" w:rsidP="004304DF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4)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достовірність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визначення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кількості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якості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запасів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усіх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корисних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копалин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наявних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них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компонентів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геолого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економічна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оцінка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родовищ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корисних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копалин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4304DF" w:rsidRPr="00315EE7" w:rsidRDefault="004304DF" w:rsidP="004304DF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EE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5) ведення робіт методами і способами, які б виключали невиправдані втрати корисних копалин, зниження їх якості, надмірне руйнування </w:t>
            </w:r>
            <w:proofErr w:type="spellStart"/>
            <w:r w:rsidRPr="00315EE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грунтового</w:t>
            </w:r>
            <w:proofErr w:type="spellEnd"/>
            <w:r w:rsidRPr="00315EE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покриву та забруднення навк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олишнього природного середовища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ункти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3-5 частини першої статті 38 КУ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Геологорозвідувальні роботи відповідають вимогам проекту(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>ДПР здійс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нюється на підставі проектів, 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що складаються,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проходять експертизу і затверджуються  відповідно до 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чинних законодавчих та  нормативних </w:t>
            </w:r>
            <w:r w:rsidRPr="004954B7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ктів та вимог, передбачених 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>цим Положенням.</w:t>
            </w:r>
          </w:p>
          <w:p w:rsidR="004304DF" w:rsidRPr="00B25FC3" w:rsidRDefault="004304DF" w:rsidP="004304D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здійснені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істотних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понад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відсотків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фактичних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прогнозованих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відхилень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основних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річних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показників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проектних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проекти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коригуванню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перезатвердженню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визначеному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пунктами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 xml:space="preserve"> 3.3-3.5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B7">
              <w:rPr>
                <w:rFonts w:ascii="Times New Roman" w:hAnsi="Times New Roman" w:hint="eastAsia"/>
                <w:sz w:val="24"/>
                <w:szCs w:val="24"/>
              </w:rPr>
              <w:t>Положення</w:t>
            </w:r>
            <w:r w:rsidRPr="00495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пункти 2.1, 3.7 наказу № 34/м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57" w:type="dxa"/>
          </w:tcPr>
          <w:p w:rsidR="004304DF" w:rsidRPr="002F76E8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2F76E8">
              <w:rPr>
                <w:rFonts w:ascii="Times New Roman" w:hAnsi="Times New Roman"/>
                <w:sz w:val="24"/>
                <w:szCs w:val="24"/>
              </w:rPr>
              <w:t>При геологічному вивченні надр повинні забезпечуватися: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2F76E8">
              <w:rPr>
                <w:rFonts w:ascii="Times New Roman" w:hAnsi="Times New Roman"/>
                <w:sz w:val="24"/>
                <w:szCs w:val="24"/>
              </w:rPr>
              <w:t>1) раціональне і ефективне проведення робіт, пов'язаних з геологічним вивченням надр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1 частини першої статті 38 КУ 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Плани робіт на поточний рік дотримуються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4C">
              <w:rPr>
                <w:rFonts w:ascii="Times New Roman" w:hAnsi="Times New Roman" w:hint="eastAsia"/>
                <w:sz w:val="24"/>
                <w:szCs w:val="24"/>
              </w:rPr>
              <w:t>Проекти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річні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плани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узгоджуються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14C">
              <w:rPr>
                <w:rFonts w:ascii="Times New Roman" w:hAnsi="Times New Roman" w:hint="eastAsia"/>
                <w:sz w:val="24"/>
                <w:szCs w:val="24"/>
              </w:rPr>
              <w:t>Держнагляд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охоронпраці</w:t>
            </w:r>
            <w:proofErr w:type="spellEnd"/>
            <w:r w:rsidRPr="00F12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спеціально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уповноваженим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здійснює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галузі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перероблення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даного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виду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корисної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копалини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затверджуються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користувачем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4DF" w:rsidRPr="005A5E49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4C">
              <w:rPr>
                <w:rFonts w:ascii="Times New Roman" w:hAnsi="Times New Roman" w:hint="eastAsia"/>
                <w:sz w:val="24"/>
                <w:szCs w:val="24"/>
              </w:rPr>
              <w:t>замовником</w:t>
            </w:r>
            <w:r w:rsidRPr="00F1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4C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пункт 3.4 наказу </w:t>
            </w:r>
          </w:p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34/м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F1214C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57" w:type="dxa"/>
          </w:tcPr>
          <w:p w:rsidR="004304DF" w:rsidRPr="0077626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776267">
              <w:rPr>
                <w:rFonts w:ascii="Times New Roman" w:hAnsi="Times New Roman"/>
                <w:sz w:val="24"/>
                <w:szCs w:val="24"/>
              </w:rPr>
              <w:t>Надра надаються у користування для:</w:t>
            </w:r>
          </w:p>
          <w:p w:rsidR="004304DF" w:rsidRPr="0077626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776267">
              <w:rPr>
                <w:rFonts w:ascii="Times New Roman" w:hAnsi="Times New Roman"/>
                <w:sz w:val="24"/>
                <w:szCs w:val="24"/>
              </w:rPr>
              <w:t>геологічного вивчення, в тому числі дослідно-промислової розробки родовищ корисних копалин загальнодержавного значення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бзац другий статті 14 КУ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На ділянці надр, наданій у користування, проводяться роботи, передбачені спеціальним дозволом на користування надрами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Користувачі надр мають право: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1) здійснювати на наданій їм ділянці надр геологічне вивчення, комплексну розробку родовищ корисних копалин та інші роботи згідно з умовами спеціального дозволу або угоди про розподіл продукції.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1 частини першої статті  24 КУ № 132/94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57" w:type="dxa"/>
            <w:vMerge w:val="restart"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Користувачі надр мають право: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 xml:space="preserve">1) здійснювати на наданій їм ділянці надр геологічне вивчення, комплексну розробку родовищ корисних копалин та інші роботи згідно з умовами спеціального </w:t>
            </w:r>
            <w:r w:rsidRPr="00087565">
              <w:rPr>
                <w:rFonts w:ascii="Times New Roman" w:hAnsi="Times New Roman"/>
                <w:sz w:val="24"/>
                <w:szCs w:val="24"/>
              </w:rPr>
              <w:lastRenderedPageBreak/>
              <w:t>дозволу або угоди про розподіл продукції.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1 частини першої статті  24 КУ 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Надра, надані у користування, використовуються за призначенням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57" w:type="dxa"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Надра надаються у користування для: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геологічного вивчення, в тому числі дослідно-промислової розробки родовищ корисних копалин загальнодержавного значення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абзац другий статті 14 КУ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№ 132/94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Мета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спеціального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надрами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переліком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виконується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зазначається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мета,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встановлена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спеціальному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дозволі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користування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надрами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Користувачі надр зобов'язані: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n205"/>
            <w:bookmarkEnd w:id="8"/>
            <w:r w:rsidRPr="00087565">
              <w:rPr>
                <w:rFonts w:ascii="Times New Roman" w:hAnsi="Times New Roman"/>
                <w:sz w:val="24"/>
                <w:szCs w:val="24"/>
              </w:rPr>
              <w:t>2) забезпечувати повноту геологічного вивчення, раціональне, комплексне використання та охорону надр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пункт 2 частини другої статті 24 КУ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57" w:type="dxa"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Користувачі надр мають право: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 xml:space="preserve">1) здійснювати на наданій їм ділянці надр геологічне вивчення, комплексну розробку родовищ корисних копалин та інші роботи згідно з умовами спеціального </w:t>
            </w:r>
            <w:r w:rsidRPr="00087565">
              <w:rPr>
                <w:rFonts w:ascii="Times New Roman" w:hAnsi="Times New Roman"/>
                <w:sz w:val="24"/>
                <w:szCs w:val="24"/>
              </w:rPr>
              <w:lastRenderedPageBreak/>
              <w:t>дозволу або угоди про розподіл продукції;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n197"/>
            <w:bookmarkStart w:id="10" w:name="n198"/>
            <w:bookmarkEnd w:id="9"/>
            <w:bookmarkEnd w:id="10"/>
            <w:r w:rsidRPr="00087565">
              <w:rPr>
                <w:rFonts w:ascii="Times New Roman" w:hAnsi="Times New Roman"/>
                <w:sz w:val="24"/>
                <w:szCs w:val="24"/>
              </w:rPr>
              <w:t>2) розпоряджатися видобутими корисними копалинами, якщо інше не передбачено законодавством або умовами спеціального дозволу;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11" w:name="n199"/>
            <w:bookmarkEnd w:id="11"/>
            <w:r w:rsidRPr="00087565">
              <w:rPr>
                <w:rFonts w:ascii="Times New Roman" w:hAnsi="Times New Roman"/>
                <w:sz w:val="24"/>
                <w:szCs w:val="24"/>
              </w:rPr>
              <w:t>3) здійснювати на умовах спеціального дозволу консервацію наданого в користування родовища корисних копалин або його частини;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12" w:name="n200"/>
            <w:bookmarkEnd w:id="12"/>
            <w:r w:rsidRPr="00087565">
              <w:rPr>
                <w:rFonts w:ascii="Times New Roman" w:hAnsi="Times New Roman"/>
                <w:sz w:val="24"/>
                <w:szCs w:val="24"/>
              </w:rPr>
              <w:t>4) на першочергове продовження строку тимчасового користування надрами;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13" w:name="n201"/>
            <w:bookmarkEnd w:id="13"/>
            <w:r w:rsidRPr="00087565">
              <w:rPr>
                <w:rFonts w:ascii="Times New Roman" w:hAnsi="Times New Roman"/>
                <w:sz w:val="24"/>
                <w:szCs w:val="24"/>
              </w:rPr>
              <w:t>5) користуватися додатковими правами, передбаченими угодою про розподіл продукції.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14" w:name="n202"/>
            <w:bookmarkStart w:id="15" w:name="n203"/>
            <w:bookmarkEnd w:id="14"/>
            <w:bookmarkEnd w:id="15"/>
            <w:r w:rsidRPr="00087565">
              <w:rPr>
                <w:rFonts w:ascii="Times New Roman" w:hAnsi="Times New Roman"/>
                <w:sz w:val="24"/>
                <w:szCs w:val="24"/>
              </w:rPr>
              <w:t>Користувачі надр зобов'язані: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1) використовувати надра відповідно до цілей, для яких їх було надано;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2) забезпечувати повноту геологічного вивчення, раціональне, комплексне використання та охорону надр;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16" w:name="n206"/>
            <w:bookmarkEnd w:id="16"/>
            <w:r w:rsidRPr="00087565">
              <w:rPr>
                <w:rFonts w:ascii="Times New Roman" w:hAnsi="Times New Roman"/>
                <w:sz w:val="24"/>
                <w:szCs w:val="24"/>
              </w:rPr>
              <w:t>3) забезпечувати безпеку людей, майна та навколишнього природного середовища;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17" w:name="n207"/>
            <w:bookmarkEnd w:id="17"/>
            <w:r w:rsidRPr="00087565">
              <w:rPr>
                <w:rFonts w:ascii="Times New Roman" w:hAnsi="Times New Roman"/>
                <w:sz w:val="24"/>
                <w:szCs w:val="24"/>
              </w:rPr>
              <w:t>4) приводити земельні ділянки, порушені при користуванні надрами, в стан, придатний для подальшого їх використання у суспільному виробництві;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18" w:name="n524"/>
            <w:bookmarkEnd w:id="18"/>
            <w:r w:rsidRPr="00087565">
              <w:rPr>
                <w:rFonts w:ascii="Times New Roman" w:hAnsi="Times New Roman"/>
                <w:sz w:val="24"/>
                <w:szCs w:val="24"/>
              </w:rPr>
              <w:t>4-1) надавати та оприлюднювати інформацію про загальнодержавні та місцеві податки і збори, інші платежі, а також про виробничу (господарську) діяльність, необхідну для забезпечення прозорості у видобувних галузях, відповідно до </w:t>
            </w:r>
            <w:hyperlink r:id="rId4" w:anchor="n9" w:tgtFrame="_blank" w:history="1">
              <w:r w:rsidRPr="00087565">
                <w:rPr>
                  <w:rFonts w:ascii="Times New Roman" w:hAnsi="Times New Roman"/>
                  <w:sz w:val="24"/>
                  <w:szCs w:val="24"/>
                </w:rPr>
                <w:t>порядку</w:t>
              </w:r>
            </w:hyperlink>
            <w:r w:rsidRPr="00087565">
              <w:rPr>
                <w:rFonts w:ascii="Times New Roman" w:hAnsi="Times New Roman"/>
                <w:sz w:val="24"/>
                <w:szCs w:val="24"/>
              </w:rPr>
              <w:t>, затвердженого Кабінетом Міністрів України;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bookmarkStart w:id="19" w:name="n525"/>
            <w:bookmarkStart w:id="20" w:name="n208"/>
            <w:bookmarkEnd w:id="19"/>
            <w:bookmarkEnd w:id="20"/>
            <w:r w:rsidRPr="00087565">
              <w:rPr>
                <w:rFonts w:ascii="Times New Roman" w:hAnsi="Times New Roman"/>
                <w:sz w:val="24"/>
                <w:szCs w:val="24"/>
              </w:rPr>
              <w:t xml:space="preserve">5) виконувати інші вимоги щодо користування надрами, </w:t>
            </w:r>
            <w:r w:rsidRPr="00087565">
              <w:rPr>
                <w:rFonts w:ascii="Times New Roman" w:hAnsi="Times New Roman"/>
                <w:sz w:val="24"/>
                <w:szCs w:val="24"/>
              </w:rPr>
              <w:lastRenderedPageBreak/>
              <w:t>встановлені законодавством України та угодою про розподіл продукції.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частини перша та друга статті 24 КУ 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Особлива умова спеціального дозволу на користування надрами за переліком виконується</w:t>
            </w:r>
          </w:p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зазначається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умова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спеціального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дозволу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користування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надрами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 xml:space="preserve">Невід’ємною частиною дозволу є угода про умови користування надрами, що укладається між органом з питань надання дозволу і </w:t>
            </w:r>
            <w:proofErr w:type="spellStart"/>
            <w:r w:rsidRPr="00087565">
              <w:rPr>
                <w:rFonts w:ascii="Times New Roman" w:hAnsi="Times New Roman"/>
                <w:sz w:val="24"/>
                <w:szCs w:val="24"/>
              </w:rPr>
              <w:t>надрокористувачем</w:t>
            </w:r>
            <w:proofErr w:type="spellEnd"/>
            <w:r w:rsidRPr="00087565">
              <w:rPr>
                <w:rFonts w:ascii="Times New Roman" w:hAnsi="Times New Roman"/>
                <w:sz w:val="24"/>
                <w:szCs w:val="24"/>
              </w:rPr>
              <w:t xml:space="preserve"> і містить програму робіт, яка оформляється як додаток, та особливі умови </w:t>
            </w:r>
            <w:proofErr w:type="spellStart"/>
            <w:r w:rsidRPr="00087565">
              <w:rPr>
                <w:rFonts w:ascii="Times New Roman" w:hAnsi="Times New Roman"/>
                <w:sz w:val="24"/>
                <w:szCs w:val="24"/>
              </w:rPr>
              <w:t>надрокористування</w:t>
            </w:r>
            <w:proofErr w:type="spellEnd"/>
            <w:r w:rsidRPr="00087565">
              <w:rPr>
                <w:rFonts w:ascii="Times New Roman" w:hAnsi="Times New Roman"/>
                <w:sz w:val="24"/>
                <w:szCs w:val="24"/>
              </w:rPr>
              <w:t>, що передбачають: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вимоги до ефективності робіт;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сучасні технології видобування та переробки корисних копалин;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порядок видобування корисних копалин, зокрема з метою запобігання негативним екологічним наслідкам і забезпечення безпеки забудованих територій;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види, обсяги і строки виконання робіт на ділянці надр;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підстави для припинення діяльності, пов’язаної з використанням ділянки надр.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Дозвіл з угодою про умови користування надрами та додатками до неї підлягає опублікуванню на офіційному веб-сайті органу з питань надання дозволу не пізніше ніж протягом п’яти робочих днів після їх підписання.</w:t>
            </w:r>
          </w:p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87565">
              <w:rPr>
                <w:rFonts w:ascii="Times New Roman" w:hAnsi="Times New Roman"/>
                <w:sz w:val="24"/>
                <w:szCs w:val="24"/>
              </w:rPr>
              <w:t>Примірні угоди про умови користування надрами затверджуються органом з питань надання дозволу та підлягають публікації на його офіційному веб-сайті.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пункт 10 ПКМУ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№ 615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08756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57" w:type="dxa"/>
          </w:tcPr>
          <w:p w:rsidR="004304DF" w:rsidRPr="0000224D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0224D">
              <w:rPr>
                <w:rFonts w:ascii="Times New Roman" w:hAnsi="Times New Roman"/>
                <w:sz w:val="24"/>
                <w:szCs w:val="24"/>
              </w:rPr>
              <w:t>Користувачі надр мають право: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0224D">
              <w:rPr>
                <w:rFonts w:ascii="Times New Roman" w:hAnsi="Times New Roman"/>
                <w:sz w:val="24"/>
                <w:szCs w:val="24"/>
              </w:rPr>
              <w:t xml:space="preserve">1) здійснювати на наданій їм ділянці надр геологічне вивчення, комплексну розробку родовищ корисних копалин та інші роботи згідно з умовами спеціального </w:t>
            </w:r>
            <w:r w:rsidRPr="0000224D">
              <w:rPr>
                <w:rFonts w:ascii="Times New Roman" w:hAnsi="Times New Roman"/>
                <w:sz w:val="24"/>
                <w:szCs w:val="24"/>
              </w:rPr>
              <w:lastRenderedPageBreak/>
              <w:t>дозволу а</w:t>
            </w:r>
            <w:r>
              <w:rPr>
                <w:rFonts w:ascii="Times New Roman" w:hAnsi="Times New Roman"/>
                <w:sz w:val="24"/>
                <w:szCs w:val="24"/>
              </w:rPr>
              <w:t>бо угоди про розподіл продукції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1 частини першої статті 24 КУ 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Вимоги угоди про умови користування надрами за переліком виконуються</w:t>
            </w:r>
          </w:p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зазначаються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стаття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угоди про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умови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користування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надрами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її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зміст</w:t>
            </w:r>
            <w:proofErr w:type="spellEnd"/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E36EC3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 w:val="restart"/>
          </w:tcPr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/>
                <w:sz w:val="24"/>
                <w:szCs w:val="24"/>
              </w:rPr>
              <w:t xml:space="preserve">Невід’ємною частиною дозволу є угода про умови користування надрами, що укладається між органом з питань надання дозволу і </w:t>
            </w:r>
            <w:proofErr w:type="spellStart"/>
            <w:r w:rsidRPr="00623A5B">
              <w:rPr>
                <w:rFonts w:ascii="Times New Roman" w:hAnsi="Times New Roman"/>
                <w:sz w:val="24"/>
                <w:szCs w:val="24"/>
              </w:rPr>
              <w:t>надрокористувачем</w:t>
            </w:r>
            <w:proofErr w:type="spellEnd"/>
            <w:r w:rsidRPr="00623A5B">
              <w:rPr>
                <w:rFonts w:ascii="Times New Roman" w:hAnsi="Times New Roman"/>
                <w:sz w:val="24"/>
                <w:szCs w:val="24"/>
              </w:rPr>
              <w:t xml:space="preserve"> і містить програму робіт, яка оформляється як додаток, та особливі умови </w:t>
            </w:r>
            <w:proofErr w:type="spellStart"/>
            <w:r w:rsidRPr="00623A5B">
              <w:rPr>
                <w:rFonts w:ascii="Times New Roman" w:hAnsi="Times New Roman"/>
                <w:sz w:val="24"/>
                <w:szCs w:val="24"/>
              </w:rPr>
              <w:t>надрокористування</w:t>
            </w:r>
            <w:proofErr w:type="spellEnd"/>
            <w:r w:rsidRPr="00623A5B">
              <w:rPr>
                <w:rFonts w:ascii="Times New Roman" w:hAnsi="Times New Roman"/>
                <w:sz w:val="24"/>
                <w:szCs w:val="24"/>
              </w:rPr>
              <w:t>, що передбачають:</w:t>
            </w:r>
          </w:p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/>
                <w:sz w:val="24"/>
                <w:szCs w:val="24"/>
              </w:rPr>
              <w:t>вимоги до ефективності робіт;</w:t>
            </w:r>
          </w:p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/>
                <w:sz w:val="24"/>
                <w:szCs w:val="24"/>
              </w:rPr>
              <w:t>сучасні технології видобування та переробки корисних копалин;</w:t>
            </w:r>
          </w:p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/>
                <w:sz w:val="24"/>
                <w:szCs w:val="24"/>
              </w:rPr>
              <w:t>порядок видобування корисних копалин, зокрема з метою запобігання негативним екологічним наслідкам і забезпечення безпеки забудованих територій;</w:t>
            </w:r>
          </w:p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/>
                <w:sz w:val="24"/>
                <w:szCs w:val="24"/>
              </w:rPr>
              <w:t>види, обсяги і строки виконання робіт на ділянці надр;</w:t>
            </w:r>
          </w:p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/>
                <w:sz w:val="24"/>
                <w:szCs w:val="24"/>
              </w:rPr>
              <w:t>підстави для припинення діяльності, пов’язаної з використанням ділянки надр.</w:t>
            </w:r>
          </w:p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/>
                <w:sz w:val="24"/>
                <w:szCs w:val="24"/>
              </w:rPr>
              <w:t>Дозвіл з угодою про умови користування надрами та додатками до неї підлягає опублікуванню на офіційному веб-сайті органу з питань надання дозволу не пізніше ніж протягом п’яти робочих днів після їх підписання.</w:t>
            </w:r>
          </w:p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/>
                <w:sz w:val="24"/>
                <w:szCs w:val="24"/>
              </w:rPr>
              <w:t>Примірні угоди про умови користування надрами затверджуються органом з питань надання дозволу та підлягають публікації на його офіційному веб-сайті.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пункт 10 ПКМУ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№ 615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04DF" w:rsidRPr="00E36EC3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</w:tcPr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04DF" w:rsidRPr="00E36EC3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</w:tcPr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04DF" w:rsidRPr="00E36EC3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</w:tcPr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04DF" w:rsidRPr="00E36EC3" w:rsidTr="005952E9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57" w:type="dxa"/>
            <w:vMerge w:val="restart"/>
          </w:tcPr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A5B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proofErr w:type="spellEnd"/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програму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абзац перший пункту 10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ПКМУ № 615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рограм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 xml:space="preserve"> робіт за переліком виконується  </w:t>
            </w:r>
            <w:r w:rsidRPr="004F1017">
              <w:rPr>
                <w:rFonts w:ascii="Times New Roman" w:hAnsi="Times New Roman"/>
                <w:i/>
                <w:sz w:val="24"/>
                <w:szCs w:val="24"/>
              </w:rPr>
              <w:t>(зазначаються пункт програми робіт та його зміст)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04DF" w:rsidRPr="00E36EC3" w:rsidTr="005952E9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</w:tcPr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04DF" w:rsidRPr="00E36EC3" w:rsidTr="005952E9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</w:tcPr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04DF" w:rsidRPr="00E36EC3" w:rsidTr="005952E9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</w:tcPr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04DF" w:rsidRPr="00E36EC3" w:rsidTr="00813BF4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</w:tcPr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04DF" w:rsidRPr="00572527" w:rsidTr="004F1017">
        <w:trPr>
          <w:trHeight w:val="4140"/>
        </w:trPr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57" w:type="dxa"/>
          </w:tcPr>
          <w:p w:rsidR="004304DF" w:rsidRPr="00B25FC3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C60">
              <w:rPr>
                <w:rFonts w:ascii="Times New Roman" w:hAnsi="Times New Roman"/>
                <w:sz w:val="24"/>
                <w:szCs w:val="24"/>
              </w:rPr>
              <w:t>Геологічне вивчення надр здійснюється з метою одержання даних про геологічну будову надр, процеси, які відбуваються в них, виявлення і оцінки корисних копалин, вивчення закономірностей їх формування і розміщення, з'ясування гірничо-технічних та інших умов розробки родовищ корисних копалин і використання надр для цілей, не пов'язаних з видобуванням корисних копалин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частина перша статті 37 КУ             № 132/94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Г</w:t>
            </w: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еологічне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гідрогеологічне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проводиться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897786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315EE7" w:rsidRDefault="004304DF" w:rsidP="004304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EE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 геологічному вивченні надр повинні забезпечуватися:</w:t>
            </w:r>
          </w:p>
          <w:p w:rsidR="004304DF" w:rsidRDefault="004304DF" w:rsidP="004304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EE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3) повнота вивчення геологічної будови надр, гірничо-технічних, гідрогеологічних та інших умов розробки розвіданих родовищ, будівництва та експлуатації підземних споруд, не пов'язаних з видобуванням корисних копалин;</w:t>
            </w:r>
          </w:p>
          <w:p w:rsidR="004304DF" w:rsidRPr="00315EE7" w:rsidRDefault="004304DF" w:rsidP="004304DF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4)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достовірність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визначення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кількості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якості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запасів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усіх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корисних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копалин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наявних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них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компонентів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геолого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економічна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оцінка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родовищ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корисних</w:t>
            </w:r>
            <w:r w:rsidRPr="00BD69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9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копалин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4304DF" w:rsidRPr="00315EE7" w:rsidRDefault="004304DF" w:rsidP="004304DF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EE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5) ведення робіт методами і способами, які б виключали </w:t>
            </w:r>
            <w:r w:rsidRPr="00315EE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невиправдані втрати корисних копалин, зниження їх якості, надмірне руйнування </w:t>
            </w:r>
            <w:proofErr w:type="spellStart"/>
            <w:r w:rsidRPr="00315EE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грунтового</w:t>
            </w:r>
            <w:proofErr w:type="spellEnd"/>
            <w:r w:rsidRPr="00315EE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покриву та забруднення навк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олишнього природного середовища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пункти 3-5 частини першої статті 38 КУ № 132/94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897786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00224D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4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0224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24D">
              <w:rPr>
                <w:rFonts w:ascii="Times New Roman" w:hAnsi="Times New Roman" w:hint="eastAsia"/>
                <w:sz w:val="24"/>
                <w:szCs w:val="24"/>
              </w:rPr>
              <w:t>Класифікації</w:t>
            </w:r>
            <w:r w:rsidRPr="0000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24D">
              <w:rPr>
                <w:rFonts w:ascii="Times New Roman" w:hAnsi="Times New Roman" w:hint="eastAsia"/>
                <w:sz w:val="24"/>
                <w:szCs w:val="24"/>
              </w:rPr>
              <w:t>наведені</w:t>
            </w:r>
            <w:r w:rsidRPr="0000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24D">
              <w:rPr>
                <w:rFonts w:ascii="Times New Roman" w:hAnsi="Times New Roman" w:hint="eastAsia"/>
                <w:sz w:val="24"/>
                <w:szCs w:val="24"/>
              </w:rPr>
              <w:t>нижче</w:t>
            </w:r>
            <w:r w:rsidRPr="0000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24D">
              <w:rPr>
                <w:rFonts w:ascii="Times New Roman" w:hAnsi="Times New Roman" w:hint="eastAsia"/>
                <w:sz w:val="24"/>
                <w:szCs w:val="24"/>
              </w:rPr>
              <w:t>терміни</w:t>
            </w:r>
            <w:r w:rsidRPr="0000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24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0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24D">
              <w:rPr>
                <w:rFonts w:ascii="Times New Roman" w:hAnsi="Times New Roman" w:hint="eastAsia"/>
                <w:sz w:val="24"/>
                <w:szCs w:val="24"/>
              </w:rPr>
              <w:t>поняття</w:t>
            </w:r>
            <w:r w:rsidRPr="0000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24D">
              <w:rPr>
                <w:rFonts w:ascii="Times New Roman" w:hAnsi="Times New Roman" w:hint="eastAsia"/>
                <w:sz w:val="24"/>
                <w:szCs w:val="24"/>
              </w:rPr>
              <w:t>вживаються</w:t>
            </w:r>
            <w:r w:rsidRPr="0000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24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24D">
              <w:rPr>
                <w:rFonts w:ascii="Times New Roman" w:hAnsi="Times New Roman" w:hint="eastAsia"/>
                <w:sz w:val="24"/>
                <w:szCs w:val="24"/>
              </w:rPr>
              <w:t>такому</w:t>
            </w:r>
            <w:r w:rsidRPr="0000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24D">
              <w:rPr>
                <w:rFonts w:ascii="Times New Roman" w:hAnsi="Times New Roman" w:hint="eastAsia"/>
                <w:sz w:val="24"/>
                <w:szCs w:val="24"/>
              </w:rPr>
              <w:t>значенні</w:t>
            </w:r>
            <w:r w:rsidRPr="000022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00224D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4D">
              <w:rPr>
                <w:rFonts w:ascii="Times New Roman" w:hAnsi="Times New Roman"/>
                <w:sz w:val="24"/>
                <w:szCs w:val="24"/>
              </w:rPr>
              <w:t xml:space="preserve">геологічне вивчення корисних копалин - визначення речовинного складу, кількості, якості і технологічних властивостей корисних копалин, геологічної будови, гідрогеологічних, гірничо-геологічних та інших умов залягання їх покладів для </w:t>
            </w:r>
            <w:proofErr w:type="spellStart"/>
            <w:r w:rsidRPr="0000224D">
              <w:rPr>
                <w:rFonts w:ascii="Times New Roman" w:hAnsi="Times New Roman"/>
                <w:sz w:val="24"/>
                <w:szCs w:val="24"/>
              </w:rPr>
              <w:t>обгрунтування</w:t>
            </w:r>
            <w:proofErr w:type="spellEnd"/>
            <w:r w:rsidRPr="0000224D">
              <w:rPr>
                <w:rFonts w:ascii="Times New Roman" w:hAnsi="Times New Roman"/>
                <w:sz w:val="24"/>
                <w:szCs w:val="24"/>
              </w:rPr>
              <w:t xml:space="preserve"> проектних рішень щодо способу і системи видобутку та схеми комплексної переробки мінеральної сировини.</w:t>
            </w:r>
          </w:p>
          <w:p w:rsidR="004304DF" w:rsidRPr="0000224D" w:rsidRDefault="004304DF" w:rsidP="004304D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4D">
              <w:rPr>
                <w:rFonts w:ascii="Times New Roman" w:hAnsi="Times New Roman"/>
                <w:sz w:val="24"/>
                <w:szCs w:val="24"/>
              </w:rPr>
              <w:t>17. Запаси підраховуються та обліковуються, ресурси оцінюються окремо за кожним видом корисних копалин і напрямом їх промислового використання.</w:t>
            </w:r>
          </w:p>
          <w:p w:rsidR="004304DF" w:rsidRPr="0000224D" w:rsidRDefault="004304DF" w:rsidP="004304D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n83"/>
            <w:bookmarkEnd w:id="21"/>
            <w:r w:rsidRPr="0000224D">
              <w:rPr>
                <w:rFonts w:ascii="Times New Roman" w:hAnsi="Times New Roman"/>
                <w:sz w:val="24"/>
                <w:szCs w:val="24"/>
              </w:rPr>
              <w:t xml:space="preserve">18. Оцінка якості корисних копалин здійснюється окремо за напрямами їх використання відповідно до граничних натуральних показників якості й технологічних властивостей мінеральної сировини, які встановлюються кондиціями на пробу, інтервал, перетин або </w:t>
            </w:r>
            <w:proofErr w:type="spellStart"/>
            <w:r w:rsidRPr="0000224D">
              <w:rPr>
                <w:rFonts w:ascii="Times New Roman" w:hAnsi="Times New Roman"/>
                <w:sz w:val="24"/>
                <w:szCs w:val="24"/>
              </w:rPr>
              <w:t>підрахунковий</w:t>
            </w:r>
            <w:proofErr w:type="spellEnd"/>
            <w:r w:rsidRPr="0000224D">
              <w:rPr>
                <w:rFonts w:ascii="Times New Roman" w:hAnsi="Times New Roman"/>
                <w:sz w:val="24"/>
                <w:szCs w:val="24"/>
              </w:rPr>
              <w:t xml:space="preserve"> блок корисних копалин. Кондиції щодо якості мінеральної сировини враховують вимоги діючих стандартів і технічних умов, технічних завдань </w:t>
            </w:r>
            <w:proofErr w:type="spellStart"/>
            <w:r w:rsidRPr="0000224D">
              <w:rPr>
                <w:rFonts w:ascii="Times New Roman" w:hAnsi="Times New Roman"/>
                <w:sz w:val="24"/>
                <w:szCs w:val="24"/>
              </w:rPr>
              <w:t>надрокористувачів</w:t>
            </w:r>
            <w:proofErr w:type="spellEnd"/>
            <w:r w:rsidRPr="0000224D">
              <w:rPr>
                <w:rFonts w:ascii="Times New Roman" w:hAnsi="Times New Roman"/>
                <w:sz w:val="24"/>
                <w:szCs w:val="24"/>
              </w:rPr>
              <w:t xml:space="preserve">, а також якісні показники мінеральної сировини, на якій проводились технологічні випробування. При цьому визначаються вміст корисних і шкідливих компонентів, форми їх </w:t>
            </w:r>
            <w:r w:rsidRPr="0000224D">
              <w:rPr>
                <w:rFonts w:ascii="Times New Roman" w:hAnsi="Times New Roman"/>
                <w:sz w:val="24"/>
                <w:szCs w:val="24"/>
              </w:rPr>
              <w:lastRenderedPageBreak/>
              <w:t>знаходження і особливості розподілу в продуктах переділу і відходах виробництва.</w:t>
            </w:r>
          </w:p>
          <w:p w:rsidR="004304DF" w:rsidRPr="0000224D" w:rsidRDefault="004304DF" w:rsidP="004304D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n84"/>
            <w:bookmarkEnd w:id="22"/>
            <w:r w:rsidRPr="0000224D">
              <w:rPr>
                <w:rFonts w:ascii="Times New Roman" w:hAnsi="Times New Roman"/>
                <w:sz w:val="24"/>
                <w:szCs w:val="24"/>
              </w:rPr>
              <w:t>19. Підрахунок і облік запасів корисних копалин та кількісні оцінки їх ресурсів наводяться в одиницях маси або об'єму.</w:t>
            </w:r>
          </w:p>
          <w:p w:rsidR="004304DF" w:rsidRPr="0000224D" w:rsidRDefault="004304DF" w:rsidP="004304D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4D">
              <w:rPr>
                <w:rFonts w:ascii="Times New Roman" w:hAnsi="Times New Roman"/>
                <w:sz w:val="24"/>
                <w:szCs w:val="24"/>
              </w:rPr>
              <w:t>22. Відкриті родовища корисних копалин вважаються підготовленими до проведення розвідувальних робіт, якщо ступінь геологічного і техніко-економічного їх вивчення забезпечує можливість визначення всіх корисних копалин і компонентів, очікуваних розмірів покладів та їх геологічної будови, технологічних властивостей корисних копалин і гірничо-геологічних умов їх залягання, гірничо-технічних, екологічних та інших умов видобутку і переробки мінеральної сировини та реалізації товарної продукції з детальністю, достатньою для правильної оцінки їх промислового значення.</w:t>
            </w:r>
          </w:p>
          <w:p w:rsidR="004304DF" w:rsidRPr="0000224D" w:rsidRDefault="004304DF" w:rsidP="004304D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n96"/>
            <w:bookmarkEnd w:id="23"/>
            <w:r w:rsidRPr="0000224D">
              <w:rPr>
                <w:rFonts w:ascii="Times New Roman" w:hAnsi="Times New Roman"/>
                <w:sz w:val="24"/>
                <w:szCs w:val="24"/>
              </w:rPr>
              <w:t>23. Розвідані родовища (ділянки) корисних копалин вважаються підготовленими до промислового освоєння, якщо:</w:t>
            </w:r>
          </w:p>
          <w:p w:rsidR="004304DF" w:rsidRPr="0000224D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" w:name="n97"/>
            <w:bookmarkEnd w:id="24"/>
            <w:r w:rsidRPr="0000224D">
              <w:rPr>
                <w:rFonts w:ascii="Times New Roman" w:hAnsi="Times New Roman"/>
                <w:sz w:val="24"/>
                <w:szCs w:val="24"/>
              </w:rPr>
              <w:t xml:space="preserve">балансові запаси основних, спільно </w:t>
            </w:r>
            <w:proofErr w:type="spellStart"/>
            <w:r w:rsidRPr="0000224D">
              <w:rPr>
                <w:rFonts w:ascii="Times New Roman" w:hAnsi="Times New Roman"/>
                <w:sz w:val="24"/>
                <w:szCs w:val="24"/>
              </w:rPr>
              <w:t>залягаючих</w:t>
            </w:r>
            <w:proofErr w:type="spellEnd"/>
            <w:r w:rsidRPr="0000224D">
              <w:rPr>
                <w:rFonts w:ascii="Times New Roman" w:hAnsi="Times New Roman"/>
                <w:sz w:val="24"/>
                <w:szCs w:val="24"/>
              </w:rPr>
              <w:t xml:space="preserve"> і супутніх корисних копалин та наявних у них супутніх корисних компонентів, що мають промислове значення, затверджено ДКЗ;</w:t>
            </w:r>
          </w:p>
          <w:p w:rsidR="004304DF" w:rsidRPr="0000224D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" w:name="n98"/>
            <w:bookmarkStart w:id="26" w:name="n99"/>
            <w:bookmarkEnd w:id="25"/>
            <w:bookmarkEnd w:id="26"/>
            <w:r w:rsidRPr="0000224D">
              <w:rPr>
                <w:rFonts w:ascii="Times New Roman" w:hAnsi="Times New Roman"/>
                <w:sz w:val="24"/>
                <w:szCs w:val="24"/>
              </w:rPr>
              <w:t xml:space="preserve">встановлено обсяги загальних запасів і ресурсів корисних копалин у межах родовища згідно із ступенем їх геологічного вивчення, запасів і ресурсів, розташованих поруч нерозроблюваних родовищ корисних копалин, які враховуються під час проектування будівництва (реконструкції) </w:t>
            </w:r>
            <w:r w:rsidRPr="0000224D">
              <w:rPr>
                <w:rFonts w:ascii="Times New Roman" w:hAnsi="Times New Roman"/>
                <w:sz w:val="24"/>
                <w:szCs w:val="24"/>
              </w:rPr>
              <w:lastRenderedPageBreak/>
              <w:t>гірничодобувного підприємства для визначення можливих перспектив його розвитку, граничної глибини розробки, способу розкриття і схеми розробки покладів корисних копалин, розроблення плану розташування виробничих споруд, під'їзних шляхів, місць видалення відходів тощо;</w:t>
            </w:r>
          </w:p>
          <w:p w:rsidR="004304DF" w:rsidRPr="0000224D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" w:name="n100"/>
            <w:bookmarkEnd w:id="27"/>
            <w:r w:rsidRPr="0000224D">
              <w:rPr>
                <w:rFonts w:ascii="Times New Roman" w:hAnsi="Times New Roman"/>
                <w:sz w:val="24"/>
                <w:szCs w:val="24"/>
              </w:rPr>
              <w:t xml:space="preserve">визначено обсяги балансових розвіданих і попередньо розвіданих запасів корисних копалин, що використовуються для проектування будівництва (реконструкції) гірничодобувного підприємства, </w:t>
            </w:r>
            <w:proofErr w:type="spellStart"/>
            <w:r w:rsidRPr="0000224D">
              <w:rPr>
                <w:rFonts w:ascii="Times New Roman" w:hAnsi="Times New Roman"/>
                <w:sz w:val="24"/>
                <w:szCs w:val="24"/>
              </w:rPr>
              <w:t>обгрунтовано</w:t>
            </w:r>
            <w:proofErr w:type="spellEnd"/>
            <w:r w:rsidRPr="0000224D">
              <w:rPr>
                <w:rFonts w:ascii="Times New Roman" w:hAnsi="Times New Roman"/>
                <w:sz w:val="24"/>
                <w:szCs w:val="24"/>
              </w:rPr>
              <w:t xml:space="preserve"> можливість їх розробки без шкоди для покладів корисних копалин, які залишаються у надрах;</w:t>
            </w:r>
          </w:p>
          <w:p w:rsidR="004304DF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" w:name="n101"/>
            <w:bookmarkEnd w:id="28"/>
            <w:r w:rsidRPr="0000224D">
              <w:rPr>
                <w:rFonts w:ascii="Times New Roman" w:hAnsi="Times New Roman"/>
                <w:sz w:val="24"/>
                <w:szCs w:val="24"/>
              </w:rPr>
              <w:t xml:space="preserve">визначено й оцінено небезпечні екологічні фактори, що впливають або можуть вплинути на стан довкілля під час розвідки і розробки родовища, переробки мінеральної сировини, видалення виробничих відходів; </w:t>
            </w:r>
          </w:p>
          <w:p w:rsidR="004304DF" w:rsidRPr="0000224D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4D">
              <w:rPr>
                <w:rFonts w:ascii="Times New Roman" w:hAnsi="Times New Roman"/>
                <w:sz w:val="24"/>
                <w:szCs w:val="24"/>
              </w:rPr>
              <w:t>розроблено раціональний комплекс заходів щодо охорони природи; визначено фонові параметри стану довкілля;</w:t>
            </w:r>
          </w:p>
          <w:p w:rsidR="004304DF" w:rsidRPr="0000224D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" w:name="n102"/>
            <w:bookmarkEnd w:id="29"/>
            <w:r w:rsidRPr="0000224D">
              <w:rPr>
                <w:rFonts w:ascii="Times New Roman" w:hAnsi="Times New Roman"/>
                <w:sz w:val="24"/>
                <w:szCs w:val="24"/>
              </w:rPr>
              <w:t>одержано попередні погодження на спеціальне користування земельними ділянками з метою видобутку корисних копалин згідно із законодавством;</w:t>
            </w:r>
          </w:p>
          <w:p w:rsidR="004304DF" w:rsidRPr="0000224D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" w:name="n103"/>
            <w:bookmarkEnd w:id="30"/>
            <w:proofErr w:type="spellStart"/>
            <w:r w:rsidRPr="0000224D">
              <w:rPr>
                <w:rFonts w:ascii="Times New Roman" w:hAnsi="Times New Roman"/>
                <w:sz w:val="24"/>
                <w:szCs w:val="24"/>
              </w:rPr>
              <w:t>обгрунтовано</w:t>
            </w:r>
            <w:proofErr w:type="spellEnd"/>
            <w:r w:rsidRPr="0000224D">
              <w:rPr>
                <w:rFonts w:ascii="Times New Roman" w:hAnsi="Times New Roman"/>
                <w:sz w:val="24"/>
                <w:szCs w:val="24"/>
              </w:rPr>
              <w:t xml:space="preserve"> техніко-економічними розрахунками рентабельність виробничої діяльності гірничодобувного підприємства, що проектується, забезпечено узгоджену з </w:t>
            </w:r>
            <w:proofErr w:type="spellStart"/>
            <w:r w:rsidRPr="0000224D">
              <w:rPr>
                <w:rFonts w:ascii="Times New Roman" w:hAnsi="Times New Roman"/>
                <w:sz w:val="24"/>
                <w:szCs w:val="24"/>
              </w:rPr>
              <w:t>надрокористувачем</w:t>
            </w:r>
            <w:proofErr w:type="spellEnd"/>
            <w:r w:rsidRPr="0000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24D">
              <w:rPr>
                <w:rFonts w:ascii="Times New Roman" w:hAnsi="Times New Roman"/>
                <w:sz w:val="24"/>
                <w:szCs w:val="24"/>
              </w:rPr>
              <w:lastRenderedPageBreak/>
              <w:t>ефективність капіталовкладень у розробку родовища (ділянки).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абзац чотирнадцятий пункту 2, пункти 17-19, 22, 23 ПКМУ № 432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897786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A8047A" w:rsidRDefault="004304DF" w:rsidP="004304D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A8047A">
              <w:rPr>
                <w:rFonts w:ascii="Times New Roman" w:hAnsi="Times New Roman"/>
                <w:sz w:val="24"/>
                <w:szCs w:val="24"/>
              </w:rPr>
              <w:t>Підприємства, які здійснюють розробку родовищ корисних копалин, проектування та будівництво підприємств з видобування корисних копалин повинні мати геологічну та маркшейдерську служби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пункт 3.1 </w:t>
            </w:r>
          </w:p>
          <w:p w:rsidR="004304DF" w:rsidRPr="004F1017" w:rsidRDefault="004304DF" w:rsidP="004304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НПАОН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00.0-1.01-85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623A5B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/>
                <w:sz w:val="24"/>
                <w:szCs w:val="24"/>
              </w:rPr>
              <w:t xml:space="preserve">2.1.7.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безперебійної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економічної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каналізації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необхідні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 w:hint="eastAsia"/>
                <w:sz w:val="24"/>
                <w:szCs w:val="24"/>
              </w:rPr>
              <w:t>постійний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подається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водопровідну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мережу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реалізується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абонентам</w:t>
            </w:r>
          </w:p>
          <w:p w:rsidR="004304DF" w:rsidRPr="00623A5B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/>
                <w:sz w:val="24"/>
                <w:szCs w:val="24"/>
              </w:rPr>
              <w:t xml:space="preserve">2.1.9.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функцій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виробника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входять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 w:hint="eastAsia"/>
                <w:sz w:val="24"/>
                <w:szCs w:val="24"/>
              </w:rPr>
              <w:t>первинний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забираються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>'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скидаються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формами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погоджені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місцевими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A5B">
              <w:rPr>
                <w:rFonts w:ascii="Times New Roman" w:hAnsi="Times New Roman" w:hint="eastAsia"/>
                <w:sz w:val="24"/>
                <w:szCs w:val="24"/>
              </w:rPr>
              <w:t>Мінекоприроди</w:t>
            </w:r>
            <w:proofErr w:type="spellEnd"/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розрахунки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23A5B">
              <w:rPr>
                <w:rFonts w:ascii="Times New Roman" w:hAnsi="Times New Roman" w:hint="eastAsia"/>
                <w:sz w:val="24"/>
                <w:szCs w:val="24"/>
              </w:rPr>
              <w:t>зменшення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витоків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6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5B">
              <w:rPr>
                <w:rFonts w:ascii="Times New Roman" w:hAnsi="Times New Roman" w:hint="eastAsia"/>
                <w:sz w:val="24"/>
                <w:szCs w:val="24"/>
              </w:rPr>
              <w:t>водні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абзац десятий пункту 2.1.7, абзаци двадцятий, тридцять перший  пункту 2.1.9 наказу № 30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8 наказу № 23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мінеральні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3, 8 наказу № 32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12 наказу № 298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теплоенергетичні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10, 11 наказу № 182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X.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промислові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XI.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Х, ХІ наказу № 393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3F56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Контроль за поточною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розробкою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родовища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теплоенергетичних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підпункти 6.1-6.4 пункту 6 розділу ІІ НПАОН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C032C8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Оперативний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роботою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свердловин</w:t>
            </w:r>
            <w:proofErr w:type="spellEnd"/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пункти 4, 5 розділу ІІІ НПАОН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53FD0">
              <w:rPr>
                <w:rFonts w:ascii="Times New Roman" w:hAnsi="Times New Roman"/>
                <w:sz w:val="24"/>
                <w:szCs w:val="24"/>
              </w:rPr>
              <w:t>При геологічному вивченні надр повинні забезпечуватися: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53FD0">
              <w:rPr>
                <w:rFonts w:ascii="Times New Roman" w:hAnsi="Times New Roman"/>
                <w:sz w:val="24"/>
                <w:szCs w:val="24"/>
              </w:rPr>
              <w:t xml:space="preserve">8) збереження геологічної і </w:t>
            </w:r>
            <w:proofErr w:type="spellStart"/>
            <w:r w:rsidRPr="00653FD0">
              <w:rPr>
                <w:rFonts w:ascii="Times New Roman" w:hAnsi="Times New Roman"/>
                <w:sz w:val="24"/>
                <w:szCs w:val="24"/>
              </w:rPr>
              <w:t>виконавчо</w:t>
            </w:r>
            <w:proofErr w:type="spellEnd"/>
            <w:r w:rsidRPr="00653FD0">
              <w:rPr>
                <w:rFonts w:ascii="Times New Roman" w:hAnsi="Times New Roman"/>
                <w:sz w:val="24"/>
                <w:szCs w:val="24"/>
              </w:rPr>
              <w:t>-технічної документації, зразків гірських порід і руд, дублікатів проб корисних копалин, які можуть бути використані при подальшому вивченні надр, розвідці та розробці родовищ корисних копалин, а також при користуванні надрами для цілей, не пов'язаних з видобува</w:t>
            </w:r>
            <w:r>
              <w:rPr>
                <w:rFonts w:ascii="Times New Roman" w:hAnsi="Times New Roman"/>
                <w:sz w:val="24"/>
                <w:szCs w:val="24"/>
              </w:rPr>
              <w:t>нням корисних копалин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8 частини першої статті 38 КУ 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Геологічна документація в повному обсязі наявна.</w:t>
            </w:r>
          </w:p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5952E9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5.1.7.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спорудах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необхідних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.2.6)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повинна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зберігатись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така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технічна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документація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генеральний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план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майданчика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нанесеними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підземними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комунікаціями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пристроями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проект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оперативна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технологічна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схема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комунікацій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агрегатів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переключень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водозабірні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встановлене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відбирається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джерела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4E46">
              <w:rPr>
                <w:rFonts w:ascii="Times New Roman" w:hAnsi="Times New Roman" w:hint="eastAsia"/>
                <w:sz w:val="24"/>
                <w:szCs w:val="24"/>
              </w:rPr>
              <w:t>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.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ч</w:t>
            </w:r>
            <w:proofErr w:type="spellEnd"/>
            <w:r w:rsidRPr="00FB4E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рибозахисних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пристроїв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5.1.8.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спорудах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того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зберігатись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такі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первинні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буровий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виконавчі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гідрогеологічний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технічний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розрізи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матеріали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відкачуванням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акти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відхилення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виникли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аналізів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кожну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паспорті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вказують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координати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розташування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призначення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особливі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неї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геологолітологічний</w:t>
            </w:r>
            <w:proofErr w:type="spellEnd"/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пройшла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гідрогеологічний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якісною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кількісною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характеристиками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водоносних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контрольних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вимірів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глибини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конструкції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способів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каротажної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діаграми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фільтра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виконаної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цементації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тип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сальника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вирізка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витягнення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обсадних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колон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будівельного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пробного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відкачування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висновок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можливість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проектної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максимальної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витрати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рекомендації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насосного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постійної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Усі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підписані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відповідала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зазначенням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дати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складання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lastRenderedPageBreak/>
              <w:t>Якщо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водозабірні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невелику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потужність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автоматизовані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працюють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баз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постійного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експлуатаційного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тоді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вказана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документація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зберігається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підрозділі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відповідає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експлуатацію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/>
                <w:sz w:val="24"/>
                <w:szCs w:val="24"/>
              </w:rPr>
              <w:t xml:space="preserve">5.3.4.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продуктивності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слід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вести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показанням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водолічильника</w:t>
            </w:r>
            <w:proofErr w:type="spellEnd"/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встановленого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напірному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трубопроводі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Динамічний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рівень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вимірюють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рідше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одного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разу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місяць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статичний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зупинення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насосу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рівня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водоносного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горизонту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але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рідше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одного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разу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два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місяці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253878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/>
                <w:sz w:val="24"/>
                <w:szCs w:val="24"/>
              </w:rPr>
              <w:t xml:space="preserve">5.3.9.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Один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раз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рік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визначається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залежно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місцевих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проводиться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генеральна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перевірка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устаткування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трубопроводів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перевірки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78">
              <w:rPr>
                <w:rFonts w:ascii="Times New Roman" w:hAnsi="Times New Roman" w:hint="eastAsia"/>
                <w:sz w:val="24"/>
                <w:szCs w:val="24"/>
              </w:rPr>
              <w:t>випробовувань</w:t>
            </w:r>
            <w:proofErr w:type="spellEnd"/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заносяться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паспорта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/>
                <w:sz w:val="24"/>
                <w:szCs w:val="24"/>
              </w:rPr>
              <w:t xml:space="preserve">5.3.10.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ході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генеральної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перевірки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визначають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дебіт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кожної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відкачування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встановлюють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ступінь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зносу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устаткування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самої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причини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зміни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продуктивності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гідрогеологічних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водоносного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горизонту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обсадних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труб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фільтру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тощо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генеральної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перевірки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визнають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вид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ремонту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вживають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нормальної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253878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/>
                <w:sz w:val="24"/>
                <w:szCs w:val="24"/>
              </w:rPr>
              <w:t xml:space="preserve">6.3.11.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фізико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-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хімічними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бактеріологічними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показниками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повинен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проводитись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місцях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водозаборів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обробки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перед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надходженням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водопровідну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мережу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самій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мережі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здійснюють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затвердженим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графіком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повинен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забезпечити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виявлення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усіх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можливих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змін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шляху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руху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водоводах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спорудах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653FD0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/>
                <w:sz w:val="24"/>
                <w:szCs w:val="24"/>
              </w:rPr>
              <w:t xml:space="preserve">6.3.12.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вихідної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очищеної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проводять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схемою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скороченого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повного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-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технічного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аналізу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пункти 5.1.7, 5.1.8, 5.3.4, 5.3.9, 5.3.10, 6.3.11, 6.3.12 наказу № 30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5952E9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8 наказу № 23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5952E9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мінеральні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3, 8 наказу № 32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12 наказу № 298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теплоенергетичні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10, 11 наказу № 182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X.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промислові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XI.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Х, ХІ наказу № 393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3F56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Контроль за поточною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розробкою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родовища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теплоенергетичних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підпункти 6.1-6.4 пункту 6 розділу ІІ НПАОН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C032C8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Оперативний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роботою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свердловин</w:t>
            </w:r>
            <w:proofErr w:type="spellEnd"/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пункти 4, 5 розділу ІІІ НПАОН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53FD0">
              <w:rPr>
                <w:rFonts w:ascii="Times New Roman" w:hAnsi="Times New Roman"/>
                <w:sz w:val="24"/>
                <w:szCs w:val="24"/>
              </w:rPr>
              <w:t>При геологічному вивченні надр повинні забезпечуватися:</w:t>
            </w:r>
          </w:p>
          <w:p w:rsidR="004304DF" w:rsidRPr="00A74B14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53FD0">
              <w:rPr>
                <w:rFonts w:ascii="Times New Roman" w:hAnsi="Times New Roman"/>
                <w:sz w:val="24"/>
                <w:szCs w:val="24"/>
              </w:rPr>
              <w:t xml:space="preserve">8) збереження геологічної і </w:t>
            </w:r>
            <w:proofErr w:type="spellStart"/>
            <w:r w:rsidRPr="00653FD0">
              <w:rPr>
                <w:rFonts w:ascii="Times New Roman" w:hAnsi="Times New Roman"/>
                <w:sz w:val="24"/>
                <w:szCs w:val="24"/>
              </w:rPr>
              <w:t>виконавчо</w:t>
            </w:r>
            <w:proofErr w:type="spellEnd"/>
            <w:r w:rsidRPr="00653FD0">
              <w:rPr>
                <w:rFonts w:ascii="Times New Roman" w:hAnsi="Times New Roman"/>
                <w:sz w:val="24"/>
                <w:szCs w:val="24"/>
              </w:rPr>
              <w:t xml:space="preserve">-технічної документації, зразків гірських порід і руд, дублікатів проб корисних копалин, які можуть бути використані при подальшому вивченні надр, розвідці та розробці родовищ корисних копалин, а також при користуванні надрами для цілей, не пов'язаних </w:t>
            </w:r>
            <w:r>
              <w:rPr>
                <w:rFonts w:ascii="Times New Roman" w:hAnsi="Times New Roman"/>
                <w:sz w:val="24"/>
                <w:szCs w:val="24"/>
              </w:rPr>
              <w:t>з видобуванням корисних копалин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8 частини першої статті 38 КУ 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Наявна геологічна документація – якісна та достовірна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5952E9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5.1.7.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спорудах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необхідних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.2.6)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повинна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зберігатись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така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технічна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документація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генеральний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план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майданчика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нанесеними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підземними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комунікаціями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пристроями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проект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оперативна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технологічна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схема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комунікацій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агрегатів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переключень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водозабірні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встановлене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відбирається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джерела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4E46">
              <w:rPr>
                <w:rFonts w:ascii="Times New Roman" w:hAnsi="Times New Roman" w:hint="eastAsia"/>
                <w:sz w:val="24"/>
                <w:szCs w:val="24"/>
              </w:rPr>
              <w:t>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.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ч</w:t>
            </w:r>
            <w:proofErr w:type="spellEnd"/>
            <w:r w:rsidRPr="00FB4E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рибозахисних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пристроїв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5.1.8.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спорудах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того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зберігатись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такі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первинні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буровий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виконавчі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гідрогеологічний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технічний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розрізи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матеріали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відкачуванням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акти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відхилення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виникли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дані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аналізів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кожну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паспорті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вказують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координати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розташування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призначення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особливі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неї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геологолітологічний</w:t>
            </w:r>
            <w:proofErr w:type="spellEnd"/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пройшла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гідрогеологічний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якісною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кількісною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характеристиками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водоносних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контрольних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вимірів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глибини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конструкції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способів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каротажної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діаграми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фільтра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виконаної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цементації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тип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сальника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вирізка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витягнення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обсадних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колон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будівельного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пробного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відкачування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висновок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можливість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проектної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максимальної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витрати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рекомендації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насосного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постійної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Усі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підписані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відповідала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зазначенням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дати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складання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водозабірні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невелику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потужність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автоматизовані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працюють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баз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постійного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експлуатаційного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тоді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вказана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документація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зберігається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підрозділі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відповідає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експлуатацію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/>
                <w:sz w:val="24"/>
                <w:szCs w:val="24"/>
              </w:rPr>
              <w:t xml:space="preserve">5.3.4.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продуктивності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слід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вести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показанням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водолічильника</w:t>
            </w:r>
            <w:proofErr w:type="spellEnd"/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встановленого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напірному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трубопроводі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Динамічний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рівень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вимірюють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lastRenderedPageBreak/>
              <w:t>рідше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одного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разу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місяць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статичний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зупинення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насосу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рівня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водоносного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горизонту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але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рідше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одного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разу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два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місяці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253878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/>
                <w:sz w:val="24"/>
                <w:szCs w:val="24"/>
              </w:rPr>
              <w:t xml:space="preserve">5.3.9.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Один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раз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рік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визначається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залежно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місцевих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проводиться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генеральна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перевірка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устаткування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трубопроводів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перевірки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78">
              <w:rPr>
                <w:rFonts w:ascii="Times New Roman" w:hAnsi="Times New Roman" w:hint="eastAsia"/>
                <w:sz w:val="24"/>
                <w:szCs w:val="24"/>
              </w:rPr>
              <w:t>випробовувань</w:t>
            </w:r>
            <w:proofErr w:type="spellEnd"/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заносяться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паспорта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/>
                <w:sz w:val="24"/>
                <w:szCs w:val="24"/>
              </w:rPr>
              <w:t xml:space="preserve">5.3.10.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ході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генеральної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перевірки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визначають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дебіт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кожної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відкачування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встановлюють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ступінь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зносу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устаткування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самої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причини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зміни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продуктивності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гідрогеологічних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водоносного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горизонту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обсадних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труб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фільтру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тощо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генеральної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перевірки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визнають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вид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ремонту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вживають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нормальної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253878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/>
                <w:sz w:val="24"/>
                <w:szCs w:val="24"/>
              </w:rPr>
              <w:t xml:space="preserve">6.3.11.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фізико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-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хімічними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бактеріологічними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показниками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повинен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проводитись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місцях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водозаборів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обробки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перед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надходженням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водопровідну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мережу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самій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мережі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здійснюють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затвердженим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графіком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повинен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забезпечити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виявлення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усіх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можливих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змін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шляху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руху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водоводах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спорудах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653FD0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878">
              <w:rPr>
                <w:rFonts w:ascii="Times New Roman" w:hAnsi="Times New Roman"/>
                <w:sz w:val="24"/>
                <w:szCs w:val="24"/>
              </w:rPr>
              <w:t xml:space="preserve">6.3.12.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вихідної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очищеної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проводять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схемою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скороченого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повного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-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технічного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78">
              <w:rPr>
                <w:rFonts w:ascii="Times New Roman" w:hAnsi="Times New Roman" w:hint="eastAsia"/>
                <w:sz w:val="24"/>
                <w:szCs w:val="24"/>
              </w:rPr>
              <w:t>аналізу</w:t>
            </w:r>
            <w:r w:rsidRPr="0025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пункти 5.1.7, 5.1.8, 5.3.4, 5.3.9, 5.3.10, 6.3.11, 6.3.12 наказу № 30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5952E9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8 наказу № 23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5952E9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мінеральні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3, 8 наказу № 32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12 наказу № 298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теплоенергетичні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10, 11 наказу № 182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X.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промислові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XI.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Х, ХІ наказу № 393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3F56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Контроль за поточною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розробкою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родовища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теплоенергетичних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підпункти 6.1-6.4 пункту 6 розділу ІІ НПАОН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C032C8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Оперативний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роботою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свердловин</w:t>
            </w:r>
            <w:proofErr w:type="spellEnd"/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пункти 4, 5 розділу ІІІ НПАОН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8 наказу № 23 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Режимні дослідження (спостереження) проводяться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AD272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AD2725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AD2725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AD2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25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AD2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25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AD2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25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AD2725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AD2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25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12 наказу № 298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AD272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AD2725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AD2725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AD2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25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AD2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25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AD2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25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AD2725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AD2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25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11 наказу № 182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XI.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ХІ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 xml:space="preserve"> наказу № 393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AD2725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З метою контролю за станом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підземних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вод та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своєчасного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вжиття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спеціальних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центролізованих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водозаборах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підземних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 повинна бути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облаштована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спостережних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свердловин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систематичних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спостережень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якістю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підземних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пункти 39-40 НПАОН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14.0-4.01-84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6D4C78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Обовязково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проводиться комплекс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параметрів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природного стану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водопродуктивного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горизонту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флюїду</w:t>
            </w:r>
            <w:proofErr w:type="spellEnd"/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 2.14 розділу І НПАОН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Геологічні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зебезпечують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:</w:t>
            </w:r>
          </w:p>
          <w:p w:rsidR="004304DF" w:rsidRPr="00AD2725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гідрогеологічних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спостережень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 5.2 розділу 5 НПАОП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strike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D4C78">
              <w:rPr>
                <w:rFonts w:ascii="Times New Roman" w:hAnsi="Times New Roman"/>
                <w:sz w:val="24"/>
                <w:szCs w:val="24"/>
              </w:rPr>
              <w:t xml:space="preserve">IV. </w:t>
            </w:r>
            <w:r w:rsidRPr="006D4C78">
              <w:rPr>
                <w:rFonts w:ascii="Times New Roman" w:hAnsi="Times New Roman" w:hint="eastAsia"/>
                <w:sz w:val="24"/>
                <w:szCs w:val="24"/>
              </w:rPr>
              <w:t>Виробничий</w:t>
            </w:r>
            <w:r w:rsidRPr="006D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C78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6D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C78">
              <w:rPr>
                <w:rFonts w:ascii="Times New Roman" w:hAnsi="Times New Roman" w:hint="eastAsia"/>
                <w:sz w:val="24"/>
                <w:szCs w:val="24"/>
              </w:rPr>
              <w:t>безпечності</w:t>
            </w:r>
            <w:r w:rsidRPr="006D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C7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D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C78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6D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C78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6D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C7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6D4C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4C78">
              <w:rPr>
                <w:rFonts w:ascii="Times New Roman" w:hAnsi="Times New Roman" w:hint="eastAsia"/>
                <w:sz w:val="24"/>
                <w:szCs w:val="24"/>
              </w:rPr>
              <w:t>призначеної</w:t>
            </w:r>
            <w:r w:rsidRPr="006D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C78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D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C78">
              <w:rPr>
                <w:rFonts w:ascii="Times New Roman" w:hAnsi="Times New Roman" w:hint="eastAsia"/>
                <w:sz w:val="24"/>
                <w:szCs w:val="24"/>
              </w:rPr>
              <w:t>споживання</w:t>
            </w:r>
            <w:r w:rsidRPr="006D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C78">
              <w:rPr>
                <w:rFonts w:ascii="Times New Roman" w:hAnsi="Times New Roman" w:hint="eastAsia"/>
                <w:sz w:val="24"/>
                <w:szCs w:val="24"/>
              </w:rPr>
              <w:t>людиною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розділ IV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ДСанПіН</w:t>
            </w:r>
            <w:proofErr w:type="spellEnd"/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2.2.4-171-10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897786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9046A">
              <w:rPr>
                <w:rFonts w:ascii="Times New Roman" w:hAnsi="Times New Roman" w:hint="eastAsia"/>
                <w:sz w:val="24"/>
                <w:szCs w:val="24"/>
              </w:rPr>
              <w:t>Дослідно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>-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промислова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загальнодержавного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уточнення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окремих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гірничо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>-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геологічних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параметрів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раціональних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методів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проекту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погодженого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праці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Видобуті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дослідно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>-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промислової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корисні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копалини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реалізації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загальному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частина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друга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статті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 КУ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№ 132/34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Смерть людини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Ведення робіт з дослідно-промислової розробки родовищ корисних копалин відповідає проекту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897786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визначення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забезпеченості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відновлюваними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сезонної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багаторічної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мінливості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останніх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експериментальної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перевірки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>-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економічного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обґрунтування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термальних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компонентів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методів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утилізації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відпрацьованих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термальних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бальнеологічного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дослідження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ропи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мулу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проектів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складаються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проходять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експертизу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затверджуються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чинних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законодавчих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нормативних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актів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цим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Положенням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8F4B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відновлюваними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обсяг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добового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видобутку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повинен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перевищувати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першочергової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добової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потреби</w:t>
            </w:r>
            <w:r w:rsidRPr="00B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6A">
              <w:rPr>
                <w:rFonts w:ascii="Times New Roman" w:hAnsi="Times New Roman" w:hint="eastAsia"/>
                <w:sz w:val="24"/>
                <w:szCs w:val="24"/>
              </w:rPr>
              <w:t>споживання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пункти 1.8, 2.1, абзац другий пункт 2.3 наказу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34/м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5952E9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5952E9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57" w:type="dxa"/>
            <w:vMerge w:val="restart"/>
          </w:tcPr>
          <w:p w:rsidR="004304DF" w:rsidRPr="00533688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533688"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здійснені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істотних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понад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відсотків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фактичних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прогнозованих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відхилень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основних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річних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показників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проектних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проекти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коригуванню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перезатвердженню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lastRenderedPageBreak/>
              <w:t>визначеному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пунктами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3.3-3.5 </w:t>
            </w:r>
            <w:r w:rsidRPr="00533688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53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533688">
              <w:rPr>
                <w:rFonts w:ascii="Times New Roman" w:hAnsi="Times New Roman" w:hint="eastAsia"/>
                <w:sz w:val="24"/>
                <w:szCs w:val="24"/>
              </w:rPr>
              <w:t>Положення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ункт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3.7 наказу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34/м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Корегування проекту і його перезатвердження у разі істотних відхилень (понад 10 відсотків) основних показників від проектних здійснено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533688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533688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57" w:type="dxa"/>
            <w:vMerge w:val="restart"/>
          </w:tcPr>
          <w:p w:rsidR="004304DF" w:rsidRDefault="004304DF" w:rsidP="00430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 розробці родовищ корисних копалин повинні забезпечуватися:</w:t>
            </w:r>
          </w:p>
          <w:p w:rsidR="004304DF" w:rsidRPr="00B25FC3" w:rsidRDefault="004304DF" w:rsidP="00430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3) облік стану і руху запасів, втрат і погіршення якості корисних копалин, а також подання до статистичних та інших державних органів встановленої законодавством звітності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пункт 3 частини першої статті 53 </w:t>
            </w: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Установлений порядок обліку запасів корисних копалин, видобутих під час дослідно-промислової розробки, дотримується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Default="004304DF" w:rsidP="00430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Default="004304DF" w:rsidP="00430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57" w:type="dxa"/>
            <w:vMerge w:val="restart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CF1E32">
              <w:rPr>
                <w:rFonts w:ascii="Times New Roman" w:hAnsi="Times New Roman" w:hint="eastAsia"/>
                <w:sz w:val="24"/>
                <w:szCs w:val="24"/>
              </w:rPr>
              <w:t>Обсяг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передбачається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визначається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кожного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виду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конкретного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окремо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інструкцій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комісії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запасах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Класифікації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фонду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затвердженої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постановою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Кабінету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  05.05.97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432,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але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повинен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перевищувати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>'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ять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відсотків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вилучаються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попередньо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оцінених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Державним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балансом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дату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затвердження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проекту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покладу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CF1E32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відновлюваними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обсяг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добового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видобутку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повинен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перевищувати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першочергової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добової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потреби</w:t>
            </w:r>
            <w:r w:rsidRPr="00CF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32">
              <w:rPr>
                <w:rFonts w:ascii="Times New Roman" w:hAnsi="Times New Roman" w:hint="eastAsia"/>
                <w:sz w:val="24"/>
                <w:szCs w:val="24"/>
              </w:rPr>
              <w:t>споживання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бзаци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перший, другий пункту 2.3 наказу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34/м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Обсяг мінеральної сировини, видобутої під час дослідно-промислової розробки, не перевищує проектного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CF1E32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CF1E32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57" w:type="dxa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Межі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місцевими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радами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погодженням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господарства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епідемічного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благополуччя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населення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обласними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Київською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Севастопольською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міськими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державними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адміністраціями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Автономної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Республіки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Крим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частина друга статті</w:t>
            </w: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93 КУ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№ 213/95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Зони і пояси санітарної охорони водозаборів в установленому порядку погоджені, затверджені та встановлені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поділяється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три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обмежень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т</w:t>
            </w:r>
            <w:proofErr w:type="spellStart"/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ретя</w:t>
            </w:r>
            <w:proofErr w:type="spellEnd"/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спостережень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розроблення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проектів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землеустрою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стаття 30 ЗУ № 2026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охоплює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місця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виходу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поверхню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розташовані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мінеральні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озера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лимани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використовується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пляжі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прибережну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смугу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моря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прилеглу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пляжів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шириною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менш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метрів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забороняється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язане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розорювання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земель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будь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господарської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впливають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вплинути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розвиток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небезпечних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геологічних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процесів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фактори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курорту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екологічний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баланс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прокладення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кабелів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кабелів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високої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напруги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трубопроводів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комунікацій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спорудження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будь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будівель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експлуатаційним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факторів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курорту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дренажно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скидних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влаштування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стоянок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автомобілів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пунктів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обслуговування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ремонт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миття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тощо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влаштування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вигребів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накопичувачів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полігонів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твердих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фільтрації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приймання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знешкодження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кладовищ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скотомогильників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проїзд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автотранспорту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обслуговуванням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цієї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природоохоронною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діяльністю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постійне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тимчасове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проживання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громадян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осіб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безпосередньо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забезпечують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факторів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дозволяється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провадити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язану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факторів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науково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обґрунтованих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висновків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гігієнічної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експертизи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виконувати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берегоукріплювальні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протизсувні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протиобвальні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протикарстові</w:t>
            </w:r>
            <w:proofErr w:type="spellEnd"/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протиерозійні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будувати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хвилерізи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буни</w:t>
            </w:r>
            <w:proofErr w:type="spellEnd"/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гідротехнічні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влаштовувати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причали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стаття 31 ЗУ № 2026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Залежно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типу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джерела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поверхневе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підземне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ступеня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захищеності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ризику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біологічного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хімічного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радіаційного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забруднення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особливостей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гідрогеологічних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гідрологічних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окремі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особливого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розроблення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проекту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землеустрою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Межі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особливого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місцевого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самоврядування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погодженням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господарства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епідеміологічної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стаття 34 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>ЗУ № 2918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входять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складу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водоохоронних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поділяються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три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особливого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перший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включає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розміщення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водозабору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майданчика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водопровідних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водопідвідного</w:t>
            </w:r>
            <w:proofErr w:type="spellEnd"/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каналу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другий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третій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обмеження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включають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відводиться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стаття 35 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>ЗУ № 2918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господарська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інша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обмежується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стаття 36 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>ЗУ № 2918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676B8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ЗСО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водопроводах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господарсько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-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джерелах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незалежно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відомчої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належності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0D2BBC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Основною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ЗСО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охорона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забруднення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водопровідних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навколишньої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 4.1 наказу № 30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57" w:type="dxa"/>
          </w:tcPr>
          <w:p w:rsidR="004304DF" w:rsidRPr="00676B8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Забороняється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введення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дію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оснащення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водорегулюючими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контрольно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-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вимірювальними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пристроями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6 частини першої статті 98 КУ № 213/95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Водозабірні споруди контрольно-вимірювальними приладами (засобами вимірювання) забезпечені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облаштовують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lastRenderedPageBreak/>
              <w:t>експлуатуються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пройшли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метрологічну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атестацію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повірочних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лабораторіях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організацій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уповноважених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повірок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пункт 5 ПКМУ № 963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57" w:type="dxa"/>
            <w:vMerge w:val="restart"/>
          </w:tcPr>
          <w:p w:rsidR="004304DF" w:rsidRPr="00676B8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реєстру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включаються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недіючі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незалежно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місця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розташування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містяться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паспортах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Зазначені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складаються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формою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затвердженою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спільним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рішенням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Мінприроди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Мінрегіону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щороку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грудня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подаються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Держгеонадр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єктами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юридичними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фізичними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підприємцями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власниками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користувачами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розташовані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 3 ПКМУ № 963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Паспорт контрольно-вимірювального приладу (засобу вимірювання) наявний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Представники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повірочних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лабораторій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організацій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уповноважених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здійснюють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опломбування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складається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відповідний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акт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періодичну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пункт 6 ПКМУ № 963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Контрольно-вимірювальні прилади (засоби вимірювання) опломбовані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облаштовують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пройшли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метрологічну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атестацію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повірочних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лабораторіях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організацій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уповноважених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повірок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 5 ПКМУ № 963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Періодична державна метрологічна повірка контрольно-вимірювального приладу (засобу вимірювання) здійснена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підтримувати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придатному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стані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 7 ПКМУ № 963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Контрольно-вимірювальні прилади (засоби вимірювання) підтримуються у придатному стані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вносяться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автоматизованої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системи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встановленому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Мінприроди</w:t>
            </w:r>
            <w:proofErr w:type="spellEnd"/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 8 ПКМУ № 963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Водокористувач вносить відомості про об’єм видобутих підземних вод до автоматизованої системи обліку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Засіб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має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безперервному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режимі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4 наказу № 110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Засіб вимірювання забезпечує облік об’єму видобутих підземних вод у безперервному режимі 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має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автоматичну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передачу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відомостей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безперервному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режимі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автоматизованої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системи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менш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ніж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один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раз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годину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5 наказу № 110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Обладнання забезпечує автоматичну передачу відомостей про об’єм видобутих підземних вод у безперервному режимі до автоматизованої системи не менш ніж один раз на годину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Водокористувачем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здійснює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відомостей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самостійно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через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мережу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lastRenderedPageBreak/>
              <w:t>Інтернет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один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раз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добу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через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Персональний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кабінет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автоматизованої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системи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електронного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цифрового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підпису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6 наказу № 110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Суб'єкт господарювання здійснює внесення відомостей про об’єм видобутих підземних вод самостійно через мережу Інтернет один раз на добу через Персональний кабінет суб'єкта 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господарювання автоматизованої системи обліку з використанням електронного цифрового підпису (у разі використання </w:t>
            </w:r>
          </w:p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суб'єктом господарювання</w:t>
            </w:r>
          </w:p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засобів вимірювання об'єму видобутих підземних вод без обладнання)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отримуватимуть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спеціальний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дозвіл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/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дозвіл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набуття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чинності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цим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тримісячний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/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подати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заяву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геології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Заява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подається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письмовій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електронній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формі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наведеній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додатку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розміщеній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офіційному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веб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-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ресурсі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геології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доступу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автоматизованої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системи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безкоштовній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основі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9 наказу № 110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Суб'єкт господарювання в тримісячний строк з дати отримання спеціального дозволу на користування надрами подав заяву до Державної служби геології та надр України про 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доступу до автоматизованої системи обліку 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випадку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виникнення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одноденний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моменту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виявлення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повідомляє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службу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геології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lastRenderedPageBreak/>
              <w:t>України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забезпечує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відновлення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належного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робочого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п’ятнадцяти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календарних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11 наказу № 110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випадку виникнення технічної несправності засобів вимірювання чи обладнання суб'єкт господарювання в одноденний строк з моменту виявлення технічної несправності 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повідомив про це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Держгеонадра</w:t>
            </w:r>
            <w:proofErr w:type="spellEnd"/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випадку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виникнення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одноденний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моменту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виявлення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повідомляє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службу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геології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забезпечує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відновлення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належного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робочого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п’ятнадцяти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календарних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11 наказу № 110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випадку виникнення технічної несправності засобів вимірювання чи обладнання суб'єкт господарювання забезпечив відновлення їх належного робочого стану протягом п’ятнадцяти календарних днів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несвоєчасного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Водокористувачем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відомостей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несвоєчасного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повідомлення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середньодобового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розраховується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максимально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дозволеного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дебету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добу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12 наказу № 110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період технічної несправності засобів вимірювання або обладнання, у разі несвоєчасного внесення Водокористувачем відомостей про об’єм видобутих підземних вод, 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несвоєчасного повідомлення про технічні несправності облік видобутих підземних вод здійснюється відповідно до середньодобового об’єму видобутих підземних вод, що розраховується з максимально дозволеного дебету свердловини на добу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57" w:type="dxa"/>
            <w:vMerge w:val="restart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Зазначені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складаються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формою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затвердженою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спільним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рішенням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Мінприроди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Мінрегіону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щороку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грудня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подаються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Держгеонадр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єктами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юридичними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фізичними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підприємцями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власниками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користувачами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розташовані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абзац другий пункт 3 ПКМУ № 963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Копія паспорта артезіанської свердловини щорічно подається до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4304DF" w:rsidRPr="00676B83" w:rsidRDefault="004304DF" w:rsidP="004304DF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57" w:type="dxa"/>
          </w:tcPr>
          <w:p w:rsidR="004304DF" w:rsidRPr="009B4C9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наданій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геологічне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комплексну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розробку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1 частини першої статті 24 КУ № 132/94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Комплексність робіт з геологічного вивчення надр забезпечується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9B4C9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>'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раціональне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комплексне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2 частини другої статті 24 КУ № 132/94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B21FB5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1FB5">
              <w:rPr>
                <w:rFonts w:ascii="Times New Roman" w:hAnsi="Times New Roman"/>
                <w:sz w:val="24"/>
                <w:szCs w:val="24"/>
              </w:rPr>
              <w:t>омплексне використання родовищ корисних копалин - видобуток усіх корисних копалин родовища і вилучення наявних корисних компонентів та їх промислове використання, а також використання відходів, що утворюються у процесі видобутку і переробки мінеральної сировини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абзац дванадцятий пункту 2 ПКМУ № 432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8 наказу № 23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мінеральні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3, 8 наказу № 32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12 наказу № 298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теплоенергетичні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10, 11 наказу № 182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X.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промислові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XI.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Х, ХІ наказу № 393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1E132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Стадії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E132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Стадія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I.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Регіональне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гідрогеологічне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E1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Стадія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II.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Пошук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пошукова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оцінка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E132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Стадія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III.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Розвідка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4-7 наказу № 260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AF391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Проектування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3 наказу № 34/м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Буріння, освоєння та дослідження свердловин на теплоенергетичні 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Техніко-економічна доцільність використання теплоенергетичних вод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Дослідно-промислова розробка родовищ теплоенергетичних вод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Підрахунок балансових запасів теплоенергетичних 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пункти 2-5 розділу І НПАОН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родовища лікувальних мінеральних вод до розробки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3 НПАОП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C9363E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Гігієнічні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безпечності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призначеної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споживання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людиною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67FE">
              <w:rPr>
                <w:rFonts w:ascii="Times New Roman" w:hAnsi="Times New Roman"/>
                <w:sz w:val="24"/>
                <w:szCs w:val="24"/>
              </w:rPr>
              <w:t>IV. Виробничий контроль безпечності та якості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7FE">
              <w:rPr>
                <w:rFonts w:ascii="Times New Roman" w:hAnsi="Times New Roman"/>
                <w:sz w:val="24"/>
                <w:szCs w:val="24"/>
              </w:rPr>
              <w:t>питної води, призначеної для споживання людиною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розділи ІІІ та І</w:t>
            </w:r>
            <w:r w:rsidRPr="004F101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ДСанПіН</w:t>
            </w:r>
            <w:proofErr w:type="spellEnd"/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2.2.4-171-10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57" w:type="dxa"/>
          </w:tcPr>
          <w:p w:rsidR="004304DF" w:rsidRPr="00C9363E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При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геологічному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вивченні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надр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повинні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забезпечуватися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4304DF" w:rsidRPr="008F3F56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раціональне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і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ефективне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проведення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робіт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пов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>'</w:t>
            </w:r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язаних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з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геологічним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вивченням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надр</w:t>
            </w:r>
            <w:proofErr w:type="spellEnd"/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1 частини першої статті  38 КУ 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Якість робіт з геологічного вивчення надр забезпечується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8 наказу № 23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мінеральні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3, 8 наказу № 32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12 наказу № 298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теплоенергетичні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10, 11 наказу № 182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X.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промислові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XI.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Х, ХІ наказу № 393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1E132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Стадії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E132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Стадія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I.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Регіональне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гідрогеологічне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E132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Стадія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II.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Пошук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пошукова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оцінка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E132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Стадія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III.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Розвідка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4-7 наказу № 260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AF391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Проектування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3 наказу № 34/м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Буріння, освоєння та дослідження свердловин на теплоенергетичні 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Техніко-економічна доцільність використання теплоенергетичних вод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Дослідно-промислова розробка родовищ теплоенергетичних вод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Підрахунок балансових запасів теплоенергетичних 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пункти 2-5 розділу І НПАОН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родовища лікувальних мінеральних вод до розробки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3 НПАОП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C9363E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Гігієнічні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безпечності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призначеної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споживання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людиною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67FE">
              <w:rPr>
                <w:rFonts w:ascii="Times New Roman" w:hAnsi="Times New Roman"/>
                <w:sz w:val="24"/>
                <w:szCs w:val="24"/>
              </w:rPr>
              <w:t>IV. Виробничий контроль безпечності та якості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7FE">
              <w:rPr>
                <w:rFonts w:ascii="Times New Roman" w:hAnsi="Times New Roman"/>
                <w:sz w:val="24"/>
                <w:szCs w:val="24"/>
              </w:rPr>
              <w:t xml:space="preserve">питної </w:t>
            </w:r>
            <w:r w:rsidRPr="006567FE">
              <w:rPr>
                <w:rFonts w:ascii="Times New Roman" w:hAnsi="Times New Roman"/>
                <w:sz w:val="24"/>
                <w:szCs w:val="24"/>
              </w:rPr>
              <w:lastRenderedPageBreak/>
              <w:t>води, призначеної для споживання людиною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розділи ІІІ та І</w:t>
            </w:r>
            <w:r w:rsidRPr="004F101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ДСанПіН</w:t>
            </w:r>
            <w:proofErr w:type="spellEnd"/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2.2.4-171-10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57" w:type="dxa"/>
          </w:tcPr>
          <w:p w:rsidR="004304DF" w:rsidRPr="00C9363E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При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геологічному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вивченні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надр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повинні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забезпечуватися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4304DF" w:rsidRPr="008F3F56" w:rsidRDefault="004304DF" w:rsidP="004304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раціональне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і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ефективне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проведення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робіт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пов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>'</w:t>
            </w:r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язаних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з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геологічним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вивченням</w:t>
            </w:r>
            <w:proofErr w:type="spellEnd"/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63E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надр</w:t>
            </w:r>
            <w:proofErr w:type="spellEnd"/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1 частини першої статті  38 КУ 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Ефективність робіт з геологічного вивчення надр забезпечується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8 наказу № 23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мінеральні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3, 8 наказу № 32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8F4B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8F4B4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8F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4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12 наказу № 298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теплоенергетичні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10, 11 наказу № 182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  <w:vMerge w:val="restart"/>
          </w:tcPr>
          <w:p w:rsidR="004304DF" w:rsidRPr="004F1017" w:rsidRDefault="004304DF" w:rsidP="004304DF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X.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Послідовність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</w:p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промислові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XI.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вивченості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FB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4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 Х, ХІ наказу № 393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1E132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Стадії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E132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Стадія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I.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Регіональне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гідрогеологічне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E132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Стадія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II.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Пошук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пошукова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оцінка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E132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Стадія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III.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Розвідка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1E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розділи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4-7 наказу № 260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FB4E46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AF391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Проектування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A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19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3 наказу № 34/м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Буріння, освоєння та дослідження свердловин на теплоенергетичні води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Техніко-економічна доцільність використання теплоенергетичних вод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Дослідно-промислова розробка родовищ теплоенергетичних вод</w:t>
            </w:r>
          </w:p>
          <w:p w:rsidR="004304DF" w:rsidRPr="00FB4E46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Підрахунок балансових запасів теплоенергетичних вод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пункти 2-5 розділу І НПАОН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родовища лікувальних мінеральних вод до розробки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</w:rPr>
              <w:t xml:space="preserve"> 3 НПАОП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C9363E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Гігієнічні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безпечності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призначеної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споживання</w:t>
            </w:r>
            <w:r w:rsidRPr="00C9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3E">
              <w:rPr>
                <w:rFonts w:ascii="Times New Roman" w:hAnsi="Times New Roman" w:hint="eastAsia"/>
                <w:sz w:val="24"/>
                <w:szCs w:val="24"/>
              </w:rPr>
              <w:t>людиною</w:t>
            </w:r>
          </w:p>
          <w:p w:rsidR="004304DF" w:rsidRDefault="004304DF" w:rsidP="004304D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67FE">
              <w:rPr>
                <w:rFonts w:ascii="Times New Roman" w:hAnsi="Times New Roman"/>
                <w:sz w:val="24"/>
                <w:szCs w:val="24"/>
              </w:rPr>
              <w:t>IV. Виробничий контроль безпечності та якості</w:t>
            </w:r>
            <w:r w:rsidRPr="00C93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7FE">
              <w:rPr>
                <w:rFonts w:ascii="Times New Roman" w:hAnsi="Times New Roman"/>
                <w:sz w:val="24"/>
                <w:szCs w:val="24"/>
              </w:rPr>
              <w:t>питної води, призначеної для споживання людиною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розділи ІІІ та І</w:t>
            </w:r>
            <w:r w:rsidRPr="004F101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ДСанПіН</w:t>
            </w:r>
            <w:proofErr w:type="spellEnd"/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2.2.4-171-10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57" w:type="dxa"/>
          </w:tcPr>
          <w:p w:rsidR="004304DF" w:rsidRPr="00FF56FA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справляється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вигляді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рентної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1 частини другої статті 28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  <w:vMerge w:val="restart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  <w:vMerge w:val="restart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з плати за користування надрами відсутня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платника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рентної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покладається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правильність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обчислення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своєчасність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бюджету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своєчасність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контролюючим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органам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відповідних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податкових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декларацій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нормами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Кодексу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законодавчих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актів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підпункт 258.1.1 пункту 258.1 статті 258 КУ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№ 2755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27403B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інвестор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оператор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сплачує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збори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'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язкові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платежі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визначені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Податковим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кодексом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єдиний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внесок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загальнообов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'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язкове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державне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соціальне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страхування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українських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працівників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lastRenderedPageBreak/>
              <w:t>іноземців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найнятих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роботу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Україні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частина друга статті 25 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>ЗУ № 1039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tcBorders>
              <w:bottom w:val="single" w:sz="4" w:space="0" w:color="auto"/>
            </w:tcBorders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57" w:type="dxa"/>
          </w:tcPr>
          <w:p w:rsidR="004304DF" w:rsidRPr="00CE1FB0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CE1FB0">
              <w:rPr>
                <w:rFonts w:ascii="Times New Roman" w:hAnsi="Times New Roman"/>
                <w:sz w:val="24"/>
                <w:szCs w:val="24"/>
              </w:rPr>
              <w:t>При розробці родовищ корисних копалин повинні забезпечуватися:</w:t>
            </w:r>
            <w:bookmarkStart w:id="31" w:name="n356"/>
            <w:bookmarkEnd w:id="31"/>
          </w:p>
          <w:p w:rsidR="004304DF" w:rsidRPr="00CE1FB0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CE1FB0">
              <w:rPr>
                <w:rFonts w:ascii="Times New Roman" w:hAnsi="Times New Roman"/>
                <w:sz w:val="24"/>
                <w:szCs w:val="24"/>
              </w:rPr>
              <w:t>3) облік стану і руху запасів, втрат і погіршення якості корисних копалин, а також подання до статистичних та інших державних органів встановленої законодавством звітності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пункт 3 частини першої статті 53 </w:t>
            </w: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Звітність за формою 7-гр (підземні води) або звітність за формою 5-гр (металеві, неметалеві корисні копалини, вугілля) за попередній рік складена за встановленими вимогами та в установлені строки надіслана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Державний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ведеться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геологозйомочних</w:t>
            </w:r>
            <w:proofErr w:type="spellEnd"/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пошукових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тематичних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проектно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пошукових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науково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дослідних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профілю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гірничодобувних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технологічних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економічних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обгрунтувань</w:t>
            </w:r>
            <w:proofErr w:type="spellEnd"/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рішень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ДКЗ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стосуються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списання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 3 ПКМУ № 75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  <w:vMerge w:val="restart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  <w:vMerge w:val="restart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B25FC3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Форми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звітності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інструкція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заповнення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наказ № 97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 w:val="restart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57" w:type="dxa"/>
          </w:tcPr>
          <w:p w:rsidR="004304DF" w:rsidRPr="00B9335E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C6D2A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дослідження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>'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геологічним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вивченням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>'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язковій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державній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реєстрації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узагальнення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максимального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запобігання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дублюванню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зазначених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частина перша статті 39 КУ</w:t>
            </w:r>
          </w:p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0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Державну реєстрацію та облік робіт по геологічному вивченню надр за формою 3-гр в установлені строки здійснено</w:t>
            </w:r>
          </w:p>
        </w:tc>
        <w:tc>
          <w:tcPr>
            <w:tcW w:w="1272" w:type="dxa"/>
            <w:vMerge w:val="restart"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DF" w:rsidRPr="00572527" w:rsidTr="004F1017">
        <w:tc>
          <w:tcPr>
            <w:tcW w:w="988" w:type="dxa"/>
            <w:vMerge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4304DF" w:rsidRPr="00B9335E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C6D2A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реєстрації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досліджень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пов’язаних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геологічним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вивченням</w:t>
            </w:r>
            <w:r w:rsidRPr="00B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2A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2005" w:type="dxa"/>
          </w:tcPr>
          <w:p w:rsidR="004304DF" w:rsidRPr="004F1017" w:rsidRDefault="004304DF" w:rsidP="0043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наказ № 263</w:t>
            </w:r>
          </w:p>
        </w:tc>
        <w:tc>
          <w:tcPr>
            <w:tcW w:w="1350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4304DF" w:rsidRPr="004F1017" w:rsidRDefault="004304DF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4304DF" w:rsidRPr="004F1017" w:rsidRDefault="004304DF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4304DF" w:rsidRPr="004F1017" w:rsidRDefault="004304DF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04DF" w:rsidRPr="004F1017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591227">
        <w:tc>
          <w:tcPr>
            <w:tcW w:w="988" w:type="dxa"/>
            <w:vMerge w:val="restart"/>
            <w:shd w:val="clear" w:color="auto" w:fill="auto"/>
          </w:tcPr>
          <w:p w:rsidR="00591227" w:rsidRPr="004F1017" w:rsidRDefault="00591227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57" w:type="dxa"/>
          </w:tcPr>
          <w:p w:rsidR="00591227" w:rsidRPr="007E453D" w:rsidRDefault="00591227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7E453D">
              <w:rPr>
                <w:rFonts w:ascii="Times New Roman" w:hAnsi="Times New Roman" w:hint="eastAsia"/>
                <w:sz w:val="24"/>
                <w:szCs w:val="24"/>
              </w:rPr>
              <w:t>Геологічне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даних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геологічну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будову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процеси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відбуваються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виявлення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закономірностей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розміщення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>'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ясування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гірничо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>-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>'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E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3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2005" w:type="dxa"/>
          </w:tcPr>
          <w:p w:rsidR="00591227" w:rsidRPr="004F1017" w:rsidRDefault="00591227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частина перша статті 37 КУ № 132/94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Збереження зразків гірських порід і руд, дублікатів проб корисних копалин, які можуть бути </w:t>
            </w:r>
            <w:r w:rsidRPr="004F1017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використані при подальшому вивченні надр, забезпечується</w:t>
            </w:r>
          </w:p>
        </w:tc>
        <w:tc>
          <w:tcPr>
            <w:tcW w:w="1272" w:type="dxa"/>
          </w:tcPr>
          <w:p w:rsidR="00591227" w:rsidRPr="004F1017" w:rsidRDefault="00591227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591227">
        <w:tc>
          <w:tcPr>
            <w:tcW w:w="988" w:type="dxa"/>
            <w:vMerge/>
            <w:shd w:val="clear" w:color="auto" w:fill="auto"/>
          </w:tcPr>
          <w:p w:rsidR="00591227" w:rsidRPr="004F1017" w:rsidRDefault="00591227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591227" w:rsidRPr="00B9335E" w:rsidRDefault="00591227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геологічному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вивченні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виконавчо</w:t>
            </w:r>
            <w:proofErr w:type="spellEnd"/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документації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зразків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гірських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порід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руд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дублікатів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проб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використані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подальшому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вивченні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розвідці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користуванні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'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591227" w:rsidRPr="004F1017" w:rsidRDefault="00591227" w:rsidP="004304DF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8 частини першої статті 38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350" w:type="dxa"/>
            <w:vMerge/>
          </w:tcPr>
          <w:p w:rsidR="00591227" w:rsidRPr="004F1017" w:rsidRDefault="00591227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4304D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591227" w:rsidRPr="004F1017" w:rsidRDefault="00591227" w:rsidP="0043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430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91227" w:rsidRPr="004F1017" w:rsidRDefault="00591227" w:rsidP="004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57" w:type="dxa"/>
            <w:vMerge w:val="restart"/>
          </w:tcPr>
          <w:p w:rsidR="00591227" w:rsidRPr="00FC4C66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приводити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порушені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користуванні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придатний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подальшого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суспільному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виробництві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4 частини другої статті 24 КУ № 132/94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Земельні ділянки, які порушені при видобуванні, приведено в стан, придатний для подальшого їх використання у суспільному виробництві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FC4C66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FC4C66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FC4C66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57" w:type="dxa"/>
          </w:tcPr>
          <w:p w:rsidR="00591227" w:rsidRPr="00FC4C66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вироблення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коли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-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економічними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розрахунками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іншими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C66">
              <w:rPr>
                <w:rFonts w:ascii="Times New Roman" w:hAnsi="Times New Roman" w:hint="eastAsia"/>
                <w:sz w:val="24"/>
                <w:szCs w:val="24"/>
              </w:rPr>
              <w:t>обгрунтуваннями</w:t>
            </w:r>
            <w:proofErr w:type="spellEnd"/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подальша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частин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недоцільною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неможливою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повної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часткової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приведені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гарантує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безпеку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людей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майна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гарантує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весь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повинно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вирішено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питання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можливе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суспільного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</w:p>
        </w:tc>
        <w:tc>
          <w:tcPr>
            <w:tcW w:w="2005" w:type="dxa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частини перша, друга статті 54 КУ 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Порядок ліквідації свердловин дотримано 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метою запобігання забрудненню підземних вод свердловини на воду, непридатні до експлуатації, недіючі свердловини, а також всі розвідувальні (в тому числі на різні тверді корисні копалини) свердловини, які є одним з головних джерел надходження забруднюючих речовин до підземних вод, повинні бути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затампоновані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із відновленням ізоляції водоносних горизонтів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pStyle w:val="2"/>
              <w:spacing w:before="0" w:after="0" w:line="240" w:lineRule="auto"/>
              <w:outlineLvl w:val="1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uk-UA"/>
              </w:rPr>
              <w:t>пункти 44-46 НПАОН</w:t>
            </w:r>
          </w:p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iCs/>
                <w:sz w:val="24"/>
                <w:szCs w:val="24"/>
              </w:rPr>
              <w:t>14.0-4.01-84</w:t>
            </w: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2"/>
              <w:spacing w:before="0" w:after="0" w:line="240" w:lineRule="auto"/>
              <w:outlineLvl w:val="1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2"/>
              <w:spacing w:before="0" w:after="0" w:line="240" w:lineRule="auto"/>
              <w:outlineLvl w:val="1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457" w:type="dxa"/>
            <w:vMerge w:val="restart"/>
          </w:tcPr>
          <w:p w:rsidR="00591227" w:rsidRPr="00FC4C66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вироблення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коли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-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економічними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розрахунками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іншими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C66">
              <w:rPr>
                <w:rFonts w:ascii="Times New Roman" w:hAnsi="Times New Roman" w:hint="eastAsia"/>
                <w:sz w:val="24"/>
                <w:szCs w:val="24"/>
              </w:rPr>
              <w:t>обгрунтуваннями</w:t>
            </w:r>
            <w:proofErr w:type="spellEnd"/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подальша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частин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недоцільною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неможливою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повної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часткової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приведені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гарантує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безпеку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людей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майна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гарантує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весь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повинно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вирішено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питання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можливе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суспільного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частини перша, друга статті 54 КУ № 132/94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Порядок консервації свердловин дотримано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FC4C66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FC4C66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FC4C66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57" w:type="dxa"/>
            <w:vMerge w:val="restart"/>
          </w:tcPr>
          <w:p w:rsidR="00591227" w:rsidRPr="003E303E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3E303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Термін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кількість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обґрунтовуються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проекті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227" w:rsidRPr="00FC4C66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3E303E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повинен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перевищувати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трьох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років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де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ДПР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джерельного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стоку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>'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яти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років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2.2 наказу № 34/м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Строк проведення ДПР не перевищує трьох років, а для підземних вод, де здійснюється  ДПР природного джерельного стоку, - п'яти років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3E303E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3E303E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57" w:type="dxa"/>
            <w:vMerge w:val="restart"/>
          </w:tcPr>
          <w:p w:rsidR="00591227" w:rsidRPr="00FC4C66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відновлюваними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обсяг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добового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видобутку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повинен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перевищувати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першочергової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добової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потреби</w:t>
            </w:r>
            <w:r w:rsidRPr="003E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E">
              <w:rPr>
                <w:rFonts w:ascii="Times New Roman" w:hAnsi="Times New Roman" w:hint="eastAsia"/>
                <w:sz w:val="24"/>
                <w:szCs w:val="24"/>
              </w:rPr>
              <w:t>споживання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абзац другий пункту 2.3 наказу № 34/м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Обсяг добового видобутку не перевищує першочергової добової потреби споживання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57" w:type="dxa"/>
          </w:tcPr>
          <w:p w:rsidR="00591227" w:rsidRPr="00D46179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'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дотримувати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гранично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допустимого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забору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санітарних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впорядкування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своєї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</w:p>
        </w:tc>
        <w:tc>
          <w:tcPr>
            <w:tcW w:w="2005" w:type="dxa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3 частини першої статті 44 КУ № 213/95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Ліміт забору води, встановлений у дозволі на спеціальне водокористування, не перевищує ліміт забору води, погоджений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Держгеонадрами</w:t>
            </w:r>
            <w:proofErr w:type="spellEnd"/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59122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несуть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ж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перевищенні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«ж» частини другої статті 68 ЗУ</w:t>
            </w:r>
          </w:p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№ 1264</w:t>
            </w: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D4617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57" w:type="dxa"/>
          </w:tcPr>
          <w:p w:rsidR="00591227" w:rsidRPr="00D46179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'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дотримувати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гранично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допустимого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забору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санітарних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впорядкування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своєї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</w:p>
        </w:tc>
        <w:tc>
          <w:tcPr>
            <w:tcW w:w="2005" w:type="dxa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3 частини першої статті 44 КУ № 213/95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Суб'єкт господарювання не перевищує ліміт забору води, встановлений у дозволі на спеціальне водокористування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59122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несуть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lastRenderedPageBreak/>
              <w:t>ж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перевищенні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«ж» частини другої статті 68 ЗУ</w:t>
            </w:r>
          </w:p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№ 1264</w:t>
            </w: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D4617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57" w:type="dxa"/>
            <w:vMerge w:val="restart"/>
          </w:tcPr>
          <w:p w:rsidR="00591227" w:rsidRPr="00D46179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несуть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недотриманні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правил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пункт 6 частини другої  статті 110 КУ № 213/95               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Суб'єкт господарювання дотримується умов висновку 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Держгеонадр</w:t>
            </w:r>
            <w:proofErr w:type="spellEnd"/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отримання дозволу на спеціальне водокористування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D4617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D4617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57" w:type="dxa"/>
          </w:tcPr>
          <w:p w:rsidR="00591227" w:rsidRPr="007A71DD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задоволення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побутових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потреб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населення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установи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організації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віданні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перебувають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питні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господарсько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-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побутові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водопроводи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здійснюють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забір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безпосередньо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'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затверджених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встановленому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проектів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Ці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установи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організації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'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постійне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'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єктах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підтримувати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належному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стані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зону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водозабору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повідомляти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центральний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епідемічного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благополуччя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населення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центральний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lastRenderedPageBreak/>
              <w:t>виконавчої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відтворення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центральний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господарства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місцеві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відхилення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стандартів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частини друга та третя статті 59 КУ № 213/95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Режим зон санітарної охорони водозаборів дотримується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59122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Правовий режим першого поясу ЗСО.</w:t>
            </w:r>
          </w:p>
          <w:p w:rsidR="00591227" w:rsidRDefault="00591227" w:rsidP="0059122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Правовий режим другого поясу ЗСО.</w:t>
            </w:r>
          </w:p>
          <w:p w:rsidR="00591227" w:rsidRPr="00B25FC3" w:rsidRDefault="00591227" w:rsidP="0059122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Правовий режим третього поясу ЗСО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пункти 6-8 ПКМУ № 2024</w:t>
            </w: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57" w:type="dxa"/>
            <w:vMerge w:val="restart"/>
          </w:tcPr>
          <w:p w:rsidR="00591227" w:rsidRPr="007A71DD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відпала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потреба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пункт 1 частини першої статті 26 КУ № 132/94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Відпала потреба у подальшому користуванні надрами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57" w:type="dxa"/>
            <w:vMerge w:val="restart"/>
          </w:tcPr>
          <w:p w:rsidR="00591227" w:rsidRPr="007A71DD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звернення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суб’єкта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заявою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абзац 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другий частини сьомої статті 4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1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ЗУ </w:t>
            </w:r>
          </w:p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2806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Суб'єкт господарювання відмовляється від права користування надрами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57" w:type="dxa"/>
          </w:tcPr>
          <w:p w:rsidR="00591227" w:rsidRPr="007A71DD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91227" w:rsidRPr="007A71DD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юридичної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злиття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приєднання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поділу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перетворення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інше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підприємницької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фізичної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підприємця</w:t>
            </w:r>
          </w:p>
        </w:tc>
        <w:tc>
          <w:tcPr>
            <w:tcW w:w="2005" w:type="dxa"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абзаци третій, четвертий частини сьомої 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статті 4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ЗУ </w:t>
            </w:r>
          </w:p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 2806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Наявність в Єдиному державному реєстрі юридичних осіб, фізичних осіб - підприємців та громадських формувань відомостей про припинення юридичної особи шляхом злиття, приєднання, поділу, перетворення та ліквідації або відомостей про припинення підприємницької 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діяльності фізичної особи - підприємця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591227" w:rsidRPr="007A71DD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користувачів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яким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пункт 3 частини першої с</w:t>
            </w:r>
            <w:r w:rsidRPr="004F10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татті 26 КУ № 132/94</w:t>
            </w: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57" w:type="dxa"/>
            <w:vMerge w:val="restart"/>
          </w:tcPr>
          <w:p w:rsidR="00591227" w:rsidRPr="007A71DD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встановленому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пункт 7 частини першої статті 26 КУ № 132/94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Надана у користування ділянка надр вилучена в установленому законодавством порядку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57" w:type="dxa"/>
            <w:vMerge w:val="restart"/>
          </w:tcPr>
          <w:p w:rsidR="00591227" w:rsidRPr="007A71DD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може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звернутися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адміністративного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суду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позовом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реагування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наявності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хоча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однієї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факту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заяві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видачу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додаються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недостовірної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інформації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абзац п'ятий частини сьомої статті 4</w:t>
            </w:r>
            <w:r w:rsidRPr="004F1017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F101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ЗУ № 2806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Встановлення факту надання в заяві про видачу спеціального дозволу на користування надрами та документах, що додаються до неї, недостовірної інформації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7A71DD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57" w:type="dxa"/>
            <w:vMerge w:val="restart"/>
          </w:tcPr>
          <w:p w:rsidR="00591227" w:rsidRPr="000016F9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видав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може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звернутися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адміністративного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суду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позовом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реагування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виді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анулювання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хоча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однієї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суб’єктом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певних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дій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господарської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господарської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отримано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порушенням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видавав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наданням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достатнього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часу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абзац сьомий частини сьомої статті 4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F101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ЗУ № 2806 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Здійснення суб'єктом господарювання певних дій щодо провадження господарської діяльності або видів господарської діяльності, на які отримано спеціальний дозвіл на користування надрами, з порушенням вимог законодавства, щодо яких Держгеонадра видавали припис про їх усунення із наданням  достатнього часу для їх усунення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57" w:type="dxa"/>
            <w:vMerge w:val="restart"/>
          </w:tcPr>
          <w:p w:rsidR="00591227" w:rsidRPr="000016F9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тієї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мети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якої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спеціальним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дозволом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ділянкою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пункт 5 частини першої статті 26 </w:t>
            </w: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икористання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надр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для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тієї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мети, для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надано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порушення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передбачених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спеціальним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дозволом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користування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ділянкою</w:t>
            </w:r>
            <w:proofErr w:type="spellEnd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надр</w:t>
            </w:r>
            <w:proofErr w:type="spellEnd"/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57" w:type="dxa"/>
            <w:vMerge w:val="restart"/>
          </w:tcPr>
          <w:p w:rsidR="00591227" w:rsidRPr="000016F9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користувач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поважних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причин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двох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років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нафтогазоперспективних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площ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нафти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газу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- 180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календарних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приступив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6 частини першої статті 26 КУ № 132/94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Суб'єкт господарської діяльності протягом двох років з початку дії дозволу без поважної причини не </w:t>
            </w: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розпочав користування надрами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0016F9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57" w:type="dxa"/>
            <w:vMerge w:val="restart"/>
          </w:tcPr>
          <w:p w:rsidR="00591227" w:rsidRPr="00FE4BFF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складеного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результатами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ході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якого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виявлено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часткового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зупинення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виготовлення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реалізації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послуг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звертається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встановлені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відповідним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позовом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адміністративного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суду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необхідності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вжиття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реагування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п’яти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робочих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завершення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складає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розпорядження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інший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розпорядчий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порушень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227" w:rsidRPr="00650CAD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FE4BFF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язкова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визначені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письмова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вимога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посадової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єкту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порушень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передбачає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санкцій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видається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підписується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посадовою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здійснювала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перевірку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частини сьома, восьма статті 7 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>ЗУ № 877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Приписи органів державного нагляду (контролю) щодо усунення порушень законодавства у сфері надрокористування виконуються в установлений строк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FE4BFF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FE4BFF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FE4BFF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FE4BFF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FE4BFF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FE4BFF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FE4BFF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57" w:type="dxa"/>
            <w:vMerge w:val="restart"/>
          </w:tcPr>
          <w:p w:rsidR="00591227" w:rsidRPr="00622BC0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єкт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надавати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зразки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пояснення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обсязі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він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вважає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необхідним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довідки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матеріали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виникають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абзац четвертий статті 11 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ЗУ </w:t>
            </w:r>
          </w:p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877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Суб'єктом господарювання надано документи,  зразки  продукції, пояснення, довідки, відомості,  матеріали з питань, що виникли під час  державного </w:t>
            </w:r>
          </w:p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нагляду (контролю)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57" w:type="dxa"/>
            <w:vMerge w:val="restart"/>
          </w:tcPr>
          <w:p w:rsidR="00591227" w:rsidRPr="00622BC0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єкт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F96AF8" w:rsidRDefault="00591227" w:rsidP="0059122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допускати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посадових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осіб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дотримання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передбаченого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цим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 xml:space="preserve">абзац другий  статті 11 </w:t>
            </w:r>
            <w:r w:rsidRPr="004F1017">
              <w:rPr>
                <w:rFonts w:ascii="Times New Roman" w:hAnsi="Times New Roman"/>
                <w:sz w:val="24"/>
                <w:szCs w:val="24"/>
              </w:rPr>
              <w:t xml:space="preserve">ЗУ </w:t>
            </w:r>
          </w:p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№ 877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Суб'єкт господарювання допустив посадових осіб Державної служби геології та надр України до здійснення заходів державного нагляду (контролю) за  умови дотримання порядку здійснення державного нагляду (контролю), встановленого законодавством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 w:val="restart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bookmarkStart w:id="32" w:name="_GoBack"/>
            <w:bookmarkEnd w:id="32"/>
          </w:p>
        </w:tc>
        <w:tc>
          <w:tcPr>
            <w:tcW w:w="3457" w:type="dxa"/>
          </w:tcPr>
          <w:p w:rsidR="00591227" w:rsidRPr="00622BC0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Основними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вимогами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галузі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додержання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встановленого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недопущення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самовільного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05" w:type="dxa"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абзац третій статті 56 </w:t>
            </w:r>
            <w:r w:rsidRPr="004F10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 </w:t>
            </w:r>
          </w:p>
          <w:p w:rsidR="00591227" w:rsidRPr="004F1017" w:rsidRDefault="00591227" w:rsidP="00591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7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0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Суб’єкт господа-</w:t>
            </w:r>
            <w:proofErr w:type="spellStart"/>
            <w:r w:rsidRPr="004F1017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65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08.99, 09.90, 11.07, 36.00, 42.21, 43.13, 86.10</w:t>
            </w: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4F1017">
              <w:rPr>
                <w:b w:val="0"/>
                <w:sz w:val="24"/>
                <w:szCs w:val="24"/>
              </w:rPr>
              <w:t>сполук</w:t>
            </w:r>
            <w:proofErr w:type="spellEnd"/>
            <w:r w:rsidRPr="004F10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 w:val="restart"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Суб'єкт господарювання після зупинення дії чи анулювання спеціального дозволу на користування надрами зупинив </w:t>
            </w: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(припинив) проведення на наданій йому в користування ділянці надр роботи, передбачені спеціальним дозволом на користування надрами</w:t>
            </w:r>
          </w:p>
        </w:tc>
        <w:tc>
          <w:tcPr>
            <w:tcW w:w="1272" w:type="dxa"/>
            <w:vMerge w:val="restart"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591227" w:rsidRPr="00B25FC3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зупинення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надрокористувач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зобов’язаний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зупинити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наданій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йому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дозволом</w:t>
            </w:r>
          </w:p>
        </w:tc>
        <w:tc>
          <w:tcPr>
            <w:tcW w:w="2005" w:type="dxa"/>
            <w:vMerge w:val="restart"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17">
              <w:rPr>
                <w:rFonts w:ascii="Times New Roman" w:hAnsi="Times New Roman"/>
                <w:sz w:val="24"/>
                <w:szCs w:val="24"/>
                <w:lang w:val="uk-UA"/>
              </w:rPr>
              <w:t>абзац восьмий пункту 22 ПКМУ № 615</w:t>
            </w: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Шкода здоров’ю людини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Екологічна шкода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4F1017">
              <w:rPr>
                <w:b w:val="0"/>
                <w:sz w:val="24"/>
                <w:szCs w:val="24"/>
              </w:rPr>
              <w:t>Знелюднення</w:t>
            </w:r>
            <w:proofErr w:type="spellEnd"/>
            <w:r w:rsidRPr="004F1017">
              <w:rPr>
                <w:b w:val="0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27" w:rsidRPr="00572527" w:rsidTr="004F1017">
        <w:tc>
          <w:tcPr>
            <w:tcW w:w="988" w:type="dxa"/>
            <w:vMerge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91227" w:rsidRPr="00622BC0" w:rsidRDefault="00591227" w:rsidP="00591227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91227" w:rsidRPr="004F1017" w:rsidRDefault="00591227" w:rsidP="0059122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17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754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7" w:type="dxa"/>
          </w:tcPr>
          <w:p w:rsidR="00591227" w:rsidRPr="004F1017" w:rsidRDefault="00591227" w:rsidP="00591227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4F1017">
              <w:rPr>
                <w:b w:val="0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31" w:type="dxa"/>
          </w:tcPr>
          <w:p w:rsidR="00591227" w:rsidRPr="004F1017" w:rsidRDefault="00591227" w:rsidP="0059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Merge/>
          </w:tcPr>
          <w:p w:rsidR="00591227" w:rsidRPr="004F1017" w:rsidRDefault="00591227" w:rsidP="005912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</w:tcPr>
          <w:p w:rsidR="00591227" w:rsidRPr="004F1017" w:rsidRDefault="00591227" w:rsidP="0059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527" w:rsidRDefault="00572527"/>
    <w:p w:rsidR="005952E9" w:rsidRPr="005952E9" w:rsidRDefault="005952E9" w:rsidP="005952E9">
      <w:pPr>
        <w:rPr>
          <w:rFonts w:ascii="Times New Roman" w:hAnsi="Times New Roman"/>
          <w:sz w:val="28"/>
          <w:szCs w:val="28"/>
        </w:rPr>
      </w:pPr>
    </w:p>
    <w:p w:rsidR="005952E9" w:rsidRPr="005952E9" w:rsidRDefault="005952E9" w:rsidP="005952E9">
      <w:pPr>
        <w:rPr>
          <w:rFonts w:ascii="Times New Roman" w:hAnsi="Times New Roman"/>
          <w:sz w:val="28"/>
          <w:szCs w:val="28"/>
        </w:rPr>
      </w:pPr>
      <w:r w:rsidRPr="005952E9">
        <w:rPr>
          <w:rFonts w:ascii="Times New Roman" w:hAnsi="Times New Roman"/>
          <w:sz w:val="28"/>
          <w:szCs w:val="28"/>
        </w:rPr>
        <w:t>Примітки: * - повне найменування нормативних актів наведено у додатку 1;</w:t>
      </w:r>
    </w:p>
    <w:p w:rsidR="005952E9" w:rsidRPr="005952E9" w:rsidRDefault="005952E9" w:rsidP="005952E9">
      <w:pPr>
        <w:rPr>
          <w:rFonts w:ascii="Times New Roman" w:hAnsi="Times New Roman"/>
          <w:sz w:val="28"/>
          <w:szCs w:val="28"/>
        </w:rPr>
      </w:pPr>
      <w:r w:rsidRPr="005952E9">
        <w:rPr>
          <w:rFonts w:ascii="Times New Roman" w:hAnsi="Times New Roman"/>
          <w:sz w:val="28"/>
          <w:szCs w:val="28"/>
        </w:rPr>
        <w:t xml:space="preserve">                 **- діяльність, на яку спрямована вимога законодавства, відповідно до коду згідно з КВЕД-2010, наведено у додатку 2.</w:t>
      </w:r>
    </w:p>
    <w:p w:rsidR="005952E9" w:rsidRPr="005952E9" w:rsidRDefault="005952E9" w:rsidP="005952E9">
      <w:pPr>
        <w:rPr>
          <w:rFonts w:ascii="Times New Roman" w:hAnsi="Times New Roman"/>
          <w:sz w:val="28"/>
          <w:szCs w:val="28"/>
        </w:rPr>
      </w:pPr>
    </w:p>
    <w:p w:rsidR="005952E9" w:rsidRPr="005952E9" w:rsidRDefault="005952E9" w:rsidP="005952E9">
      <w:pPr>
        <w:rPr>
          <w:rFonts w:ascii="Times New Roman" w:hAnsi="Times New Roman"/>
          <w:sz w:val="28"/>
          <w:szCs w:val="28"/>
        </w:rPr>
      </w:pPr>
    </w:p>
    <w:p w:rsidR="005952E9" w:rsidRPr="005952E9" w:rsidRDefault="005952E9" w:rsidP="005952E9">
      <w:pPr>
        <w:rPr>
          <w:rFonts w:ascii="Times New Roman" w:hAnsi="Times New Roman"/>
          <w:sz w:val="28"/>
          <w:szCs w:val="28"/>
        </w:rPr>
      </w:pPr>
    </w:p>
    <w:p w:rsidR="005952E9" w:rsidRPr="005952E9" w:rsidRDefault="005952E9" w:rsidP="005952E9">
      <w:pPr>
        <w:rPr>
          <w:rFonts w:ascii="Times New Roman" w:hAnsi="Times New Roman"/>
          <w:sz w:val="28"/>
          <w:szCs w:val="28"/>
        </w:rPr>
      </w:pPr>
    </w:p>
    <w:p w:rsidR="005952E9" w:rsidRPr="005952E9" w:rsidRDefault="005952E9" w:rsidP="005952E9">
      <w:pPr>
        <w:rPr>
          <w:rFonts w:ascii="Times New Roman" w:hAnsi="Times New Roman"/>
          <w:sz w:val="28"/>
          <w:szCs w:val="28"/>
        </w:rPr>
      </w:pPr>
    </w:p>
    <w:p w:rsidR="005952E9" w:rsidRPr="005952E9" w:rsidRDefault="005952E9" w:rsidP="005952E9">
      <w:pPr>
        <w:rPr>
          <w:rFonts w:ascii="Times New Roman" w:hAnsi="Times New Roman"/>
          <w:sz w:val="28"/>
          <w:szCs w:val="28"/>
        </w:rPr>
      </w:pPr>
    </w:p>
    <w:p w:rsidR="005952E9" w:rsidRPr="005952E9" w:rsidRDefault="005952E9" w:rsidP="005952E9">
      <w:pPr>
        <w:rPr>
          <w:rFonts w:ascii="Times New Roman" w:hAnsi="Times New Roman"/>
          <w:sz w:val="28"/>
          <w:szCs w:val="28"/>
        </w:rPr>
      </w:pPr>
    </w:p>
    <w:p w:rsidR="005952E9" w:rsidRPr="005952E9" w:rsidRDefault="005952E9" w:rsidP="005952E9">
      <w:pPr>
        <w:rPr>
          <w:rFonts w:ascii="Times New Roman" w:hAnsi="Times New Roman"/>
          <w:sz w:val="28"/>
          <w:szCs w:val="28"/>
        </w:rPr>
      </w:pPr>
    </w:p>
    <w:p w:rsidR="005952E9" w:rsidRDefault="005952E9" w:rsidP="005952E9"/>
    <w:p w:rsidR="005952E9" w:rsidRPr="005952E9" w:rsidRDefault="005952E9" w:rsidP="005952E9">
      <w:pPr>
        <w:ind w:left="17577"/>
        <w:rPr>
          <w:rFonts w:ascii="Times New Roman" w:hAnsi="Times New Roman"/>
          <w:sz w:val="20"/>
        </w:rPr>
      </w:pPr>
      <w:r w:rsidRPr="005952E9">
        <w:rPr>
          <w:rFonts w:ascii="Times New Roman" w:hAnsi="Times New Roman"/>
          <w:sz w:val="20"/>
        </w:rPr>
        <w:lastRenderedPageBreak/>
        <w:t>Додаток 1</w:t>
      </w:r>
    </w:p>
    <w:p w:rsidR="005952E9" w:rsidRPr="005952E9" w:rsidRDefault="005952E9" w:rsidP="005952E9">
      <w:pPr>
        <w:ind w:left="17577"/>
        <w:rPr>
          <w:rFonts w:ascii="Times New Roman" w:hAnsi="Times New Roman"/>
          <w:sz w:val="20"/>
        </w:rPr>
      </w:pPr>
      <w:r w:rsidRPr="005952E9">
        <w:rPr>
          <w:rFonts w:ascii="Times New Roman" w:hAnsi="Times New Roman"/>
          <w:sz w:val="20"/>
        </w:rPr>
        <w:t>до Форми переліку питань для проведення заходів державного нагляду (контролю),</w:t>
      </w:r>
    </w:p>
    <w:p w:rsidR="005952E9" w:rsidRPr="005952E9" w:rsidRDefault="005952E9" w:rsidP="005952E9">
      <w:pPr>
        <w:ind w:left="17577"/>
        <w:rPr>
          <w:rFonts w:ascii="Times New Roman" w:hAnsi="Times New Roman"/>
          <w:sz w:val="20"/>
        </w:rPr>
      </w:pPr>
      <w:r w:rsidRPr="005952E9">
        <w:rPr>
          <w:rFonts w:ascii="Times New Roman" w:hAnsi="Times New Roman"/>
          <w:sz w:val="20"/>
        </w:rPr>
        <w:t>сфера державного нагляду (контролю): державний геологічний контроль (</w:t>
      </w:r>
      <w:r w:rsidRPr="005952E9">
        <w:rPr>
          <w:rFonts w:ascii="Times New Roman" w:hAnsi="Times New Roman"/>
          <w:color w:val="000000"/>
          <w:sz w:val="20"/>
        </w:rPr>
        <w:t>геологічне вивчення, в тому числі дослідно-промислова розробка, підземних вод, лікувальних грязей, ропи та розсолів</w:t>
      </w:r>
      <w:r w:rsidRPr="005952E9">
        <w:rPr>
          <w:rFonts w:ascii="Times New Roman" w:hAnsi="Times New Roman"/>
          <w:sz w:val="20"/>
        </w:rPr>
        <w:t>)</w:t>
      </w:r>
    </w:p>
    <w:p w:rsidR="00572527" w:rsidRDefault="00572527"/>
    <w:p w:rsidR="005952E9" w:rsidRPr="004A1B92" w:rsidRDefault="005952E9" w:rsidP="005952E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870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788"/>
        <w:gridCol w:w="5245"/>
        <w:gridCol w:w="3685"/>
      </w:tblGrid>
      <w:tr w:rsidR="005952E9" w:rsidRPr="004A1B92" w:rsidTr="005952E9">
        <w:trPr>
          <w:trHeight w:val="29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Нормативно-правовий акт або нормативний документ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 xml:space="preserve">Дата і номер державної реєстрації нормативно-правового </w:t>
            </w:r>
            <w:proofErr w:type="spellStart"/>
            <w:r w:rsidRPr="004A1B92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4A1B92">
              <w:rPr>
                <w:rFonts w:ascii="Times New Roman" w:hAnsi="Times New Roman"/>
                <w:sz w:val="24"/>
                <w:szCs w:val="24"/>
              </w:rPr>
              <w:t xml:space="preserve"> у Мін’юсті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дата і номер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Кодекси України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>Кодекс України про надра (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КУ № 132/9</w:t>
            </w: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27 липня 1994 року</w:t>
            </w:r>
          </w:p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132/94-ВР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Водний кодекс України (</w:t>
            </w: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>КУ № 213/95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06 червня 1995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213/95-ВР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Податковий кодекс України (</w:t>
            </w: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>КУ № 2755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>02 грудня 2010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>№ 2755-VI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Закони України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Закон України «Про охорону навколишнього природного середовища» </w:t>
            </w:r>
          </w:p>
          <w:p w:rsidR="005952E9" w:rsidRPr="001E55E4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ЗУ № 1264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1E55E4" w:rsidRDefault="005952E9" w:rsidP="00595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25 червня 1991 року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55E4">
              <w:rPr>
                <w:rFonts w:ascii="Times New Roman" w:hAnsi="Times New Roman"/>
                <w:sz w:val="24"/>
                <w:szCs w:val="24"/>
              </w:rPr>
              <w:br/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1264-XII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1E55E4" w:rsidRDefault="005952E9" w:rsidP="005952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Закон України «Про угоди про розподіл продукції» (ЗУ № 1039)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14 вересня 1999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1039-XIV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Закон України «Про курорти» (ЗУ № 2026)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05 жовтня 2000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2026-III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Default="005952E9" w:rsidP="005952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 xml:space="preserve">Закон України «Про питну воду та питне водопостачання» </w:t>
            </w:r>
          </w:p>
          <w:p w:rsidR="005952E9" w:rsidRPr="004A1B92" w:rsidRDefault="005952E9" w:rsidP="005952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(ЗУ № 2918)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10 січня 2002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2918-III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Закон України «Про дозвільну систему у сфері господарської діяльності» (</w:t>
            </w:r>
            <w:r w:rsidRPr="004A1B9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ЗУ № 2806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>06 вересня 2005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>№ 2806-IV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Закон України «Про основні засади державного нагляду (контролю) у сфері господарської діяльності» (ЗУ № 877)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>05 квітня 2007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>№ 877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-V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Default="005952E9" w:rsidP="005952E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4A1B92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4A1B92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4A1B92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4A1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B92">
              <w:rPr>
                <w:rFonts w:ascii="Times New Roman" w:hAnsi="Times New Roman"/>
                <w:sz w:val="24"/>
                <w:szCs w:val="24"/>
              </w:rPr>
              <w:t>приватизації</w:t>
            </w:r>
            <w:proofErr w:type="spellEnd"/>
            <w:r w:rsidRPr="004A1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B92">
              <w:rPr>
                <w:rFonts w:ascii="Times New Roman" w:hAnsi="Times New Roman"/>
                <w:sz w:val="24"/>
                <w:szCs w:val="24"/>
              </w:rPr>
              <w:t>вугледобувних</w:t>
            </w:r>
            <w:proofErr w:type="spellEnd"/>
            <w:r w:rsidRPr="004A1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B92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4A1B9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952E9" w:rsidRPr="004A1B92" w:rsidRDefault="005952E9" w:rsidP="005952E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(</w:t>
            </w: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ЗУ № 4650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12 квітня 2012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4650-VI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Закон України «Про оцінку впливу на довкілля» (ЗУ № 2059)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23 травня 2017 року</w:t>
            </w:r>
          </w:p>
          <w:p w:rsidR="005952E9" w:rsidRPr="004A1B92" w:rsidRDefault="005952E9" w:rsidP="00595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2059-</w:t>
            </w:r>
            <w:r w:rsidRPr="004A1B9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5952E9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Про затвердження переліків корисних копалин загальнодержавного та місцевого значення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» (ПКМУ № 827)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5952E9" w:rsidRDefault="005952E9" w:rsidP="005952E9">
            <w:pPr>
              <w:spacing w:line="276" w:lineRule="auto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952E9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12 грудня 1994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>№ 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5952E9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Про затвердження П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 xml:space="preserve">орядку державного обліку родовищ, запасів і проявів корисних копалин» </w:t>
            </w:r>
          </w:p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(ПКМУ № 75)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31 січня 1995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Default="005952E9" w:rsidP="005952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«Про затвердження Класифікації запасів і ресурсів корисних копалин державного фонду надр» </w:t>
            </w:r>
          </w:p>
          <w:p w:rsidR="005952E9" w:rsidRPr="004A1B92" w:rsidRDefault="005952E9" w:rsidP="005952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(ПКМУ № 432)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05 травня 1997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«Про правовий режим зон санітарної охорони водних  об'єктів» (</w:t>
            </w: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>ПКМУ 2024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18 грудня 1998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>Про затвердження Порядку проведення геологорозвідувальних робіт за рахунок коштів державного бюджету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» (ПКМУ № 83)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25 січня 1999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«Про затвердження Порядку використання коштів, передбачених у державному бюджеті для розвитку мінерально-сировинної бази та внесення змін до Порядку проведення геологорозвідувальних робіт за рахунок коштів державного бюджету» (ПКМУ</w:t>
            </w: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№ 301)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28 лютого 2011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9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5952E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Про затвердження Порядку</w:t>
            </w:r>
            <w:r w:rsidRPr="004A1B9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надання спеціальних дозволів на користування надрами» (ПКМУ № 615)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30 травня 2011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8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«Про затвердження </w:t>
            </w:r>
            <w:r w:rsidRPr="005952E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Порядку державного обліку артезіанських свердловин, облаштування їх засобами вимірювання об’єму видобутих підземних вод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» (ПКМУ № 963)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08 жовтня 2012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Накази міністерств та інших органів виконавчої влади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Положення про охорону підземних вод, затверджене Міністерством геології СРСР  (НПАОН 14.0-4.01-84)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15 серпня 1984 року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 xml:space="preserve">Правила розробки родовищ теплоенергетичних вод, затверджені постановою </w:t>
            </w:r>
            <w:proofErr w:type="spellStart"/>
            <w:r w:rsidRPr="004A1B92">
              <w:rPr>
                <w:rFonts w:ascii="Times New Roman" w:hAnsi="Times New Roman"/>
                <w:sz w:val="24"/>
                <w:szCs w:val="24"/>
              </w:rPr>
              <w:t>Держгіртехнагляду</w:t>
            </w:r>
            <w:proofErr w:type="spellEnd"/>
            <w:r w:rsidRPr="004A1B92">
              <w:rPr>
                <w:rFonts w:ascii="Times New Roman" w:hAnsi="Times New Roman"/>
                <w:sz w:val="24"/>
                <w:szCs w:val="24"/>
              </w:rPr>
              <w:t xml:space="preserve"> СРСР (НПАОН 14.0-1.02-85)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01 листопада 1985 року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 xml:space="preserve">Правила розробки і охорони родовищ лікувальних мінеральних вод, затверджені постановою </w:t>
            </w:r>
            <w:proofErr w:type="spellStart"/>
            <w:r w:rsidRPr="004A1B92">
              <w:rPr>
                <w:rFonts w:ascii="Times New Roman" w:hAnsi="Times New Roman"/>
                <w:sz w:val="24"/>
                <w:szCs w:val="24"/>
              </w:rPr>
              <w:t>Держгіртехнагляду</w:t>
            </w:r>
            <w:proofErr w:type="spellEnd"/>
            <w:r w:rsidRPr="004A1B92">
              <w:rPr>
                <w:rFonts w:ascii="Times New Roman" w:hAnsi="Times New Roman"/>
                <w:sz w:val="24"/>
                <w:szCs w:val="24"/>
              </w:rPr>
              <w:t xml:space="preserve"> СРСР (НПАОП 14.0-1.01-87)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27 серпня 1987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 xml:space="preserve">Правила технічної експлуатації систем водопостачання та каналізації населених пунктів України, затверджені наказом Державного комітету України по житлово-комунальному господарству </w:t>
            </w:r>
          </w:p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(наказ № 30)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05 липня 1995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21 липня 1995 року</w:t>
            </w:r>
          </w:p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за № 231/767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Інструкція із застосування Класифікації запасів і ресурсів корисних копалин державного фонду</w:t>
            </w:r>
            <w:bookmarkStart w:id="33" w:name="o6"/>
            <w:bookmarkEnd w:id="33"/>
            <w:r w:rsidRPr="004A1B92">
              <w:rPr>
                <w:rFonts w:ascii="Times New Roman" w:hAnsi="Times New Roman"/>
                <w:sz w:val="24"/>
                <w:szCs w:val="24"/>
              </w:rPr>
              <w:t xml:space="preserve"> надр до родовищ питних і технічних підземних вод, затверджена наказом Державної комісії України по запасах корисних копалин (наказ № 23)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04 лютого 2000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 лютого 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2000 року</w:t>
            </w:r>
          </w:p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за № 109/4330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Положення про стадії геологорозвідувальних робіт на підземні води (гідрогеологічні роботи), затверджене наказом Міністерства 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екології та природних ресурсів України (наказ № 260)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16 липня 2001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30 липня 2001 року</w:t>
            </w:r>
          </w:p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за № 648/5839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 xml:space="preserve">Інструкція із застосування Класифікації запасів і ресурсів корисних копалин державного фонду надр до родовищ мінеральних підземних вод, затверджена наказом 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Державної комісії України по запасах корисних копалин (наказ № 32)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14 березня 2002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01 квітня 2002 року</w:t>
            </w:r>
          </w:p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за № 320/6608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Положення про порядок організації та виконання дослідно-промислової розробки родовищ корисних копалин загальнодержавного значення, затверджене наказом 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Міністерства екології та природних ресурсів України (наказ № 34/м)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03 березня 2003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34/м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20 травня 2003 року</w:t>
            </w:r>
          </w:p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за № 377/7698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 xml:space="preserve">Інструкція із застосування Класифікації запасів і ресурсів корисних копалин державного фонду надр до родовищ лікувальних грязей, затверджена наказом 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Державної комісії України по запасах корисних копалин (наказ № 298)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29 грудня 2004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12 січня 2005 року</w:t>
            </w:r>
          </w:p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за № 31/10311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 xml:space="preserve">Інструкція із застосування Класифікації запасів і ресурсів корисних копалин державного фонду надр до родовищ теплоенергетичних підземних вод, </w:t>
            </w: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затверджена наказом 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Державної комісії України по запасах корисних копалин (наказ № 182)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lastRenderedPageBreak/>
              <w:t>07 червня 2007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21 червня 2007 року</w:t>
            </w:r>
          </w:p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за № 704/13971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 xml:space="preserve">Інструкція із застосування Класифікації запасів і ресурсів корисних копалин державного фонду надр до родовищ промислових підземних вод, затверджена наказом 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Державної комісії України по запасах корисних копалин (наказ № 393)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06 жовтня 2009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26 жовтня 2009 року</w:t>
            </w:r>
          </w:p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за № 981/16997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sz w:val="24"/>
                <w:szCs w:val="24"/>
              </w:rPr>
              <w:t xml:space="preserve">Державні санітарні норми та правила «Гігієнічні вимоги до питної води, призначеної для споживання людиною», затверджені наказом 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Міністерства охорони здоров’я України (</w:t>
            </w:r>
            <w:proofErr w:type="spellStart"/>
            <w:r w:rsidRPr="004A1B92">
              <w:rPr>
                <w:rFonts w:ascii="Times New Roman" w:hAnsi="Times New Roman"/>
                <w:sz w:val="24"/>
                <w:szCs w:val="24"/>
              </w:rPr>
              <w:t>ДСанПіН</w:t>
            </w:r>
            <w:proofErr w:type="spellEnd"/>
            <w:r w:rsidRPr="004A1B92">
              <w:rPr>
                <w:rFonts w:ascii="Times New Roman" w:hAnsi="Times New Roman"/>
                <w:sz w:val="24"/>
                <w:szCs w:val="24"/>
              </w:rPr>
              <w:t xml:space="preserve"> 2.2.4-171-10)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12 травня 2010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01 липня 2010 року</w:t>
            </w:r>
          </w:p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за № 452/17747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Порядок державної реєстрації робіт і досліджень, пов’язаних із геологічним вивченням надр, затверджений наказом Міністерства екології та природних ресурсів України (</w:t>
            </w:r>
            <w:r w:rsidRPr="004A1B92">
              <w:rPr>
                <w:rStyle w:val="rvts9"/>
                <w:rFonts w:ascii="Times New Roman" w:hAnsi="Times New Roman"/>
                <w:sz w:val="24"/>
                <w:szCs w:val="24"/>
              </w:rPr>
              <w:t>наказ № 263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9"/>
              <w:spacing w:line="276" w:lineRule="auto"/>
              <w:jc w:val="center"/>
              <w:rPr>
                <w:rStyle w:val="rvts9"/>
                <w:rFonts w:ascii="Times New Roman" w:hAnsi="Times New Roman" w:cs="Times New Roman"/>
                <w:sz w:val="24"/>
                <w:szCs w:val="24"/>
              </w:rPr>
            </w:pPr>
            <w:r w:rsidRPr="004A1B92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14 червня 2013 року</w:t>
            </w:r>
          </w:p>
          <w:p w:rsidR="005952E9" w:rsidRPr="004A1B92" w:rsidRDefault="005952E9" w:rsidP="005952E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1B92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№ 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10 липня 2013 року</w:t>
            </w:r>
          </w:p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за № 1157/23689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Default="005952E9" w:rsidP="0059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Наказ Міністерства екології та природних ресурсів України «</w:t>
            </w:r>
            <w:r w:rsidRPr="004A1B9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форм звітності щодо обліку запасів корисних копалин та інструкцій з їх заповнення</w:t>
            </w:r>
            <w:r w:rsidRPr="004A1B9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952E9" w:rsidRPr="004A1B92" w:rsidRDefault="005952E9" w:rsidP="0059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(наказ № 97)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1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 березня 2016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A1B92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30 травня 2016 року</w:t>
            </w:r>
          </w:p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B92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 № 789/28919</w:t>
            </w:r>
          </w:p>
        </w:tc>
      </w:tr>
      <w:tr w:rsidR="005952E9" w:rsidRPr="004A1B92" w:rsidTr="005952E9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Порядок внесення відомостей про об’єм видобутих підземних вод водокористувачами до автоматизованої системи обліку видобутих підземних вод, затверджений наказом Міністерства екології та природних ресурсів України (наказ № 110)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23 березня 2016 року</w:t>
            </w:r>
          </w:p>
          <w:p w:rsidR="005952E9" w:rsidRPr="004A1B92" w:rsidRDefault="005952E9" w:rsidP="005952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92">
              <w:rPr>
                <w:rFonts w:ascii="Times New Roman" w:hAnsi="Times New Roman"/>
                <w:sz w:val="24"/>
                <w:szCs w:val="24"/>
              </w:rPr>
              <w:t>№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07 квітня 2016 року</w:t>
            </w:r>
          </w:p>
          <w:p w:rsidR="005952E9" w:rsidRPr="004A1B92" w:rsidRDefault="005952E9" w:rsidP="005952E9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B92">
              <w:rPr>
                <w:rFonts w:ascii="Times New Roman" w:hAnsi="Times New Roman"/>
                <w:sz w:val="24"/>
                <w:szCs w:val="24"/>
                <w:lang w:val="uk-UA"/>
              </w:rPr>
              <w:t>за № 517/28647</w:t>
            </w:r>
          </w:p>
        </w:tc>
      </w:tr>
    </w:tbl>
    <w:p w:rsidR="005952E9" w:rsidRDefault="005952E9" w:rsidP="005952E9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527" w:rsidRDefault="00572527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Pr="005952E9" w:rsidRDefault="005952E9" w:rsidP="005952E9">
      <w:pPr>
        <w:ind w:left="17577"/>
        <w:rPr>
          <w:rFonts w:ascii="Times New Roman" w:hAnsi="Times New Roman"/>
          <w:sz w:val="20"/>
        </w:rPr>
      </w:pPr>
      <w:r w:rsidRPr="005952E9">
        <w:rPr>
          <w:rFonts w:ascii="Times New Roman" w:hAnsi="Times New Roman"/>
          <w:sz w:val="20"/>
        </w:rPr>
        <w:lastRenderedPageBreak/>
        <w:t>Додаток 2</w:t>
      </w:r>
    </w:p>
    <w:p w:rsidR="005952E9" w:rsidRPr="005952E9" w:rsidRDefault="005952E9" w:rsidP="005952E9">
      <w:pPr>
        <w:ind w:left="17577"/>
        <w:rPr>
          <w:rFonts w:ascii="Times New Roman" w:hAnsi="Times New Roman"/>
          <w:sz w:val="20"/>
        </w:rPr>
      </w:pPr>
      <w:r w:rsidRPr="005952E9">
        <w:rPr>
          <w:rFonts w:ascii="Times New Roman" w:hAnsi="Times New Roman"/>
          <w:sz w:val="20"/>
        </w:rPr>
        <w:t>до Форми переліку питань для проведення заходів державного нагляду (контролю),</w:t>
      </w:r>
    </w:p>
    <w:p w:rsidR="005952E9" w:rsidRPr="005952E9" w:rsidRDefault="005952E9" w:rsidP="005952E9">
      <w:pPr>
        <w:ind w:left="17577"/>
        <w:rPr>
          <w:rFonts w:ascii="Times New Roman" w:hAnsi="Times New Roman"/>
          <w:sz w:val="20"/>
        </w:rPr>
      </w:pPr>
      <w:r w:rsidRPr="005952E9">
        <w:rPr>
          <w:rFonts w:ascii="Times New Roman" w:hAnsi="Times New Roman"/>
          <w:sz w:val="20"/>
        </w:rPr>
        <w:t>сфера державного нагляду (контролю): державний геологічний контроль (геологічне вивчення, в тому числі дослідно-промислова розробка, підземних вод, лікувальних грязей, ропи та розсолів)</w:t>
      </w:r>
    </w:p>
    <w:p w:rsidR="005952E9" w:rsidRPr="005952E9" w:rsidRDefault="005952E9">
      <w:pPr>
        <w:ind w:left="17577"/>
        <w:rPr>
          <w:rFonts w:ascii="Times New Roman" w:hAnsi="Times New Roman"/>
          <w:sz w:val="20"/>
        </w:rPr>
      </w:pPr>
    </w:p>
    <w:p w:rsidR="005952E9" w:rsidRDefault="005952E9" w:rsidP="005952E9"/>
    <w:p w:rsidR="005952E9" w:rsidRDefault="005952E9" w:rsidP="005952E9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4600"/>
      </w:tblGrid>
      <w:tr w:rsidR="005952E9" w:rsidTr="005952E9">
        <w:trPr>
          <w:jc w:val="center"/>
        </w:trPr>
        <w:tc>
          <w:tcPr>
            <w:tcW w:w="2689" w:type="dxa"/>
          </w:tcPr>
          <w:p w:rsidR="005952E9" w:rsidRPr="00E46AAE" w:rsidRDefault="005952E9" w:rsidP="005952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AE">
              <w:rPr>
                <w:rFonts w:ascii="Times New Roman" w:hAnsi="Times New Roman"/>
                <w:b/>
                <w:sz w:val="24"/>
                <w:szCs w:val="24"/>
              </w:rPr>
              <w:t>Код згідно КВЕД-2010</w:t>
            </w:r>
          </w:p>
        </w:tc>
        <w:tc>
          <w:tcPr>
            <w:tcW w:w="14600" w:type="dxa"/>
          </w:tcPr>
          <w:p w:rsidR="005952E9" w:rsidRPr="00E46AAE" w:rsidRDefault="005952E9" w:rsidP="005952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AE">
              <w:rPr>
                <w:rFonts w:ascii="Times New Roman" w:hAnsi="Times New Roman"/>
                <w:b/>
                <w:sz w:val="24"/>
                <w:szCs w:val="24"/>
              </w:rPr>
              <w:t>Назва виду економічної діяльності</w:t>
            </w:r>
          </w:p>
        </w:tc>
      </w:tr>
      <w:tr w:rsidR="005952E9" w:rsidTr="005952E9">
        <w:trPr>
          <w:jc w:val="center"/>
        </w:trPr>
        <w:tc>
          <w:tcPr>
            <w:tcW w:w="2689" w:type="dxa"/>
          </w:tcPr>
          <w:p w:rsidR="005952E9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 w:rsidRPr="007D5839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600" w:type="dxa"/>
          </w:tcPr>
          <w:p w:rsidR="005952E9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0F7B">
              <w:rPr>
                <w:rFonts w:ascii="Times New Roman" w:hAnsi="Times New Roman"/>
                <w:sz w:val="24"/>
                <w:szCs w:val="24"/>
              </w:rPr>
              <w:t xml:space="preserve">обування </w:t>
            </w:r>
            <w:r w:rsidRPr="007D5839">
              <w:rPr>
                <w:rFonts w:ascii="Times New Roman" w:hAnsi="Times New Roman"/>
                <w:sz w:val="24"/>
                <w:szCs w:val="24"/>
              </w:rPr>
              <w:t>кам’яного вугілля</w:t>
            </w:r>
          </w:p>
        </w:tc>
      </w:tr>
      <w:tr w:rsidR="005952E9" w:rsidTr="005952E9">
        <w:trPr>
          <w:jc w:val="center"/>
        </w:trPr>
        <w:tc>
          <w:tcPr>
            <w:tcW w:w="2689" w:type="dxa"/>
          </w:tcPr>
          <w:p w:rsidR="005952E9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 w:rsidRPr="007D5839">
              <w:rPr>
                <w:rFonts w:ascii="Times New Roman" w:hAnsi="Times New Roman"/>
                <w:sz w:val="24"/>
                <w:szCs w:val="24"/>
              </w:rPr>
              <w:t>05.20</w:t>
            </w:r>
          </w:p>
        </w:tc>
        <w:tc>
          <w:tcPr>
            <w:tcW w:w="14600" w:type="dxa"/>
          </w:tcPr>
          <w:p w:rsidR="005952E9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0F7B">
              <w:rPr>
                <w:rFonts w:ascii="Times New Roman" w:hAnsi="Times New Roman"/>
                <w:sz w:val="24"/>
                <w:szCs w:val="24"/>
              </w:rPr>
              <w:t xml:space="preserve">обування </w:t>
            </w:r>
            <w:r w:rsidRPr="007D5839">
              <w:rPr>
                <w:rFonts w:ascii="Times New Roman" w:hAnsi="Times New Roman"/>
                <w:sz w:val="24"/>
                <w:szCs w:val="24"/>
              </w:rPr>
              <w:t>бурого вугілля</w:t>
            </w:r>
          </w:p>
        </w:tc>
      </w:tr>
      <w:tr w:rsidR="005952E9" w:rsidTr="005952E9">
        <w:trPr>
          <w:jc w:val="center"/>
        </w:trPr>
        <w:tc>
          <w:tcPr>
            <w:tcW w:w="2689" w:type="dxa"/>
          </w:tcPr>
          <w:p w:rsidR="005952E9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 w:rsidRPr="007D5839">
              <w:rPr>
                <w:rFonts w:ascii="Times New Roman" w:hAnsi="Times New Roman"/>
                <w:sz w:val="24"/>
                <w:szCs w:val="24"/>
              </w:rPr>
              <w:t>08.99</w:t>
            </w:r>
          </w:p>
        </w:tc>
        <w:tc>
          <w:tcPr>
            <w:tcW w:w="14600" w:type="dxa"/>
          </w:tcPr>
          <w:p w:rsidR="005952E9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0F7B">
              <w:rPr>
                <w:rFonts w:ascii="Times New Roman" w:hAnsi="Times New Roman"/>
                <w:sz w:val="24"/>
                <w:szCs w:val="24"/>
              </w:rPr>
              <w:t xml:space="preserve">обування інших корисних копалин і розроблення кар'єрів, </w:t>
            </w:r>
            <w:proofErr w:type="spellStart"/>
            <w:r w:rsidRPr="00F60F7B">
              <w:rPr>
                <w:rFonts w:ascii="Times New Roman" w:hAnsi="Times New Roman"/>
                <w:sz w:val="24"/>
                <w:szCs w:val="24"/>
              </w:rPr>
              <w:t>н.в.і.у</w:t>
            </w:r>
            <w:proofErr w:type="spellEnd"/>
            <w:r w:rsidRPr="00F60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4DF" w:rsidTr="005952E9">
        <w:trPr>
          <w:jc w:val="center"/>
        </w:trPr>
        <w:tc>
          <w:tcPr>
            <w:tcW w:w="2689" w:type="dxa"/>
          </w:tcPr>
          <w:p w:rsidR="004304DF" w:rsidRPr="007D5839" w:rsidRDefault="004304DF" w:rsidP="0059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09.90</w:t>
            </w:r>
          </w:p>
        </w:tc>
        <w:tc>
          <w:tcPr>
            <w:tcW w:w="14600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н</w:t>
            </w:r>
            <w:proofErr w:type="spellStart"/>
            <w:r w:rsidRPr="004304DF">
              <w:rPr>
                <w:rFonts w:ascii="Times New Roman" w:hAnsi="Times New Roman" w:hint="eastAsia"/>
                <w:sz w:val="24"/>
                <w:szCs w:val="24"/>
              </w:rPr>
              <w:t>адання</w:t>
            </w:r>
            <w:proofErr w:type="spellEnd"/>
            <w:r w:rsidRPr="0043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допоміжних</w:t>
            </w:r>
            <w:r w:rsidRPr="0043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послуг</w:t>
            </w:r>
            <w:r w:rsidRPr="0043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43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43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добування</w:t>
            </w:r>
            <w:r w:rsidRPr="0043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43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43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43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43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розроблення</w:t>
            </w:r>
            <w:r w:rsidRPr="0043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кар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єрів</w:t>
            </w:r>
          </w:p>
        </w:tc>
      </w:tr>
      <w:tr w:rsidR="005952E9" w:rsidTr="005952E9">
        <w:trPr>
          <w:jc w:val="center"/>
        </w:trPr>
        <w:tc>
          <w:tcPr>
            <w:tcW w:w="2689" w:type="dxa"/>
          </w:tcPr>
          <w:p w:rsidR="005952E9" w:rsidRPr="007D5839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14600" w:type="dxa"/>
          </w:tcPr>
          <w:p w:rsidR="005952E9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2FFC">
              <w:rPr>
                <w:rFonts w:ascii="Times New Roman" w:hAnsi="Times New Roman"/>
                <w:sz w:val="24"/>
                <w:szCs w:val="24"/>
              </w:rPr>
              <w:t>иробництво безалкогольних напоїв; виробництво мінеральних вод та інших вод, розлитих у пляшки</w:t>
            </w:r>
          </w:p>
        </w:tc>
      </w:tr>
      <w:tr w:rsidR="005952E9" w:rsidTr="005952E9">
        <w:trPr>
          <w:jc w:val="center"/>
        </w:trPr>
        <w:tc>
          <w:tcPr>
            <w:tcW w:w="2689" w:type="dxa"/>
          </w:tcPr>
          <w:p w:rsidR="005952E9" w:rsidRPr="007D5839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36.00</w:t>
            </w:r>
          </w:p>
        </w:tc>
        <w:tc>
          <w:tcPr>
            <w:tcW w:w="14600" w:type="dxa"/>
          </w:tcPr>
          <w:p w:rsidR="005952E9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2FFC">
              <w:rPr>
                <w:rFonts w:ascii="Times New Roman" w:hAnsi="Times New Roman"/>
                <w:sz w:val="24"/>
                <w:szCs w:val="24"/>
              </w:rPr>
              <w:t>абір, очищення та постачання води</w:t>
            </w:r>
          </w:p>
        </w:tc>
      </w:tr>
      <w:tr w:rsidR="004304DF" w:rsidTr="005952E9">
        <w:trPr>
          <w:jc w:val="center"/>
        </w:trPr>
        <w:tc>
          <w:tcPr>
            <w:tcW w:w="2689" w:type="dxa"/>
          </w:tcPr>
          <w:p w:rsidR="004304DF" w:rsidRDefault="004304DF" w:rsidP="0059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42.21</w:t>
            </w:r>
          </w:p>
        </w:tc>
        <w:tc>
          <w:tcPr>
            <w:tcW w:w="14600" w:type="dxa"/>
          </w:tcPr>
          <w:p w:rsidR="004304DF" w:rsidRDefault="004304DF" w:rsidP="0059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удівництво</w:t>
            </w:r>
            <w:r w:rsidRPr="0043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трубопроводів</w:t>
            </w:r>
          </w:p>
        </w:tc>
      </w:tr>
      <w:tr w:rsidR="004304DF" w:rsidTr="005952E9">
        <w:trPr>
          <w:jc w:val="center"/>
        </w:trPr>
        <w:tc>
          <w:tcPr>
            <w:tcW w:w="2689" w:type="dxa"/>
          </w:tcPr>
          <w:p w:rsidR="004304DF" w:rsidRDefault="004304DF" w:rsidP="0059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43.13</w:t>
            </w:r>
          </w:p>
        </w:tc>
        <w:tc>
          <w:tcPr>
            <w:tcW w:w="14600" w:type="dxa"/>
          </w:tcPr>
          <w:p w:rsidR="004304DF" w:rsidRDefault="004304DF" w:rsidP="004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</w:t>
            </w:r>
            <w:proofErr w:type="spellStart"/>
            <w:r w:rsidRPr="004304DF">
              <w:rPr>
                <w:rFonts w:ascii="Times New Roman" w:hAnsi="Times New Roman" w:hint="eastAsia"/>
                <w:sz w:val="24"/>
                <w:szCs w:val="24"/>
              </w:rPr>
              <w:t>озвідувальне</w:t>
            </w:r>
            <w:proofErr w:type="spellEnd"/>
            <w:r w:rsidRPr="0043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4DF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</w:p>
        </w:tc>
      </w:tr>
      <w:tr w:rsidR="005952E9" w:rsidTr="005952E9">
        <w:trPr>
          <w:jc w:val="center"/>
        </w:trPr>
        <w:tc>
          <w:tcPr>
            <w:tcW w:w="2689" w:type="dxa"/>
          </w:tcPr>
          <w:p w:rsidR="005952E9" w:rsidRPr="007D5839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86.10</w:t>
            </w:r>
          </w:p>
        </w:tc>
        <w:tc>
          <w:tcPr>
            <w:tcW w:w="14600" w:type="dxa"/>
          </w:tcPr>
          <w:p w:rsidR="005952E9" w:rsidRDefault="005952E9" w:rsidP="0059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B2FFC">
              <w:rPr>
                <w:rFonts w:ascii="Times New Roman" w:hAnsi="Times New Roman"/>
                <w:sz w:val="24"/>
                <w:szCs w:val="24"/>
              </w:rPr>
              <w:t>іяльність лікарняних закладів</w:t>
            </w:r>
          </w:p>
        </w:tc>
      </w:tr>
    </w:tbl>
    <w:p w:rsidR="005952E9" w:rsidRDefault="005952E9" w:rsidP="005952E9">
      <w:pPr>
        <w:rPr>
          <w:rFonts w:ascii="Times New Roman" w:hAnsi="Times New Roman"/>
          <w:sz w:val="24"/>
          <w:szCs w:val="24"/>
        </w:rPr>
      </w:pPr>
    </w:p>
    <w:p w:rsidR="005952E9" w:rsidRDefault="005952E9" w:rsidP="005952E9">
      <w:pPr>
        <w:rPr>
          <w:rFonts w:ascii="Times New Roman" w:hAnsi="Times New Roman"/>
          <w:sz w:val="24"/>
          <w:szCs w:val="24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Default="005952E9">
      <w:pPr>
        <w:rPr>
          <w:rFonts w:asciiTheme="minorHAnsi" w:hAnsiTheme="minorHAnsi"/>
        </w:rPr>
      </w:pPr>
    </w:p>
    <w:p w:rsidR="005952E9" w:rsidRPr="005952E9" w:rsidRDefault="005952E9">
      <w:pPr>
        <w:rPr>
          <w:rFonts w:asciiTheme="minorHAnsi" w:hAnsiTheme="minorHAnsi"/>
        </w:rPr>
      </w:pPr>
    </w:p>
    <w:sectPr w:rsidR="005952E9" w:rsidRPr="005952E9" w:rsidSect="00572527">
      <w:pgSz w:w="23811" w:h="16838" w:orient="landscape" w:code="8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7"/>
    <w:rsid w:val="0000224D"/>
    <w:rsid w:val="000311C0"/>
    <w:rsid w:val="000376C0"/>
    <w:rsid w:val="000401A9"/>
    <w:rsid w:val="00055354"/>
    <w:rsid w:val="00055AE3"/>
    <w:rsid w:val="0006102A"/>
    <w:rsid w:val="00061455"/>
    <w:rsid w:val="000651D1"/>
    <w:rsid w:val="000730E8"/>
    <w:rsid w:val="00080292"/>
    <w:rsid w:val="000871FD"/>
    <w:rsid w:val="00087565"/>
    <w:rsid w:val="000A0770"/>
    <w:rsid w:val="000A20AB"/>
    <w:rsid w:val="000A7183"/>
    <w:rsid w:val="000A77B0"/>
    <w:rsid w:val="000C03F9"/>
    <w:rsid w:val="000C5724"/>
    <w:rsid w:val="000F38D5"/>
    <w:rsid w:val="000F48C3"/>
    <w:rsid w:val="00102586"/>
    <w:rsid w:val="00130D68"/>
    <w:rsid w:val="00141F0A"/>
    <w:rsid w:val="0015188E"/>
    <w:rsid w:val="0016379E"/>
    <w:rsid w:val="00165B03"/>
    <w:rsid w:val="001743D1"/>
    <w:rsid w:val="00177B4E"/>
    <w:rsid w:val="001845D6"/>
    <w:rsid w:val="001969C5"/>
    <w:rsid w:val="001A1123"/>
    <w:rsid w:val="001A25E6"/>
    <w:rsid w:val="001A26A9"/>
    <w:rsid w:val="001A544C"/>
    <w:rsid w:val="001B60BC"/>
    <w:rsid w:val="001B75B8"/>
    <w:rsid w:val="001E132E"/>
    <w:rsid w:val="001E2352"/>
    <w:rsid w:val="001F260E"/>
    <w:rsid w:val="001F3F3F"/>
    <w:rsid w:val="0022714B"/>
    <w:rsid w:val="0023141C"/>
    <w:rsid w:val="00241905"/>
    <w:rsid w:val="002475BC"/>
    <w:rsid w:val="00253878"/>
    <w:rsid w:val="002846CB"/>
    <w:rsid w:val="002A13BB"/>
    <w:rsid w:val="002A7947"/>
    <w:rsid w:val="002B4619"/>
    <w:rsid w:val="002B643D"/>
    <w:rsid w:val="002B7F52"/>
    <w:rsid w:val="002C2192"/>
    <w:rsid w:val="002C6835"/>
    <w:rsid w:val="002D1487"/>
    <w:rsid w:val="002D42CB"/>
    <w:rsid w:val="002E6E21"/>
    <w:rsid w:val="002F76E8"/>
    <w:rsid w:val="003004B9"/>
    <w:rsid w:val="0031029F"/>
    <w:rsid w:val="00315EE7"/>
    <w:rsid w:val="003277FC"/>
    <w:rsid w:val="00330C3B"/>
    <w:rsid w:val="00352084"/>
    <w:rsid w:val="00356DCB"/>
    <w:rsid w:val="0036038A"/>
    <w:rsid w:val="003642FB"/>
    <w:rsid w:val="00366138"/>
    <w:rsid w:val="00385670"/>
    <w:rsid w:val="003A4D9B"/>
    <w:rsid w:val="003A676D"/>
    <w:rsid w:val="003C678E"/>
    <w:rsid w:val="003E303E"/>
    <w:rsid w:val="003E498D"/>
    <w:rsid w:val="003E53E9"/>
    <w:rsid w:val="003E77A9"/>
    <w:rsid w:val="00405D2C"/>
    <w:rsid w:val="00417726"/>
    <w:rsid w:val="0042082E"/>
    <w:rsid w:val="004236CD"/>
    <w:rsid w:val="004304DF"/>
    <w:rsid w:val="004431D1"/>
    <w:rsid w:val="00451917"/>
    <w:rsid w:val="00465A16"/>
    <w:rsid w:val="00475C99"/>
    <w:rsid w:val="004954B7"/>
    <w:rsid w:val="004B69C7"/>
    <w:rsid w:val="004C3E88"/>
    <w:rsid w:val="004D6994"/>
    <w:rsid w:val="004F1017"/>
    <w:rsid w:val="004F1BC0"/>
    <w:rsid w:val="004F512D"/>
    <w:rsid w:val="005012C8"/>
    <w:rsid w:val="0050407B"/>
    <w:rsid w:val="005051FA"/>
    <w:rsid w:val="00520B10"/>
    <w:rsid w:val="00530FD2"/>
    <w:rsid w:val="0053181C"/>
    <w:rsid w:val="00533688"/>
    <w:rsid w:val="005461AA"/>
    <w:rsid w:val="005577C7"/>
    <w:rsid w:val="00566C7E"/>
    <w:rsid w:val="00572527"/>
    <w:rsid w:val="005725AB"/>
    <w:rsid w:val="00585942"/>
    <w:rsid w:val="00587161"/>
    <w:rsid w:val="00591227"/>
    <w:rsid w:val="005952E9"/>
    <w:rsid w:val="005957D2"/>
    <w:rsid w:val="005A1C27"/>
    <w:rsid w:val="005A5E49"/>
    <w:rsid w:val="005B45BA"/>
    <w:rsid w:val="005F402D"/>
    <w:rsid w:val="0061187B"/>
    <w:rsid w:val="006226BD"/>
    <w:rsid w:val="006231F2"/>
    <w:rsid w:val="00623A5B"/>
    <w:rsid w:val="00625309"/>
    <w:rsid w:val="00650CAD"/>
    <w:rsid w:val="00652943"/>
    <w:rsid w:val="00653FD0"/>
    <w:rsid w:val="00661FD7"/>
    <w:rsid w:val="00685189"/>
    <w:rsid w:val="006B1106"/>
    <w:rsid w:val="006C0470"/>
    <w:rsid w:val="006D0856"/>
    <w:rsid w:val="006D4C78"/>
    <w:rsid w:val="006E4A1D"/>
    <w:rsid w:val="0071624E"/>
    <w:rsid w:val="007223CA"/>
    <w:rsid w:val="00737887"/>
    <w:rsid w:val="00746142"/>
    <w:rsid w:val="0075611D"/>
    <w:rsid w:val="0076069D"/>
    <w:rsid w:val="00776267"/>
    <w:rsid w:val="007856F1"/>
    <w:rsid w:val="00797E3E"/>
    <w:rsid w:val="007A02F7"/>
    <w:rsid w:val="007A5C59"/>
    <w:rsid w:val="007B22EC"/>
    <w:rsid w:val="007B3A74"/>
    <w:rsid w:val="007C09D7"/>
    <w:rsid w:val="007D31E9"/>
    <w:rsid w:val="007E1035"/>
    <w:rsid w:val="007E453D"/>
    <w:rsid w:val="007F0C60"/>
    <w:rsid w:val="00807749"/>
    <w:rsid w:val="00807D28"/>
    <w:rsid w:val="00817DB8"/>
    <w:rsid w:val="008233E6"/>
    <w:rsid w:val="00823434"/>
    <w:rsid w:val="00824F96"/>
    <w:rsid w:val="00834021"/>
    <w:rsid w:val="00836391"/>
    <w:rsid w:val="008463B6"/>
    <w:rsid w:val="008667F1"/>
    <w:rsid w:val="00880BA0"/>
    <w:rsid w:val="00897786"/>
    <w:rsid w:val="008B0944"/>
    <w:rsid w:val="008B4751"/>
    <w:rsid w:val="008C19EF"/>
    <w:rsid w:val="008D2F11"/>
    <w:rsid w:val="008D41CC"/>
    <w:rsid w:val="008D6FF9"/>
    <w:rsid w:val="008E120C"/>
    <w:rsid w:val="008E2185"/>
    <w:rsid w:val="008F4B46"/>
    <w:rsid w:val="00900FEB"/>
    <w:rsid w:val="00914D0C"/>
    <w:rsid w:val="00937AA7"/>
    <w:rsid w:val="00937CC6"/>
    <w:rsid w:val="009513A9"/>
    <w:rsid w:val="00953616"/>
    <w:rsid w:val="00957A5B"/>
    <w:rsid w:val="00994FE0"/>
    <w:rsid w:val="009A3428"/>
    <w:rsid w:val="009B33A2"/>
    <w:rsid w:val="009B6262"/>
    <w:rsid w:val="009C2F5E"/>
    <w:rsid w:val="009F17D1"/>
    <w:rsid w:val="00A10C74"/>
    <w:rsid w:val="00A12324"/>
    <w:rsid w:val="00A15302"/>
    <w:rsid w:val="00A154DE"/>
    <w:rsid w:val="00A35AE4"/>
    <w:rsid w:val="00A4690A"/>
    <w:rsid w:val="00A47DAA"/>
    <w:rsid w:val="00A55397"/>
    <w:rsid w:val="00A74B14"/>
    <w:rsid w:val="00A8047A"/>
    <w:rsid w:val="00A81B9D"/>
    <w:rsid w:val="00A92F20"/>
    <w:rsid w:val="00AB12ED"/>
    <w:rsid w:val="00AB4621"/>
    <w:rsid w:val="00AC20FD"/>
    <w:rsid w:val="00AC33C2"/>
    <w:rsid w:val="00AD2725"/>
    <w:rsid w:val="00AF3919"/>
    <w:rsid w:val="00AF44C3"/>
    <w:rsid w:val="00B21B68"/>
    <w:rsid w:val="00B22003"/>
    <w:rsid w:val="00B25FC3"/>
    <w:rsid w:val="00B44EDC"/>
    <w:rsid w:val="00B554A2"/>
    <w:rsid w:val="00B82CA5"/>
    <w:rsid w:val="00B9046A"/>
    <w:rsid w:val="00B9225A"/>
    <w:rsid w:val="00BA2B46"/>
    <w:rsid w:val="00BB603C"/>
    <w:rsid w:val="00BB6EC3"/>
    <w:rsid w:val="00BC6D2A"/>
    <w:rsid w:val="00BD6901"/>
    <w:rsid w:val="00BD6D7F"/>
    <w:rsid w:val="00BF599B"/>
    <w:rsid w:val="00C22FFC"/>
    <w:rsid w:val="00C31944"/>
    <w:rsid w:val="00C355DB"/>
    <w:rsid w:val="00C35F2D"/>
    <w:rsid w:val="00C37E28"/>
    <w:rsid w:val="00C45EAE"/>
    <w:rsid w:val="00C630C8"/>
    <w:rsid w:val="00C7406D"/>
    <w:rsid w:val="00C90C56"/>
    <w:rsid w:val="00C9363E"/>
    <w:rsid w:val="00CC6BA1"/>
    <w:rsid w:val="00CC7ECD"/>
    <w:rsid w:val="00CE1FB0"/>
    <w:rsid w:val="00CF1E32"/>
    <w:rsid w:val="00D01E68"/>
    <w:rsid w:val="00D0464E"/>
    <w:rsid w:val="00D07FBD"/>
    <w:rsid w:val="00D10758"/>
    <w:rsid w:val="00D15AE5"/>
    <w:rsid w:val="00D41369"/>
    <w:rsid w:val="00D63C65"/>
    <w:rsid w:val="00D71490"/>
    <w:rsid w:val="00DA6C73"/>
    <w:rsid w:val="00DC0F60"/>
    <w:rsid w:val="00DD05E7"/>
    <w:rsid w:val="00DD2BD9"/>
    <w:rsid w:val="00DD4EB4"/>
    <w:rsid w:val="00E21FDB"/>
    <w:rsid w:val="00E30E2A"/>
    <w:rsid w:val="00E36EC3"/>
    <w:rsid w:val="00E40283"/>
    <w:rsid w:val="00E454C6"/>
    <w:rsid w:val="00E67A2E"/>
    <w:rsid w:val="00E67D23"/>
    <w:rsid w:val="00E72AF6"/>
    <w:rsid w:val="00E74C6A"/>
    <w:rsid w:val="00EC1E93"/>
    <w:rsid w:val="00EC5777"/>
    <w:rsid w:val="00EE7DAD"/>
    <w:rsid w:val="00EF11AE"/>
    <w:rsid w:val="00EF1F16"/>
    <w:rsid w:val="00EF3CEA"/>
    <w:rsid w:val="00F024BB"/>
    <w:rsid w:val="00F03C04"/>
    <w:rsid w:val="00F1214C"/>
    <w:rsid w:val="00F152F8"/>
    <w:rsid w:val="00F306EC"/>
    <w:rsid w:val="00F36B79"/>
    <w:rsid w:val="00F40A1D"/>
    <w:rsid w:val="00F45B1B"/>
    <w:rsid w:val="00F672D8"/>
    <w:rsid w:val="00F76E1E"/>
    <w:rsid w:val="00F823D5"/>
    <w:rsid w:val="00F855D1"/>
    <w:rsid w:val="00F92810"/>
    <w:rsid w:val="00F96AF8"/>
    <w:rsid w:val="00FB4E46"/>
    <w:rsid w:val="00FC3118"/>
    <w:rsid w:val="00FC4AA9"/>
    <w:rsid w:val="00FD166F"/>
    <w:rsid w:val="00FD2CA5"/>
    <w:rsid w:val="00FD75E8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7C6C-32CF-4BC3-A9EF-85C065F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2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1FD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5">
    <w:name w:val="heading 5"/>
    <w:basedOn w:val="a"/>
    <w:next w:val="a"/>
    <w:link w:val="50"/>
    <w:rsid w:val="00C90C56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2527"/>
    <w:pPr>
      <w:spacing w:before="120"/>
      <w:ind w:firstLine="567"/>
    </w:pPr>
  </w:style>
  <w:style w:type="table" w:styleId="a4">
    <w:name w:val="Table Grid"/>
    <w:basedOn w:val="a1"/>
    <w:uiPriority w:val="39"/>
    <w:rsid w:val="0057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72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7252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5">
    <w:name w:val="Назва документа"/>
    <w:basedOn w:val="a"/>
    <w:next w:val="a3"/>
    <w:rsid w:val="008233E6"/>
    <w:pPr>
      <w:keepNext/>
      <w:keepLines/>
      <w:spacing w:before="240" w:after="240"/>
      <w:jc w:val="center"/>
    </w:pPr>
    <w:rPr>
      <w:b/>
    </w:rPr>
  </w:style>
  <w:style w:type="character" w:customStyle="1" w:styleId="20">
    <w:name w:val="Заголовок 2 Знак"/>
    <w:basedOn w:val="a0"/>
    <w:link w:val="2"/>
    <w:uiPriority w:val="9"/>
    <w:rsid w:val="00661FD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6">
    <w:name w:val="Strong"/>
    <w:uiPriority w:val="22"/>
    <w:qFormat/>
    <w:rsid w:val="00451917"/>
    <w:rPr>
      <w:b/>
    </w:rPr>
  </w:style>
  <w:style w:type="paragraph" w:customStyle="1" w:styleId="rvps2">
    <w:name w:val="rvps2"/>
    <w:basedOn w:val="a"/>
    <w:rsid w:val="002B64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823434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C90C56"/>
    <w:rPr>
      <w:rFonts w:ascii="Times New Roman" w:eastAsia="Times New Roman" w:hAnsi="Times New Roman" w:cs="Times New Roman"/>
      <w:b/>
      <w:lang w:eastAsia="uk-UA"/>
    </w:rPr>
  </w:style>
  <w:style w:type="character" w:customStyle="1" w:styleId="rvts9">
    <w:name w:val="rvts9"/>
    <w:rsid w:val="005952E9"/>
  </w:style>
  <w:style w:type="character" w:customStyle="1" w:styleId="a8">
    <w:name w:val="Текст Знак"/>
    <w:link w:val="a9"/>
    <w:uiPriority w:val="99"/>
    <w:locked/>
    <w:rsid w:val="005952E9"/>
    <w:rPr>
      <w:rFonts w:ascii="Courier New" w:hAnsi="Courier New"/>
    </w:rPr>
  </w:style>
  <w:style w:type="paragraph" w:styleId="a9">
    <w:name w:val="Plain Text"/>
    <w:basedOn w:val="a"/>
    <w:link w:val="a8"/>
    <w:uiPriority w:val="99"/>
    <w:unhideWhenUsed/>
    <w:rsid w:val="005952E9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5952E9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039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99505</Words>
  <Characters>56718</Characters>
  <Application>Microsoft Office Word</Application>
  <DocSecurity>0</DocSecurity>
  <Lines>472</Lines>
  <Paragraphs>311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 lavina</dc:creator>
  <cp:keywords/>
  <dc:description/>
  <cp:lastModifiedBy>O Biriukov</cp:lastModifiedBy>
  <cp:revision>2</cp:revision>
  <dcterms:created xsi:type="dcterms:W3CDTF">2019-03-04T14:07:00Z</dcterms:created>
  <dcterms:modified xsi:type="dcterms:W3CDTF">2019-03-04T14:07:00Z</dcterms:modified>
</cp:coreProperties>
</file>