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3E6" w:rsidRPr="008D6FF9" w:rsidRDefault="008233E6" w:rsidP="008233E6">
      <w:pPr>
        <w:pStyle w:val="a5"/>
        <w:spacing w:before="0"/>
        <w:rPr>
          <w:rFonts w:ascii="Times New Roman" w:hAnsi="Times New Roman"/>
          <w:sz w:val="28"/>
          <w:szCs w:val="28"/>
        </w:rPr>
      </w:pPr>
      <w:r w:rsidRPr="008D6FF9">
        <w:rPr>
          <w:rFonts w:ascii="Times New Roman" w:hAnsi="Times New Roman"/>
          <w:sz w:val="28"/>
          <w:szCs w:val="28"/>
        </w:rPr>
        <w:t>ФОРМА</w:t>
      </w:r>
      <w:r w:rsidRPr="008D6FF9">
        <w:rPr>
          <w:rFonts w:ascii="Times New Roman" w:hAnsi="Times New Roman"/>
          <w:sz w:val="28"/>
          <w:szCs w:val="28"/>
        </w:rPr>
        <w:br/>
        <w:t xml:space="preserve">переліку питань для проведення заходів державного нагляду (контролю)  </w:t>
      </w:r>
    </w:p>
    <w:p w:rsidR="008233E6" w:rsidRPr="008D6FF9" w:rsidRDefault="008233E6">
      <w:pPr>
        <w:rPr>
          <w:rFonts w:ascii="Times New Roman" w:hAnsi="Times New Roman"/>
          <w:sz w:val="28"/>
          <w:szCs w:val="28"/>
        </w:rPr>
      </w:pPr>
    </w:p>
    <w:p w:rsidR="008233E6" w:rsidRPr="008D6FF9" w:rsidRDefault="008233E6">
      <w:pPr>
        <w:rPr>
          <w:rFonts w:ascii="Times New Roman" w:hAnsi="Times New Roman"/>
          <w:b/>
          <w:sz w:val="28"/>
          <w:szCs w:val="28"/>
        </w:rPr>
      </w:pPr>
      <w:r w:rsidRPr="008D6FF9">
        <w:rPr>
          <w:rFonts w:ascii="Times New Roman" w:hAnsi="Times New Roman"/>
          <w:sz w:val="28"/>
          <w:szCs w:val="28"/>
        </w:rPr>
        <w:t>Сфера державного нагляду (контролю)</w:t>
      </w:r>
      <w:r w:rsidR="008D6FF9">
        <w:rPr>
          <w:rFonts w:ascii="Times New Roman" w:hAnsi="Times New Roman"/>
          <w:sz w:val="28"/>
          <w:szCs w:val="28"/>
        </w:rPr>
        <w:t>:</w:t>
      </w:r>
      <w:r w:rsidRPr="008D6FF9">
        <w:rPr>
          <w:rFonts w:ascii="Times New Roman" w:hAnsi="Times New Roman"/>
          <w:sz w:val="28"/>
          <w:szCs w:val="28"/>
        </w:rPr>
        <w:t xml:space="preserve"> </w:t>
      </w:r>
      <w:r w:rsidR="008D6FF9" w:rsidRPr="008D6FF9">
        <w:rPr>
          <w:rFonts w:ascii="Times New Roman" w:hAnsi="Times New Roman"/>
          <w:b/>
          <w:color w:val="000000"/>
          <w:sz w:val="28"/>
          <w:szCs w:val="28"/>
        </w:rPr>
        <w:t>державний геологічний контроль (</w:t>
      </w:r>
      <w:r w:rsidR="00741730" w:rsidRPr="00741730">
        <w:rPr>
          <w:rFonts w:ascii="Times New Roman" w:hAnsi="Times New Roman"/>
          <w:b/>
          <w:color w:val="000000"/>
          <w:sz w:val="28"/>
          <w:szCs w:val="28"/>
        </w:rPr>
        <w:t>будівництво та експлуатація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sidR="008D6FF9" w:rsidRPr="008D6FF9">
        <w:rPr>
          <w:rFonts w:ascii="Times New Roman" w:hAnsi="Times New Roman"/>
          <w:b/>
          <w:color w:val="000000"/>
          <w:sz w:val="28"/>
          <w:szCs w:val="28"/>
        </w:rPr>
        <w:t>)</w:t>
      </w:r>
    </w:p>
    <w:p w:rsidR="008233E6" w:rsidRPr="008D6FF9" w:rsidRDefault="008233E6">
      <w:pPr>
        <w:rPr>
          <w:rFonts w:ascii="Times New Roman" w:hAnsi="Times New Roman"/>
          <w:sz w:val="28"/>
          <w:szCs w:val="28"/>
        </w:rPr>
      </w:pPr>
    </w:p>
    <w:tbl>
      <w:tblPr>
        <w:tblStyle w:val="a4"/>
        <w:tblW w:w="22076" w:type="dxa"/>
        <w:tblLook w:val="04A0" w:firstRow="1" w:lastRow="0" w:firstColumn="1" w:lastColumn="0" w:noHBand="0" w:noVBand="1"/>
      </w:tblPr>
      <w:tblGrid>
        <w:gridCol w:w="980"/>
        <w:gridCol w:w="3218"/>
        <w:gridCol w:w="2075"/>
        <w:gridCol w:w="1620"/>
        <w:gridCol w:w="2243"/>
        <w:gridCol w:w="1310"/>
        <w:gridCol w:w="2717"/>
        <w:gridCol w:w="2205"/>
        <w:gridCol w:w="1422"/>
        <w:gridCol w:w="3016"/>
        <w:gridCol w:w="1270"/>
      </w:tblGrid>
      <w:tr w:rsidR="008D6FF9" w:rsidRPr="005728CC" w:rsidTr="00454854">
        <w:tc>
          <w:tcPr>
            <w:tcW w:w="980" w:type="dxa"/>
            <w:vMerge w:val="restart"/>
          </w:tcPr>
          <w:p w:rsidR="008D6FF9" w:rsidRPr="005728CC" w:rsidRDefault="008D6FF9" w:rsidP="006759A0">
            <w:pPr>
              <w:pStyle w:val="a3"/>
              <w:spacing w:before="0"/>
              <w:ind w:left="-57" w:right="-57" w:firstLine="0"/>
              <w:jc w:val="center"/>
              <w:rPr>
                <w:rFonts w:ascii="Times New Roman" w:hAnsi="Times New Roman"/>
                <w:sz w:val="24"/>
                <w:szCs w:val="24"/>
              </w:rPr>
            </w:pPr>
            <w:r w:rsidRPr="005728CC">
              <w:rPr>
                <w:rFonts w:ascii="Times New Roman" w:hAnsi="Times New Roman"/>
                <w:sz w:val="24"/>
                <w:szCs w:val="24"/>
              </w:rPr>
              <w:t>Поряд-</w:t>
            </w:r>
            <w:proofErr w:type="spellStart"/>
            <w:r w:rsidRPr="005728CC">
              <w:rPr>
                <w:rFonts w:ascii="Times New Roman" w:hAnsi="Times New Roman"/>
                <w:sz w:val="24"/>
                <w:szCs w:val="24"/>
              </w:rPr>
              <w:t>ковий</w:t>
            </w:r>
            <w:proofErr w:type="spellEnd"/>
            <w:r w:rsidRPr="005728CC">
              <w:rPr>
                <w:rFonts w:ascii="Times New Roman" w:hAnsi="Times New Roman"/>
                <w:sz w:val="24"/>
                <w:szCs w:val="24"/>
              </w:rPr>
              <w:t xml:space="preserve"> номер</w:t>
            </w:r>
          </w:p>
        </w:tc>
        <w:tc>
          <w:tcPr>
            <w:tcW w:w="3218" w:type="dxa"/>
            <w:vMerge w:val="restart"/>
          </w:tcPr>
          <w:p w:rsidR="008D6FF9" w:rsidRPr="005728CC" w:rsidRDefault="008D6FF9" w:rsidP="006759A0">
            <w:pPr>
              <w:pStyle w:val="a3"/>
              <w:spacing w:before="0"/>
              <w:ind w:left="-57" w:right="-125" w:firstLine="0"/>
              <w:jc w:val="center"/>
              <w:rPr>
                <w:rFonts w:ascii="Times New Roman" w:hAnsi="Times New Roman"/>
                <w:sz w:val="24"/>
                <w:szCs w:val="24"/>
              </w:rPr>
            </w:pPr>
            <w:r w:rsidRPr="005728CC">
              <w:rPr>
                <w:rFonts w:ascii="Times New Roman" w:hAnsi="Times New Roman"/>
                <w:sz w:val="24"/>
                <w:szCs w:val="24"/>
              </w:rPr>
              <w:t>Вимога законодавства, якої повинні дотримуватися суб’єкти господарювання у відповідній сфері державного нагляду (контролю)</w:t>
            </w:r>
          </w:p>
        </w:tc>
        <w:tc>
          <w:tcPr>
            <w:tcW w:w="2075" w:type="dxa"/>
            <w:vMerge w:val="restart"/>
          </w:tcPr>
          <w:p w:rsidR="008D6FF9" w:rsidRPr="005728CC" w:rsidRDefault="008D6FF9" w:rsidP="006759A0">
            <w:pPr>
              <w:pStyle w:val="a3"/>
              <w:spacing w:before="0"/>
              <w:ind w:left="-108" w:right="-137" w:firstLine="73"/>
              <w:jc w:val="center"/>
              <w:rPr>
                <w:rFonts w:ascii="Times New Roman" w:hAnsi="Times New Roman"/>
                <w:sz w:val="24"/>
                <w:szCs w:val="24"/>
              </w:rPr>
            </w:pPr>
            <w:r w:rsidRPr="005728CC">
              <w:rPr>
                <w:rFonts w:ascii="Times New Roman" w:hAnsi="Times New Roman"/>
                <w:sz w:val="24"/>
                <w:szCs w:val="24"/>
              </w:rPr>
              <w:t xml:space="preserve">Посилання на законодавство, в якому міститься вимога (скорочене найменування, номер </w:t>
            </w:r>
            <w:proofErr w:type="spellStart"/>
            <w:r w:rsidRPr="005728CC">
              <w:rPr>
                <w:rFonts w:ascii="Times New Roman" w:hAnsi="Times New Roman"/>
                <w:sz w:val="24"/>
                <w:szCs w:val="24"/>
              </w:rPr>
              <w:t>акта</w:t>
            </w:r>
            <w:proofErr w:type="spellEnd"/>
            <w:r w:rsidRPr="005728CC">
              <w:rPr>
                <w:rFonts w:ascii="Times New Roman" w:hAnsi="Times New Roman"/>
                <w:sz w:val="24"/>
                <w:szCs w:val="24"/>
              </w:rPr>
              <w:t xml:space="preserve"> (документа) та номер статті, її частини, пункту, абзацу)</w:t>
            </w:r>
            <w:r w:rsidR="00B25FC3" w:rsidRPr="005728CC">
              <w:rPr>
                <w:rFonts w:ascii="Times New Roman" w:hAnsi="Times New Roman"/>
                <w:sz w:val="24"/>
                <w:szCs w:val="24"/>
              </w:rPr>
              <w:t>*</w:t>
            </w:r>
          </w:p>
        </w:tc>
        <w:tc>
          <w:tcPr>
            <w:tcW w:w="1620" w:type="dxa"/>
            <w:vMerge w:val="restart"/>
          </w:tcPr>
          <w:p w:rsidR="008D6FF9" w:rsidRPr="005728CC" w:rsidRDefault="000E4CC1" w:rsidP="006759A0">
            <w:pPr>
              <w:pStyle w:val="a3"/>
              <w:spacing w:before="0"/>
              <w:ind w:left="-108" w:right="-79" w:firstLine="0"/>
              <w:jc w:val="center"/>
              <w:rPr>
                <w:rFonts w:ascii="Times New Roman" w:hAnsi="Times New Roman"/>
                <w:sz w:val="24"/>
                <w:szCs w:val="24"/>
              </w:rPr>
            </w:pPr>
            <w:r w:rsidRPr="005728CC">
              <w:rPr>
                <w:rFonts w:ascii="Times New Roman" w:hAnsi="Times New Roman"/>
                <w:sz w:val="24"/>
                <w:szCs w:val="24"/>
              </w:rPr>
              <w:t>Назва об’єкта, на який спрямова</w:t>
            </w:r>
            <w:r w:rsidR="00454854" w:rsidRPr="005728CC">
              <w:rPr>
                <w:rFonts w:ascii="Times New Roman" w:hAnsi="Times New Roman"/>
                <w:sz w:val="24"/>
                <w:szCs w:val="24"/>
              </w:rPr>
              <w:t>на вимога законодав</w:t>
            </w:r>
            <w:r w:rsidR="008D6FF9" w:rsidRPr="005728CC">
              <w:rPr>
                <w:rFonts w:ascii="Times New Roman" w:hAnsi="Times New Roman"/>
                <w:sz w:val="24"/>
                <w:szCs w:val="24"/>
              </w:rPr>
              <w:t>ства</w:t>
            </w:r>
          </w:p>
        </w:tc>
        <w:tc>
          <w:tcPr>
            <w:tcW w:w="2243" w:type="dxa"/>
            <w:vMerge w:val="restart"/>
          </w:tcPr>
          <w:p w:rsidR="008D6FF9" w:rsidRPr="005728CC" w:rsidRDefault="008D6FF9" w:rsidP="006759A0">
            <w:pPr>
              <w:pStyle w:val="a3"/>
              <w:spacing w:before="0"/>
              <w:ind w:left="-108" w:right="-116" w:firstLine="0"/>
              <w:jc w:val="center"/>
              <w:rPr>
                <w:rFonts w:ascii="Times New Roman" w:hAnsi="Times New Roman"/>
                <w:sz w:val="24"/>
                <w:szCs w:val="24"/>
              </w:rPr>
            </w:pPr>
            <w:r w:rsidRPr="005728CC">
              <w:rPr>
                <w:rFonts w:ascii="Times New Roman" w:hAnsi="Times New Roman"/>
                <w:sz w:val="24"/>
                <w:szCs w:val="24"/>
              </w:rPr>
              <w:t>Діяльність, на яку спрямована вимога законодавства (із зазначенням коду згідно з КВЕД)</w:t>
            </w:r>
            <w:r w:rsidR="00B25FC3" w:rsidRPr="005728CC">
              <w:rPr>
                <w:rFonts w:ascii="Times New Roman" w:hAnsi="Times New Roman"/>
                <w:sz w:val="24"/>
                <w:szCs w:val="24"/>
              </w:rPr>
              <w:t>**</w:t>
            </w:r>
          </w:p>
        </w:tc>
        <w:tc>
          <w:tcPr>
            <w:tcW w:w="1310" w:type="dxa"/>
            <w:vMerge w:val="restart"/>
          </w:tcPr>
          <w:p w:rsidR="008D6FF9" w:rsidRPr="005728CC" w:rsidRDefault="008D6FF9" w:rsidP="006759A0">
            <w:pPr>
              <w:pStyle w:val="a3"/>
              <w:spacing w:before="0"/>
              <w:ind w:left="-108" w:right="-109" w:firstLine="0"/>
              <w:jc w:val="center"/>
              <w:rPr>
                <w:rFonts w:ascii="Times New Roman" w:hAnsi="Times New Roman"/>
                <w:sz w:val="24"/>
                <w:szCs w:val="24"/>
              </w:rPr>
            </w:pPr>
            <w:r w:rsidRPr="005728CC">
              <w:rPr>
                <w:rFonts w:ascii="Times New Roman" w:hAnsi="Times New Roman"/>
                <w:sz w:val="24"/>
                <w:szCs w:val="24"/>
              </w:rPr>
              <w:t>Код цілі державного нагляду (контролю)</w:t>
            </w:r>
          </w:p>
        </w:tc>
        <w:tc>
          <w:tcPr>
            <w:tcW w:w="4922" w:type="dxa"/>
            <w:gridSpan w:val="2"/>
          </w:tcPr>
          <w:p w:rsidR="008D6FF9" w:rsidRPr="005728CC" w:rsidRDefault="008D6FF9" w:rsidP="006759A0">
            <w:pPr>
              <w:jc w:val="center"/>
              <w:rPr>
                <w:rFonts w:ascii="Times New Roman" w:hAnsi="Times New Roman"/>
              </w:rPr>
            </w:pPr>
            <w:r w:rsidRPr="005728CC">
              <w:rPr>
                <w:rFonts w:ascii="Times New Roman" w:hAnsi="Times New Roman"/>
                <w:sz w:val="24"/>
                <w:szCs w:val="24"/>
              </w:rPr>
              <w:t>Ризик настання негативних наслідків від провадження господарської діяльності</w:t>
            </w:r>
          </w:p>
        </w:tc>
        <w:tc>
          <w:tcPr>
            <w:tcW w:w="1422" w:type="dxa"/>
            <w:vMerge w:val="restart"/>
          </w:tcPr>
          <w:p w:rsidR="008D6FF9" w:rsidRPr="005728CC" w:rsidRDefault="008D6FF9" w:rsidP="006759A0">
            <w:pPr>
              <w:pStyle w:val="a3"/>
              <w:spacing w:before="0"/>
              <w:ind w:firstLine="0"/>
              <w:jc w:val="center"/>
              <w:rPr>
                <w:rFonts w:ascii="Times New Roman" w:hAnsi="Times New Roman"/>
                <w:sz w:val="24"/>
                <w:szCs w:val="24"/>
              </w:rPr>
            </w:pPr>
            <w:proofErr w:type="spellStart"/>
            <w:r w:rsidRPr="005728CC">
              <w:rPr>
                <w:rFonts w:ascii="Times New Roman" w:hAnsi="Times New Roman"/>
                <w:sz w:val="24"/>
                <w:szCs w:val="24"/>
              </w:rPr>
              <w:t>Ймовір-ність</w:t>
            </w:r>
            <w:proofErr w:type="spellEnd"/>
            <w:r w:rsidRPr="005728CC">
              <w:rPr>
                <w:rFonts w:ascii="Times New Roman" w:hAnsi="Times New Roman"/>
                <w:sz w:val="24"/>
                <w:szCs w:val="24"/>
              </w:rPr>
              <w:t xml:space="preserve"> настання негатив-них наслідків (від 1 до 4 балів, де 4 —</w:t>
            </w:r>
            <w:proofErr w:type="spellStart"/>
            <w:r w:rsidRPr="005728CC">
              <w:rPr>
                <w:rFonts w:ascii="Times New Roman" w:hAnsi="Times New Roman"/>
                <w:sz w:val="24"/>
                <w:szCs w:val="24"/>
              </w:rPr>
              <w:t>найвищ-ий</w:t>
            </w:r>
            <w:proofErr w:type="spellEnd"/>
            <w:r w:rsidRPr="005728CC">
              <w:rPr>
                <w:rFonts w:ascii="Times New Roman" w:hAnsi="Times New Roman"/>
                <w:sz w:val="24"/>
                <w:szCs w:val="24"/>
              </w:rPr>
              <w:t xml:space="preserve"> рівень </w:t>
            </w:r>
            <w:proofErr w:type="spellStart"/>
            <w:r w:rsidRPr="005728CC">
              <w:rPr>
                <w:rFonts w:ascii="Times New Roman" w:hAnsi="Times New Roman"/>
                <w:sz w:val="24"/>
                <w:szCs w:val="24"/>
              </w:rPr>
              <w:t>ймовір-ності</w:t>
            </w:r>
            <w:proofErr w:type="spellEnd"/>
            <w:r w:rsidRPr="005728CC">
              <w:rPr>
                <w:rFonts w:ascii="Times New Roman" w:hAnsi="Times New Roman"/>
                <w:sz w:val="24"/>
                <w:szCs w:val="24"/>
              </w:rPr>
              <w:t>)</w:t>
            </w:r>
          </w:p>
        </w:tc>
        <w:tc>
          <w:tcPr>
            <w:tcW w:w="3016" w:type="dxa"/>
            <w:vMerge w:val="restart"/>
          </w:tcPr>
          <w:p w:rsidR="008D6FF9" w:rsidRPr="005728CC" w:rsidRDefault="008D6FF9" w:rsidP="006759A0">
            <w:pPr>
              <w:pStyle w:val="a3"/>
              <w:spacing w:before="0"/>
              <w:ind w:right="-108" w:firstLine="0"/>
              <w:jc w:val="center"/>
              <w:rPr>
                <w:rFonts w:ascii="Times New Roman" w:hAnsi="Times New Roman"/>
                <w:sz w:val="24"/>
                <w:szCs w:val="24"/>
              </w:rPr>
            </w:pPr>
            <w:r w:rsidRPr="005728CC">
              <w:rPr>
                <w:rFonts w:ascii="Times New Roman" w:hAnsi="Times New Roman"/>
                <w:sz w:val="24"/>
                <w:szCs w:val="24"/>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1270" w:type="dxa"/>
            <w:vMerge w:val="restart"/>
          </w:tcPr>
          <w:p w:rsidR="008D6FF9" w:rsidRPr="005728CC" w:rsidRDefault="008D6FF9" w:rsidP="006759A0">
            <w:pPr>
              <w:pStyle w:val="a3"/>
              <w:spacing w:before="0"/>
              <w:ind w:firstLine="0"/>
              <w:jc w:val="center"/>
              <w:rPr>
                <w:rFonts w:ascii="Times New Roman" w:hAnsi="Times New Roman"/>
                <w:sz w:val="24"/>
                <w:szCs w:val="24"/>
              </w:rPr>
            </w:pPr>
            <w:r w:rsidRPr="005728CC">
              <w:rPr>
                <w:rFonts w:ascii="Times New Roman" w:hAnsi="Times New Roman"/>
                <w:sz w:val="24"/>
                <w:szCs w:val="24"/>
              </w:rPr>
              <w:t>Примітки</w:t>
            </w:r>
          </w:p>
        </w:tc>
      </w:tr>
      <w:tr w:rsidR="008D6FF9" w:rsidRPr="005728CC" w:rsidTr="00454854">
        <w:tc>
          <w:tcPr>
            <w:tcW w:w="980" w:type="dxa"/>
            <w:vMerge/>
          </w:tcPr>
          <w:p w:rsidR="008D6FF9" w:rsidRPr="005728CC" w:rsidRDefault="008D6FF9" w:rsidP="006759A0">
            <w:pPr>
              <w:pStyle w:val="a3"/>
              <w:ind w:firstLine="0"/>
              <w:rPr>
                <w:rFonts w:ascii="Times New Roman" w:hAnsi="Times New Roman"/>
                <w:sz w:val="24"/>
                <w:szCs w:val="24"/>
              </w:rPr>
            </w:pPr>
          </w:p>
        </w:tc>
        <w:tc>
          <w:tcPr>
            <w:tcW w:w="3218" w:type="dxa"/>
            <w:vMerge/>
          </w:tcPr>
          <w:p w:rsidR="008D6FF9" w:rsidRPr="005728CC" w:rsidRDefault="008D6FF9" w:rsidP="006759A0">
            <w:pPr>
              <w:pStyle w:val="a3"/>
              <w:ind w:firstLine="0"/>
              <w:rPr>
                <w:rFonts w:ascii="Times New Roman" w:hAnsi="Times New Roman"/>
                <w:sz w:val="24"/>
                <w:szCs w:val="24"/>
              </w:rPr>
            </w:pPr>
          </w:p>
        </w:tc>
        <w:tc>
          <w:tcPr>
            <w:tcW w:w="2075" w:type="dxa"/>
            <w:vMerge/>
          </w:tcPr>
          <w:p w:rsidR="008D6FF9" w:rsidRPr="005728CC" w:rsidRDefault="008D6FF9" w:rsidP="006759A0">
            <w:pPr>
              <w:pStyle w:val="a3"/>
              <w:ind w:firstLine="0"/>
              <w:rPr>
                <w:rFonts w:ascii="Times New Roman" w:hAnsi="Times New Roman"/>
                <w:sz w:val="24"/>
                <w:szCs w:val="24"/>
              </w:rPr>
            </w:pPr>
          </w:p>
        </w:tc>
        <w:tc>
          <w:tcPr>
            <w:tcW w:w="1620" w:type="dxa"/>
            <w:vMerge/>
          </w:tcPr>
          <w:p w:rsidR="008D6FF9" w:rsidRPr="005728CC" w:rsidRDefault="008D6FF9" w:rsidP="006759A0">
            <w:pPr>
              <w:pStyle w:val="a3"/>
              <w:ind w:firstLine="0"/>
              <w:rPr>
                <w:rFonts w:ascii="Times New Roman" w:hAnsi="Times New Roman"/>
                <w:sz w:val="24"/>
                <w:szCs w:val="24"/>
              </w:rPr>
            </w:pPr>
          </w:p>
        </w:tc>
        <w:tc>
          <w:tcPr>
            <w:tcW w:w="2243" w:type="dxa"/>
            <w:vMerge/>
          </w:tcPr>
          <w:p w:rsidR="008D6FF9" w:rsidRPr="005728CC" w:rsidRDefault="008D6FF9" w:rsidP="006759A0">
            <w:pPr>
              <w:pStyle w:val="a3"/>
              <w:ind w:firstLine="0"/>
              <w:rPr>
                <w:rFonts w:ascii="Times New Roman" w:hAnsi="Times New Roman"/>
                <w:sz w:val="24"/>
                <w:szCs w:val="24"/>
              </w:rPr>
            </w:pPr>
          </w:p>
        </w:tc>
        <w:tc>
          <w:tcPr>
            <w:tcW w:w="1310" w:type="dxa"/>
            <w:vMerge/>
          </w:tcPr>
          <w:p w:rsidR="008D6FF9" w:rsidRPr="005728CC" w:rsidRDefault="008D6FF9" w:rsidP="006759A0">
            <w:pPr>
              <w:pStyle w:val="a3"/>
              <w:ind w:firstLine="0"/>
              <w:rPr>
                <w:rFonts w:ascii="Times New Roman" w:hAnsi="Times New Roman"/>
                <w:sz w:val="24"/>
                <w:szCs w:val="24"/>
              </w:rPr>
            </w:pPr>
          </w:p>
        </w:tc>
        <w:tc>
          <w:tcPr>
            <w:tcW w:w="2717" w:type="dxa"/>
          </w:tcPr>
          <w:p w:rsidR="008D6FF9" w:rsidRPr="005728CC" w:rsidRDefault="008D6FF9" w:rsidP="006759A0">
            <w:pPr>
              <w:pStyle w:val="a3"/>
              <w:spacing w:before="0"/>
              <w:ind w:right="-108" w:firstLine="0"/>
              <w:jc w:val="center"/>
              <w:rPr>
                <w:rFonts w:ascii="Times New Roman" w:hAnsi="Times New Roman"/>
                <w:sz w:val="24"/>
                <w:szCs w:val="24"/>
              </w:rPr>
            </w:pPr>
            <w:r w:rsidRPr="005728CC">
              <w:rPr>
                <w:rFonts w:ascii="Times New Roman" w:hAnsi="Times New Roman"/>
                <w:sz w:val="24"/>
                <w:szCs w:val="24"/>
              </w:rPr>
              <w:t>небезпечна подія, що призводить до настання негативних наслідків</w:t>
            </w:r>
          </w:p>
        </w:tc>
        <w:tc>
          <w:tcPr>
            <w:tcW w:w="2205" w:type="dxa"/>
          </w:tcPr>
          <w:p w:rsidR="008D6FF9" w:rsidRPr="005728CC" w:rsidRDefault="008D6FF9" w:rsidP="006759A0">
            <w:pPr>
              <w:pStyle w:val="a3"/>
              <w:ind w:firstLine="0"/>
              <w:jc w:val="center"/>
              <w:rPr>
                <w:rFonts w:ascii="Times New Roman" w:hAnsi="Times New Roman"/>
                <w:sz w:val="24"/>
                <w:szCs w:val="24"/>
              </w:rPr>
            </w:pPr>
            <w:r w:rsidRPr="005728CC">
              <w:rPr>
                <w:rFonts w:ascii="Times New Roman" w:hAnsi="Times New Roman"/>
                <w:sz w:val="24"/>
                <w:szCs w:val="24"/>
              </w:rPr>
              <w:t>негативний наслідок</w:t>
            </w:r>
          </w:p>
        </w:tc>
        <w:tc>
          <w:tcPr>
            <w:tcW w:w="1422" w:type="dxa"/>
            <w:vMerge/>
          </w:tcPr>
          <w:p w:rsidR="008D6FF9" w:rsidRPr="005728CC" w:rsidRDefault="008D6FF9" w:rsidP="006759A0">
            <w:pPr>
              <w:pStyle w:val="a3"/>
              <w:ind w:firstLine="0"/>
              <w:rPr>
                <w:rFonts w:ascii="Times New Roman" w:hAnsi="Times New Roman"/>
                <w:sz w:val="24"/>
                <w:szCs w:val="24"/>
              </w:rPr>
            </w:pPr>
          </w:p>
        </w:tc>
        <w:tc>
          <w:tcPr>
            <w:tcW w:w="3016" w:type="dxa"/>
            <w:vMerge/>
          </w:tcPr>
          <w:p w:rsidR="008D6FF9" w:rsidRPr="005728CC" w:rsidRDefault="008D6FF9" w:rsidP="006759A0">
            <w:pPr>
              <w:pStyle w:val="a3"/>
              <w:spacing w:before="100" w:beforeAutospacing="1"/>
              <w:ind w:firstLine="0"/>
              <w:rPr>
                <w:rFonts w:ascii="Times New Roman" w:hAnsi="Times New Roman"/>
                <w:sz w:val="24"/>
                <w:szCs w:val="24"/>
              </w:rPr>
            </w:pPr>
          </w:p>
        </w:tc>
        <w:tc>
          <w:tcPr>
            <w:tcW w:w="1270" w:type="dxa"/>
            <w:vMerge/>
          </w:tcPr>
          <w:p w:rsidR="008D6FF9" w:rsidRPr="005728CC" w:rsidRDefault="008D6FF9" w:rsidP="006759A0">
            <w:pPr>
              <w:rPr>
                <w:rFonts w:ascii="Times New Roman" w:hAnsi="Times New Roman"/>
              </w:rPr>
            </w:pPr>
          </w:p>
        </w:tc>
      </w:tr>
      <w:tr w:rsidR="000D2E26" w:rsidRPr="005728CC" w:rsidTr="000F7E50">
        <w:tc>
          <w:tcPr>
            <w:tcW w:w="980" w:type="dxa"/>
            <w:vMerge w:val="restart"/>
          </w:tcPr>
          <w:p w:rsidR="000D2E26" w:rsidRPr="005728CC" w:rsidRDefault="000D2E26" w:rsidP="00454854">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218" w:type="dxa"/>
          </w:tcPr>
          <w:p w:rsidR="000D2E26" w:rsidRPr="005728CC" w:rsidRDefault="000D2E26" w:rsidP="006759A0">
            <w:pPr>
              <w:pStyle w:val="a3"/>
              <w:spacing w:before="0"/>
              <w:ind w:firstLine="0"/>
              <w:jc w:val="both"/>
              <w:rPr>
                <w:rFonts w:ascii="Times New Roman" w:hAnsi="Times New Roman"/>
                <w:sz w:val="24"/>
                <w:szCs w:val="24"/>
              </w:rPr>
            </w:pPr>
            <w:r w:rsidRPr="005728CC">
              <w:rPr>
                <w:rFonts w:ascii="Times New Roman" w:hAnsi="Times New Roman" w:hint="eastAsia"/>
                <w:sz w:val="24"/>
                <w:szCs w:val="24"/>
              </w:rPr>
              <w:t>Надра</w:t>
            </w:r>
            <w:r w:rsidRPr="005728CC">
              <w:rPr>
                <w:rFonts w:ascii="Times New Roman" w:hAnsi="Times New Roman"/>
                <w:sz w:val="24"/>
                <w:szCs w:val="24"/>
              </w:rPr>
              <w:t xml:space="preserve"> </w:t>
            </w:r>
            <w:r w:rsidRPr="005728CC">
              <w:rPr>
                <w:rFonts w:ascii="Times New Roman" w:hAnsi="Times New Roman" w:hint="eastAsia"/>
                <w:sz w:val="24"/>
                <w:szCs w:val="24"/>
              </w:rPr>
              <w:t>надаються</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w:t>
            </w:r>
          </w:p>
          <w:p w:rsidR="000D2E26" w:rsidRPr="005728CC" w:rsidRDefault="000D2E26" w:rsidP="006759A0">
            <w:pPr>
              <w:pStyle w:val="a3"/>
              <w:spacing w:before="0"/>
              <w:ind w:firstLine="0"/>
              <w:jc w:val="both"/>
              <w:rPr>
                <w:rFonts w:ascii="Times New Roman" w:hAnsi="Times New Roman"/>
                <w:sz w:val="24"/>
                <w:szCs w:val="24"/>
              </w:rPr>
            </w:pPr>
            <w:r w:rsidRPr="005728CC">
              <w:rPr>
                <w:rFonts w:ascii="Times New Roman" w:hAnsi="Times New Roman" w:hint="eastAsia"/>
                <w:sz w:val="24"/>
                <w:szCs w:val="24"/>
              </w:rPr>
              <w:t>будівництва</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експлуатації</w:t>
            </w:r>
            <w:r w:rsidRPr="005728CC">
              <w:rPr>
                <w:rFonts w:ascii="Times New Roman" w:hAnsi="Times New Roman"/>
                <w:sz w:val="24"/>
                <w:szCs w:val="24"/>
              </w:rPr>
              <w:t xml:space="preserve"> </w:t>
            </w:r>
            <w:r w:rsidRPr="005728CC">
              <w:rPr>
                <w:rFonts w:ascii="Times New Roman" w:hAnsi="Times New Roman" w:hint="eastAsia"/>
                <w:sz w:val="24"/>
                <w:szCs w:val="24"/>
              </w:rPr>
              <w:t>підземних</w:t>
            </w:r>
            <w:r w:rsidRPr="005728CC">
              <w:rPr>
                <w:rFonts w:ascii="Times New Roman" w:hAnsi="Times New Roman"/>
                <w:sz w:val="24"/>
                <w:szCs w:val="24"/>
              </w:rPr>
              <w:t xml:space="preserve"> </w:t>
            </w:r>
            <w:r w:rsidRPr="005728CC">
              <w:rPr>
                <w:rFonts w:ascii="Times New Roman" w:hAnsi="Times New Roman" w:hint="eastAsia"/>
                <w:sz w:val="24"/>
                <w:szCs w:val="24"/>
              </w:rPr>
              <w:t>споруд</w:t>
            </w:r>
            <w:r w:rsidRPr="005728CC">
              <w:rPr>
                <w:rFonts w:ascii="Times New Roman" w:hAnsi="Times New Roman"/>
                <w:sz w:val="24"/>
                <w:szCs w:val="24"/>
              </w:rPr>
              <w:t xml:space="preserve">, </w:t>
            </w:r>
            <w:r w:rsidRPr="005728CC">
              <w:rPr>
                <w:rFonts w:ascii="Times New Roman" w:hAnsi="Times New Roman" w:hint="eastAsia"/>
                <w:sz w:val="24"/>
                <w:szCs w:val="24"/>
              </w:rPr>
              <w:t>не</w:t>
            </w:r>
            <w:r w:rsidRPr="005728CC">
              <w:rPr>
                <w:rFonts w:ascii="Times New Roman" w:hAnsi="Times New Roman"/>
                <w:sz w:val="24"/>
                <w:szCs w:val="24"/>
              </w:rPr>
              <w:t xml:space="preserve"> </w:t>
            </w:r>
            <w:r w:rsidRPr="005728CC">
              <w:rPr>
                <w:rFonts w:ascii="Times New Roman" w:hAnsi="Times New Roman" w:hint="eastAsia"/>
                <w:sz w:val="24"/>
                <w:szCs w:val="24"/>
              </w:rPr>
              <w:t>пов</w:t>
            </w:r>
            <w:r w:rsidRPr="005728CC">
              <w:rPr>
                <w:rFonts w:ascii="Times New Roman" w:hAnsi="Times New Roman"/>
                <w:sz w:val="24"/>
                <w:szCs w:val="24"/>
              </w:rPr>
              <w:t>'</w:t>
            </w:r>
            <w:r w:rsidRPr="005728CC">
              <w:rPr>
                <w:rFonts w:ascii="Times New Roman" w:hAnsi="Times New Roman" w:hint="eastAsia"/>
                <w:sz w:val="24"/>
                <w:szCs w:val="24"/>
              </w:rPr>
              <w:t>язаних</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видобуванням</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тому</w:t>
            </w:r>
            <w:r w:rsidRPr="005728CC">
              <w:rPr>
                <w:rFonts w:ascii="Times New Roman" w:hAnsi="Times New Roman"/>
                <w:sz w:val="24"/>
                <w:szCs w:val="24"/>
              </w:rPr>
              <w:t xml:space="preserve"> </w:t>
            </w:r>
            <w:r w:rsidRPr="005728CC">
              <w:rPr>
                <w:rFonts w:ascii="Times New Roman" w:hAnsi="Times New Roman" w:hint="eastAsia"/>
                <w:sz w:val="24"/>
                <w:szCs w:val="24"/>
              </w:rPr>
              <w:t>числі</w:t>
            </w:r>
            <w:r w:rsidRPr="005728CC">
              <w:rPr>
                <w:rFonts w:ascii="Times New Roman" w:hAnsi="Times New Roman"/>
                <w:sz w:val="24"/>
                <w:szCs w:val="24"/>
              </w:rPr>
              <w:t xml:space="preserve"> </w:t>
            </w:r>
            <w:r w:rsidRPr="005728CC">
              <w:rPr>
                <w:rFonts w:ascii="Times New Roman" w:hAnsi="Times New Roman" w:hint="eastAsia"/>
                <w:sz w:val="24"/>
                <w:szCs w:val="24"/>
              </w:rPr>
              <w:t>споруд</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підземного</w:t>
            </w:r>
            <w:r w:rsidRPr="005728CC">
              <w:rPr>
                <w:rFonts w:ascii="Times New Roman" w:hAnsi="Times New Roman"/>
                <w:sz w:val="24"/>
                <w:szCs w:val="24"/>
              </w:rPr>
              <w:t xml:space="preserve"> </w:t>
            </w:r>
            <w:r w:rsidRPr="005728CC">
              <w:rPr>
                <w:rFonts w:ascii="Times New Roman" w:hAnsi="Times New Roman" w:hint="eastAsia"/>
                <w:sz w:val="24"/>
                <w:szCs w:val="24"/>
              </w:rPr>
              <w:t>зберігання</w:t>
            </w:r>
            <w:r w:rsidRPr="005728CC">
              <w:rPr>
                <w:rFonts w:ascii="Times New Roman" w:hAnsi="Times New Roman"/>
                <w:sz w:val="24"/>
                <w:szCs w:val="24"/>
              </w:rPr>
              <w:t xml:space="preserve"> </w:t>
            </w:r>
            <w:r w:rsidRPr="005728CC">
              <w:rPr>
                <w:rFonts w:ascii="Times New Roman" w:hAnsi="Times New Roman" w:hint="eastAsia"/>
                <w:sz w:val="24"/>
                <w:szCs w:val="24"/>
              </w:rPr>
              <w:t>нафти</w:t>
            </w:r>
            <w:r w:rsidRPr="005728CC">
              <w:rPr>
                <w:rFonts w:ascii="Times New Roman" w:hAnsi="Times New Roman"/>
                <w:sz w:val="24"/>
                <w:szCs w:val="24"/>
              </w:rPr>
              <w:t xml:space="preserve">, </w:t>
            </w:r>
            <w:r w:rsidRPr="005728CC">
              <w:rPr>
                <w:rFonts w:ascii="Times New Roman" w:hAnsi="Times New Roman" w:hint="eastAsia"/>
                <w:sz w:val="24"/>
                <w:szCs w:val="24"/>
              </w:rPr>
              <w:t>газу</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інших</w:t>
            </w:r>
            <w:r w:rsidRPr="005728CC">
              <w:rPr>
                <w:rFonts w:ascii="Times New Roman" w:hAnsi="Times New Roman"/>
                <w:sz w:val="24"/>
                <w:szCs w:val="24"/>
              </w:rPr>
              <w:t xml:space="preserve"> </w:t>
            </w:r>
            <w:r w:rsidRPr="005728CC">
              <w:rPr>
                <w:rFonts w:ascii="Times New Roman" w:hAnsi="Times New Roman" w:hint="eastAsia"/>
                <w:sz w:val="24"/>
                <w:szCs w:val="24"/>
              </w:rPr>
              <w:t>речовин</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матеріалів</w:t>
            </w:r>
            <w:r w:rsidRPr="005728CC">
              <w:rPr>
                <w:rFonts w:ascii="Times New Roman" w:hAnsi="Times New Roman"/>
                <w:sz w:val="24"/>
                <w:szCs w:val="24"/>
              </w:rPr>
              <w:t xml:space="preserve">, </w:t>
            </w:r>
            <w:r w:rsidRPr="005728CC">
              <w:rPr>
                <w:rFonts w:ascii="Times New Roman" w:hAnsi="Times New Roman" w:hint="eastAsia"/>
                <w:sz w:val="24"/>
                <w:szCs w:val="24"/>
              </w:rPr>
              <w:t>захоронення</w:t>
            </w:r>
            <w:r w:rsidRPr="005728CC">
              <w:rPr>
                <w:rFonts w:ascii="Times New Roman" w:hAnsi="Times New Roman"/>
                <w:sz w:val="24"/>
                <w:szCs w:val="24"/>
              </w:rPr>
              <w:t xml:space="preserve"> </w:t>
            </w:r>
            <w:r w:rsidRPr="005728CC">
              <w:rPr>
                <w:rFonts w:ascii="Times New Roman" w:hAnsi="Times New Roman" w:hint="eastAsia"/>
                <w:sz w:val="24"/>
                <w:szCs w:val="24"/>
              </w:rPr>
              <w:t>шкідливих</w:t>
            </w:r>
            <w:r w:rsidRPr="005728CC">
              <w:rPr>
                <w:rFonts w:ascii="Times New Roman" w:hAnsi="Times New Roman"/>
                <w:sz w:val="24"/>
                <w:szCs w:val="24"/>
              </w:rPr>
              <w:t xml:space="preserve"> </w:t>
            </w:r>
            <w:r w:rsidRPr="005728CC">
              <w:rPr>
                <w:rFonts w:ascii="Times New Roman" w:hAnsi="Times New Roman" w:hint="eastAsia"/>
                <w:sz w:val="24"/>
                <w:szCs w:val="24"/>
              </w:rPr>
              <w:t>речовин</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відходів</w:t>
            </w:r>
            <w:r w:rsidRPr="005728CC">
              <w:rPr>
                <w:rFonts w:ascii="Times New Roman" w:hAnsi="Times New Roman"/>
                <w:sz w:val="24"/>
                <w:szCs w:val="24"/>
              </w:rPr>
              <w:t xml:space="preserve"> </w:t>
            </w:r>
            <w:r w:rsidRPr="005728CC">
              <w:rPr>
                <w:rFonts w:ascii="Times New Roman" w:hAnsi="Times New Roman" w:hint="eastAsia"/>
                <w:sz w:val="24"/>
                <w:szCs w:val="24"/>
              </w:rPr>
              <w:t>виробництва</w:t>
            </w:r>
            <w:r w:rsidRPr="005728CC">
              <w:rPr>
                <w:rFonts w:ascii="Times New Roman" w:hAnsi="Times New Roman"/>
                <w:sz w:val="24"/>
                <w:szCs w:val="24"/>
              </w:rPr>
              <w:t xml:space="preserve">, </w:t>
            </w:r>
            <w:r w:rsidRPr="005728CC">
              <w:rPr>
                <w:rFonts w:ascii="Times New Roman" w:hAnsi="Times New Roman" w:hint="eastAsia"/>
                <w:sz w:val="24"/>
                <w:szCs w:val="24"/>
              </w:rPr>
              <w:t>скидання</w:t>
            </w:r>
            <w:r w:rsidRPr="005728CC">
              <w:rPr>
                <w:rFonts w:ascii="Times New Roman" w:hAnsi="Times New Roman"/>
                <w:sz w:val="24"/>
                <w:szCs w:val="24"/>
              </w:rPr>
              <w:t xml:space="preserve"> </w:t>
            </w:r>
            <w:r w:rsidRPr="005728CC">
              <w:rPr>
                <w:rFonts w:ascii="Times New Roman" w:hAnsi="Times New Roman" w:hint="eastAsia"/>
                <w:sz w:val="24"/>
                <w:szCs w:val="24"/>
              </w:rPr>
              <w:t>стічних</w:t>
            </w:r>
            <w:r w:rsidRPr="005728CC">
              <w:rPr>
                <w:rFonts w:ascii="Times New Roman" w:hAnsi="Times New Roman"/>
                <w:sz w:val="24"/>
                <w:szCs w:val="24"/>
              </w:rPr>
              <w:t xml:space="preserve"> </w:t>
            </w:r>
            <w:r w:rsidRPr="005728CC">
              <w:rPr>
                <w:rFonts w:ascii="Times New Roman" w:hAnsi="Times New Roman" w:hint="eastAsia"/>
                <w:sz w:val="24"/>
                <w:szCs w:val="24"/>
              </w:rPr>
              <w:t>вод</w:t>
            </w:r>
          </w:p>
        </w:tc>
        <w:tc>
          <w:tcPr>
            <w:tcW w:w="2075" w:type="dxa"/>
          </w:tcPr>
          <w:p w:rsidR="000D2E26" w:rsidRPr="005728CC" w:rsidRDefault="000D2E26" w:rsidP="006759A0">
            <w:pPr>
              <w:pStyle w:val="HTML"/>
              <w:rPr>
                <w:rFonts w:ascii="Times New Roman" w:hAnsi="Times New Roman"/>
                <w:sz w:val="24"/>
                <w:szCs w:val="24"/>
                <w:lang w:val="uk-UA"/>
              </w:rPr>
            </w:pPr>
            <w:r w:rsidRPr="005728CC">
              <w:rPr>
                <w:rFonts w:ascii="Times New Roman" w:hAnsi="Times New Roman"/>
                <w:sz w:val="24"/>
                <w:szCs w:val="24"/>
                <w:lang w:val="uk-UA"/>
              </w:rPr>
              <w:t>абзац четвертий статті 14 КУ</w:t>
            </w:r>
          </w:p>
          <w:p w:rsidR="000D2E26" w:rsidRPr="005728CC" w:rsidRDefault="000D2E26" w:rsidP="006759A0">
            <w:pPr>
              <w:pStyle w:val="HTML"/>
              <w:rPr>
                <w:rFonts w:ascii="Times New Roman" w:hAnsi="Times New Roman"/>
                <w:sz w:val="24"/>
                <w:szCs w:val="24"/>
                <w:lang w:val="uk-UA"/>
              </w:rPr>
            </w:pPr>
            <w:r w:rsidRPr="005728CC">
              <w:rPr>
                <w:rFonts w:ascii="Times New Roman" w:hAnsi="Times New Roman"/>
                <w:sz w:val="24"/>
                <w:szCs w:val="24"/>
                <w:lang w:val="uk-UA"/>
              </w:rPr>
              <w:t>№ 132/94</w:t>
            </w:r>
          </w:p>
        </w:tc>
        <w:tc>
          <w:tcPr>
            <w:tcW w:w="1620" w:type="dxa"/>
            <w:vMerge w:val="restart"/>
          </w:tcPr>
          <w:p w:rsidR="000D2E26" w:rsidRPr="005728CC" w:rsidRDefault="00454854" w:rsidP="00454854">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D2E26"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vMerge w:val="restart"/>
          </w:tcPr>
          <w:p w:rsidR="000D2E26" w:rsidRPr="005728CC" w:rsidRDefault="000D2E26" w:rsidP="00A84849">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vMerge w:val="restart"/>
          </w:tcPr>
          <w:p w:rsidR="000D2E26" w:rsidRPr="005728CC" w:rsidRDefault="000D2E26" w:rsidP="00A84849">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vMerge w:val="restart"/>
          </w:tcPr>
          <w:p w:rsidR="000D2E26" w:rsidRPr="005728CC" w:rsidRDefault="000D2E26" w:rsidP="00A84849">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vMerge w:val="restart"/>
          </w:tcPr>
          <w:p w:rsidR="000D2E26" w:rsidRPr="005728CC" w:rsidRDefault="000D2E26" w:rsidP="006A1DD5">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val="restart"/>
          </w:tcPr>
          <w:p w:rsidR="000D2E26" w:rsidRPr="005728CC" w:rsidRDefault="000D2E26" w:rsidP="006759A0">
            <w:pPr>
              <w:pStyle w:val="HTML"/>
              <w:jc w:val="both"/>
              <w:rPr>
                <w:rFonts w:ascii="Times New Roman" w:hAnsi="Times New Roman"/>
                <w:sz w:val="24"/>
                <w:szCs w:val="24"/>
                <w:lang w:val="uk-UA"/>
              </w:rPr>
            </w:pPr>
            <w:r w:rsidRPr="005728CC">
              <w:rPr>
                <w:rFonts w:ascii="Times New Roman" w:hAnsi="Times New Roman"/>
                <w:sz w:val="24"/>
                <w:szCs w:val="24"/>
                <w:lang w:val="uk-UA"/>
              </w:rPr>
              <w:t>Спеціальний дозвіл на користування надрами наявний</w:t>
            </w:r>
          </w:p>
        </w:tc>
        <w:tc>
          <w:tcPr>
            <w:tcW w:w="1270" w:type="dxa"/>
            <w:vMerge w:val="restart"/>
          </w:tcPr>
          <w:p w:rsidR="000D2E26" w:rsidRPr="005728CC" w:rsidRDefault="000D2E26" w:rsidP="006759A0">
            <w:pPr>
              <w:rPr>
                <w:rFonts w:ascii="Times New Roman" w:hAnsi="Times New Roman"/>
              </w:rPr>
            </w:pPr>
          </w:p>
        </w:tc>
      </w:tr>
      <w:tr w:rsidR="000D2E26" w:rsidRPr="005728CC" w:rsidTr="000F7E50">
        <w:tc>
          <w:tcPr>
            <w:tcW w:w="980" w:type="dxa"/>
            <w:vMerge/>
          </w:tcPr>
          <w:p w:rsidR="000D2E26" w:rsidRPr="005728CC" w:rsidRDefault="000D2E26" w:rsidP="00454854">
            <w:pPr>
              <w:pStyle w:val="a3"/>
              <w:spacing w:before="0"/>
              <w:ind w:firstLine="0"/>
              <w:jc w:val="center"/>
              <w:rPr>
                <w:rFonts w:ascii="Times New Roman" w:hAnsi="Times New Roman"/>
                <w:sz w:val="24"/>
                <w:szCs w:val="24"/>
              </w:rPr>
            </w:pPr>
          </w:p>
        </w:tc>
        <w:tc>
          <w:tcPr>
            <w:tcW w:w="3218" w:type="dxa"/>
          </w:tcPr>
          <w:p w:rsidR="000D2E26" w:rsidRPr="005728CC" w:rsidRDefault="000D2E26" w:rsidP="006759A0">
            <w:pPr>
              <w:pStyle w:val="a3"/>
              <w:spacing w:before="0"/>
              <w:ind w:firstLine="0"/>
              <w:jc w:val="both"/>
              <w:rPr>
                <w:rFonts w:ascii="Times New Roman" w:hAnsi="Times New Roman"/>
                <w:sz w:val="24"/>
                <w:szCs w:val="24"/>
              </w:rPr>
            </w:pPr>
            <w:r w:rsidRPr="005728CC">
              <w:rPr>
                <w:rFonts w:ascii="Times New Roman" w:hAnsi="Times New Roman" w:hint="eastAsia"/>
                <w:sz w:val="24"/>
                <w:szCs w:val="24"/>
              </w:rPr>
              <w:t>Надра</w:t>
            </w:r>
            <w:r w:rsidRPr="005728CC">
              <w:rPr>
                <w:rFonts w:ascii="Times New Roman" w:hAnsi="Times New Roman"/>
                <w:sz w:val="24"/>
                <w:szCs w:val="24"/>
              </w:rPr>
              <w:t xml:space="preserve"> </w:t>
            </w:r>
            <w:r w:rsidRPr="005728CC">
              <w:rPr>
                <w:rFonts w:ascii="Times New Roman" w:hAnsi="Times New Roman" w:hint="eastAsia"/>
                <w:sz w:val="24"/>
                <w:szCs w:val="24"/>
              </w:rPr>
              <w:t>надаються</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підприємствам</w:t>
            </w:r>
            <w:r w:rsidRPr="005728CC">
              <w:rPr>
                <w:rFonts w:ascii="Times New Roman" w:hAnsi="Times New Roman"/>
                <w:sz w:val="24"/>
                <w:szCs w:val="24"/>
              </w:rPr>
              <w:t xml:space="preserve">, </w:t>
            </w:r>
            <w:r w:rsidRPr="005728CC">
              <w:rPr>
                <w:rFonts w:ascii="Times New Roman" w:hAnsi="Times New Roman" w:hint="eastAsia"/>
                <w:sz w:val="24"/>
                <w:szCs w:val="24"/>
              </w:rPr>
              <w:t>установам</w:t>
            </w:r>
            <w:r w:rsidRPr="005728CC">
              <w:rPr>
                <w:rFonts w:ascii="Times New Roman" w:hAnsi="Times New Roman"/>
                <w:sz w:val="24"/>
                <w:szCs w:val="24"/>
              </w:rPr>
              <w:t xml:space="preserve">, </w:t>
            </w:r>
            <w:r w:rsidRPr="005728CC">
              <w:rPr>
                <w:rFonts w:ascii="Times New Roman" w:hAnsi="Times New Roman" w:hint="eastAsia"/>
                <w:sz w:val="24"/>
                <w:szCs w:val="24"/>
              </w:rPr>
              <w:t>організаціям</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громадянам</w:t>
            </w:r>
            <w:r w:rsidRPr="005728CC">
              <w:rPr>
                <w:rFonts w:ascii="Times New Roman" w:hAnsi="Times New Roman"/>
                <w:sz w:val="24"/>
                <w:szCs w:val="24"/>
              </w:rPr>
              <w:t xml:space="preserve"> </w:t>
            </w:r>
            <w:r w:rsidRPr="005728CC">
              <w:rPr>
                <w:rFonts w:ascii="Times New Roman" w:hAnsi="Times New Roman" w:hint="eastAsia"/>
                <w:sz w:val="24"/>
                <w:szCs w:val="24"/>
              </w:rPr>
              <w:t>лише</w:t>
            </w:r>
            <w:r w:rsidRPr="005728CC">
              <w:rPr>
                <w:rFonts w:ascii="Times New Roman" w:hAnsi="Times New Roman"/>
                <w:sz w:val="24"/>
                <w:szCs w:val="24"/>
              </w:rPr>
              <w:t xml:space="preserve"> </w:t>
            </w:r>
            <w:r w:rsidRPr="005728CC">
              <w:rPr>
                <w:rFonts w:ascii="Times New Roman" w:hAnsi="Times New Roman" w:hint="eastAsia"/>
                <w:sz w:val="24"/>
                <w:szCs w:val="24"/>
              </w:rPr>
              <w:t>за</w:t>
            </w:r>
            <w:r w:rsidRPr="005728CC">
              <w:rPr>
                <w:rFonts w:ascii="Times New Roman" w:hAnsi="Times New Roman"/>
                <w:sz w:val="24"/>
                <w:szCs w:val="24"/>
              </w:rPr>
              <w:t xml:space="preserve"> </w:t>
            </w:r>
            <w:r w:rsidRPr="005728CC">
              <w:rPr>
                <w:rFonts w:ascii="Times New Roman" w:hAnsi="Times New Roman" w:hint="eastAsia"/>
                <w:sz w:val="24"/>
                <w:szCs w:val="24"/>
              </w:rPr>
              <w:t>наявності</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них</w:t>
            </w:r>
            <w:r w:rsidRPr="005728CC">
              <w:rPr>
                <w:rFonts w:ascii="Times New Roman" w:hAnsi="Times New Roman"/>
                <w:sz w:val="24"/>
                <w:szCs w:val="24"/>
              </w:rPr>
              <w:t xml:space="preserve"> </w:t>
            </w:r>
            <w:r w:rsidRPr="005728CC">
              <w:rPr>
                <w:rFonts w:ascii="Times New Roman" w:hAnsi="Times New Roman" w:hint="eastAsia"/>
                <w:sz w:val="24"/>
                <w:szCs w:val="24"/>
              </w:rPr>
              <w:t>спеціального</w:t>
            </w:r>
            <w:r w:rsidRPr="005728CC">
              <w:rPr>
                <w:rFonts w:ascii="Times New Roman" w:hAnsi="Times New Roman"/>
                <w:sz w:val="24"/>
                <w:szCs w:val="24"/>
              </w:rPr>
              <w:t xml:space="preserve"> </w:t>
            </w:r>
            <w:r w:rsidRPr="005728CC">
              <w:rPr>
                <w:rFonts w:ascii="Times New Roman" w:hAnsi="Times New Roman" w:hint="eastAsia"/>
                <w:sz w:val="24"/>
                <w:szCs w:val="24"/>
              </w:rPr>
              <w:t>дозволу</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ділянкою</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Право</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засвідчується</w:t>
            </w:r>
            <w:r w:rsidRPr="005728CC">
              <w:rPr>
                <w:rFonts w:ascii="Times New Roman" w:hAnsi="Times New Roman"/>
                <w:sz w:val="24"/>
                <w:szCs w:val="24"/>
              </w:rPr>
              <w:t xml:space="preserve"> </w:t>
            </w:r>
            <w:r w:rsidRPr="005728CC">
              <w:rPr>
                <w:rFonts w:ascii="Times New Roman" w:hAnsi="Times New Roman" w:hint="eastAsia"/>
                <w:sz w:val="24"/>
                <w:szCs w:val="24"/>
              </w:rPr>
              <w:t>актом</w:t>
            </w:r>
            <w:r w:rsidRPr="005728CC">
              <w:rPr>
                <w:rFonts w:ascii="Times New Roman" w:hAnsi="Times New Roman"/>
                <w:sz w:val="24"/>
                <w:szCs w:val="24"/>
              </w:rPr>
              <w:t xml:space="preserve"> </w:t>
            </w:r>
            <w:r w:rsidRPr="005728CC">
              <w:rPr>
                <w:rFonts w:ascii="Times New Roman" w:hAnsi="Times New Roman" w:hint="eastAsia"/>
                <w:sz w:val="24"/>
                <w:szCs w:val="24"/>
              </w:rPr>
              <w:t>про</w:t>
            </w:r>
            <w:r w:rsidRPr="005728CC">
              <w:rPr>
                <w:rFonts w:ascii="Times New Roman" w:hAnsi="Times New Roman"/>
                <w:sz w:val="24"/>
                <w:szCs w:val="24"/>
              </w:rPr>
              <w:t xml:space="preserve"> </w:t>
            </w:r>
            <w:r w:rsidRPr="005728CC">
              <w:rPr>
                <w:rFonts w:ascii="Times New Roman" w:hAnsi="Times New Roman" w:hint="eastAsia"/>
                <w:sz w:val="24"/>
                <w:szCs w:val="24"/>
              </w:rPr>
              <w:t>надання</w:t>
            </w:r>
            <w:r w:rsidRPr="005728CC">
              <w:rPr>
                <w:rFonts w:ascii="Times New Roman" w:hAnsi="Times New Roman"/>
                <w:sz w:val="24"/>
                <w:szCs w:val="24"/>
              </w:rPr>
              <w:t xml:space="preserve"> </w:t>
            </w:r>
            <w:r w:rsidRPr="005728CC">
              <w:rPr>
                <w:rFonts w:ascii="Times New Roman" w:hAnsi="Times New Roman" w:hint="eastAsia"/>
                <w:sz w:val="24"/>
                <w:szCs w:val="24"/>
              </w:rPr>
              <w:t>гірничого</w:t>
            </w:r>
            <w:r w:rsidRPr="005728CC">
              <w:rPr>
                <w:rFonts w:ascii="Times New Roman" w:hAnsi="Times New Roman"/>
                <w:sz w:val="24"/>
                <w:szCs w:val="24"/>
              </w:rPr>
              <w:t xml:space="preserve"> </w:t>
            </w:r>
            <w:r w:rsidRPr="005728CC">
              <w:rPr>
                <w:rFonts w:ascii="Times New Roman" w:hAnsi="Times New Roman" w:hint="eastAsia"/>
                <w:sz w:val="24"/>
                <w:szCs w:val="24"/>
              </w:rPr>
              <w:t>відводу</w:t>
            </w:r>
          </w:p>
        </w:tc>
        <w:tc>
          <w:tcPr>
            <w:tcW w:w="2075" w:type="dxa"/>
          </w:tcPr>
          <w:p w:rsidR="000D2E26" w:rsidRPr="005728CC" w:rsidRDefault="000D2E26" w:rsidP="006759A0">
            <w:pPr>
              <w:pStyle w:val="HTML"/>
              <w:rPr>
                <w:rFonts w:ascii="Times New Roman" w:hAnsi="Times New Roman"/>
                <w:sz w:val="24"/>
                <w:szCs w:val="24"/>
                <w:lang w:val="uk-UA"/>
              </w:rPr>
            </w:pPr>
            <w:r w:rsidRPr="005728CC">
              <w:rPr>
                <w:rFonts w:ascii="Times New Roman" w:hAnsi="Times New Roman"/>
                <w:sz w:val="24"/>
                <w:szCs w:val="24"/>
                <w:lang w:val="uk-UA"/>
              </w:rPr>
              <w:t>частина перша статті 19 КУ</w:t>
            </w:r>
          </w:p>
          <w:p w:rsidR="000D2E26" w:rsidRPr="005728CC" w:rsidRDefault="000D2E26" w:rsidP="006759A0">
            <w:pPr>
              <w:pStyle w:val="HTML"/>
              <w:rPr>
                <w:rFonts w:ascii="Times New Roman" w:hAnsi="Times New Roman"/>
                <w:sz w:val="24"/>
                <w:szCs w:val="24"/>
                <w:lang w:val="uk-UA"/>
              </w:rPr>
            </w:pPr>
            <w:r w:rsidRPr="005728CC">
              <w:rPr>
                <w:rFonts w:ascii="Times New Roman" w:hAnsi="Times New Roman"/>
                <w:sz w:val="24"/>
                <w:szCs w:val="24"/>
                <w:lang w:val="uk-UA"/>
              </w:rPr>
              <w:t>№ 132/94</w:t>
            </w:r>
          </w:p>
        </w:tc>
        <w:tc>
          <w:tcPr>
            <w:tcW w:w="1620" w:type="dxa"/>
            <w:vMerge/>
          </w:tcPr>
          <w:p w:rsidR="000D2E26" w:rsidRPr="005728CC" w:rsidRDefault="000D2E26" w:rsidP="006759A0">
            <w:pPr>
              <w:pStyle w:val="a3"/>
              <w:ind w:firstLine="0"/>
              <w:rPr>
                <w:rFonts w:ascii="Times New Roman" w:hAnsi="Times New Roman"/>
                <w:sz w:val="24"/>
                <w:szCs w:val="24"/>
              </w:rPr>
            </w:pPr>
          </w:p>
        </w:tc>
        <w:tc>
          <w:tcPr>
            <w:tcW w:w="2243" w:type="dxa"/>
            <w:vMerge/>
          </w:tcPr>
          <w:p w:rsidR="000D2E26" w:rsidRPr="005728CC" w:rsidRDefault="000D2E26" w:rsidP="000F7E50">
            <w:pPr>
              <w:pStyle w:val="a3"/>
              <w:spacing w:before="0"/>
              <w:ind w:firstLine="0"/>
              <w:jc w:val="center"/>
              <w:rPr>
                <w:rFonts w:ascii="Times New Roman" w:hAnsi="Times New Roman"/>
                <w:sz w:val="24"/>
                <w:szCs w:val="24"/>
              </w:rPr>
            </w:pPr>
          </w:p>
        </w:tc>
        <w:tc>
          <w:tcPr>
            <w:tcW w:w="1310" w:type="dxa"/>
            <w:vMerge/>
          </w:tcPr>
          <w:p w:rsidR="000D2E26" w:rsidRPr="005728CC" w:rsidRDefault="000D2E26" w:rsidP="006A1DD5">
            <w:pPr>
              <w:pStyle w:val="a3"/>
              <w:spacing w:before="0"/>
              <w:ind w:firstLine="0"/>
              <w:jc w:val="center"/>
              <w:rPr>
                <w:rFonts w:ascii="Times New Roman" w:hAnsi="Times New Roman"/>
                <w:sz w:val="24"/>
                <w:szCs w:val="24"/>
              </w:rPr>
            </w:pPr>
          </w:p>
        </w:tc>
        <w:tc>
          <w:tcPr>
            <w:tcW w:w="2717" w:type="dxa"/>
            <w:vMerge/>
          </w:tcPr>
          <w:p w:rsidR="000D2E26" w:rsidRPr="005728CC" w:rsidRDefault="000D2E26" w:rsidP="006A1DD5">
            <w:pPr>
              <w:ind w:left="-108" w:right="-108"/>
              <w:rPr>
                <w:rFonts w:ascii="Times New Roman" w:hAnsi="Times New Roman"/>
                <w:color w:val="FF0000"/>
                <w:sz w:val="24"/>
                <w:szCs w:val="24"/>
                <w:bdr w:val="none" w:sz="0" w:space="0" w:color="auto" w:frame="1"/>
                <w:lang w:eastAsia="uk-UA"/>
              </w:rPr>
            </w:pPr>
          </w:p>
        </w:tc>
        <w:tc>
          <w:tcPr>
            <w:tcW w:w="2205" w:type="dxa"/>
            <w:vMerge/>
          </w:tcPr>
          <w:p w:rsidR="000D2E26" w:rsidRPr="005728CC" w:rsidRDefault="000D2E26" w:rsidP="006A1DD5">
            <w:pPr>
              <w:ind w:left="-108" w:right="-108"/>
              <w:rPr>
                <w:rFonts w:ascii="Times New Roman" w:hAnsi="Times New Roman"/>
                <w:color w:val="FF0000"/>
                <w:sz w:val="24"/>
                <w:szCs w:val="24"/>
                <w:bdr w:val="none" w:sz="0" w:space="0" w:color="auto" w:frame="1"/>
                <w:lang w:eastAsia="uk-UA"/>
              </w:rPr>
            </w:pPr>
          </w:p>
        </w:tc>
        <w:tc>
          <w:tcPr>
            <w:tcW w:w="1422" w:type="dxa"/>
            <w:vMerge/>
          </w:tcPr>
          <w:p w:rsidR="000D2E26" w:rsidRPr="005728CC" w:rsidRDefault="000D2E26" w:rsidP="006A1DD5">
            <w:pPr>
              <w:pStyle w:val="a3"/>
              <w:spacing w:before="0"/>
              <w:ind w:firstLine="0"/>
              <w:jc w:val="center"/>
              <w:rPr>
                <w:rFonts w:ascii="Times New Roman" w:hAnsi="Times New Roman"/>
                <w:sz w:val="24"/>
                <w:szCs w:val="24"/>
              </w:rPr>
            </w:pPr>
          </w:p>
        </w:tc>
        <w:tc>
          <w:tcPr>
            <w:tcW w:w="3016" w:type="dxa"/>
            <w:vMerge/>
          </w:tcPr>
          <w:p w:rsidR="000D2E26" w:rsidRPr="005728CC" w:rsidRDefault="000D2E26" w:rsidP="006759A0">
            <w:pPr>
              <w:pStyle w:val="HTML"/>
              <w:jc w:val="both"/>
              <w:rPr>
                <w:rFonts w:ascii="Times New Roman" w:hAnsi="Times New Roman"/>
                <w:sz w:val="24"/>
                <w:szCs w:val="24"/>
                <w:lang w:val="uk-UA"/>
              </w:rPr>
            </w:pPr>
          </w:p>
        </w:tc>
        <w:tc>
          <w:tcPr>
            <w:tcW w:w="1270" w:type="dxa"/>
            <w:vMerge/>
          </w:tcPr>
          <w:p w:rsidR="000D2E26" w:rsidRPr="005728CC" w:rsidRDefault="000D2E26" w:rsidP="006759A0">
            <w:pPr>
              <w:rPr>
                <w:rFonts w:ascii="Times New Roman" w:hAnsi="Times New Roman"/>
              </w:rPr>
            </w:pPr>
          </w:p>
        </w:tc>
      </w:tr>
      <w:tr w:rsidR="000D2E26" w:rsidRPr="005728CC" w:rsidTr="000F7E50">
        <w:tc>
          <w:tcPr>
            <w:tcW w:w="980" w:type="dxa"/>
            <w:vMerge/>
          </w:tcPr>
          <w:p w:rsidR="000D2E26" w:rsidRPr="005728CC" w:rsidRDefault="000D2E26" w:rsidP="00454854">
            <w:pPr>
              <w:pStyle w:val="a3"/>
              <w:spacing w:before="0"/>
              <w:ind w:firstLine="0"/>
              <w:jc w:val="center"/>
              <w:rPr>
                <w:rFonts w:ascii="Times New Roman" w:hAnsi="Times New Roman"/>
                <w:sz w:val="24"/>
                <w:szCs w:val="24"/>
              </w:rPr>
            </w:pPr>
          </w:p>
        </w:tc>
        <w:tc>
          <w:tcPr>
            <w:tcW w:w="3218" w:type="dxa"/>
          </w:tcPr>
          <w:p w:rsidR="000D2E26" w:rsidRPr="005728CC" w:rsidRDefault="000D2E26" w:rsidP="006759A0">
            <w:pPr>
              <w:pStyle w:val="a3"/>
              <w:spacing w:before="0"/>
              <w:ind w:firstLine="0"/>
              <w:jc w:val="both"/>
              <w:rPr>
                <w:rFonts w:ascii="Times New Roman" w:hAnsi="Times New Roman"/>
                <w:sz w:val="24"/>
                <w:szCs w:val="24"/>
              </w:rPr>
            </w:pP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нафтогазоносними</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пошук</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розвідка</w:t>
            </w:r>
            <w:r w:rsidRPr="005728CC">
              <w:rPr>
                <w:rFonts w:ascii="Times New Roman" w:hAnsi="Times New Roman"/>
                <w:sz w:val="24"/>
                <w:szCs w:val="24"/>
              </w:rPr>
              <w:t xml:space="preserve"> </w:t>
            </w:r>
            <w:r w:rsidRPr="005728CC">
              <w:rPr>
                <w:rFonts w:ascii="Times New Roman" w:hAnsi="Times New Roman" w:hint="eastAsia"/>
                <w:sz w:val="24"/>
                <w:szCs w:val="24"/>
              </w:rPr>
              <w:t>родовищ</w:t>
            </w:r>
            <w:r w:rsidRPr="005728CC">
              <w:rPr>
                <w:rFonts w:ascii="Times New Roman" w:hAnsi="Times New Roman"/>
                <w:sz w:val="24"/>
                <w:szCs w:val="24"/>
              </w:rPr>
              <w:t xml:space="preserve"> </w:t>
            </w:r>
            <w:r w:rsidRPr="005728CC">
              <w:rPr>
                <w:rFonts w:ascii="Times New Roman" w:hAnsi="Times New Roman" w:hint="eastAsia"/>
                <w:sz w:val="24"/>
                <w:szCs w:val="24"/>
              </w:rPr>
              <w:t>нафти</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газу</w:t>
            </w:r>
            <w:r w:rsidRPr="005728CC">
              <w:rPr>
                <w:rFonts w:ascii="Times New Roman" w:hAnsi="Times New Roman"/>
                <w:sz w:val="24"/>
                <w:szCs w:val="24"/>
              </w:rPr>
              <w:t xml:space="preserve">, </w:t>
            </w:r>
            <w:r w:rsidRPr="005728CC">
              <w:rPr>
                <w:rFonts w:ascii="Times New Roman" w:hAnsi="Times New Roman" w:hint="eastAsia"/>
                <w:sz w:val="24"/>
                <w:szCs w:val="24"/>
              </w:rPr>
              <w:t>їх</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експлуатація</w:t>
            </w:r>
            <w:r w:rsidRPr="005728CC">
              <w:rPr>
                <w:rFonts w:ascii="Times New Roman" w:hAnsi="Times New Roman"/>
                <w:sz w:val="24"/>
                <w:szCs w:val="24"/>
              </w:rPr>
              <w:t xml:space="preserve">, </w:t>
            </w:r>
            <w:r w:rsidRPr="005728CC">
              <w:rPr>
                <w:rFonts w:ascii="Times New Roman" w:hAnsi="Times New Roman" w:hint="eastAsia"/>
                <w:sz w:val="24"/>
                <w:szCs w:val="24"/>
              </w:rPr>
              <w:t>спорудження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експлуатація</w:t>
            </w:r>
            <w:r w:rsidRPr="005728CC">
              <w:rPr>
                <w:rFonts w:ascii="Times New Roman" w:hAnsi="Times New Roman"/>
                <w:sz w:val="24"/>
                <w:szCs w:val="24"/>
              </w:rPr>
              <w:t xml:space="preserve"> </w:t>
            </w:r>
            <w:r w:rsidRPr="005728CC">
              <w:rPr>
                <w:rFonts w:ascii="Times New Roman" w:hAnsi="Times New Roman" w:hint="eastAsia"/>
                <w:sz w:val="24"/>
                <w:szCs w:val="24"/>
              </w:rPr>
              <w:t>підземних</w:t>
            </w:r>
            <w:r w:rsidRPr="005728CC">
              <w:rPr>
                <w:rFonts w:ascii="Times New Roman" w:hAnsi="Times New Roman"/>
                <w:sz w:val="24"/>
                <w:szCs w:val="24"/>
              </w:rPr>
              <w:t xml:space="preserve"> </w:t>
            </w:r>
            <w:r w:rsidRPr="005728CC">
              <w:rPr>
                <w:rFonts w:ascii="Times New Roman" w:hAnsi="Times New Roman" w:hint="eastAsia"/>
                <w:sz w:val="24"/>
                <w:szCs w:val="24"/>
              </w:rPr>
              <w:t>сховищ</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зберігання</w:t>
            </w:r>
            <w:r w:rsidRPr="005728CC">
              <w:rPr>
                <w:rFonts w:ascii="Times New Roman" w:hAnsi="Times New Roman"/>
                <w:sz w:val="24"/>
                <w:szCs w:val="24"/>
              </w:rPr>
              <w:t xml:space="preserve"> </w:t>
            </w:r>
            <w:r w:rsidRPr="005728CC">
              <w:rPr>
                <w:rFonts w:ascii="Times New Roman" w:hAnsi="Times New Roman" w:hint="eastAsia"/>
                <w:sz w:val="24"/>
                <w:szCs w:val="24"/>
              </w:rPr>
              <w:t>нафти</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газу</w:t>
            </w:r>
            <w:r w:rsidRPr="005728CC">
              <w:rPr>
                <w:rFonts w:ascii="Times New Roman" w:hAnsi="Times New Roman"/>
                <w:sz w:val="24"/>
                <w:szCs w:val="24"/>
              </w:rPr>
              <w:t xml:space="preserve"> </w:t>
            </w:r>
            <w:r w:rsidRPr="005728CC">
              <w:rPr>
                <w:rFonts w:ascii="Times New Roman" w:hAnsi="Times New Roman" w:hint="eastAsia"/>
                <w:sz w:val="24"/>
                <w:szCs w:val="24"/>
              </w:rPr>
              <w:t>здійснюються</w:t>
            </w:r>
            <w:r w:rsidRPr="005728CC">
              <w:rPr>
                <w:rFonts w:ascii="Times New Roman" w:hAnsi="Times New Roman"/>
                <w:sz w:val="24"/>
                <w:szCs w:val="24"/>
              </w:rPr>
              <w:t xml:space="preserve"> </w:t>
            </w:r>
            <w:r w:rsidRPr="005728CC">
              <w:rPr>
                <w:rFonts w:ascii="Times New Roman" w:hAnsi="Times New Roman" w:hint="eastAsia"/>
                <w:sz w:val="24"/>
                <w:szCs w:val="24"/>
              </w:rPr>
              <w:t>лише</w:t>
            </w:r>
            <w:r w:rsidRPr="005728CC">
              <w:rPr>
                <w:rFonts w:ascii="Times New Roman" w:hAnsi="Times New Roman"/>
                <w:sz w:val="24"/>
                <w:szCs w:val="24"/>
              </w:rPr>
              <w:t xml:space="preserve"> </w:t>
            </w:r>
            <w:r w:rsidRPr="005728CC">
              <w:rPr>
                <w:rFonts w:ascii="Times New Roman" w:hAnsi="Times New Roman" w:hint="eastAsia"/>
                <w:sz w:val="24"/>
                <w:szCs w:val="24"/>
              </w:rPr>
              <w:t>за</w:t>
            </w:r>
            <w:r w:rsidRPr="005728CC">
              <w:rPr>
                <w:rFonts w:ascii="Times New Roman" w:hAnsi="Times New Roman"/>
                <w:sz w:val="24"/>
                <w:szCs w:val="24"/>
              </w:rPr>
              <w:t xml:space="preserve"> </w:t>
            </w:r>
            <w:r w:rsidRPr="005728CC">
              <w:rPr>
                <w:rFonts w:ascii="Times New Roman" w:hAnsi="Times New Roman" w:hint="eastAsia"/>
                <w:sz w:val="24"/>
                <w:szCs w:val="24"/>
              </w:rPr>
              <w:lastRenderedPageBreak/>
              <w:t>наявності</w:t>
            </w:r>
            <w:r w:rsidRPr="005728CC">
              <w:rPr>
                <w:rFonts w:ascii="Times New Roman" w:hAnsi="Times New Roman"/>
                <w:sz w:val="24"/>
                <w:szCs w:val="24"/>
              </w:rPr>
              <w:t xml:space="preserve"> </w:t>
            </w:r>
            <w:r w:rsidRPr="005728CC">
              <w:rPr>
                <w:rFonts w:ascii="Times New Roman" w:hAnsi="Times New Roman" w:hint="eastAsia"/>
                <w:sz w:val="24"/>
                <w:szCs w:val="24"/>
              </w:rPr>
              <w:t>спеціальних</w:t>
            </w:r>
            <w:r w:rsidRPr="005728CC">
              <w:rPr>
                <w:rFonts w:ascii="Times New Roman" w:hAnsi="Times New Roman"/>
                <w:sz w:val="24"/>
                <w:szCs w:val="24"/>
              </w:rPr>
              <w:t xml:space="preserve">  </w:t>
            </w:r>
            <w:r w:rsidRPr="005728CC">
              <w:rPr>
                <w:rFonts w:ascii="Times New Roman" w:hAnsi="Times New Roman" w:hint="eastAsia"/>
                <w:sz w:val="24"/>
                <w:szCs w:val="24"/>
              </w:rPr>
              <w:t>дозволів</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нафтогазоносними</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надаються</w:t>
            </w:r>
            <w:r w:rsidRPr="005728CC">
              <w:rPr>
                <w:rFonts w:ascii="Times New Roman" w:hAnsi="Times New Roman"/>
                <w:sz w:val="24"/>
                <w:szCs w:val="24"/>
              </w:rPr>
              <w:t xml:space="preserve"> </w:t>
            </w:r>
            <w:r w:rsidRPr="005728CC">
              <w:rPr>
                <w:rFonts w:ascii="Times New Roman" w:hAnsi="Times New Roman" w:hint="eastAsia"/>
                <w:sz w:val="24"/>
                <w:szCs w:val="24"/>
              </w:rPr>
              <w:t>центральним</w:t>
            </w:r>
            <w:r w:rsidRPr="005728CC">
              <w:rPr>
                <w:rFonts w:ascii="Times New Roman" w:hAnsi="Times New Roman"/>
                <w:sz w:val="24"/>
                <w:szCs w:val="24"/>
              </w:rPr>
              <w:t xml:space="preserve">  </w:t>
            </w:r>
            <w:r w:rsidRPr="005728CC">
              <w:rPr>
                <w:rFonts w:ascii="Times New Roman" w:hAnsi="Times New Roman" w:hint="eastAsia"/>
                <w:sz w:val="24"/>
                <w:szCs w:val="24"/>
              </w:rPr>
              <w:t>органом</w:t>
            </w:r>
            <w:r w:rsidRPr="005728CC">
              <w:rPr>
                <w:rFonts w:ascii="Times New Roman" w:hAnsi="Times New Roman"/>
                <w:sz w:val="24"/>
                <w:szCs w:val="24"/>
              </w:rPr>
              <w:t xml:space="preserve"> </w:t>
            </w:r>
            <w:r w:rsidRPr="005728CC">
              <w:rPr>
                <w:rFonts w:ascii="Times New Roman" w:hAnsi="Times New Roman" w:hint="eastAsia"/>
                <w:sz w:val="24"/>
                <w:szCs w:val="24"/>
              </w:rPr>
              <w:t>виконавчої</w:t>
            </w:r>
            <w:r w:rsidRPr="005728CC">
              <w:rPr>
                <w:rFonts w:ascii="Times New Roman" w:hAnsi="Times New Roman"/>
                <w:sz w:val="24"/>
                <w:szCs w:val="24"/>
              </w:rPr>
              <w:t xml:space="preserve"> </w:t>
            </w:r>
            <w:r w:rsidRPr="005728CC">
              <w:rPr>
                <w:rFonts w:ascii="Times New Roman" w:hAnsi="Times New Roman" w:hint="eastAsia"/>
                <w:sz w:val="24"/>
                <w:szCs w:val="24"/>
              </w:rPr>
              <w:t>влади</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реалізує</w:t>
            </w:r>
            <w:r w:rsidRPr="005728CC">
              <w:rPr>
                <w:rFonts w:ascii="Times New Roman" w:hAnsi="Times New Roman"/>
                <w:sz w:val="24"/>
                <w:szCs w:val="24"/>
              </w:rPr>
              <w:t xml:space="preserve"> </w:t>
            </w:r>
            <w:r w:rsidRPr="005728CC">
              <w:rPr>
                <w:rFonts w:ascii="Times New Roman" w:hAnsi="Times New Roman" w:hint="eastAsia"/>
                <w:sz w:val="24"/>
                <w:szCs w:val="24"/>
              </w:rPr>
              <w:t>державну</w:t>
            </w:r>
            <w:r w:rsidRPr="005728CC">
              <w:rPr>
                <w:rFonts w:ascii="Times New Roman" w:hAnsi="Times New Roman"/>
                <w:sz w:val="24"/>
                <w:szCs w:val="24"/>
              </w:rPr>
              <w:t xml:space="preserve">  </w:t>
            </w:r>
            <w:r w:rsidRPr="005728CC">
              <w:rPr>
                <w:rFonts w:ascii="Times New Roman" w:hAnsi="Times New Roman" w:hint="eastAsia"/>
                <w:sz w:val="24"/>
                <w:szCs w:val="24"/>
              </w:rPr>
              <w:t>політику</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сфері</w:t>
            </w:r>
            <w:r w:rsidRPr="005728CC">
              <w:rPr>
                <w:rFonts w:ascii="Times New Roman" w:hAnsi="Times New Roman"/>
                <w:sz w:val="24"/>
                <w:szCs w:val="24"/>
              </w:rPr>
              <w:t xml:space="preserve"> </w:t>
            </w:r>
            <w:r w:rsidRPr="005728CC">
              <w:rPr>
                <w:rFonts w:ascii="Times New Roman" w:hAnsi="Times New Roman" w:hint="eastAsia"/>
                <w:sz w:val="24"/>
                <w:szCs w:val="24"/>
              </w:rPr>
              <w:t>геологічного</w:t>
            </w:r>
            <w:r w:rsidRPr="005728CC">
              <w:rPr>
                <w:rFonts w:ascii="Times New Roman" w:hAnsi="Times New Roman"/>
                <w:sz w:val="24"/>
                <w:szCs w:val="24"/>
              </w:rPr>
              <w:t xml:space="preserve"> </w:t>
            </w:r>
            <w:r w:rsidRPr="005728CC">
              <w:rPr>
                <w:rFonts w:ascii="Times New Roman" w:hAnsi="Times New Roman" w:hint="eastAsia"/>
                <w:sz w:val="24"/>
                <w:szCs w:val="24"/>
              </w:rPr>
              <w:t>вивчення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раціонального</w:t>
            </w:r>
            <w:r w:rsidRPr="005728CC">
              <w:rPr>
                <w:rFonts w:ascii="Times New Roman" w:hAnsi="Times New Roman"/>
                <w:sz w:val="24"/>
                <w:szCs w:val="24"/>
              </w:rPr>
              <w:t xml:space="preserve"> </w:t>
            </w:r>
            <w:r w:rsidRPr="005728CC">
              <w:rPr>
                <w:rFonts w:ascii="Times New Roman" w:hAnsi="Times New Roman" w:hint="eastAsia"/>
                <w:sz w:val="24"/>
                <w:szCs w:val="24"/>
              </w:rPr>
              <w:t>використання</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умовах</w:t>
            </w:r>
            <w:r w:rsidRPr="005728CC">
              <w:rPr>
                <w:rFonts w:ascii="Times New Roman" w:hAnsi="Times New Roman"/>
                <w:sz w:val="24"/>
                <w:szCs w:val="24"/>
              </w:rPr>
              <w:t xml:space="preserve">, </w:t>
            </w:r>
            <w:r w:rsidRPr="005728CC">
              <w:rPr>
                <w:rFonts w:ascii="Times New Roman" w:hAnsi="Times New Roman" w:hint="eastAsia"/>
                <w:sz w:val="24"/>
                <w:szCs w:val="24"/>
              </w:rPr>
              <w:t>визначених</w:t>
            </w:r>
            <w:r w:rsidRPr="005728CC">
              <w:rPr>
                <w:rFonts w:ascii="Times New Roman" w:hAnsi="Times New Roman"/>
                <w:sz w:val="24"/>
                <w:szCs w:val="24"/>
              </w:rPr>
              <w:t xml:space="preserve"> </w:t>
            </w:r>
            <w:r w:rsidRPr="005728CC">
              <w:rPr>
                <w:rFonts w:ascii="Times New Roman" w:hAnsi="Times New Roman" w:hint="eastAsia"/>
                <w:sz w:val="24"/>
                <w:szCs w:val="24"/>
              </w:rPr>
              <w:t>чинним</w:t>
            </w:r>
            <w:r w:rsidRPr="005728CC">
              <w:rPr>
                <w:rFonts w:ascii="Times New Roman" w:hAnsi="Times New Roman"/>
                <w:sz w:val="24"/>
                <w:szCs w:val="24"/>
              </w:rPr>
              <w:t xml:space="preserve"> </w:t>
            </w:r>
            <w:r w:rsidRPr="005728CC">
              <w:rPr>
                <w:rFonts w:ascii="Times New Roman" w:hAnsi="Times New Roman" w:hint="eastAsia"/>
                <w:sz w:val="24"/>
                <w:szCs w:val="24"/>
              </w:rPr>
              <w:t>законодавством</w:t>
            </w:r>
          </w:p>
        </w:tc>
        <w:tc>
          <w:tcPr>
            <w:tcW w:w="2075" w:type="dxa"/>
          </w:tcPr>
          <w:p w:rsidR="000D2E26" w:rsidRPr="005728CC" w:rsidRDefault="000D2E26" w:rsidP="006759A0">
            <w:pPr>
              <w:pStyle w:val="HTML"/>
              <w:rPr>
                <w:rFonts w:ascii="Times New Roman" w:hAnsi="Times New Roman"/>
                <w:sz w:val="24"/>
                <w:szCs w:val="24"/>
                <w:lang w:val="uk-UA"/>
              </w:rPr>
            </w:pPr>
            <w:r w:rsidRPr="005728CC">
              <w:rPr>
                <w:rFonts w:ascii="Times New Roman" w:hAnsi="Times New Roman"/>
                <w:sz w:val="24"/>
                <w:szCs w:val="24"/>
                <w:lang w:val="uk-UA"/>
              </w:rPr>
              <w:lastRenderedPageBreak/>
              <w:t>частина перша статті 11 ЗУ</w:t>
            </w:r>
            <w:r w:rsidRPr="005728CC">
              <w:rPr>
                <w:rFonts w:ascii="Times New Roman" w:hAnsi="Times New Roman"/>
                <w:sz w:val="24"/>
                <w:szCs w:val="24"/>
                <w:lang w:val="uk-UA"/>
              </w:rPr>
              <w:br/>
              <w:t>№ 2665</w:t>
            </w:r>
          </w:p>
        </w:tc>
        <w:tc>
          <w:tcPr>
            <w:tcW w:w="1620" w:type="dxa"/>
            <w:vMerge/>
          </w:tcPr>
          <w:p w:rsidR="000D2E26" w:rsidRPr="005728CC" w:rsidRDefault="000D2E26" w:rsidP="006759A0">
            <w:pPr>
              <w:pStyle w:val="a3"/>
              <w:ind w:firstLine="0"/>
              <w:rPr>
                <w:rFonts w:ascii="Times New Roman" w:hAnsi="Times New Roman"/>
                <w:sz w:val="24"/>
                <w:szCs w:val="24"/>
              </w:rPr>
            </w:pPr>
          </w:p>
        </w:tc>
        <w:tc>
          <w:tcPr>
            <w:tcW w:w="2243" w:type="dxa"/>
            <w:vMerge/>
          </w:tcPr>
          <w:p w:rsidR="000D2E26" w:rsidRPr="005728CC" w:rsidRDefault="000D2E26" w:rsidP="000F7E50">
            <w:pPr>
              <w:pStyle w:val="a3"/>
              <w:spacing w:before="0"/>
              <w:ind w:firstLine="0"/>
              <w:jc w:val="center"/>
              <w:rPr>
                <w:rFonts w:ascii="Times New Roman" w:hAnsi="Times New Roman"/>
                <w:sz w:val="24"/>
                <w:szCs w:val="24"/>
              </w:rPr>
            </w:pPr>
          </w:p>
        </w:tc>
        <w:tc>
          <w:tcPr>
            <w:tcW w:w="1310" w:type="dxa"/>
            <w:vMerge/>
          </w:tcPr>
          <w:p w:rsidR="000D2E26" w:rsidRPr="005728CC" w:rsidRDefault="000D2E26" w:rsidP="006A1DD5">
            <w:pPr>
              <w:pStyle w:val="a3"/>
              <w:spacing w:before="0"/>
              <w:ind w:firstLine="0"/>
              <w:jc w:val="center"/>
              <w:rPr>
                <w:rFonts w:ascii="Times New Roman" w:hAnsi="Times New Roman"/>
                <w:sz w:val="24"/>
                <w:szCs w:val="24"/>
              </w:rPr>
            </w:pPr>
          </w:p>
        </w:tc>
        <w:tc>
          <w:tcPr>
            <w:tcW w:w="2717" w:type="dxa"/>
            <w:vMerge/>
          </w:tcPr>
          <w:p w:rsidR="000D2E26" w:rsidRPr="005728CC" w:rsidRDefault="000D2E26" w:rsidP="006A1DD5">
            <w:pPr>
              <w:ind w:left="-108" w:right="-108"/>
              <w:rPr>
                <w:rFonts w:ascii="Times New Roman" w:hAnsi="Times New Roman"/>
                <w:color w:val="FF0000"/>
                <w:sz w:val="24"/>
                <w:szCs w:val="24"/>
                <w:bdr w:val="none" w:sz="0" w:space="0" w:color="auto" w:frame="1"/>
                <w:lang w:eastAsia="uk-UA"/>
              </w:rPr>
            </w:pPr>
          </w:p>
        </w:tc>
        <w:tc>
          <w:tcPr>
            <w:tcW w:w="2205" w:type="dxa"/>
            <w:vMerge/>
          </w:tcPr>
          <w:p w:rsidR="000D2E26" w:rsidRPr="005728CC" w:rsidRDefault="000D2E26" w:rsidP="006A1DD5">
            <w:pPr>
              <w:ind w:left="-108" w:right="-108"/>
              <w:rPr>
                <w:rFonts w:ascii="Times New Roman" w:hAnsi="Times New Roman"/>
                <w:color w:val="FF0000"/>
                <w:sz w:val="24"/>
                <w:szCs w:val="24"/>
                <w:bdr w:val="none" w:sz="0" w:space="0" w:color="auto" w:frame="1"/>
                <w:lang w:eastAsia="uk-UA"/>
              </w:rPr>
            </w:pPr>
          </w:p>
        </w:tc>
        <w:tc>
          <w:tcPr>
            <w:tcW w:w="1422" w:type="dxa"/>
            <w:vMerge/>
          </w:tcPr>
          <w:p w:rsidR="000D2E26" w:rsidRPr="005728CC" w:rsidRDefault="000D2E26" w:rsidP="006A1DD5">
            <w:pPr>
              <w:pStyle w:val="a3"/>
              <w:spacing w:before="0"/>
              <w:ind w:firstLine="0"/>
              <w:jc w:val="center"/>
              <w:rPr>
                <w:rFonts w:ascii="Times New Roman" w:hAnsi="Times New Roman"/>
                <w:sz w:val="24"/>
                <w:szCs w:val="24"/>
              </w:rPr>
            </w:pPr>
          </w:p>
        </w:tc>
        <w:tc>
          <w:tcPr>
            <w:tcW w:w="3016" w:type="dxa"/>
            <w:vMerge/>
          </w:tcPr>
          <w:p w:rsidR="000D2E26" w:rsidRPr="005728CC" w:rsidRDefault="000D2E26" w:rsidP="006759A0">
            <w:pPr>
              <w:pStyle w:val="HTML"/>
              <w:jc w:val="both"/>
              <w:rPr>
                <w:rFonts w:ascii="Times New Roman" w:hAnsi="Times New Roman"/>
                <w:sz w:val="24"/>
                <w:szCs w:val="24"/>
                <w:lang w:val="uk-UA"/>
              </w:rPr>
            </w:pPr>
          </w:p>
        </w:tc>
        <w:tc>
          <w:tcPr>
            <w:tcW w:w="1270" w:type="dxa"/>
            <w:vMerge/>
          </w:tcPr>
          <w:p w:rsidR="000D2E26" w:rsidRPr="005728CC" w:rsidRDefault="000D2E26" w:rsidP="006759A0">
            <w:pPr>
              <w:rPr>
                <w:rFonts w:ascii="Times New Roman" w:hAnsi="Times New Roman"/>
              </w:rPr>
            </w:pPr>
          </w:p>
        </w:tc>
      </w:tr>
      <w:tr w:rsidR="000F7E50" w:rsidRPr="005728CC" w:rsidTr="000F7E50">
        <w:tc>
          <w:tcPr>
            <w:tcW w:w="980" w:type="dxa"/>
            <w:vMerge w:val="restart"/>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218" w:type="dxa"/>
          </w:tcPr>
          <w:p w:rsidR="000F7E50" w:rsidRPr="005728CC" w:rsidRDefault="000F7E50" w:rsidP="000F7E50">
            <w:pPr>
              <w:pStyle w:val="a3"/>
              <w:spacing w:before="0"/>
              <w:ind w:firstLine="0"/>
              <w:jc w:val="both"/>
              <w:rPr>
                <w:rFonts w:ascii="Times New Roman" w:hAnsi="Times New Roman"/>
                <w:sz w:val="24"/>
                <w:szCs w:val="24"/>
              </w:rPr>
            </w:pPr>
            <w:r w:rsidRPr="005728CC">
              <w:rPr>
                <w:rFonts w:ascii="Times New Roman" w:hAnsi="Times New Roman" w:hint="eastAsia"/>
                <w:sz w:val="24"/>
                <w:szCs w:val="24"/>
              </w:rPr>
              <w:t>Угода</w:t>
            </w:r>
            <w:r w:rsidRPr="005728CC">
              <w:rPr>
                <w:rFonts w:ascii="Times New Roman" w:hAnsi="Times New Roman"/>
                <w:sz w:val="24"/>
                <w:szCs w:val="24"/>
              </w:rPr>
              <w:t xml:space="preserve"> </w:t>
            </w:r>
            <w:r w:rsidRPr="005728CC">
              <w:rPr>
                <w:rFonts w:ascii="Times New Roman" w:hAnsi="Times New Roman" w:hint="eastAsia"/>
                <w:sz w:val="24"/>
                <w:szCs w:val="24"/>
              </w:rPr>
              <w:t>про</w:t>
            </w:r>
            <w:r w:rsidRPr="005728CC">
              <w:rPr>
                <w:rFonts w:ascii="Times New Roman" w:hAnsi="Times New Roman"/>
                <w:sz w:val="24"/>
                <w:szCs w:val="24"/>
              </w:rPr>
              <w:t xml:space="preserve"> </w:t>
            </w:r>
            <w:r w:rsidRPr="005728CC">
              <w:rPr>
                <w:rFonts w:ascii="Times New Roman" w:hAnsi="Times New Roman" w:hint="eastAsia"/>
                <w:sz w:val="24"/>
                <w:szCs w:val="24"/>
              </w:rPr>
              <w:t>умови</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proofErr w:type="spellStart"/>
            <w:r w:rsidRPr="005728CC">
              <w:rPr>
                <w:rFonts w:ascii="Times New Roman" w:hAnsi="Times New Roman"/>
                <w:sz w:val="24"/>
                <w:szCs w:val="24"/>
              </w:rPr>
              <w:t>н</w:t>
            </w:r>
            <w:r w:rsidRPr="005728CC">
              <w:rPr>
                <w:rFonts w:ascii="Times New Roman" w:hAnsi="Times New Roman" w:hint="eastAsia"/>
                <w:sz w:val="24"/>
                <w:szCs w:val="24"/>
              </w:rPr>
              <w:t>афтогазонос</w:t>
            </w:r>
            <w:proofErr w:type="spellEnd"/>
            <w:r w:rsidRPr="005728CC">
              <w:rPr>
                <w:rFonts w:ascii="Times New Roman" w:hAnsi="Times New Roman"/>
                <w:sz w:val="24"/>
                <w:szCs w:val="24"/>
              </w:rPr>
              <w:t>-</w:t>
            </w:r>
            <w:r w:rsidRPr="005728CC">
              <w:rPr>
                <w:rFonts w:ascii="Times New Roman" w:hAnsi="Times New Roman" w:hint="eastAsia"/>
                <w:sz w:val="24"/>
                <w:szCs w:val="24"/>
              </w:rPr>
              <w:t>ними</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є</w:t>
            </w:r>
            <w:r w:rsidRPr="005728CC">
              <w:rPr>
                <w:rFonts w:ascii="Times New Roman" w:hAnsi="Times New Roman"/>
                <w:sz w:val="24"/>
                <w:szCs w:val="24"/>
              </w:rPr>
              <w:t xml:space="preserve"> </w:t>
            </w:r>
            <w:r w:rsidRPr="005728CC">
              <w:rPr>
                <w:rFonts w:ascii="Times New Roman" w:hAnsi="Times New Roman" w:hint="eastAsia"/>
                <w:sz w:val="24"/>
                <w:szCs w:val="24"/>
              </w:rPr>
              <w:t>невід</w:t>
            </w:r>
            <w:r w:rsidRPr="005728CC">
              <w:rPr>
                <w:rFonts w:ascii="Times New Roman" w:hAnsi="Times New Roman"/>
                <w:sz w:val="24"/>
                <w:szCs w:val="24"/>
              </w:rPr>
              <w:t>'</w:t>
            </w:r>
            <w:r w:rsidRPr="005728CC">
              <w:rPr>
                <w:rFonts w:ascii="Times New Roman" w:hAnsi="Times New Roman" w:hint="eastAsia"/>
                <w:sz w:val="24"/>
                <w:szCs w:val="24"/>
              </w:rPr>
              <w:t>ємним</w:t>
            </w:r>
            <w:r w:rsidRPr="005728CC">
              <w:rPr>
                <w:rFonts w:ascii="Times New Roman" w:hAnsi="Times New Roman"/>
                <w:sz w:val="24"/>
                <w:szCs w:val="24"/>
              </w:rPr>
              <w:t xml:space="preserve"> </w:t>
            </w:r>
            <w:r w:rsidRPr="005728CC">
              <w:rPr>
                <w:rFonts w:ascii="Times New Roman" w:hAnsi="Times New Roman" w:hint="eastAsia"/>
                <w:sz w:val="24"/>
                <w:szCs w:val="24"/>
              </w:rPr>
              <w:t>додатком</w:t>
            </w:r>
            <w:r w:rsidRPr="005728CC">
              <w:rPr>
                <w:rFonts w:ascii="Times New Roman" w:hAnsi="Times New Roman"/>
                <w:sz w:val="24"/>
                <w:szCs w:val="24"/>
              </w:rPr>
              <w:t xml:space="preserve"> </w:t>
            </w:r>
            <w:r w:rsidRPr="005728CC">
              <w:rPr>
                <w:rFonts w:ascii="Times New Roman" w:hAnsi="Times New Roman" w:hint="eastAsia"/>
                <w:sz w:val="24"/>
                <w:szCs w:val="24"/>
              </w:rPr>
              <w:t>до</w:t>
            </w:r>
            <w:r w:rsidRPr="005728CC">
              <w:rPr>
                <w:rFonts w:ascii="Times New Roman" w:hAnsi="Times New Roman"/>
                <w:sz w:val="24"/>
                <w:szCs w:val="24"/>
              </w:rPr>
              <w:t xml:space="preserve"> </w:t>
            </w:r>
            <w:r w:rsidRPr="005728CC">
              <w:rPr>
                <w:rFonts w:ascii="Times New Roman" w:hAnsi="Times New Roman" w:hint="eastAsia"/>
                <w:sz w:val="24"/>
                <w:szCs w:val="24"/>
              </w:rPr>
              <w:t>спеціального</w:t>
            </w:r>
            <w:r w:rsidRPr="005728CC">
              <w:rPr>
                <w:rFonts w:ascii="Times New Roman" w:hAnsi="Times New Roman"/>
                <w:sz w:val="24"/>
                <w:szCs w:val="24"/>
              </w:rPr>
              <w:t xml:space="preserve"> </w:t>
            </w:r>
            <w:r w:rsidRPr="005728CC">
              <w:rPr>
                <w:rFonts w:ascii="Times New Roman" w:hAnsi="Times New Roman" w:hint="eastAsia"/>
                <w:sz w:val="24"/>
                <w:szCs w:val="24"/>
              </w:rPr>
              <w:t>дозволу</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нафтогазоносними</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який</w:t>
            </w:r>
            <w:r w:rsidRPr="005728CC">
              <w:rPr>
                <w:rFonts w:ascii="Times New Roman" w:hAnsi="Times New Roman"/>
                <w:sz w:val="24"/>
                <w:szCs w:val="24"/>
              </w:rPr>
              <w:t xml:space="preserve"> </w:t>
            </w:r>
            <w:r w:rsidRPr="005728CC">
              <w:rPr>
                <w:rFonts w:ascii="Times New Roman" w:hAnsi="Times New Roman" w:hint="eastAsia"/>
                <w:sz w:val="24"/>
                <w:szCs w:val="24"/>
              </w:rPr>
              <w:t>регулює</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конкретизує</w:t>
            </w:r>
            <w:r w:rsidRPr="005728CC">
              <w:rPr>
                <w:rFonts w:ascii="Times New Roman" w:hAnsi="Times New Roman"/>
                <w:sz w:val="24"/>
                <w:szCs w:val="24"/>
              </w:rPr>
              <w:t xml:space="preserve"> </w:t>
            </w:r>
            <w:r w:rsidRPr="005728CC">
              <w:rPr>
                <w:rFonts w:ascii="Times New Roman" w:hAnsi="Times New Roman" w:hint="eastAsia"/>
                <w:sz w:val="24"/>
                <w:szCs w:val="24"/>
              </w:rPr>
              <w:t>передбачені</w:t>
            </w:r>
            <w:r w:rsidRPr="005728CC">
              <w:rPr>
                <w:rFonts w:ascii="Times New Roman" w:hAnsi="Times New Roman"/>
                <w:sz w:val="24"/>
                <w:szCs w:val="24"/>
              </w:rPr>
              <w:t xml:space="preserve"> </w:t>
            </w:r>
            <w:r w:rsidRPr="005728CC">
              <w:rPr>
                <w:rFonts w:ascii="Times New Roman" w:hAnsi="Times New Roman" w:hint="eastAsia"/>
                <w:sz w:val="24"/>
                <w:szCs w:val="24"/>
              </w:rPr>
              <w:t>законодавством</w:t>
            </w:r>
            <w:r w:rsidRPr="005728CC">
              <w:rPr>
                <w:rFonts w:ascii="Times New Roman" w:hAnsi="Times New Roman"/>
                <w:sz w:val="24"/>
                <w:szCs w:val="24"/>
              </w:rPr>
              <w:t xml:space="preserve"> </w:t>
            </w:r>
            <w:r w:rsidRPr="005728CC">
              <w:rPr>
                <w:rFonts w:ascii="Times New Roman" w:hAnsi="Times New Roman" w:hint="eastAsia"/>
                <w:sz w:val="24"/>
                <w:szCs w:val="24"/>
              </w:rPr>
              <w:t>України</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спеціальним</w:t>
            </w:r>
            <w:r w:rsidRPr="005728CC">
              <w:rPr>
                <w:rFonts w:ascii="Times New Roman" w:hAnsi="Times New Roman"/>
                <w:sz w:val="24"/>
                <w:szCs w:val="24"/>
              </w:rPr>
              <w:t xml:space="preserve"> </w:t>
            </w:r>
            <w:r w:rsidRPr="005728CC">
              <w:rPr>
                <w:rFonts w:ascii="Times New Roman" w:hAnsi="Times New Roman" w:hint="eastAsia"/>
                <w:sz w:val="24"/>
                <w:szCs w:val="24"/>
              </w:rPr>
              <w:t>дозволом</w:t>
            </w:r>
            <w:r w:rsidRPr="005728CC">
              <w:rPr>
                <w:rFonts w:ascii="Times New Roman" w:hAnsi="Times New Roman"/>
                <w:sz w:val="24"/>
                <w:szCs w:val="24"/>
              </w:rPr>
              <w:t xml:space="preserve"> </w:t>
            </w:r>
            <w:r w:rsidRPr="005728CC">
              <w:rPr>
                <w:rFonts w:ascii="Times New Roman" w:hAnsi="Times New Roman" w:hint="eastAsia"/>
                <w:sz w:val="24"/>
                <w:szCs w:val="24"/>
              </w:rPr>
              <w:t>технічні</w:t>
            </w:r>
            <w:r w:rsidRPr="005728CC">
              <w:rPr>
                <w:rFonts w:ascii="Times New Roman" w:hAnsi="Times New Roman"/>
                <w:sz w:val="24"/>
                <w:szCs w:val="24"/>
              </w:rPr>
              <w:t xml:space="preserve">, </w:t>
            </w:r>
            <w:r w:rsidRPr="005728CC">
              <w:rPr>
                <w:rFonts w:ascii="Times New Roman" w:hAnsi="Times New Roman" w:hint="eastAsia"/>
                <w:sz w:val="24"/>
                <w:szCs w:val="24"/>
              </w:rPr>
              <w:t>технологічні</w:t>
            </w:r>
            <w:r w:rsidRPr="005728CC">
              <w:rPr>
                <w:rFonts w:ascii="Times New Roman" w:hAnsi="Times New Roman"/>
                <w:sz w:val="24"/>
                <w:szCs w:val="24"/>
              </w:rPr>
              <w:t xml:space="preserve">, </w:t>
            </w:r>
            <w:r w:rsidRPr="005728CC">
              <w:rPr>
                <w:rFonts w:ascii="Times New Roman" w:hAnsi="Times New Roman" w:hint="eastAsia"/>
                <w:sz w:val="24"/>
                <w:szCs w:val="24"/>
              </w:rPr>
              <w:t>організаційні</w:t>
            </w:r>
            <w:r w:rsidRPr="005728CC">
              <w:rPr>
                <w:rFonts w:ascii="Times New Roman" w:hAnsi="Times New Roman"/>
                <w:sz w:val="24"/>
                <w:szCs w:val="24"/>
              </w:rPr>
              <w:t xml:space="preserve">, </w:t>
            </w:r>
            <w:r w:rsidRPr="005728CC">
              <w:rPr>
                <w:rFonts w:ascii="Times New Roman" w:hAnsi="Times New Roman" w:hint="eastAsia"/>
                <w:sz w:val="24"/>
                <w:szCs w:val="24"/>
              </w:rPr>
              <w:t>фінансові</w:t>
            </w:r>
            <w:r w:rsidRPr="005728CC">
              <w:rPr>
                <w:rFonts w:ascii="Times New Roman" w:hAnsi="Times New Roman"/>
                <w:sz w:val="24"/>
                <w:szCs w:val="24"/>
              </w:rPr>
              <w:t xml:space="preserve">, </w:t>
            </w:r>
            <w:r w:rsidRPr="005728CC">
              <w:rPr>
                <w:rFonts w:ascii="Times New Roman" w:hAnsi="Times New Roman" w:hint="eastAsia"/>
                <w:sz w:val="24"/>
                <w:szCs w:val="24"/>
              </w:rPr>
              <w:t>економічні</w:t>
            </w:r>
            <w:r w:rsidRPr="005728CC">
              <w:rPr>
                <w:rFonts w:ascii="Times New Roman" w:hAnsi="Times New Roman"/>
                <w:sz w:val="24"/>
                <w:szCs w:val="24"/>
              </w:rPr>
              <w:t xml:space="preserve">, </w:t>
            </w:r>
            <w:r w:rsidRPr="005728CC">
              <w:rPr>
                <w:rFonts w:ascii="Times New Roman" w:hAnsi="Times New Roman" w:hint="eastAsia"/>
                <w:sz w:val="24"/>
                <w:szCs w:val="24"/>
              </w:rPr>
              <w:t>соціальні</w:t>
            </w:r>
            <w:r w:rsidRPr="005728CC">
              <w:rPr>
                <w:rFonts w:ascii="Times New Roman" w:hAnsi="Times New Roman"/>
                <w:sz w:val="24"/>
                <w:szCs w:val="24"/>
              </w:rPr>
              <w:t xml:space="preserve">, </w:t>
            </w:r>
            <w:r w:rsidRPr="005728CC">
              <w:rPr>
                <w:rFonts w:ascii="Times New Roman" w:hAnsi="Times New Roman" w:hint="eastAsia"/>
                <w:sz w:val="24"/>
                <w:szCs w:val="24"/>
              </w:rPr>
              <w:t>екологічні</w:t>
            </w:r>
            <w:r w:rsidRPr="005728CC">
              <w:rPr>
                <w:rFonts w:ascii="Times New Roman" w:hAnsi="Times New Roman"/>
                <w:sz w:val="24"/>
                <w:szCs w:val="24"/>
              </w:rPr>
              <w:t xml:space="preserve"> </w:t>
            </w:r>
            <w:r w:rsidRPr="005728CC">
              <w:rPr>
                <w:rFonts w:ascii="Times New Roman" w:hAnsi="Times New Roman" w:hint="eastAsia"/>
                <w:sz w:val="24"/>
                <w:szCs w:val="24"/>
              </w:rPr>
              <w:t>аспекти</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proofErr w:type="spellStart"/>
            <w:r w:rsidRPr="005728CC">
              <w:rPr>
                <w:rFonts w:ascii="Times New Roman" w:hAnsi="Times New Roman" w:hint="eastAsia"/>
                <w:sz w:val="24"/>
                <w:szCs w:val="24"/>
              </w:rPr>
              <w:t>нафтогазонос</w:t>
            </w:r>
            <w:proofErr w:type="spellEnd"/>
            <w:r w:rsidRPr="005728CC">
              <w:rPr>
                <w:rFonts w:ascii="Times New Roman" w:hAnsi="Times New Roman"/>
                <w:sz w:val="24"/>
                <w:szCs w:val="24"/>
              </w:rPr>
              <w:t>-</w:t>
            </w:r>
            <w:r w:rsidRPr="005728CC">
              <w:rPr>
                <w:rFonts w:ascii="Times New Roman" w:hAnsi="Times New Roman" w:hint="eastAsia"/>
                <w:sz w:val="24"/>
                <w:szCs w:val="24"/>
              </w:rPr>
              <w:t>ними</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відповідній</w:t>
            </w:r>
            <w:r w:rsidRPr="005728CC">
              <w:rPr>
                <w:rFonts w:ascii="Times New Roman" w:hAnsi="Times New Roman"/>
                <w:sz w:val="24"/>
                <w:szCs w:val="24"/>
              </w:rPr>
              <w:t xml:space="preserve"> </w:t>
            </w:r>
            <w:r w:rsidRPr="005728CC">
              <w:rPr>
                <w:rFonts w:ascii="Times New Roman" w:hAnsi="Times New Roman" w:hint="eastAsia"/>
                <w:sz w:val="24"/>
                <w:szCs w:val="24"/>
              </w:rPr>
              <w:t>ділянці</w:t>
            </w:r>
            <w:r w:rsidRPr="005728CC">
              <w:rPr>
                <w:rFonts w:ascii="Times New Roman" w:hAnsi="Times New Roman"/>
                <w:sz w:val="24"/>
                <w:szCs w:val="24"/>
              </w:rPr>
              <w:t xml:space="preserve"> </w:t>
            </w:r>
            <w:r w:rsidRPr="005728CC">
              <w:rPr>
                <w:rFonts w:ascii="Times New Roman" w:hAnsi="Times New Roman" w:hint="eastAsia"/>
                <w:sz w:val="24"/>
                <w:szCs w:val="24"/>
              </w:rPr>
              <w:t>нафтогазоносних</w:t>
            </w:r>
            <w:r w:rsidRPr="005728CC">
              <w:rPr>
                <w:rFonts w:ascii="Times New Roman" w:hAnsi="Times New Roman"/>
                <w:sz w:val="24"/>
                <w:szCs w:val="24"/>
              </w:rPr>
              <w:t xml:space="preserve"> </w:t>
            </w:r>
            <w:r w:rsidRPr="005728CC">
              <w:rPr>
                <w:rFonts w:ascii="Times New Roman" w:hAnsi="Times New Roman" w:hint="eastAsia"/>
                <w:sz w:val="24"/>
                <w:szCs w:val="24"/>
              </w:rPr>
              <w:t>надр</w:t>
            </w:r>
          </w:p>
        </w:tc>
        <w:tc>
          <w:tcPr>
            <w:tcW w:w="2075" w:type="dxa"/>
          </w:tcPr>
          <w:p w:rsidR="000F7E50" w:rsidRPr="005728CC" w:rsidRDefault="000F7E50" w:rsidP="000F7E50">
            <w:pPr>
              <w:rPr>
                <w:rFonts w:ascii="Times New Roman" w:hAnsi="Times New Roman"/>
                <w:sz w:val="24"/>
                <w:szCs w:val="24"/>
              </w:rPr>
            </w:pPr>
            <w:r w:rsidRPr="005728CC">
              <w:rPr>
                <w:rFonts w:ascii="Times New Roman" w:hAnsi="Times New Roman"/>
                <w:sz w:val="24"/>
                <w:szCs w:val="24"/>
              </w:rPr>
              <w:t xml:space="preserve">частина перша статті 28 ЗУ </w:t>
            </w:r>
          </w:p>
          <w:p w:rsidR="000F7E50" w:rsidRPr="005728CC" w:rsidRDefault="000F7E50" w:rsidP="000F7E50">
            <w:pPr>
              <w:rPr>
                <w:rFonts w:ascii="Times New Roman" w:hAnsi="Times New Roman"/>
                <w:sz w:val="24"/>
                <w:szCs w:val="24"/>
              </w:rPr>
            </w:pPr>
            <w:r w:rsidRPr="005728CC">
              <w:rPr>
                <w:rFonts w:ascii="Times New Roman" w:hAnsi="Times New Roman"/>
                <w:sz w:val="24"/>
                <w:szCs w:val="24"/>
              </w:rPr>
              <w:t>№ 2665</w:t>
            </w:r>
          </w:p>
        </w:tc>
        <w:tc>
          <w:tcPr>
            <w:tcW w:w="1620" w:type="dxa"/>
            <w:vMerge w:val="restart"/>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vMerge w:val="restart"/>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vMerge w:val="restart"/>
          </w:tcPr>
          <w:p w:rsidR="000F7E50" w:rsidRPr="005728CC" w:rsidRDefault="000F7E50" w:rsidP="000F7E50">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vMerge w:val="restart"/>
          </w:tcPr>
          <w:p w:rsidR="000F7E50" w:rsidRPr="005728CC" w:rsidRDefault="000F7E50" w:rsidP="000F7E50">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vMerge w:val="restart"/>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val="restart"/>
          </w:tcPr>
          <w:p w:rsidR="000F7E50" w:rsidRPr="005728CC" w:rsidRDefault="000F7E50" w:rsidP="00CE4DA7">
            <w:pPr>
              <w:pStyle w:val="HTML"/>
              <w:jc w:val="both"/>
              <w:rPr>
                <w:rFonts w:ascii="Times New Roman" w:hAnsi="Times New Roman"/>
                <w:sz w:val="24"/>
                <w:szCs w:val="24"/>
                <w:lang w:val="uk-UA"/>
              </w:rPr>
            </w:pPr>
            <w:r w:rsidRPr="005728CC">
              <w:rPr>
                <w:rFonts w:ascii="Times New Roman" w:hAnsi="Times New Roman"/>
                <w:sz w:val="24"/>
                <w:szCs w:val="24"/>
                <w:lang w:val="uk-UA"/>
              </w:rPr>
              <w:t xml:space="preserve">Угоду про умови користування надрами, що містить програму робіт, </w:t>
            </w:r>
            <w:r w:rsidR="00CE4DA7" w:rsidRPr="005728CC">
              <w:rPr>
                <w:rFonts w:ascii="Times New Roman" w:hAnsi="Times New Roman"/>
                <w:sz w:val="24"/>
                <w:szCs w:val="24"/>
                <w:lang w:val="uk-UA"/>
              </w:rPr>
              <w:t>укладено</w:t>
            </w:r>
          </w:p>
        </w:tc>
        <w:tc>
          <w:tcPr>
            <w:tcW w:w="1270" w:type="dxa"/>
            <w:vMerge w:val="restart"/>
          </w:tcPr>
          <w:p w:rsidR="000F7E50" w:rsidRPr="005728CC" w:rsidRDefault="000F7E50" w:rsidP="000F7E50">
            <w:pPr>
              <w:rPr>
                <w:rFonts w:ascii="Times New Roman" w:hAnsi="Times New Roman"/>
              </w:rPr>
            </w:pPr>
          </w:p>
        </w:tc>
      </w:tr>
      <w:tr w:rsidR="000F7E50" w:rsidRPr="005728CC" w:rsidTr="000F7E50">
        <w:tc>
          <w:tcPr>
            <w:tcW w:w="980"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3218" w:type="dxa"/>
          </w:tcPr>
          <w:p w:rsidR="000F7E50" w:rsidRPr="005728CC" w:rsidRDefault="000F7E50" w:rsidP="000F7E50">
            <w:pPr>
              <w:pStyle w:val="a3"/>
              <w:spacing w:before="0"/>
              <w:ind w:firstLine="0"/>
              <w:jc w:val="both"/>
              <w:rPr>
                <w:rFonts w:ascii="Times New Roman" w:hAnsi="Times New Roman"/>
                <w:sz w:val="24"/>
                <w:szCs w:val="24"/>
              </w:rPr>
            </w:pPr>
            <w:r w:rsidRPr="005728CC">
              <w:rPr>
                <w:rFonts w:ascii="Times New Roman" w:hAnsi="Times New Roman" w:hint="eastAsia"/>
                <w:sz w:val="24"/>
                <w:szCs w:val="24"/>
              </w:rPr>
              <w:t>Невід’ємною</w:t>
            </w:r>
            <w:r w:rsidRPr="005728CC">
              <w:rPr>
                <w:rFonts w:ascii="Times New Roman" w:hAnsi="Times New Roman"/>
                <w:sz w:val="24"/>
                <w:szCs w:val="24"/>
              </w:rPr>
              <w:t xml:space="preserve"> </w:t>
            </w:r>
            <w:r w:rsidRPr="005728CC">
              <w:rPr>
                <w:rFonts w:ascii="Times New Roman" w:hAnsi="Times New Roman" w:hint="eastAsia"/>
                <w:sz w:val="24"/>
                <w:szCs w:val="24"/>
              </w:rPr>
              <w:t>частиною</w:t>
            </w:r>
            <w:r w:rsidRPr="005728CC">
              <w:rPr>
                <w:rFonts w:ascii="Times New Roman" w:hAnsi="Times New Roman"/>
                <w:sz w:val="24"/>
                <w:szCs w:val="24"/>
              </w:rPr>
              <w:t xml:space="preserve"> </w:t>
            </w:r>
            <w:r w:rsidRPr="005728CC">
              <w:rPr>
                <w:rFonts w:ascii="Times New Roman" w:hAnsi="Times New Roman" w:hint="eastAsia"/>
                <w:sz w:val="24"/>
                <w:szCs w:val="24"/>
              </w:rPr>
              <w:t>дозволу</w:t>
            </w:r>
            <w:r w:rsidRPr="005728CC">
              <w:rPr>
                <w:rFonts w:ascii="Times New Roman" w:hAnsi="Times New Roman"/>
                <w:sz w:val="24"/>
                <w:szCs w:val="24"/>
              </w:rPr>
              <w:t xml:space="preserve"> </w:t>
            </w:r>
            <w:r w:rsidRPr="005728CC">
              <w:rPr>
                <w:rFonts w:ascii="Times New Roman" w:hAnsi="Times New Roman" w:hint="eastAsia"/>
                <w:sz w:val="24"/>
                <w:szCs w:val="24"/>
              </w:rPr>
              <w:t>є</w:t>
            </w:r>
            <w:r w:rsidRPr="005728CC">
              <w:rPr>
                <w:rFonts w:ascii="Times New Roman" w:hAnsi="Times New Roman"/>
                <w:sz w:val="24"/>
                <w:szCs w:val="24"/>
              </w:rPr>
              <w:t xml:space="preserve"> </w:t>
            </w:r>
            <w:r w:rsidRPr="005728CC">
              <w:rPr>
                <w:rFonts w:ascii="Times New Roman" w:hAnsi="Times New Roman" w:hint="eastAsia"/>
                <w:sz w:val="24"/>
                <w:szCs w:val="24"/>
              </w:rPr>
              <w:t>угода</w:t>
            </w:r>
            <w:r w:rsidRPr="005728CC">
              <w:rPr>
                <w:rFonts w:ascii="Times New Roman" w:hAnsi="Times New Roman"/>
                <w:sz w:val="24"/>
                <w:szCs w:val="24"/>
              </w:rPr>
              <w:t xml:space="preserve"> </w:t>
            </w:r>
            <w:r w:rsidRPr="005728CC">
              <w:rPr>
                <w:rFonts w:ascii="Times New Roman" w:hAnsi="Times New Roman" w:hint="eastAsia"/>
                <w:sz w:val="24"/>
                <w:szCs w:val="24"/>
              </w:rPr>
              <w:t>про</w:t>
            </w:r>
            <w:r w:rsidRPr="005728CC">
              <w:rPr>
                <w:rFonts w:ascii="Times New Roman" w:hAnsi="Times New Roman"/>
                <w:sz w:val="24"/>
                <w:szCs w:val="24"/>
              </w:rPr>
              <w:t xml:space="preserve"> </w:t>
            </w:r>
            <w:r w:rsidRPr="005728CC">
              <w:rPr>
                <w:rFonts w:ascii="Times New Roman" w:hAnsi="Times New Roman" w:hint="eastAsia"/>
                <w:sz w:val="24"/>
                <w:szCs w:val="24"/>
              </w:rPr>
              <w:t>умови</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укладається</w:t>
            </w:r>
            <w:r w:rsidRPr="005728CC">
              <w:rPr>
                <w:rFonts w:ascii="Times New Roman" w:hAnsi="Times New Roman"/>
                <w:sz w:val="24"/>
                <w:szCs w:val="24"/>
              </w:rPr>
              <w:t xml:space="preserve"> </w:t>
            </w:r>
            <w:r w:rsidRPr="005728CC">
              <w:rPr>
                <w:rFonts w:ascii="Times New Roman" w:hAnsi="Times New Roman" w:hint="eastAsia"/>
                <w:sz w:val="24"/>
                <w:szCs w:val="24"/>
              </w:rPr>
              <w:t>між</w:t>
            </w:r>
            <w:r w:rsidRPr="005728CC">
              <w:rPr>
                <w:rFonts w:ascii="Times New Roman" w:hAnsi="Times New Roman"/>
                <w:sz w:val="24"/>
                <w:szCs w:val="24"/>
              </w:rPr>
              <w:t xml:space="preserve"> </w:t>
            </w:r>
            <w:r w:rsidRPr="005728CC">
              <w:rPr>
                <w:rFonts w:ascii="Times New Roman" w:hAnsi="Times New Roman" w:hint="eastAsia"/>
                <w:sz w:val="24"/>
                <w:szCs w:val="24"/>
              </w:rPr>
              <w:t>органом</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питань</w:t>
            </w:r>
            <w:r w:rsidRPr="005728CC">
              <w:rPr>
                <w:rFonts w:ascii="Times New Roman" w:hAnsi="Times New Roman"/>
                <w:sz w:val="24"/>
                <w:szCs w:val="24"/>
              </w:rPr>
              <w:t xml:space="preserve"> </w:t>
            </w:r>
            <w:r w:rsidRPr="005728CC">
              <w:rPr>
                <w:rFonts w:ascii="Times New Roman" w:hAnsi="Times New Roman" w:hint="eastAsia"/>
                <w:sz w:val="24"/>
                <w:szCs w:val="24"/>
              </w:rPr>
              <w:t>надання</w:t>
            </w:r>
            <w:r w:rsidRPr="005728CC">
              <w:rPr>
                <w:rFonts w:ascii="Times New Roman" w:hAnsi="Times New Roman"/>
                <w:sz w:val="24"/>
                <w:szCs w:val="24"/>
              </w:rPr>
              <w:t xml:space="preserve"> </w:t>
            </w:r>
            <w:r w:rsidRPr="005728CC">
              <w:rPr>
                <w:rFonts w:ascii="Times New Roman" w:hAnsi="Times New Roman" w:hint="eastAsia"/>
                <w:sz w:val="24"/>
                <w:szCs w:val="24"/>
              </w:rPr>
              <w:t>дозволу</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proofErr w:type="spellStart"/>
            <w:r w:rsidRPr="005728CC">
              <w:rPr>
                <w:rFonts w:ascii="Times New Roman" w:hAnsi="Times New Roman" w:hint="eastAsia"/>
                <w:sz w:val="24"/>
                <w:szCs w:val="24"/>
              </w:rPr>
              <w:t>надрокористувачем</w:t>
            </w:r>
            <w:proofErr w:type="spellEnd"/>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містить</w:t>
            </w:r>
            <w:r w:rsidRPr="005728CC">
              <w:rPr>
                <w:rFonts w:ascii="Times New Roman" w:hAnsi="Times New Roman"/>
                <w:sz w:val="24"/>
                <w:szCs w:val="24"/>
              </w:rPr>
              <w:t xml:space="preserve"> </w:t>
            </w:r>
            <w:r w:rsidRPr="005728CC">
              <w:rPr>
                <w:rFonts w:ascii="Times New Roman" w:hAnsi="Times New Roman" w:hint="eastAsia"/>
                <w:sz w:val="24"/>
                <w:szCs w:val="24"/>
              </w:rPr>
              <w:t>програму</w:t>
            </w:r>
            <w:r w:rsidRPr="005728CC">
              <w:rPr>
                <w:rFonts w:ascii="Times New Roman" w:hAnsi="Times New Roman"/>
                <w:sz w:val="24"/>
                <w:szCs w:val="24"/>
              </w:rPr>
              <w:t xml:space="preserve"> </w:t>
            </w:r>
            <w:r w:rsidRPr="005728CC">
              <w:rPr>
                <w:rFonts w:ascii="Times New Roman" w:hAnsi="Times New Roman" w:hint="eastAsia"/>
                <w:sz w:val="24"/>
                <w:szCs w:val="24"/>
              </w:rPr>
              <w:t>робіт</w:t>
            </w:r>
            <w:r w:rsidRPr="005728CC">
              <w:rPr>
                <w:rFonts w:ascii="Times New Roman" w:hAnsi="Times New Roman"/>
                <w:sz w:val="24"/>
                <w:szCs w:val="24"/>
              </w:rPr>
              <w:t xml:space="preserve">, </w:t>
            </w:r>
            <w:r w:rsidRPr="005728CC">
              <w:rPr>
                <w:rFonts w:ascii="Times New Roman" w:hAnsi="Times New Roman" w:hint="eastAsia"/>
                <w:sz w:val="24"/>
                <w:szCs w:val="24"/>
              </w:rPr>
              <w:t>яка</w:t>
            </w:r>
            <w:r w:rsidRPr="005728CC">
              <w:rPr>
                <w:rFonts w:ascii="Times New Roman" w:hAnsi="Times New Roman"/>
                <w:sz w:val="24"/>
                <w:szCs w:val="24"/>
              </w:rPr>
              <w:t xml:space="preserve"> </w:t>
            </w:r>
            <w:r w:rsidRPr="005728CC">
              <w:rPr>
                <w:rFonts w:ascii="Times New Roman" w:hAnsi="Times New Roman" w:hint="eastAsia"/>
                <w:sz w:val="24"/>
                <w:szCs w:val="24"/>
              </w:rPr>
              <w:t>оформляється</w:t>
            </w:r>
            <w:r w:rsidRPr="005728CC">
              <w:rPr>
                <w:rFonts w:ascii="Times New Roman" w:hAnsi="Times New Roman"/>
                <w:sz w:val="24"/>
                <w:szCs w:val="24"/>
              </w:rPr>
              <w:t xml:space="preserve"> </w:t>
            </w:r>
            <w:r w:rsidRPr="005728CC">
              <w:rPr>
                <w:rFonts w:ascii="Times New Roman" w:hAnsi="Times New Roman" w:hint="eastAsia"/>
                <w:sz w:val="24"/>
                <w:szCs w:val="24"/>
              </w:rPr>
              <w:t>як</w:t>
            </w:r>
            <w:r w:rsidRPr="005728CC">
              <w:rPr>
                <w:rFonts w:ascii="Times New Roman" w:hAnsi="Times New Roman"/>
                <w:sz w:val="24"/>
                <w:szCs w:val="24"/>
              </w:rPr>
              <w:t xml:space="preserve"> </w:t>
            </w:r>
            <w:r w:rsidRPr="005728CC">
              <w:rPr>
                <w:rFonts w:ascii="Times New Roman" w:hAnsi="Times New Roman" w:hint="eastAsia"/>
                <w:sz w:val="24"/>
                <w:szCs w:val="24"/>
              </w:rPr>
              <w:t>додаток</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особливі</w:t>
            </w:r>
            <w:r w:rsidRPr="005728CC">
              <w:rPr>
                <w:rFonts w:ascii="Times New Roman" w:hAnsi="Times New Roman"/>
                <w:sz w:val="24"/>
                <w:szCs w:val="24"/>
              </w:rPr>
              <w:t xml:space="preserve"> </w:t>
            </w:r>
            <w:r w:rsidRPr="005728CC">
              <w:rPr>
                <w:rFonts w:ascii="Times New Roman" w:hAnsi="Times New Roman" w:hint="eastAsia"/>
                <w:sz w:val="24"/>
                <w:szCs w:val="24"/>
              </w:rPr>
              <w:t>умови</w:t>
            </w:r>
            <w:r w:rsidRPr="005728CC">
              <w:rPr>
                <w:rFonts w:ascii="Times New Roman" w:hAnsi="Times New Roman"/>
                <w:sz w:val="24"/>
                <w:szCs w:val="24"/>
              </w:rPr>
              <w:t xml:space="preserve"> </w:t>
            </w:r>
            <w:proofErr w:type="spellStart"/>
            <w:r w:rsidRPr="005728CC">
              <w:rPr>
                <w:rFonts w:ascii="Times New Roman" w:hAnsi="Times New Roman" w:hint="eastAsia"/>
                <w:sz w:val="24"/>
                <w:szCs w:val="24"/>
              </w:rPr>
              <w:t>надрокористування</w:t>
            </w:r>
            <w:proofErr w:type="spellEnd"/>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передбачають</w:t>
            </w:r>
            <w:r w:rsidRPr="005728CC">
              <w:rPr>
                <w:rFonts w:ascii="Times New Roman" w:hAnsi="Times New Roman"/>
                <w:sz w:val="24"/>
                <w:szCs w:val="24"/>
              </w:rPr>
              <w:t>:</w:t>
            </w:r>
          </w:p>
          <w:p w:rsidR="000F7E50" w:rsidRPr="005728CC" w:rsidRDefault="000F7E50" w:rsidP="000F7E50">
            <w:pPr>
              <w:pStyle w:val="a3"/>
              <w:spacing w:before="0"/>
              <w:ind w:firstLine="0"/>
              <w:jc w:val="both"/>
              <w:rPr>
                <w:rFonts w:ascii="Times New Roman" w:hAnsi="Times New Roman"/>
                <w:sz w:val="24"/>
                <w:szCs w:val="24"/>
              </w:rPr>
            </w:pPr>
            <w:r w:rsidRPr="005728CC">
              <w:rPr>
                <w:rFonts w:ascii="Times New Roman" w:hAnsi="Times New Roman" w:hint="eastAsia"/>
                <w:sz w:val="24"/>
                <w:szCs w:val="24"/>
              </w:rPr>
              <w:t>вимоги</w:t>
            </w:r>
            <w:r w:rsidRPr="005728CC">
              <w:rPr>
                <w:rFonts w:ascii="Times New Roman" w:hAnsi="Times New Roman"/>
                <w:sz w:val="24"/>
                <w:szCs w:val="24"/>
              </w:rPr>
              <w:t xml:space="preserve"> </w:t>
            </w:r>
            <w:r w:rsidRPr="005728CC">
              <w:rPr>
                <w:rFonts w:ascii="Times New Roman" w:hAnsi="Times New Roman" w:hint="eastAsia"/>
                <w:sz w:val="24"/>
                <w:szCs w:val="24"/>
              </w:rPr>
              <w:t>до</w:t>
            </w:r>
            <w:r w:rsidRPr="005728CC">
              <w:rPr>
                <w:rFonts w:ascii="Times New Roman" w:hAnsi="Times New Roman"/>
                <w:sz w:val="24"/>
                <w:szCs w:val="24"/>
              </w:rPr>
              <w:t xml:space="preserve"> </w:t>
            </w:r>
            <w:r w:rsidRPr="005728CC">
              <w:rPr>
                <w:rFonts w:ascii="Times New Roman" w:hAnsi="Times New Roman" w:hint="eastAsia"/>
                <w:sz w:val="24"/>
                <w:szCs w:val="24"/>
              </w:rPr>
              <w:t>ефективності</w:t>
            </w:r>
            <w:r w:rsidRPr="005728CC">
              <w:rPr>
                <w:rFonts w:ascii="Times New Roman" w:hAnsi="Times New Roman"/>
                <w:sz w:val="24"/>
                <w:szCs w:val="24"/>
              </w:rPr>
              <w:t xml:space="preserve"> </w:t>
            </w:r>
            <w:r w:rsidRPr="005728CC">
              <w:rPr>
                <w:rFonts w:ascii="Times New Roman" w:hAnsi="Times New Roman" w:hint="eastAsia"/>
                <w:sz w:val="24"/>
                <w:szCs w:val="24"/>
              </w:rPr>
              <w:t>робіт</w:t>
            </w:r>
            <w:r w:rsidRPr="005728CC">
              <w:rPr>
                <w:rFonts w:ascii="Times New Roman" w:hAnsi="Times New Roman"/>
                <w:sz w:val="24"/>
                <w:szCs w:val="24"/>
              </w:rPr>
              <w:t>;</w:t>
            </w:r>
          </w:p>
          <w:p w:rsidR="000F7E50" w:rsidRPr="005728CC" w:rsidRDefault="000F7E50" w:rsidP="000F7E50">
            <w:pPr>
              <w:pStyle w:val="a3"/>
              <w:spacing w:before="0"/>
              <w:ind w:firstLine="0"/>
              <w:jc w:val="both"/>
              <w:rPr>
                <w:rFonts w:ascii="Times New Roman" w:hAnsi="Times New Roman"/>
                <w:sz w:val="24"/>
                <w:szCs w:val="24"/>
              </w:rPr>
            </w:pPr>
            <w:r w:rsidRPr="005728CC">
              <w:rPr>
                <w:rFonts w:ascii="Times New Roman" w:hAnsi="Times New Roman" w:hint="eastAsia"/>
                <w:sz w:val="24"/>
                <w:szCs w:val="24"/>
              </w:rPr>
              <w:t>сучасні</w:t>
            </w:r>
            <w:r w:rsidRPr="005728CC">
              <w:rPr>
                <w:rFonts w:ascii="Times New Roman" w:hAnsi="Times New Roman"/>
                <w:sz w:val="24"/>
                <w:szCs w:val="24"/>
              </w:rPr>
              <w:t xml:space="preserve"> </w:t>
            </w:r>
            <w:r w:rsidRPr="005728CC">
              <w:rPr>
                <w:rFonts w:ascii="Times New Roman" w:hAnsi="Times New Roman" w:hint="eastAsia"/>
                <w:sz w:val="24"/>
                <w:szCs w:val="24"/>
              </w:rPr>
              <w:t>технології</w:t>
            </w:r>
            <w:r w:rsidRPr="005728CC">
              <w:rPr>
                <w:rFonts w:ascii="Times New Roman" w:hAnsi="Times New Roman"/>
                <w:sz w:val="24"/>
                <w:szCs w:val="24"/>
              </w:rPr>
              <w:t xml:space="preserve"> </w:t>
            </w:r>
            <w:r w:rsidRPr="005728CC">
              <w:rPr>
                <w:rFonts w:ascii="Times New Roman" w:hAnsi="Times New Roman" w:hint="eastAsia"/>
                <w:sz w:val="24"/>
                <w:szCs w:val="24"/>
              </w:rPr>
              <w:t>видобування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переробки</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w:t>
            </w:r>
          </w:p>
          <w:p w:rsidR="000F7E50" w:rsidRPr="005728CC" w:rsidRDefault="000F7E50" w:rsidP="000F7E50">
            <w:pPr>
              <w:pStyle w:val="a3"/>
              <w:spacing w:before="0"/>
              <w:ind w:firstLine="0"/>
              <w:jc w:val="both"/>
              <w:rPr>
                <w:rFonts w:ascii="Times New Roman" w:hAnsi="Times New Roman"/>
                <w:sz w:val="24"/>
                <w:szCs w:val="24"/>
              </w:rPr>
            </w:pPr>
            <w:r w:rsidRPr="005728CC">
              <w:rPr>
                <w:rFonts w:ascii="Times New Roman" w:hAnsi="Times New Roman" w:hint="eastAsia"/>
                <w:sz w:val="24"/>
                <w:szCs w:val="24"/>
              </w:rPr>
              <w:t>порядок</w:t>
            </w:r>
            <w:r w:rsidRPr="005728CC">
              <w:rPr>
                <w:rFonts w:ascii="Times New Roman" w:hAnsi="Times New Roman"/>
                <w:sz w:val="24"/>
                <w:szCs w:val="24"/>
              </w:rPr>
              <w:t xml:space="preserve"> </w:t>
            </w:r>
            <w:r w:rsidRPr="005728CC">
              <w:rPr>
                <w:rFonts w:ascii="Times New Roman" w:hAnsi="Times New Roman" w:hint="eastAsia"/>
                <w:sz w:val="24"/>
                <w:szCs w:val="24"/>
              </w:rPr>
              <w:t>видобування</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 xml:space="preserve">, </w:t>
            </w:r>
            <w:r w:rsidRPr="005728CC">
              <w:rPr>
                <w:rFonts w:ascii="Times New Roman" w:hAnsi="Times New Roman" w:hint="eastAsia"/>
                <w:sz w:val="24"/>
                <w:szCs w:val="24"/>
              </w:rPr>
              <w:t>зокрема</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метою</w:t>
            </w:r>
            <w:r w:rsidRPr="005728CC">
              <w:rPr>
                <w:rFonts w:ascii="Times New Roman" w:hAnsi="Times New Roman"/>
                <w:sz w:val="24"/>
                <w:szCs w:val="24"/>
              </w:rPr>
              <w:t xml:space="preserve"> </w:t>
            </w:r>
            <w:r w:rsidRPr="005728CC">
              <w:rPr>
                <w:rFonts w:ascii="Times New Roman" w:hAnsi="Times New Roman" w:hint="eastAsia"/>
                <w:sz w:val="24"/>
                <w:szCs w:val="24"/>
              </w:rPr>
              <w:t>запобігання</w:t>
            </w:r>
            <w:r w:rsidRPr="005728CC">
              <w:rPr>
                <w:rFonts w:ascii="Times New Roman" w:hAnsi="Times New Roman"/>
                <w:sz w:val="24"/>
                <w:szCs w:val="24"/>
              </w:rPr>
              <w:t xml:space="preserve"> </w:t>
            </w:r>
            <w:r w:rsidRPr="005728CC">
              <w:rPr>
                <w:rFonts w:ascii="Times New Roman" w:hAnsi="Times New Roman" w:hint="eastAsia"/>
                <w:sz w:val="24"/>
                <w:szCs w:val="24"/>
              </w:rPr>
              <w:t>негативним</w:t>
            </w:r>
            <w:r w:rsidRPr="005728CC">
              <w:rPr>
                <w:rFonts w:ascii="Times New Roman" w:hAnsi="Times New Roman"/>
                <w:sz w:val="24"/>
                <w:szCs w:val="24"/>
              </w:rPr>
              <w:t xml:space="preserve"> </w:t>
            </w:r>
            <w:r w:rsidRPr="005728CC">
              <w:rPr>
                <w:rFonts w:ascii="Times New Roman" w:hAnsi="Times New Roman" w:hint="eastAsia"/>
                <w:sz w:val="24"/>
                <w:szCs w:val="24"/>
              </w:rPr>
              <w:t>екологічним</w:t>
            </w:r>
            <w:r w:rsidRPr="005728CC">
              <w:rPr>
                <w:rFonts w:ascii="Times New Roman" w:hAnsi="Times New Roman"/>
                <w:sz w:val="24"/>
                <w:szCs w:val="24"/>
              </w:rPr>
              <w:t xml:space="preserve"> </w:t>
            </w:r>
            <w:r w:rsidRPr="005728CC">
              <w:rPr>
                <w:rFonts w:ascii="Times New Roman" w:hAnsi="Times New Roman" w:hint="eastAsia"/>
                <w:sz w:val="24"/>
                <w:szCs w:val="24"/>
              </w:rPr>
              <w:t>наслідкам</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забезпечення</w:t>
            </w:r>
            <w:r w:rsidRPr="005728CC">
              <w:rPr>
                <w:rFonts w:ascii="Times New Roman" w:hAnsi="Times New Roman"/>
                <w:sz w:val="24"/>
                <w:szCs w:val="24"/>
              </w:rPr>
              <w:t xml:space="preserve"> </w:t>
            </w:r>
            <w:r w:rsidRPr="005728CC">
              <w:rPr>
                <w:rFonts w:ascii="Times New Roman" w:hAnsi="Times New Roman" w:hint="eastAsia"/>
                <w:sz w:val="24"/>
                <w:szCs w:val="24"/>
              </w:rPr>
              <w:t>безпеки</w:t>
            </w:r>
            <w:r w:rsidRPr="005728CC">
              <w:rPr>
                <w:rFonts w:ascii="Times New Roman" w:hAnsi="Times New Roman"/>
                <w:sz w:val="24"/>
                <w:szCs w:val="24"/>
              </w:rPr>
              <w:t xml:space="preserve"> </w:t>
            </w:r>
            <w:r w:rsidRPr="005728CC">
              <w:rPr>
                <w:rFonts w:ascii="Times New Roman" w:hAnsi="Times New Roman" w:hint="eastAsia"/>
                <w:sz w:val="24"/>
                <w:szCs w:val="24"/>
              </w:rPr>
              <w:t>забудованих</w:t>
            </w:r>
            <w:r w:rsidRPr="005728CC">
              <w:rPr>
                <w:rFonts w:ascii="Times New Roman" w:hAnsi="Times New Roman"/>
                <w:sz w:val="24"/>
                <w:szCs w:val="24"/>
              </w:rPr>
              <w:t xml:space="preserve"> </w:t>
            </w:r>
            <w:r w:rsidRPr="005728CC">
              <w:rPr>
                <w:rFonts w:ascii="Times New Roman" w:hAnsi="Times New Roman" w:hint="eastAsia"/>
                <w:sz w:val="24"/>
                <w:szCs w:val="24"/>
              </w:rPr>
              <w:t>територій</w:t>
            </w:r>
            <w:r w:rsidRPr="005728CC">
              <w:rPr>
                <w:rFonts w:ascii="Times New Roman" w:hAnsi="Times New Roman"/>
                <w:sz w:val="24"/>
                <w:szCs w:val="24"/>
              </w:rPr>
              <w:t>;</w:t>
            </w:r>
          </w:p>
          <w:p w:rsidR="000F7E50" w:rsidRPr="005728CC" w:rsidRDefault="000F7E50" w:rsidP="000F7E50">
            <w:pPr>
              <w:pStyle w:val="a3"/>
              <w:spacing w:before="0"/>
              <w:ind w:firstLine="0"/>
              <w:jc w:val="both"/>
              <w:rPr>
                <w:rFonts w:ascii="Times New Roman" w:hAnsi="Times New Roman"/>
                <w:sz w:val="24"/>
                <w:szCs w:val="24"/>
              </w:rPr>
            </w:pPr>
            <w:r w:rsidRPr="005728CC">
              <w:rPr>
                <w:rFonts w:ascii="Times New Roman" w:hAnsi="Times New Roman" w:hint="eastAsia"/>
                <w:sz w:val="24"/>
                <w:szCs w:val="24"/>
              </w:rPr>
              <w:lastRenderedPageBreak/>
              <w:t>види</w:t>
            </w:r>
            <w:r w:rsidRPr="005728CC">
              <w:rPr>
                <w:rFonts w:ascii="Times New Roman" w:hAnsi="Times New Roman"/>
                <w:sz w:val="24"/>
                <w:szCs w:val="24"/>
              </w:rPr>
              <w:t xml:space="preserve">, </w:t>
            </w:r>
            <w:r w:rsidRPr="005728CC">
              <w:rPr>
                <w:rFonts w:ascii="Times New Roman" w:hAnsi="Times New Roman" w:hint="eastAsia"/>
                <w:sz w:val="24"/>
                <w:szCs w:val="24"/>
              </w:rPr>
              <w:t>обсяги</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строки</w:t>
            </w:r>
            <w:r w:rsidRPr="005728CC">
              <w:rPr>
                <w:rFonts w:ascii="Times New Roman" w:hAnsi="Times New Roman"/>
                <w:sz w:val="24"/>
                <w:szCs w:val="24"/>
              </w:rPr>
              <w:t xml:space="preserve"> </w:t>
            </w:r>
            <w:r w:rsidRPr="005728CC">
              <w:rPr>
                <w:rFonts w:ascii="Times New Roman" w:hAnsi="Times New Roman" w:hint="eastAsia"/>
                <w:sz w:val="24"/>
                <w:szCs w:val="24"/>
              </w:rPr>
              <w:t>виконання</w:t>
            </w:r>
            <w:r w:rsidRPr="005728CC">
              <w:rPr>
                <w:rFonts w:ascii="Times New Roman" w:hAnsi="Times New Roman"/>
                <w:sz w:val="24"/>
                <w:szCs w:val="24"/>
              </w:rPr>
              <w:t xml:space="preserve"> </w:t>
            </w:r>
            <w:r w:rsidRPr="005728CC">
              <w:rPr>
                <w:rFonts w:ascii="Times New Roman" w:hAnsi="Times New Roman" w:hint="eastAsia"/>
                <w:sz w:val="24"/>
                <w:szCs w:val="24"/>
              </w:rPr>
              <w:t>робіт</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ділянці</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w:t>
            </w:r>
          </w:p>
          <w:p w:rsidR="000F7E50" w:rsidRPr="005728CC" w:rsidRDefault="000F7E50" w:rsidP="000F7E50">
            <w:pPr>
              <w:pStyle w:val="a3"/>
              <w:spacing w:before="0"/>
              <w:ind w:firstLine="0"/>
              <w:jc w:val="both"/>
              <w:rPr>
                <w:rFonts w:ascii="Times New Roman" w:hAnsi="Times New Roman"/>
                <w:sz w:val="24"/>
                <w:szCs w:val="24"/>
              </w:rPr>
            </w:pPr>
            <w:r w:rsidRPr="005728CC">
              <w:rPr>
                <w:rFonts w:ascii="Times New Roman" w:hAnsi="Times New Roman" w:hint="eastAsia"/>
                <w:sz w:val="24"/>
                <w:szCs w:val="24"/>
              </w:rPr>
              <w:t>підстави</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припинення</w:t>
            </w:r>
            <w:r w:rsidRPr="005728CC">
              <w:rPr>
                <w:rFonts w:ascii="Times New Roman" w:hAnsi="Times New Roman"/>
                <w:sz w:val="24"/>
                <w:szCs w:val="24"/>
              </w:rPr>
              <w:t xml:space="preserve"> </w:t>
            </w:r>
            <w:r w:rsidRPr="005728CC">
              <w:rPr>
                <w:rFonts w:ascii="Times New Roman" w:hAnsi="Times New Roman" w:hint="eastAsia"/>
                <w:sz w:val="24"/>
                <w:szCs w:val="24"/>
              </w:rPr>
              <w:t>діяльності</w:t>
            </w:r>
            <w:r w:rsidRPr="005728CC">
              <w:rPr>
                <w:rFonts w:ascii="Times New Roman" w:hAnsi="Times New Roman"/>
                <w:sz w:val="24"/>
                <w:szCs w:val="24"/>
              </w:rPr>
              <w:t xml:space="preserve">, </w:t>
            </w:r>
            <w:r w:rsidRPr="005728CC">
              <w:rPr>
                <w:rFonts w:ascii="Times New Roman" w:hAnsi="Times New Roman" w:hint="eastAsia"/>
                <w:sz w:val="24"/>
                <w:szCs w:val="24"/>
              </w:rPr>
              <w:t>пов’язаної</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використанням</w:t>
            </w:r>
            <w:r w:rsidRPr="005728CC">
              <w:rPr>
                <w:rFonts w:ascii="Times New Roman" w:hAnsi="Times New Roman"/>
                <w:sz w:val="24"/>
                <w:szCs w:val="24"/>
              </w:rPr>
              <w:t xml:space="preserve"> </w:t>
            </w:r>
            <w:r w:rsidRPr="005728CC">
              <w:rPr>
                <w:rFonts w:ascii="Times New Roman" w:hAnsi="Times New Roman" w:hint="eastAsia"/>
                <w:sz w:val="24"/>
                <w:szCs w:val="24"/>
              </w:rPr>
              <w:t>ділянки</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w:t>
            </w:r>
          </w:p>
        </w:tc>
        <w:tc>
          <w:tcPr>
            <w:tcW w:w="2075" w:type="dxa"/>
          </w:tcPr>
          <w:p w:rsidR="000F7E50" w:rsidRPr="005728CC" w:rsidRDefault="000F7E50" w:rsidP="000F7E50">
            <w:pPr>
              <w:rPr>
                <w:rFonts w:ascii="Times New Roman" w:hAnsi="Times New Roman"/>
                <w:sz w:val="24"/>
                <w:szCs w:val="24"/>
              </w:rPr>
            </w:pPr>
            <w:r w:rsidRPr="005728CC">
              <w:rPr>
                <w:rFonts w:ascii="Times New Roman" w:hAnsi="Times New Roman"/>
                <w:sz w:val="24"/>
                <w:szCs w:val="24"/>
              </w:rPr>
              <w:lastRenderedPageBreak/>
              <w:t xml:space="preserve">пункт 10 ПКМУ </w:t>
            </w:r>
          </w:p>
          <w:p w:rsidR="000F7E50" w:rsidRPr="005728CC" w:rsidRDefault="000F7E50" w:rsidP="000F7E50">
            <w:pPr>
              <w:rPr>
                <w:rFonts w:ascii="Times New Roman" w:hAnsi="Times New Roman"/>
                <w:sz w:val="24"/>
                <w:szCs w:val="24"/>
              </w:rPr>
            </w:pPr>
            <w:r w:rsidRPr="005728CC">
              <w:rPr>
                <w:rFonts w:ascii="Times New Roman" w:hAnsi="Times New Roman"/>
                <w:sz w:val="24"/>
                <w:szCs w:val="24"/>
              </w:rPr>
              <w:t>№ 615</w:t>
            </w:r>
          </w:p>
        </w:tc>
        <w:tc>
          <w:tcPr>
            <w:tcW w:w="1620" w:type="dxa"/>
            <w:vMerge/>
          </w:tcPr>
          <w:p w:rsidR="000F7E50" w:rsidRPr="005728CC" w:rsidRDefault="000F7E50" w:rsidP="000F7E50">
            <w:pPr>
              <w:pStyle w:val="a3"/>
              <w:ind w:firstLine="0"/>
              <w:rPr>
                <w:rFonts w:ascii="Times New Roman" w:hAnsi="Times New Roman"/>
                <w:sz w:val="24"/>
                <w:szCs w:val="24"/>
              </w:rPr>
            </w:pPr>
          </w:p>
        </w:tc>
        <w:tc>
          <w:tcPr>
            <w:tcW w:w="2243"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1310"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2717" w:type="dxa"/>
            <w:vMerge/>
          </w:tcPr>
          <w:p w:rsidR="000F7E50" w:rsidRPr="005728CC" w:rsidRDefault="000F7E50" w:rsidP="000F7E50">
            <w:pPr>
              <w:ind w:left="-108" w:right="-108"/>
              <w:rPr>
                <w:rFonts w:ascii="Times New Roman" w:hAnsi="Times New Roman"/>
                <w:color w:val="FF0000"/>
                <w:sz w:val="24"/>
                <w:szCs w:val="24"/>
                <w:bdr w:val="none" w:sz="0" w:space="0" w:color="auto" w:frame="1"/>
                <w:lang w:eastAsia="uk-UA"/>
              </w:rPr>
            </w:pPr>
          </w:p>
        </w:tc>
        <w:tc>
          <w:tcPr>
            <w:tcW w:w="2205" w:type="dxa"/>
            <w:vMerge/>
          </w:tcPr>
          <w:p w:rsidR="000F7E50" w:rsidRPr="005728CC" w:rsidRDefault="000F7E50" w:rsidP="000F7E50">
            <w:pPr>
              <w:ind w:left="-108" w:right="-108"/>
              <w:rPr>
                <w:rFonts w:ascii="Times New Roman" w:hAnsi="Times New Roman"/>
                <w:color w:val="FF0000"/>
                <w:sz w:val="24"/>
                <w:szCs w:val="24"/>
                <w:bdr w:val="none" w:sz="0" w:space="0" w:color="auto" w:frame="1"/>
                <w:lang w:eastAsia="uk-UA"/>
              </w:rPr>
            </w:pPr>
          </w:p>
        </w:tc>
        <w:tc>
          <w:tcPr>
            <w:tcW w:w="1422"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3016" w:type="dxa"/>
            <w:vMerge/>
          </w:tcPr>
          <w:p w:rsidR="000F7E50" w:rsidRPr="005728CC" w:rsidRDefault="000F7E50" w:rsidP="000F7E50">
            <w:pPr>
              <w:pStyle w:val="HTML"/>
              <w:jc w:val="both"/>
              <w:rPr>
                <w:rFonts w:ascii="Times New Roman" w:hAnsi="Times New Roman"/>
                <w:sz w:val="24"/>
                <w:szCs w:val="24"/>
                <w:lang w:val="uk-UA"/>
              </w:rPr>
            </w:pPr>
          </w:p>
        </w:tc>
        <w:tc>
          <w:tcPr>
            <w:tcW w:w="1270" w:type="dxa"/>
            <w:vMerge/>
          </w:tcPr>
          <w:p w:rsidR="000F7E50" w:rsidRPr="005728CC" w:rsidRDefault="000F7E50" w:rsidP="000F7E50">
            <w:pPr>
              <w:rPr>
                <w:rFonts w:ascii="Times New Roman" w:hAnsi="Times New Roman"/>
              </w:rPr>
            </w:pPr>
          </w:p>
        </w:tc>
      </w:tr>
      <w:tr w:rsidR="000F7E50" w:rsidRPr="005728CC" w:rsidTr="000F7E50">
        <w:tc>
          <w:tcPr>
            <w:tcW w:w="980" w:type="dxa"/>
            <w:vMerge w:val="restart"/>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218" w:type="dxa"/>
          </w:tcPr>
          <w:p w:rsidR="000F7E50" w:rsidRPr="005728CC" w:rsidRDefault="000F7E50" w:rsidP="000F7E50">
            <w:pPr>
              <w:pStyle w:val="a3"/>
              <w:spacing w:before="0"/>
              <w:ind w:firstLine="0"/>
              <w:jc w:val="both"/>
              <w:rPr>
                <w:rFonts w:ascii="Times New Roman" w:hAnsi="Times New Roman"/>
                <w:sz w:val="24"/>
                <w:szCs w:val="24"/>
              </w:rPr>
            </w:pPr>
            <w:r w:rsidRPr="005728CC">
              <w:rPr>
                <w:rFonts w:ascii="Times New Roman" w:hAnsi="Times New Roman" w:hint="eastAsia"/>
                <w:sz w:val="24"/>
                <w:szCs w:val="24"/>
              </w:rPr>
              <w:t>Проекти</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будівництва</w:t>
            </w:r>
            <w:r w:rsidRPr="005728CC">
              <w:rPr>
                <w:rFonts w:ascii="Times New Roman" w:hAnsi="Times New Roman"/>
                <w:sz w:val="24"/>
                <w:szCs w:val="24"/>
              </w:rPr>
              <w:t xml:space="preserve"> </w:t>
            </w:r>
            <w:r w:rsidRPr="005728CC">
              <w:rPr>
                <w:rFonts w:ascii="Times New Roman" w:hAnsi="Times New Roman" w:hint="eastAsia"/>
                <w:sz w:val="24"/>
                <w:szCs w:val="24"/>
              </w:rPr>
              <w:t>гірничодобувних</w:t>
            </w:r>
            <w:r w:rsidRPr="005728CC">
              <w:rPr>
                <w:rFonts w:ascii="Times New Roman" w:hAnsi="Times New Roman"/>
                <w:sz w:val="24"/>
                <w:szCs w:val="24"/>
              </w:rPr>
              <w:t xml:space="preserve"> </w:t>
            </w:r>
            <w:r w:rsidRPr="005728CC">
              <w:rPr>
                <w:rFonts w:ascii="Times New Roman" w:hAnsi="Times New Roman" w:hint="eastAsia"/>
                <w:sz w:val="24"/>
                <w:szCs w:val="24"/>
              </w:rPr>
              <w:t>об</w:t>
            </w:r>
            <w:r w:rsidRPr="005728CC">
              <w:rPr>
                <w:rFonts w:ascii="Times New Roman" w:hAnsi="Times New Roman"/>
                <w:sz w:val="24"/>
                <w:szCs w:val="24"/>
              </w:rPr>
              <w:t>'</w:t>
            </w:r>
            <w:r w:rsidRPr="005728CC">
              <w:rPr>
                <w:rFonts w:ascii="Times New Roman" w:hAnsi="Times New Roman" w:hint="eastAsia"/>
                <w:sz w:val="24"/>
                <w:szCs w:val="24"/>
              </w:rPr>
              <w:t>єктів</w:t>
            </w:r>
            <w:r w:rsidRPr="005728CC">
              <w:rPr>
                <w:rFonts w:ascii="Times New Roman" w:hAnsi="Times New Roman"/>
                <w:sz w:val="24"/>
                <w:szCs w:val="24"/>
              </w:rPr>
              <w:t xml:space="preserve"> </w:t>
            </w:r>
            <w:r w:rsidRPr="005728CC">
              <w:rPr>
                <w:rFonts w:ascii="Times New Roman" w:hAnsi="Times New Roman" w:hint="eastAsia"/>
                <w:sz w:val="24"/>
                <w:szCs w:val="24"/>
              </w:rPr>
              <w:t>або</w:t>
            </w:r>
            <w:r w:rsidRPr="005728CC">
              <w:rPr>
                <w:rFonts w:ascii="Times New Roman" w:hAnsi="Times New Roman"/>
                <w:sz w:val="24"/>
                <w:szCs w:val="24"/>
              </w:rPr>
              <w:t xml:space="preserve"> </w:t>
            </w:r>
            <w:r w:rsidRPr="005728CC">
              <w:rPr>
                <w:rFonts w:ascii="Times New Roman" w:hAnsi="Times New Roman" w:hint="eastAsia"/>
                <w:sz w:val="24"/>
                <w:szCs w:val="24"/>
              </w:rPr>
              <w:t>підземних</w:t>
            </w:r>
            <w:r w:rsidRPr="005728CC">
              <w:rPr>
                <w:rFonts w:ascii="Times New Roman" w:hAnsi="Times New Roman"/>
                <w:sz w:val="24"/>
                <w:szCs w:val="24"/>
              </w:rPr>
              <w:t xml:space="preserve"> </w:t>
            </w:r>
            <w:r w:rsidRPr="005728CC">
              <w:rPr>
                <w:rFonts w:ascii="Times New Roman" w:hAnsi="Times New Roman" w:hint="eastAsia"/>
                <w:sz w:val="24"/>
                <w:szCs w:val="24"/>
              </w:rPr>
              <w:t>споруд</w:t>
            </w:r>
            <w:r w:rsidRPr="005728CC">
              <w:rPr>
                <w:rFonts w:ascii="Times New Roman" w:hAnsi="Times New Roman"/>
                <w:sz w:val="24"/>
                <w:szCs w:val="24"/>
              </w:rPr>
              <w:t xml:space="preserve">, </w:t>
            </w:r>
            <w:r w:rsidRPr="005728CC">
              <w:rPr>
                <w:rFonts w:ascii="Times New Roman" w:hAnsi="Times New Roman" w:hint="eastAsia"/>
                <w:sz w:val="24"/>
                <w:szCs w:val="24"/>
              </w:rPr>
              <w:t>не</w:t>
            </w:r>
            <w:r w:rsidRPr="005728CC">
              <w:rPr>
                <w:rFonts w:ascii="Times New Roman" w:hAnsi="Times New Roman"/>
                <w:sz w:val="24"/>
                <w:szCs w:val="24"/>
              </w:rPr>
              <w:t xml:space="preserve"> </w:t>
            </w:r>
            <w:r w:rsidRPr="005728CC">
              <w:rPr>
                <w:rFonts w:ascii="Times New Roman" w:hAnsi="Times New Roman" w:hint="eastAsia"/>
                <w:sz w:val="24"/>
                <w:szCs w:val="24"/>
              </w:rPr>
              <w:t>пов</w:t>
            </w:r>
            <w:r w:rsidRPr="005728CC">
              <w:rPr>
                <w:rFonts w:ascii="Times New Roman" w:hAnsi="Times New Roman"/>
                <w:sz w:val="24"/>
                <w:szCs w:val="24"/>
              </w:rPr>
              <w:t>'</w:t>
            </w:r>
            <w:r w:rsidRPr="005728CC">
              <w:rPr>
                <w:rFonts w:ascii="Times New Roman" w:hAnsi="Times New Roman" w:hint="eastAsia"/>
                <w:sz w:val="24"/>
                <w:szCs w:val="24"/>
              </w:rPr>
              <w:t>язаних</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видобуванням</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тому</w:t>
            </w:r>
            <w:r w:rsidRPr="005728CC">
              <w:rPr>
                <w:rFonts w:ascii="Times New Roman" w:hAnsi="Times New Roman"/>
                <w:sz w:val="24"/>
                <w:szCs w:val="24"/>
              </w:rPr>
              <w:t xml:space="preserve"> </w:t>
            </w:r>
            <w:r w:rsidRPr="005728CC">
              <w:rPr>
                <w:rFonts w:ascii="Times New Roman" w:hAnsi="Times New Roman" w:hint="eastAsia"/>
                <w:sz w:val="24"/>
                <w:szCs w:val="24"/>
              </w:rPr>
              <w:t>числі</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захоронення</w:t>
            </w:r>
            <w:r w:rsidRPr="005728CC">
              <w:rPr>
                <w:rFonts w:ascii="Times New Roman" w:hAnsi="Times New Roman"/>
                <w:sz w:val="24"/>
                <w:szCs w:val="24"/>
              </w:rPr>
              <w:t xml:space="preserve"> </w:t>
            </w:r>
            <w:r w:rsidRPr="005728CC">
              <w:rPr>
                <w:rFonts w:ascii="Times New Roman" w:hAnsi="Times New Roman" w:hint="eastAsia"/>
                <w:sz w:val="24"/>
                <w:szCs w:val="24"/>
              </w:rPr>
              <w:t>відходів</w:t>
            </w:r>
            <w:r w:rsidRPr="005728CC">
              <w:rPr>
                <w:rFonts w:ascii="Times New Roman" w:hAnsi="Times New Roman"/>
                <w:sz w:val="24"/>
                <w:szCs w:val="24"/>
              </w:rPr>
              <w:t xml:space="preserve"> </w:t>
            </w:r>
            <w:r w:rsidRPr="005728CC">
              <w:rPr>
                <w:rFonts w:ascii="Times New Roman" w:hAnsi="Times New Roman" w:hint="eastAsia"/>
                <w:sz w:val="24"/>
                <w:szCs w:val="24"/>
              </w:rPr>
              <w:t>виробництва</w:t>
            </w:r>
            <w:r w:rsidRPr="005728CC">
              <w:rPr>
                <w:rFonts w:ascii="Times New Roman" w:hAnsi="Times New Roman"/>
                <w:sz w:val="24"/>
                <w:szCs w:val="24"/>
              </w:rPr>
              <w:t xml:space="preserve">, </w:t>
            </w:r>
            <w:r w:rsidRPr="005728CC">
              <w:rPr>
                <w:rFonts w:ascii="Times New Roman" w:hAnsi="Times New Roman" w:hint="eastAsia"/>
                <w:sz w:val="24"/>
                <w:szCs w:val="24"/>
              </w:rPr>
              <w:t>інших</w:t>
            </w:r>
            <w:r w:rsidRPr="005728CC">
              <w:rPr>
                <w:rFonts w:ascii="Times New Roman" w:hAnsi="Times New Roman"/>
                <w:sz w:val="24"/>
                <w:szCs w:val="24"/>
              </w:rPr>
              <w:t xml:space="preserve"> </w:t>
            </w:r>
            <w:r w:rsidRPr="005728CC">
              <w:rPr>
                <w:rFonts w:ascii="Times New Roman" w:hAnsi="Times New Roman" w:hint="eastAsia"/>
                <w:sz w:val="24"/>
                <w:szCs w:val="24"/>
              </w:rPr>
              <w:t>шкідливих</w:t>
            </w:r>
            <w:r w:rsidRPr="005728CC">
              <w:rPr>
                <w:rFonts w:ascii="Times New Roman" w:hAnsi="Times New Roman"/>
                <w:sz w:val="24"/>
                <w:szCs w:val="24"/>
              </w:rPr>
              <w:t xml:space="preserve"> </w:t>
            </w:r>
            <w:r w:rsidRPr="005728CC">
              <w:rPr>
                <w:rFonts w:ascii="Times New Roman" w:hAnsi="Times New Roman" w:hint="eastAsia"/>
                <w:sz w:val="24"/>
                <w:szCs w:val="24"/>
              </w:rPr>
              <w:t>речовин</w:t>
            </w:r>
            <w:r w:rsidRPr="005728CC">
              <w:rPr>
                <w:rFonts w:ascii="Times New Roman" w:hAnsi="Times New Roman"/>
                <w:sz w:val="24"/>
                <w:szCs w:val="24"/>
              </w:rPr>
              <w:t xml:space="preserve">, </w:t>
            </w:r>
            <w:r w:rsidRPr="005728CC">
              <w:rPr>
                <w:rFonts w:ascii="Times New Roman" w:hAnsi="Times New Roman" w:hint="eastAsia"/>
                <w:sz w:val="24"/>
                <w:szCs w:val="24"/>
              </w:rPr>
              <w:t>скидання</w:t>
            </w:r>
            <w:r w:rsidRPr="005728CC">
              <w:rPr>
                <w:rFonts w:ascii="Times New Roman" w:hAnsi="Times New Roman"/>
                <w:sz w:val="24"/>
                <w:szCs w:val="24"/>
              </w:rPr>
              <w:t xml:space="preserve"> </w:t>
            </w:r>
            <w:r w:rsidRPr="005728CC">
              <w:rPr>
                <w:rFonts w:ascii="Times New Roman" w:hAnsi="Times New Roman" w:hint="eastAsia"/>
                <w:sz w:val="24"/>
                <w:szCs w:val="24"/>
              </w:rPr>
              <w:t>стічних</w:t>
            </w:r>
            <w:r w:rsidRPr="005728CC">
              <w:rPr>
                <w:rFonts w:ascii="Times New Roman" w:hAnsi="Times New Roman"/>
                <w:sz w:val="24"/>
                <w:szCs w:val="24"/>
              </w:rPr>
              <w:t xml:space="preserve"> </w:t>
            </w:r>
            <w:r w:rsidRPr="005728CC">
              <w:rPr>
                <w:rFonts w:ascii="Times New Roman" w:hAnsi="Times New Roman" w:hint="eastAsia"/>
                <w:sz w:val="24"/>
                <w:szCs w:val="24"/>
              </w:rPr>
              <w:t>вод</w:t>
            </w:r>
            <w:r w:rsidRPr="005728CC">
              <w:rPr>
                <w:rFonts w:ascii="Times New Roman" w:hAnsi="Times New Roman"/>
                <w:sz w:val="24"/>
                <w:szCs w:val="24"/>
              </w:rPr>
              <w:t xml:space="preserve">, </w:t>
            </w:r>
            <w:r w:rsidRPr="005728CC">
              <w:rPr>
                <w:rFonts w:ascii="Times New Roman" w:hAnsi="Times New Roman" w:hint="eastAsia"/>
                <w:sz w:val="24"/>
                <w:szCs w:val="24"/>
              </w:rPr>
              <w:t>підлягають</w:t>
            </w:r>
            <w:r w:rsidRPr="005728CC">
              <w:rPr>
                <w:rFonts w:ascii="Times New Roman" w:hAnsi="Times New Roman"/>
                <w:sz w:val="24"/>
                <w:szCs w:val="24"/>
              </w:rPr>
              <w:t xml:space="preserve"> </w:t>
            </w:r>
            <w:r w:rsidRPr="005728CC">
              <w:rPr>
                <w:rFonts w:ascii="Times New Roman" w:hAnsi="Times New Roman" w:hint="eastAsia"/>
                <w:sz w:val="24"/>
                <w:szCs w:val="24"/>
              </w:rPr>
              <w:t>оцінці</w:t>
            </w:r>
            <w:r w:rsidRPr="005728CC">
              <w:rPr>
                <w:rFonts w:ascii="Times New Roman" w:hAnsi="Times New Roman"/>
                <w:sz w:val="24"/>
                <w:szCs w:val="24"/>
              </w:rPr>
              <w:t xml:space="preserve"> </w:t>
            </w:r>
            <w:r w:rsidRPr="005728CC">
              <w:rPr>
                <w:rFonts w:ascii="Times New Roman" w:hAnsi="Times New Roman" w:hint="eastAsia"/>
                <w:sz w:val="24"/>
                <w:szCs w:val="24"/>
              </w:rPr>
              <w:t>впливу</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довкілля</w:t>
            </w:r>
            <w:r w:rsidRPr="005728CC">
              <w:rPr>
                <w:rFonts w:ascii="Times New Roman" w:hAnsi="Times New Roman"/>
                <w:sz w:val="24"/>
                <w:szCs w:val="24"/>
              </w:rPr>
              <w:t xml:space="preserve">, </w:t>
            </w:r>
            <w:r w:rsidRPr="005728CC">
              <w:rPr>
                <w:rFonts w:ascii="Times New Roman" w:hAnsi="Times New Roman" w:hint="eastAsia"/>
                <w:sz w:val="24"/>
                <w:szCs w:val="24"/>
              </w:rPr>
              <w:t>науково</w:t>
            </w:r>
            <w:r w:rsidRPr="005728CC">
              <w:rPr>
                <w:rFonts w:ascii="Times New Roman" w:hAnsi="Times New Roman"/>
                <w:sz w:val="24"/>
                <w:szCs w:val="24"/>
              </w:rPr>
              <w:t>-</w:t>
            </w:r>
            <w:r w:rsidRPr="005728CC">
              <w:rPr>
                <w:rFonts w:ascii="Times New Roman" w:hAnsi="Times New Roman" w:hint="eastAsia"/>
                <w:sz w:val="24"/>
                <w:szCs w:val="24"/>
              </w:rPr>
              <w:t>технічній</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іншим</w:t>
            </w:r>
            <w:r w:rsidRPr="005728CC">
              <w:rPr>
                <w:rFonts w:ascii="Times New Roman" w:hAnsi="Times New Roman"/>
                <w:sz w:val="24"/>
                <w:szCs w:val="24"/>
              </w:rPr>
              <w:t xml:space="preserve"> </w:t>
            </w:r>
            <w:r w:rsidRPr="005728CC">
              <w:rPr>
                <w:rFonts w:ascii="Times New Roman" w:hAnsi="Times New Roman" w:hint="eastAsia"/>
                <w:sz w:val="24"/>
                <w:szCs w:val="24"/>
              </w:rPr>
              <w:t>видам</w:t>
            </w:r>
            <w:r w:rsidRPr="005728CC">
              <w:rPr>
                <w:rFonts w:ascii="Times New Roman" w:hAnsi="Times New Roman"/>
                <w:sz w:val="24"/>
                <w:szCs w:val="24"/>
              </w:rPr>
              <w:t xml:space="preserve"> </w:t>
            </w:r>
            <w:r w:rsidRPr="005728CC">
              <w:rPr>
                <w:rFonts w:ascii="Times New Roman" w:hAnsi="Times New Roman" w:hint="eastAsia"/>
                <w:sz w:val="24"/>
                <w:szCs w:val="24"/>
              </w:rPr>
              <w:t>експертизи</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погодженню</w:t>
            </w:r>
            <w:r w:rsidRPr="005728CC">
              <w:rPr>
                <w:rFonts w:ascii="Times New Roman" w:hAnsi="Times New Roman"/>
                <w:sz w:val="24"/>
                <w:szCs w:val="24"/>
              </w:rPr>
              <w:t xml:space="preserve"> </w:t>
            </w:r>
            <w:r w:rsidRPr="005728CC">
              <w:rPr>
                <w:rFonts w:ascii="Times New Roman" w:hAnsi="Times New Roman" w:hint="eastAsia"/>
                <w:sz w:val="24"/>
                <w:szCs w:val="24"/>
              </w:rPr>
              <w:t>в</w:t>
            </w:r>
            <w:r w:rsidRPr="005728CC">
              <w:rPr>
                <w:rFonts w:ascii="Times New Roman" w:hAnsi="Times New Roman"/>
                <w:sz w:val="24"/>
                <w:szCs w:val="24"/>
              </w:rPr>
              <w:t xml:space="preserve"> </w:t>
            </w:r>
            <w:r w:rsidRPr="005728CC">
              <w:rPr>
                <w:rFonts w:ascii="Times New Roman" w:hAnsi="Times New Roman" w:hint="eastAsia"/>
                <w:sz w:val="24"/>
                <w:szCs w:val="24"/>
              </w:rPr>
              <w:t>порядку</w:t>
            </w:r>
            <w:r w:rsidRPr="005728CC">
              <w:rPr>
                <w:rFonts w:ascii="Times New Roman" w:hAnsi="Times New Roman"/>
                <w:sz w:val="24"/>
                <w:szCs w:val="24"/>
              </w:rPr>
              <w:t xml:space="preserve">, </w:t>
            </w:r>
            <w:r w:rsidRPr="005728CC">
              <w:rPr>
                <w:rFonts w:ascii="Times New Roman" w:hAnsi="Times New Roman" w:hint="eastAsia"/>
                <w:sz w:val="24"/>
                <w:szCs w:val="24"/>
              </w:rPr>
              <w:t>встановленому</w:t>
            </w:r>
            <w:r w:rsidRPr="005728CC">
              <w:rPr>
                <w:rFonts w:ascii="Times New Roman" w:hAnsi="Times New Roman"/>
                <w:sz w:val="24"/>
                <w:szCs w:val="24"/>
              </w:rPr>
              <w:t xml:space="preserve"> </w:t>
            </w:r>
            <w:r w:rsidRPr="005728CC">
              <w:rPr>
                <w:rFonts w:ascii="Times New Roman" w:hAnsi="Times New Roman" w:hint="eastAsia"/>
                <w:sz w:val="24"/>
                <w:szCs w:val="24"/>
              </w:rPr>
              <w:t>законодавством</w:t>
            </w:r>
            <w:r w:rsidRPr="005728CC">
              <w:rPr>
                <w:rFonts w:ascii="Times New Roman" w:hAnsi="Times New Roman"/>
                <w:sz w:val="24"/>
                <w:szCs w:val="24"/>
              </w:rPr>
              <w:t xml:space="preserve"> </w:t>
            </w:r>
            <w:r w:rsidRPr="005728CC">
              <w:rPr>
                <w:rFonts w:ascii="Times New Roman" w:hAnsi="Times New Roman" w:hint="eastAsia"/>
                <w:sz w:val="24"/>
                <w:szCs w:val="24"/>
              </w:rPr>
              <w:t>України</w:t>
            </w:r>
          </w:p>
        </w:tc>
        <w:tc>
          <w:tcPr>
            <w:tcW w:w="2075" w:type="dxa"/>
          </w:tcPr>
          <w:p w:rsidR="000F7E50" w:rsidRPr="005728CC" w:rsidRDefault="000F7E50" w:rsidP="000F7E50">
            <w:pPr>
              <w:pStyle w:val="HTML"/>
              <w:rPr>
                <w:rFonts w:ascii="Times New Roman" w:hAnsi="Times New Roman"/>
                <w:sz w:val="24"/>
                <w:szCs w:val="24"/>
                <w:lang w:val="uk-UA"/>
              </w:rPr>
            </w:pPr>
            <w:r w:rsidRPr="005728CC">
              <w:rPr>
                <w:rFonts w:ascii="Times New Roman" w:hAnsi="Times New Roman"/>
                <w:sz w:val="24"/>
                <w:szCs w:val="24"/>
                <w:lang w:val="uk-UA"/>
              </w:rPr>
              <w:t>частина третя статті 48 КУ № 132/94</w:t>
            </w:r>
          </w:p>
        </w:tc>
        <w:tc>
          <w:tcPr>
            <w:tcW w:w="1620" w:type="dxa"/>
            <w:vMerge w:val="restart"/>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vMerge w:val="restart"/>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vMerge w:val="restart"/>
          </w:tcPr>
          <w:p w:rsidR="000F7E50" w:rsidRPr="005728CC" w:rsidRDefault="000F7E50" w:rsidP="000F7E50">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vMerge w:val="restart"/>
          </w:tcPr>
          <w:p w:rsidR="000F7E50" w:rsidRPr="005728CC" w:rsidRDefault="000F7E50" w:rsidP="000F7E50">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vMerge w:val="restart"/>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val="restart"/>
            <w:shd w:val="clear" w:color="auto" w:fill="auto"/>
          </w:tcPr>
          <w:p w:rsidR="000F7E50" w:rsidRPr="005728CC" w:rsidRDefault="000F7E50" w:rsidP="000F7E50">
            <w:pPr>
              <w:pStyle w:val="HTML"/>
              <w:jc w:val="both"/>
              <w:rPr>
                <w:rFonts w:ascii="Times New Roman" w:hAnsi="Times New Roman"/>
                <w:sz w:val="24"/>
                <w:szCs w:val="24"/>
                <w:lang w:val="uk-UA"/>
              </w:rPr>
            </w:pPr>
            <w:r w:rsidRPr="005728CC">
              <w:rPr>
                <w:rFonts w:ascii="Times New Roman" w:hAnsi="Times New Roman"/>
                <w:sz w:val="24"/>
                <w:szCs w:val="24"/>
                <w:lang w:val="uk-UA"/>
              </w:rPr>
              <w:t>Проект (технологічна схема, проект облаштування споруджень, підземних сховищ нафти, газу та продуктів їх переробки), затверджений та погоджений в установленому законодавством порядку, наявний</w:t>
            </w:r>
          </w:p>
        </w:tc>
        <w:tc>
          <w:tcPr>
            <w:tcW w:w="1270" w:type="dxa"/>
            <w:vMerge w:val="restart"/>
          </w:tcPr>
          <w:p w:rsidR="000F7E50" w:rsidRPr="005728CC" w:rsidRDefault="000F7E50" w:rsidP="000F7E50">
            <w:pPr>
              <w:rPr>
                <w:rFonts w:ascii="Times New Roman" w:hAnsi="Times New Roman"/>
              </w:rPr>
            </w:pPr>
          </w:p>
        </w:tc>
      </w:tr>
      <w:tr w:rsidR="000F7E50" w:rsidRPr="005728CC" w:rsidTr="000F7E50">
        <w:tc>
          <w:tcPr>
            <w:tcW w:w="980"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3218" w:type="dxa"/>
          </w:tcPr>
          <w:p w:rsidR="000F7E50" w:rsidRPr="005728CC" w:rsidRDefault="000F7E50" w:rsidP="000F7E50">
            <w:pPr>
              <w:pStyle w:val="a3"/>
              <w:spacing w:before="0"/>
              <w:ind w:firstLine="0"/>
              <w:jc w:val="both"/>
              <w:rPr>
                <w:rFonts w:ascii="Times New Roman" w:hAnsi="Times New Roman"/>
                <w:sz w:val="24"/>
                <w:szCs w:val="24"/>
              </w:rPr>
            </w:pPr>
            <w:r w:rsidRPr="005728CC">
              <w:rPr>
                <w:rFonts w:ascii="Times New Roman" w:hAnsi="Times New Roman" w:hint="eastAsia"/>
                <w:sz w:val="24"/>
                <w:szCs w:val="24"/>
              </w:rPr>
              <w:t>Спорудження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експлуатація</w:t>
            </w:r>
            <w:r w:rsidRPr="005728CC">
              <w:rPr>
                <w:rFonts w:ascii="Times New Roman" w:hAnsi="Times New Roman"/>
                <w:sz w:val="24"/>
                <w:szCs w:val="24"/>
              </w:rPr>
              <w:t xml:space="preserve"> </w:t>
            </w:r>
            <w:r w:rsidRPr="005728CC">
              <w:rPr>
                <w:rFonts w:ascii="Times New Roman" w:hAnsi="Times New Roman" w:hint="eastAsia"/>
                <w:sz w:val="24"/>
                <w:szCs w:val="24"/>
              </w:rPr>
              <w:t>підземних</w:t>
            </w:r>
            <w:r w:rsidRPr="005728CC">
              <w:rPr>
                <w:rFonts w:ascii="Times New Roman" w:hAnsi="Times New Roman"/>
                <w:sz w:val="24"/>
                <w:szCs w:val="24"/>
              </w:rPr>
              <w:t xml:space="preserve"> </w:t>
            </w:r>
            <w:r w:rsidRPr="005728CC">
              <w:rPr>
                <w:rFonts w:ascii="Times New Roman" w:hAnsi="Times New Roman" w:hint="eastAsia"/>
                <w:sz w:val="24"/>
                <w:szCs w:val="24"/>
              </w:rPr>
              <w:t>сховищ</w:t>
            </w:r>
            <w:r w:rsidRPr="005728CC">
              <w:rPr>
                <w:rFonts w:ascii="Times New Roman" w:hAnsi="Times New Roman"/>
                <w:sz w:val="24"/>
                <w:szCs w:val="24"/>
              </w:rPr>
              <w:t xml:space="preserve"> </w:t>
            </w:r>
            <w:r w:rsidRPr="005728CC">
              <w:rPr>
                <w:rFonts w:ascii="Times New Roman" w:hAnsi="Times New Roman" w:hint="eastAsia"/>
                <w:sz w:val="24"/>
                <w:szCs w:val="24"/>
              </w:rPr>
              <w:t>нафти</w:t>
            </w:r>
            <w:r w:rsidRPr="005728CC">
              <w:rPr>
                <w:rFonts w:ascii="Times New Roman" w:hAnsi="Times New Roman"/>
                <w:sz w:val="24"/>
                <w:szCs w:val="24"/>
              </w:rPr>
              <w:t xml:space="preserve">, </w:t>
            </w:r>
            <w:r w:rsidRPr="005728CC">
              <w:rPr>
                <w:rFonts w:ascii="Times New Roman" w:hAnsi="Times New Roman" w:hint="eastAsia"/>
                <w:sz w:val="24"/>
                <w:szCs w:val="24"/>
              </w:rPr>
              <w:t>газу</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продуктів</w:t>
            </w:r>
            <w:r w:rsidRPr="005728CC">
              <w:rPr>
                <w:rFonts w:ascii="Times New Roman" w:hAnsi="Times New Roman"/>
                <w:sz w:val="24"/>
                <w:szCs w:val="24"/>
              </w:rPr>
              <w:t xml:space="preserve"> </w:t>
            </w:r>
            <w:r w:rsidRPr="005728CC">
              <w:rPr>
                <w:rFonts w:ascii="Times New Roman" w:hAnsi="Times New Roman" w:hint="eastAsia"/>
                <w:sz w:val="24"/>
                <w:szCs w:val="24"/>
              </w:rPr>
              <w:t>їх</w:t>
            </w:r>
            <w:r w:rsidRPr="005728CC">
              <w:rPr>
                <w:rFonts w:ascii="Times New Roman" w:hAnsi="Times New Roman"/>
                <w:sz w:val="24"/>
                <w:szCs w:val="24"/>
              </w:rPr>
              <w:t xml:space="preserve"> </w:t>
            </w:r>
            <w:r w:rsidRPr="005728CC">
              <w:rPr>
                <w:rFonts w:ascii="Times New Roman" w:hAnsi="Times New Roman" w:hint="eastAsia"/>
                <w:sz w:val="24"/>
                <w:szCs w:val="24"/>
              </w:rPr>
              <w:t>переробки</w:t>
            </w:r>
            <w:r w:rsidRPr="005728CC">
              <w:rPr>
                <w:rFonts w:ascii="Times New Roman" w:hAnsi="Times New Roman"/>
                <w:sz w:val="24"/>
                <w:szCs w:val="24"/>
              </w:rPr>
              <w:t xml:space="preserve"> </w:t>
            </w:r>
            <w:r w:rsidRPr="005728CC">
              <w:rPr>
                <w:rFonts w:ascii="Times New Roman" w:hAnsi="Times New Roman" w:hint="eastAsia"/>
                <w:sz w:val="24"/>
                <w:szCs w:val="24"/>
              </w:rPr>
              <w:t>здійснюються</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підставі</w:t>
            </w:r>
            <w:r w:rsidRPr="005728CC">
              <w:rPr>
                <w:rFonts w:ascii="Times New Roman" w:hAnsi="Times New Roman"/>
                <w:sz w:val="24"/>
                <w:szCs w:val="24"/>
              </w:rPr>
              <w:t xml:space="preserve"> </w:t>
            </w:r>
            <w:r w:rsidRPr="005728CC">
              <w:rPr>
                <w:rFonts w:ascii="Times New Roman" w:hAnsi="Times New Roman" w:hint="eastAsia"/>
                <w:sz w:val="24"/>
                <w:szCs w:val="24"/>
              </w:rPr>
              <w:t>спеціальних</w:t>
            </w:r>
            <w:r w:rsidRPr="005728CC">
              <w:rPr>
                <w:rFonts w:ascii="Times New Roman" w:hAnsi="Times New Roman"/>
                <w:sz w:val="24"/>
                <w:szCs w:val="24"/>
              </w:rPr>
              <w:t xml:space="preserve"> </w:t>
            </w:r>
            <w:r w:rsidRPr="005728CC">
              <w:rPr>
                <w:rFonts w:ascii="Times New Roman" w:hAnsi="Times New Roman" w:hint="eastAsia"/>
                <w:sz w:val="24"/>
                <w:szCs w:val="24"/>
              </w:rPr>
              <w:t>дозволів</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будівництво</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експлуатацію</w:t>
            </w:r>
            <w:r w:rsidRPr="005728CC">
              <w:rPr>
                <w:rFonts w:ascii="Times New Roman" w:hAnsi="Times New Roman"/>
                <w:sz w:val="24"/>
                <w:szCs w:val="24"/>
              </w:rPr>
              <w:t xml:space="preserve"> </w:t>
            </w:r>
            <w:r w:rsidRPr="005728CC">
              <w:rPr>
                <w:rFonts w:ascii="Times New Roman" w:hAnsi="Times New Roman" w:hint="eastAsia"/>
                <w:sz w:val="24"/>
                <w:szCs w:val="24"/>
              </w:rPr>
              <w:t>підземних</w:t>
            </w:r>
            <w:r w:rsidRPr="005728CC">
              <w:rPr>
                <w:rFonts w:ascii="Times New Roman" w:hAnsi="Times New Roman"/>
                <w:sz w:val="24"/>
                <w:szCs w:val="24"/>
              </w:rPr>
              <w:t xml:space="preserve"> </w:t>
            </w:r>
            <w:r w:rsidRPr="005728CC">
              <w:rPr>
                <w:rFonts w:ascii="Times New Roman" w:hAnsi="Times New Roman" w:hint="eastAsia"/>
                <w:sz w:val="24"/>
                <w:szCs w:val="24"/>
              </w:rPr>
              <w:t>сховищ</w:t>
            </w:r>
            <w:r w:rsidRPr="005728CC">
              <w:rPr>
                <w:rFonts w:ascii="Times New Roman" w:hAnsi="Times New Roman"/>
                <w:sz w:val="24"/>
                <w:szCs w:val="24"/>
              </w:rPr>
              <w:t xml:space="preserve">, </w:t>
            </w:r>
            <w:r w:rsidRPr="005728CC">
              <w:rPr>
                <w:rFonts w:ascii="Times New Roman" w:hAnsi="Times New Roman" w:hint="eastAsia"/>
                <w:sz w:val="24"/>
                <w:szCs w:val="24"/>
              </w:rPr>
              <w:t>виданих</w:t>
            </w:r>
            <w:r w:rsidRPr="005728CC">
              <w:rPr>
                <w:rFonts w:ascii="Times New Roman" w:hAnsi="Times New Roman"/>
                <w:sz w:val="24"/>
                <w:szCs w:val="24"/>
              </w:rPr>
              <w:t xml:space="preserve"> </w:t>
            </w:r>
            <w:r w:rsidRPr="005728CC">
              <w:rPr>
                <w:rFonts w:ascii="Times New Roman" w:hAnsi="Times New Roman" w:hint="eastAsia"/>
                <w:sz w:val="24"/>
                <w:szCs w:val="24"/>
              </w:rPr>
              <w:t>центральним</w:t>
            </w:r>
            <w:r w:rsidRPr="005728CC">
              <w:rPr>
                <w:rFonts w:ascii="Times New Roman" w:hAnsi="Times New Roman"/>
                <w:sz w:val="24"/>
                <w:szCs w:val="24"/>
              </w:rPr>
              <w:t xml:space="preserve"> </w:t>
            </w:r>
            <w:r w:rsidRPr="005728CC">
              <w:rPr>
                <w:rFonts w:ascii="Times New Roman" w:hAnsi="Times New Roman" w:hint="eastAsia"/>
                <w:sz w:val="24"/>
                <w:szCs w:val="24"/>
              </w:rPr>
              <w:t>органом</w:t>
            </w:r>
            <w:r w:rsidRPr="005728CC">
              <w:rPr>
                <w:rFonts w:ascii="Times New Roman" w:hAnsi="Times New Roman"/>
                <w:sz w:val="24"/>
                <w:szCs w:val="24"/>
              </w:rPr>
              <w:t xml:space="preserve"> </w:t>
            </w:r>
            <w:r w:rsidRPr="005728CC">
              <w:rPr>
                <w:rFonts w:ascii="Times New Roman" w:hAnsi="Times New Roman" w:hint="eastAsia"/>
                <w:sz w:val="24"/>
                <w:szCs w:val="24"/>
              </w:rPr>
              <w:t>виконавчої</w:t>
            </w:r>
            <w:r w:rsidRPr="005728CC">
              <w:rPr>
                <w:rFonts w:ascii="Times New Roman" w:hAnsi="Times New Roman"/>
                <w:sz w:val="24"/>
                <w:szCs w:val="24"/>
              </w:rPr>
              <w:t xml:space="preserve"> </w:t>
            </w:r>
            <w:r w:rsidRPr="005728CC">
              <w:rPr>
                <w:rFonts w:ascii="Times New Roman" w:hAnsi="Times New Roman" w:hint="eastAsia"/>
                <w:sz w:val="24"/>
                <w:szCs w:val="24"/>
              </w:rPr>
              <w:t>влади</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реалізує</w:t>
            </w:r>
            <w:r w:rsidRPr="005728CC">
              <w:rPr>
                <w:rFonts w:ascii="Times New Roman" w:hAnsi="Times New Roman"/>
                <w:sz w:val="24"/>
                <w:szCs w:val="24"/>
              </w:rPr>
              <w:t xml:space="preserve"> </w:t>
            </w:r>
            <w:r w:rsidRPr="005728CC">
              <w:rPr>
                <w:rFonts w:ascii="Times New Roman" w:hAnsi="Times New Roman" w:hint="eastAsia"/>
                <w:sz w:val="24"/>
                <w:szCs w:val="24"/>
              </w:rPr>
              <w:t>державну</w:t>
            </w:r>
            <w:r w:rsidRPr="005728CC">
              <w:rPr>
                <w:rFonts w:ascii="Times New Roman" w:hAnsi="Times New Roman"/>
                <w:sz w:val="24"/>
                <w:szCs w:val="24"/>
              </w:rPr>
              <w:t xml:space="preserve"> </w:t>
            </w:r>
            <w:r w:rsidRPr="005728CC">
              <w:rPr>
                <w:rFonts w:ascii="Times New Roman" w:hAnsi="Times New Roman" w:hint="eastAsia"/>
                <w:sz w:val="24"/>
                <w:szCs w:val="24"/>
              </w:rPr>
              <w:t>політику</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сфері</w:t>
            </w:r>
            <w:r w:rsidRPr="005728CC">
              <w:rPr>
                <w:rFonts w:ascii="Times New Roman" w:hAnsi="Times New Roman"/>
                <w:sz w:val="24"/>
                <w:szCs w:val="24"/>
              </w:rPr>
              <w:t xml:space="preserve"> </w:t>
            </w:r>
            <w:r w:rsidRPr="005728CC">
              <w:rPr>
                <w:rFonts w:ascii="Times New Roman" w:hAnsi="Times New Roman" w:hint="eastAsia"/>
                <w:sz w:val="24"/>
                <w:szCs w:val="24"/>
              </w:rPr>
              <w:t>геологічного</w:t>
            </w:r>
            <w:r w:rsidRPr="005728CC">
              <w:rPr>
                <w:rFonts w:ascii="Times New Roman" w:hAnsi="Times New Roman"/>
                <w:sz w:val="24"/>
                <w:szCs w:val="24"/>
              </w:rPr>
              <w:t xml:space="preserve"> </w:t>
            </w:r>
            <w:r w:rsidRPr="005728CC">
              <w:rPr>
                <w:rFonts w:ascii="Times New Roman" w:hAnsi="Times New Roman" w:hint="eastAsia"/>
                <w:sz w:val="24"/>
                <w:szCs w:val="24"/>
              </w:rPr>
              <w:t>вивчення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раціонального</w:t>
            </w:r>
            <w:r w:rsidRPr="005728CC">
              <w:rPr>
                <w:rFonts w:ascii="Times New Roman" w:hAnsi="Times New Roman"/>
                <w:sz w:val="24"/>
                <w:szCs w:val="24"/>
              </w:rPr>
              <w:t xml:space="preserve"> </w:t>
            </w:r>
            <w:r w:rsidRPr="005728CC">
              <w:rPr>
                <w:rFonts w:ascii="Times New Roman" w:hAnsi="Times New Roman" w:hint="eastAsia"/>
                <w:sz w:val="24"/>
                <w:szCs w:val="24"/>
              </w:rPr>
              <w:t>використання</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технологічних</w:t>
            </w:r>
            <w:r w:rsidRPr="005728CC">
              <w:rPr>
                <w:rFonts w:ascii="Times New Roman" w:hAnsi="Times New Roman"/>
                <w:sz w:val="24"/>
                <w:szCs w:val="24"/>
              </w:rPr>
              <w:t xml:space="preserve"> </w:t>
            </w:r>
            <w:r w:rsidRPr="005728CC">
              <w:rPr>
                <w:rFonts w:ascii="Times New Roman" w:hAnsi="Times New Roman" w:hint="eastAsia"/>
                <w:sz w:val="24"/>
                <w:szCs w:val="24"/>
              </w:rPr>
              <w:t>схем</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проектів</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проектів</w:t>
            </w:r>
            <w:r w:rsidRPr="005728CC">
              <w:rPr>
                <w:rFonts w:ascii="Times New Roman" w:hAnsi="Times New Roman"/>
                <w:sz w:val="24"/>
                <w:szCs w:val="24"/>
              </w:rPr>
              <w:t xml:space="preserve"> </w:t>
            </w:r>
            <w:r w:rsidRPr="005728CC">
              <w:rPr>
                <w:rFonts w:ascii="Times New Roman" w:hAnsi="Times New Roman" w:hint="eastAsia"/>
                <w:sz w:val="24"/>
                <w:szCs w:val="24"/>
              </w:rPr>
              <w:t>їх</w:t>
            </w:r>
            <w:r w:rsidRPr="005728CC">
              <w:rPr>
                <w:rFonts w:ascii="Times New Roman" w:hAnsi="Times New Roman"/>
                <w:sz w:val="24"/>
                <w:szCs w:val="24"/>
              </w:rPr>
              <w:t xml:space="preserve"> </w:t>
            </w:r>
            <w:r w:rsidRPr="005728CC">
              <w:rPr>
                <w:rFonts w:ascii="Times New Roman" w:hAnsi="Times New Roman" w:hint="eastAsia"/>
                <w:sz w:val="24"/>
                <w:szCs w:val="24"/>
              </w:rPr>
              <w:t>облаштування</w:t>
            </w:r>
          </w:p>
        </w:tc>
        <w:tc>
          <w:tcPr>
            <w:tcW w:w="2075" w:type="dxa"/>
          </w:tcPr>
          <w:p w:rsidR="000F7E50" w:rsidRPr="005728CC" w:rsidRDefault="000F7E50" w:rsidP="000F7E50">
            <w:pPr>
              <w:rPr>
                <w:rFonts w:ascii="Times New Roman" w:hAnsi="Times New Roman"/>
                <w:sz w:val="24"/>
                <w:szCs w:val="24"/>
              </w:rPr>
            </w:pPr>
            <w:r w:rsidRPr="005728CC">
              <w:rPr>
                <w:rFonts w:ascii="Times New Roman" w:hAnsi="Times New Roman"/>
                <w:sz w:val="24"/>
                <w:szCs w:val="24"/>
              </w:rPr>
              <w:t xml:space="preserve">частина перша статті 41 ЗУ </w:t>
            </w:r>
          </w:p>
          <w:p w:rsidR="000F7E50" w:rsidRPr="005728CC" w:rsidRDefault="000F7E50" w:rsidP="000F7E50">
            <w:pPr>
              <w:pStyle w:val="HTML"/>
              <w:rPr>
                <w:rFonts w:ascii="Times New Roman" w:hAnsi="Times New Roman"/>
                <w:sz w:val="24"/>
                <w:szCs w:val="24"/>
                <w:lang w:val="uk-UA"/>
              </w:rPr>
            </w:pPr>
            <w:r w:rsidRPr="005728CC">
              <w:rPr>
                <w:rFonts w:ascii="Times New Roman" w:hAnsi="Times New Roman"/>
                <w:sz w:val="24"/>
                <w:szCs w:val="24"/>
                <w:lang w:val="uk-UA"/>
              </w:rPr>
              <w:t>№ 2665</w:t>
            </w:r>
          </w:p>
        </w:tc>
        <w:tc>
          <w:tcPr>
            <w:tcW w:w="1620" w:type="dxa"/>
            <w:vMerge/>
          </w:tcPr>
          <w:p w:rsidR="000F7E50" w:rsidRPr="005728CC" w:rsidRDefault="000F7E50" w:rsidP="000F7E50">
            <w:pPr>
              <w:pStyle w:val="a3"/>
              <w:ind w:firstLine="0"/>
              <w:rPr>
                <w:rFonts w:ascii="Times New Roman" w:hAnsi="Times New Roman"/>
                <w:sz w:val="24"/>
                <w:szCs w:val="24"/>
              </w:rPr>
            </w:pPr>
          </w:p>
        </w:tc>
        <w:tc>
          <w:tcPr>
            <w:tcW w:w="2243"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1310"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2717" w:type="dxa"/>
            <w:vMerge/>
          </w:tcPr>
          <w:p w:rsidR="000F7E50" w:rsidRPr="005728CC" w:rsidRDefault="000F7E50" w:rsidP="000F7E50">
            <w:pPr>
              <w:rPr>
                <w:rFonts w:ascii="Times New Roman" w:hAnsi="Times New Roman"/>
                <w:color w:val="FF0000"/>
                <w:sz w:val="24"/>
                <w:szCs w:val="24"/>
                <w:bdr w:val="none" w:sz="0" w:space="0" w:color="auto" w:frame="1"/>
                <w:lang w:eastAsia="uk-UA"/>
              </w:rPr>
            </w:pPr>
          </w:p>
        </w:tc>
        <w:tc>
          <w:tcPr>
            <w:tcW w:w="2205" w:type="dxa"/>
            <w:vMerge/>
          </w:tcPr>
          <w:p w:rsidR="000F7E50" w:rsidRPr="005728CC" w:rsidRDefault="000F7E50" w:rsidP="000F7E50">
            <w:pPr>
              <w:rPr>
                <w:rFonts w:ascii="Times New Roman" w:hAnsi="Times New Roman"/>
                <w:color w:val="FF0000"/>
                <w:sz w:val="24"/>
                <w:szCs w:val="24"/>
                <w:bdr w:val="none" w:sz="0" w:space="0" w:color="auto" w:frame="1"/>
                <w:lang w:eastAsia="uk-UA"/>
              </w:rPr>
            </w:pPr>
          </w:p>
        </w:tc>
        <w:tc>
          <w:tcPr>
            <w:tcW w:w="1422"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3016" w:type="dxa"/>
            <w:vMerge/>
          </w:tcPr>
          <w:p w:rsidR="000F7E50" w:rsidRPr="005728CC" w:rsidRDefault="000F7E50" w:rsidP="000F7E50">
            <w:pPr>
              <w:pStyle w:val="HTML"/>
              <w:jc w:val="both"/>
              <w:rPr>
                <w:rFonts w:ascii="Times New Roman" w:hAnsi="Times New Roman"/>
                <w:sz w:val="24"/>
                <w:szCs w:val="24"/>
                <w:lang w:val="uk-UA"/>
              </w:rPr>
            </w:pPr>
          </w:p>
        </w:tc>
        <w:tc>
          <w:tcPr>
            <w:tcW w:w="1270" w:type="dxa"/>
            <w:vMerge/>
          </w:tcPr>
          <w:p w:rsidR="000F7E50" w:rsidRPr="005728CC" w:rsidRDefault="000F7E50" w:rsidP="000F7E50">
            <w:pPr>
              <w:rPr>
                <w:rFonts w:ascii="Times New Roman" w:hAnsi="Times New Roman"/>
              </w:rPr>
            </w:pPr>
          </w:p>
        </w:tc>
      </w:tr>
      <w:tr w:rsidR="000F7E50" w:rsidRPr="005728CC" w:rsidTr="000F7E50">
        <w:tc>
          <w:tcPr>
            <w:tcW w:w="980" w:type="dxa"/>
            <w:vMerge w:val="restart"/>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4</w:t>
            </w:r>
          </w:p>
        </w:tc>
        <w:tc>
          <w:tcPr>
            <w:tcW w:w="3218" w:type="dxa"/>
          </w:tcPr>
          <w:p w:rsidR="000F7E50" w:rsidRPr="005728CC" w:rsidRDefault="000F7E50" w:rsidP="000F7E50">
            <w:pPr>
              <w:pStyle w:val="a3"/>
              <w:spacing w:before="0"/>
              <w:ind w:firstLine="0"/>
              <w:jc w:val="both"/>
              <w:rPr>
                <w:rFonts w:ascii="Times New Roman" w:hAnsi="Times New Roman"/>
                <w:sz w:val="24"/>
                <w:szCs w:val="24"/>
              </w:rPr>
            </w:pPr>
            <w:r w:rsidRPr="005728CC">
              <w:rPr>
                <w:rFonts w:ascii="Times New Roman" w:hAnsi="Times New Roman" w:hint="eastAsia"/>
                <w:sz w:val="24"/>
                <w:szCs w:val="24"/>
              </w:rPr>
              <w:t>Земельні</w:t>
            </w:r>
            <w:r w:rsidRPr="005728CC">
              <w:rPr>
                <w:rFonts w:ascii="Times New Roman" w:hAnsi="Times New Roman"/>
                <w:sz w:val="24"/>
                <w:szCs w:val="24"/>
              </w:rPr>
              <w:t xml:space="preserve"> </w:t>
            </w:r>
            <w:r w:rsidRPr="005728CC">
              <w:rPr>
                <w:rFonts w:ascii="Times New Roman" w:hAnsi="Times New Roman" w:hint="eastAsia"/>
                <w:sz w:val="24"/>
                <w:szCs w:val="24"/>
              </w:rPr>
              <w:t>ділянки</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крім</w:t>
            </w:r>
            <w:r w:rsidRPr="005728CC">
              <w:rPr>
                <w:rFonts w:ascii="Times New Roman" w:hAnsi="Times New Roman"/>
                <w:sz w:val="24"/>
                <w:szCs w:val="24"/>
              </w:rPr>
              <w:t xml:space="preserve"> </w:t>
            </w:r>
            <w:r w:rsidRPr="005728CC">
              <w:rPr>
                <w:rFonts w:ascii="Times New Roman" w:hAnsi="Times New Roman" w:hint="eastAsia"/>
                <w:sz w:val="24"/>
                <w:szCs w:val="24"/>
              </w:rPr>
              <w:t>випадків</w:t>
            </w:r>
            <w:r w:rsidRPr="005728CC">
              <w:rPr>
                <w:rFonts w:ascii="Times New Roman" w:hAnsi="Times New Roman"/>
                <w:sz w:val="24"/>
                <w:szCs w:val="24"/>
              </w:rPr>
              <w:t xml:space="preserve">, </w:t>
            </w:r>
            <w:r w:rsidRPr="005728CC">
              <w:rPr>
                <w:rFonts w:ascii="Times New Roman" w:hAnsi="Times New Roman" w:hint="eastAsia"/>
                <w:sz w:val="24"/>
                <w:szCs w:val="24"/>
              </w:rPr>
              <w:t>передбачених</w:t>
            </w:r>
            <w:r w:rsidRPr="005728CC">
              <w:rPr>
                <w:rFonts w:ascii="Times New Roman" w:hAnsi="Times New Roman"/>
                <w:sz w:val="24"/>
                <w:szCs w:val="24"/>
              </w:rPr>
              <w:t xml:space="preserve"> </w:t>
            </w:r>
            <w:r w:rsidRPr="005728CC">
              <w:rPr>
                <w:rFonts w:ascii="Times New Roman" w:hAnsi="Times New Roman" w:hint="eastAsia"/>
                <w:sz w:val="24"/>
                <w:szCs w:val="24"/>
              </w:rPr>
              <w:t>статтею</w:t>
            </w:r>
            <w:r w:rsidRPr="005728CC">
              <w:rPr>
                <w:rFonts w:ascii="Times New Roman" w:hAnsi="Times New Roman"/>
                <w:sz w:val="24"/>
                <w:szCs w:val="24"/>
              </w:rPr>
              <w:t xml:space="preserve"> 23 </w:t>
            </w:r>
            <w:r w:rsidRPr="005728CC">
              <w:rPr>
                <w:rFonts w:ascii="Times New Roman" w:hAnsi="Times New Roman" w:hint="eastAsia"/>
                <w:sz w:val="24"/>
                <w:szCs w:val="24"/>
              </w:rPr>
              <w:t>цього</w:t>
            </w:r>
            <w:r w:rsidRPr="005728CC">
              <w:rPr>
                <w:rFonts w:ascii="Times New Roman" w:hAnsi="Times New Roman"/>
                <w:sz w:val="24"/>
                <w:szCs w:val="24"/>
              </w:rPr>
              <w:t xml:space="preserve"> </w:t>
            </w:r>
            <w:r w:rsidRPr="005728CC">
              <w:rPr>
                <w:rFonts w:ascii="Times New Roman" w:hAnsi="Times New Roman" w:hint="eastAsia"/>
                <w:sz w:val="24"/>
                <w:szCs w:val="24"/>
              </w:rPr>
              <w:t>Кодексу</w:t>
            </w:r>
            <w:r w:rsidRPr="005728CC">
              <w:rPr>
                <w:rFonts w:ascii="Times New Roman" w:hAnsi="Times New Roman"/>
                <w:sz w:val="24"/>
                <w:szCs w:val="24"/>
              </w:rPr>
              <w:t xml:space="preserve">, </w:t>
            </w:r>
            <w:r w:rsidRPr="005728CC">
              <w:rPr>
                <w:rFonts w:ascii="Times New Roman" w:hAnsi="Times New Roman" w:hint="eastAsia"/>
                <w:sz w:val="24"/>
                <w:szCs w:val="24"/>
              </w:rPr>
              <w:t>надаються</w:t>
            </w:r>
            <w:r w:rsidRPr="005728CC">
              <w:rPr>
                <w:rFonts w:ascii="Times New Roman" w:hAnsi="Times New Roman"/>
                <w:sz w:val="24"/>
                <w:szCs w:val="24"/>
              </w:rPr>
              <w:t xml:space="preserve"> </w:t>
            </w:r>
            <w:r w:rsidRPr="005728CC">
              <w:rPr>
                <w:rFonts w:ascii="Times New Roman" w:hAnsi="Times New Roman" w:hint="eastAsia"/>
                <w:sz w:val="24"/>
                <w:szCs w:val="24"/>
              </w:rPr>
              <w:t>користувачам</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після</w:t>
            </w:r>
            <w:r w:rsidRPr="005728CC">
              <w:rPr>
                <w:rFonts w:ascii="Times New Roman" w:hAnsi="Times New Roman"/>
                <w:sz w:val="24"/>
                <w:szCs w:val="24"/>
              </w:rPr>
              <w:t xml:space="preserve"> </w:t>
            </w:r>
            <w:r w:rsidRPr="005728CC">
              <w:rPr>
                <w:rFonts w:ascii="Times New Roman" w:hAnsi="Times New Roman" w:hint="eastAsia"/>
                <w:sz w:val="24"/>
                <w:szCs w:val="24"/>
              </w:rPr>
              <w:t>одержання</w:t>
            </w:r>
            <w:r w:rsidRPr="005728CC">
              <w:rPr>
                <w:rFonts w:ascii="Times New Roman" w:hAnsi="Times New Roman"/>
                <w:sz w:val="24"/>
                <w:szCs w:val="24"/>
              </w:rPr>
              <w:t xml:space="preserve"> </w:t>
            </w:r>
            <w:r w:rsidRPr="005728CC">
              <w:rPr>
                <w:rFonts w:ascii="Times New Roman" w:hAnsi="Times New Roman" w:hint="eastAsia"/>
                <w:sz w:val="24"/>
                <w:szCs w:val="24"/>
              </w:rPr>
              <w:t>ними</w:t>
            </w:r>
            <w:r w:rsidRPr="005728CC">
              <w:rPr>
                <w:rFonts w:ascii="Times New Roman" w:hAnsi="Times New Roman"/>
                <w:sz w:val="24"/>
                <w:szCs w:val="24"/>
              </w:rPr>
              <w:t xml:space="preserve"> </w:t>
            </w:r>
            <w:r w:rsidRPr="005728CC">
              <w:rPr>
                <w:rFonts w:ascii="Times New Roman" w:hAnsi="Times New Roman" w:hint="eastAsia"/>
                <w:sz w:val="24"/>
                <w:szCs w:val="24"/>
              </w:rPr>
              <w:t>спеціальних</w:t>
            </w:r>
            <w:r w:rsidRPr="005728CC">
              <w:rPr>
                <w:rFonts w:ascii="Times New Roman" w:hAnsi="Times New Roman"/>
                <w:sz w:val="24"/>
                <w:szCs w:val="24"/>
              </w:rPr>
              <w:t xml:space="preserve"> </w:t>
            </w:r>
            <w:r w:rsidRPr="005728CC">
              <w:rPr>
                <w:rFonts w:ascii="Times New Roman" w:hAnsi="Times New Roman" w:hint="eastAsia"/>
                <w:sz w:val="24"/>
                <w:szCs w:val="24"/>
              </w:rPr>
              <w:t>дозволів</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чи</w:t>
            </w:r>
            <w:r w:rsidRPr="005728CC">
              <w:rPr>
                <w:rFonts w:ascii="Times New Roman" w:hAnsi="Times New Roman"/>
                <w:sz w:val="24"/>
                <w:szCs w:val="24"/>
              </w:rPr>
              <w:t xml:space="preserve"> </w:t>
            </w:r>
            <w:r w:rsidRPr="005728CC">
              <w:rPr>
                <w:rFonts w:ascii="Times New Roman" w:hAnsi="Times New Roman" w:hint="eastAsia"/>
                <w:sz w:val="24"/>
                <w:szCs w:val="24"/>
              </w:rPr>
              <w:t>гірничих</w:t>
            </w:r>
            <w:r w:rsidRPr="005728CC">
              <w:rPr>
                <w:rFonts w:ascii="Times New Roman" w:hAnsi="Times New Roman"/>
                <w:sz w:val="24"/>
                <w:szCs w:val="24"/>
              </w:rPr>
              <w:t xml:space="preserve"> </w:t>
            </w:r>
            <w:r w:rsidRPr="005728CC">
              <w:rPr>
                <w:rFonts w:ascii="Times New Roman" w:hAnsi="Times New Roman" w:hint="eastAsia"/>
                <w:sz w:val="24"/>
                <w:szCs w:val="24"/>
              </w:rPr>
              <w:t>відводів</w:t>
            </w:r>
          </w:p>
        </w:tc>
        <w:tc>
          <w:tcPr>
            <w:tcW w:w="2075" w:type="dxa"/>
          </w:tcPr>
          <w:p w:rsidR="000F7E50" w:rsidRPr="005728CC" w:rsidRDefault="000F7E50" w:rsidP="000F7E50">
            <w:pPr>
              <w:rPr>
                <w:rFonts w:ascii="Times New Roman" w:hAnsi="Times New Roman"/>
                <w:bCs/>
                <w:sz w:val="24"/>
                <w:szCs w:val="24"/>
              </w:rPr>
            </w:pPr>
            <w:r w:rsidRPr="005728CC">
              <w:rPr>
                <w:rFonts w:ascii="Times New Roman" w:hAnsi="Times New Roman"/>
                <w:bCs/>
                <w:sz w:val="24"/>
                <w:szCs w:val="24"/>
              </w:rPr>
              <w:t>частина друга статті 18 КУ</w:t>
            </w:r>
          </w:p>
          <w:p w:rsidR="000F7E50" w:rsidRPr="005728CC" w:rsidRDefault="000F7E50" w:rsidP="000F7E50">
            <w:pPr>
              <w:rPr>
                <w:rFonts w:ascii="Times New Roman" w:hAnsi="Times New Roman"/>
                <w:sz w:val="24"/>
                <w:szCs w:val="24"/>
              </w:rPr>
            </w:pPr>
            <w:r w:rsidRPr="005728CC">
              <w:rPr>
                <w:rFonts w:ascii="Times New Roman" w:hAnsi="Times New Roman"/>
                <w:bCs/>
                <w:sz w:val="24"/>
                <w:szCs w:val="24"/>
              </w:rPr>
              <w:t>№ 132/94</w:t>
            </w:r>
          </w:p>
        </w:tc>
        <w:tc>
          <w:tcPr>
            <w:tcW w:w="1620" w:type="dxa"/>
            <w:vMerge w:val="restart"/>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vMerge w:val="restart"/>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vMerge w:val="restart"/>
          </w:tcPr>
          <w:p w:rsidR="000F7E50" w:rsidRPr="005728CC" w:rsidRDefault="000F7E50" w:rsidP="000F7E50">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vMerge w:val="restart"/>
          </w:tcPr>
          <w:p w:rsidR="000F7E50" w:rsidRPr="005728CC" w:rsidRDefault="000F7E50" w:rsidP="000F7E50">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vMerge w:val="restart"/>
          </w:tcPr>
          <w:p w:rsidR="000F7E50" w:rsidRPr="005728CC" w:rsidRDefault="005176F2"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val="restart"/>
          </w:tcPr>
          <w:p w:rsidR="000F7E50" w:rsidRPr="005728CC" w:rsidRDefault="000F7E50" w:rsidP="000F7E50">
            <w:pPr>
              <w:pStyle w:val="HTML"/>
              <w:jc w:val="both"/>
              <w:rPr>
                <w:rFonts w:ascii="Times New Roman" w:hAnsi="Times New Roman"/>
                <w:sz w:val="24"/>
                <w:szCs w:val="24"/>
                <w:lang w:val="uk-UA"/>
              </w:rPr>
            </w:pPr>
            <w:r w:rsidRPr="005728CC">
              <w:rPr>
                <w:rFonts w:ascii="Times New Roman" w:hAnsi="Times New Roman"/>
                <w:sz w:val="24"/>
                <w:szCs w:val="24"/>
                <w:lang w:val="uk-UA"/>
              </w:rPr>
              <w:t>Користування надрами здійснюється на земельній ділянці, на яку оформлено документи, що посвідчують право користування (власності) земельною ділянкою для потреб, пов’язаних з користуванням надрами</w:t>
            </w:r>
          </w:p>
        </w:tc>
        <w:tc>
          <w:tcPr>
            <w:tcW w:w="1270" w:type="dxa"/>
            <w:vMerge w:val="restart"/>
          </w:tcPr>
          <w:p w:rsidR="000F7E50" w:rsidRPr="005728CC" w:rsidRDefault="000F7E50" w:rsidP="000F7E50">
            <w:pPr>
              <w:rPr>
                <w:rFonts w:ascii="Times New Roman" w:hAnsi="Times New Roman"/>
              </w:rPr>
            </w:pPr>
          </w:p>
        </w:tc>
      </w:tr>
      <w:tr w:rsidR="000F7E50" w:rsidRPr="005728CC" w:rsidTr="000F7E50">
        <w:trPr>
          <w:trHeight w:val="9383"/>
        </w:trPr>
        <w:tc>
          <w:tcPr>
            <w:tcW w:w="980" w:type="dxa"/>
            <w:vMerge/>
            <w:tcBorders>
              <w:bottom w:val="single" w:sz="4" w:space="0" w:color="auto"/>
            </w:tcBorders>
          </w:tcPr>
          <w:p w:rsidR="000F7E50" w:rsidRPr="005728CC" w:rsidRDefault="000F7E50" w:rsidP="000F7E50">
            <w:pPr>
              <w:pStyle w:val="a3"/>
              <w:spacing w:before="0"/>
              <w:ind w:firstLine="0"/>
              <w:jc w:val="center"/>
              <w:rPr>
                <w:rFonts w:ascii="Times New Roman" w:hAnsi="Times New Roman"/>
                <w:sz w:val="24"/>
                <w:szCs w:val="24"/>
              </w:rPr>
            </w:pPr>
          </w:p>
        </w:tc>
        <w:tc>
          <w:tcPr>
            <w:tcW w:w="3218" w:type="dxa"/>
            <w:tcBorders>
              <w:bottom w:val="single" w:sz="4" w:space="0" w:color="auto"/>
            </w:tcBorders>
          </w:tcPr>
          <w:p w:rsidR="000F7E50" w:rsidRPr="005728CC" w:rsidRDefault="000F7E50" w:rsidP="000F7E50">
            <w:pPr>
              <w:pStyle w:val="a3"/>
              <w:spacing w:before="0"/>
              <w:ind w:firstLine="0"/>
              <w:jc w:val="both"/>
              <w:rPr>
                <w:rFonts w:ascii="Times New Roman" w:hAnsi="Times New Roman"/>
                <w:sz w:val="24"/>
                <w:szCs w:val="24"/>
              </w:rPr>
            </w:pPr>
            <w:r w:rsidRPr="005728CC">
              <w:rPr>
                <w:rFonts w:ascii="Times New Roman" w:hAnsi="Times New Roman" w:hint="eastAsia"/>
                <w:sz w:val="24"/>
                <w:szCs w:val="24"/>
              </w:rPr>
              <w:t>Надання</w:t>
            </w:r>
            <w:r w:rsidRPr="005728CC">
              <w:rPr>
                <w:rFonts w:ascii="Times New Roman" w:hAnsi="Times New Roman"/>
                <w:sz w:val="24"/>
                <w:szCs w:val="24"/>
              </w:rPr>
              <w:t xml:space="preserve"> </w:t>
            </w:r>
            <w:r w:rsidRPr="005728CC">
              <w:rPr>
                <w:rFonts w:ascii="Times New Roman" w:hAnsi="Times New Roman" w:hint="eastAsia"/>
                <w:sz w:val="24"/>
                <w:szCs w:val="24"/>
              </w:rPr>
              <w:t>земельних</w:t>
            </w:r>
            <w:r w:rsidRPr="005728CC">
              <w:rPr>
                <w:rFonts w:ascii="Times New Roman" w:hAnsi="Times New Roman"/>
                <w:sz w:val="24"/>
                <w:szCs w:val="24"/>
              </w:rPr>
              <w:t xml:space="preserve"> </w:t>
            </w:r>
            <w:r w:rsidRPr="005728CC">
              <w:rPr>
                <w:rFonts w:ascii="Times New Roman" w:hAnsi="Times New Roman" w:hint="eastAsia"/>
                <w:sz w:val="24"/>
                <w:szCs w:val="24"/>
              </w:rPr>
              <w:t>ділянок</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потреб</w:t>
            </w:r>
            <w:r w:rsidRPr="005728CC">
              <w:rPr>
                <w:rFonts w:ascii="Times New Roman" w:hAnsi="Times New Roman"/>
                <w:sz w:val="24"/>
                <w:szCs w:val="24"/>
              </w:rPr>
              <w:t xml:space="preserve"> </w:t>
            </w:r>
            <w:r w:rsidRPr="005728CC">
              <w:rPr>
                <w:rFonts w:ascii="Times New Roman" w:hAnsi="Times New Roman" w:hint="eastAsia"/>
                <w:sz w:val="24"/>
                <w:szCs w:val="24"/>
              </w:rPr>
              <w:t>нафтогазової</w:t>
            </w:r>
            <w:r w:rsidRPr="005728CC">
              <w:rPr>
                <w:rFonts w:ascii="Times New Roman" w:hAnsi="Times New Roman"/>
                <w:sz w:val="24"/>
                <w:szCs w:val="24"/>
              </w:rPr>
              <w:t xml:space="preserve"> </w:t>
            </w:r>
            <w:r w:rsidRPr="005728CC">
              <w:rPr>
                <w:rFonts w:ascii="Times New Roman" w:hAnsi="Times New Roman" w:hint="eastAsia"/>
                <w:sz w:val="24"/>
                <w:szCs w:val="24"/>
              </w:rPr>
              <w:t>галузі</w:t>
            </w:r>
            <w:r w:rsidRPr="005728CC">
              <w:rPr>
                <w:rFonts w:ascii="Times New Roman" w:hAnsi="Times New Roman"/>
                <w:sz w:val="24"/>
                <w:szCs w:val="24"/>
              </w:rPr>
              <w:t xml:space="preserve"> </w:t>
            </w:r>
            <w:r w:rsidRPr="005728CC">
              <w:rPr>
                <w:rFonts w:ascii="Times New Roman" w:hAnsi="Times New Roman" w:hint="eastAsia"/>
                <w:sz w:val="24"/>
                <w:szCs w:val="24"/>
              </w:rPr>
              <w:t>здійснюється</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порядку</w:t>
            </w:r>
            <w:r w:rsidRPr="005728CC">
              <w:rPr>
                <w:rFonts w:ascii="Times New Roman" w:hAnsi="Times New Roman"/>
                <w:sz w:val="24"/>
                <w:szCs w:val="24"/>
              </w:rPr>
              <w:t xml:space="preserve">, </w:t>
            </w:r>
            <w:r w:rsidRPr="005728CC">
              <w:rPr>
                <w:rFonts w:ascii="Times New Roman" w:hAnsi="Times New Roman" w:hint="eastAsia"/>
                <w:sz w:val="24"/>
                <w:szCs w:val="24"/>
              </w:rPr>
              <w:t>встановленому</w:t>
            </w:r>
            <w:r w:rsidRPr="005728CC">
              <w:rPr>
                <w:rFonts w:ascii="Times New Roman" w:hAnsi="Times New Roman"/>
                <w:sz w:val="24"/>
                <w:szCs w:val="24"/>
              </w:rPr>
              <w:t xml:space="preserve"> </w:t>
            </w:r>
            <w:r w:rsidRPr="005728CC">
              <w:rPr>
                <w:rFonts w:ascii="Times New Roman" w:hAnsi="Times New Roman" w:hint="eastAsia"/>
                <w:sz w:val="24"/>
                <w:szCs w:val="24"/>
              </w:rPr>
              <w:t>земельним</w:t>
            </w:r>
            <w:r w:rsidRPr="005728CC">
              <w:rPr>
                <w:rFonts w:ascii="Times New Roman" w:hAnsi="Times New Roman"/>
                <w:sz w:val="24"/>
                <w:szCs w:val="24"/>
              </w:rPr>
              <w:t xml:space="preserve"> </w:t>
            </w:r>
            <w:r w:rsidRPr="005728CC">
              <w:rPr>
                <w:rFonts w:ascii="Times New Roman" w:hAnsi="Times New Roman" w:hint="eastAsia"/>
                <w:sz w:val="24"/>
                <w:szCs w:val="24"/>
              </w:rPr>
              <w:t>законодавством</w:t>
            </w:r>
            <w:r w:rsidRPr="005728CC">
              <w:rPr>
                <w:rFonts w:ascii="Times New Roman" w:hAnsi="Times New Roman"/>
                <w:sz w:val="24"/>
                <w:szCs w:val="24"/>
              </w:rPr>
              <w:t xml:space="preserve"> </w:t>
            </w:r>
            <w:r w:rsidRPr="005728CC">
              <w:rPr>
                <w:rFonts w:ascii="Times New Roman" w:hAnsi="Times New Roman" w:hint="eastAsia"/>
                <w:sz w:val="24"/>
                <w:szCs w:val="24"/>
              </w:rPr>
              <w:t>України</w:t>
            </w:r>
            <w:r w:rsidRPr="005728CC">
              <w:rPr>
                <w:rFonts w:ascii="Times New Roman" w:hAnsi="Times New Roman"/>
                <w:sz w:val="24"/>
                <w:szCs w:val="24"/>
              </w:rPr>
              <w:t xml:space="preserve">. </w:t>
            </w:r>
          </w:p>
          <w:p w:rsidR="000F7E50" w:rsidRPr="005728CC" w:rsidRDefault="000F7E50" w:rsidP="000F7E50">
            <w:pPr>
              <w:pStyle w:val="a3"/>
              <w:spacing w:before="0"/>
              <w:ind w:firstLine="0"/>
              <w:jc w:val="both"/>
              <w:rPr>
                <w:rFonts w:ascii="Times New Roman" w:hAnsi="Times New Roman"/>
                <w:sz w:val="24"/>
                <w:szCs w:val="24"/>
              </w:rPr>
            </w:pPr>
            <w:r w:rsidRPr="005728CC">
              <w:rPr>
                <w:rFonts w:ascii="Times New Roman" w:hAnsi="Times New Roman" w:hint="eastAsia"/>
                <w:sz w:val="24"/>
                <w:szCs w:val="24"/>
              </w:rPr>
              <w:t>Земельні</w:t>
            </w:r>
            <w:r w:rsidRPr="005728CC">
              <w:rPr>
                <w:rFonts w:ascii="Times New Roman" w:hAnsi="Times New Roman"/>
                <w:sz w:val="24"/>
                <w:szCs w:val="24"/>
              </w:rPr>
              <w:t xml:space="preserve"> </w:t>
            </w:r>
            <w:r w:rsidRPr="005728CC">
              <w:rPr>
                <w:rFonts w:ascii="Times New Roman" w:hAnsi="Times New Roman" w:hint="eastAsia"/>
                <w:sz w:val="24"/>
                <w:szCs w:val="24"/>
              </w:rPr>
              <w:t>ділянки</w:t>
            </w:r>
            <w:r w:rsidRPr="005728CC">
              <w:rPr>
                <w:rFonts w:ascii="Times New Roman" w:hAnsi="Times New Roman"/>
                <w:sz w:val="24"/>
                <w:szCs w:val="24"/>
              </w:rPr>
              <w:t xml:space="preserve"> </w:t>
            </w:r>
            <w:r w:rsidRPr="005728CC">
              <w:rPr>
                <w:rFonts w:ascii="Times New Roman" w:hAnsi="Times New Roman" w:hint="eastAsia"/>
                <w:sz w:val="24"/>
                <w:szCs w:val="24"/>
              </w:rPr>
              <w:t>усіх</w:t>
            </w:r>
            <w:r w:rsidRPr="005728CC">
              <w:rPr>
                <w:rFonts w:ascii="Times New Roman" w:hAnsi="Times New Roman"/>
                <w:sz w:val="24"/>
                <w:szCs w:val="24"/>
              </w:rPr>
              <w:t xml:space="preserve"> </w:t>
            </w:r>
            <w:r w:rsidRPr="005728CC">
              <w:rPr>
                <w:rFonts w:ascii="Times New Roman" w:hAnsi="Times New Roman" w:hint="eastAsia"/>
                <w:sz w:val="24"/>
                <w:szCs w:val="24"/>
              </w:rPr>
              <w:t>форм</w:t>
            </w:r>
            <w:r w:rsidRPr="005728CC">
              <w:rPr>
                <w:rFonts w:ascii="Times New Roman" w:hAnsi="Times New Roman"/>
                <w:sz w:val="24"/>
                <w:szCs w:val="24"/>
              </w:rPr>
              <w:t xml:space="preserve"> </w:t>
            </w:r>
            <w:r w:rsidRPr="005728CC">
              <w:rPr>
                <w:rFonts w:ascii="Times New Roman" w:hAnsi="Times New Roman" w:hint="eastAsia"/>
                <w:sz w:val="24"/>
                <w:szCs w:val="24"/>
              </w:rPr>
              <w:t>власності</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категорій</w:t>
            </w:r>
            <w:r w:rsidRPr="005728CC">
              <w:rPr>
                <w:rFonts w:ascii="Times New Roman" w:hAnsi="Times New Roman"/>
                <w:sz w:val="24"/>
                <w:szCs w:val="24"/>
              </w:rPr>
              <w:t xml:space="preserve"> </w:t>
            </w:r>
            <w:r w:rsidRPr="005728CC">
              <w:rPr>
                <w:rFonts w:ascii="Times New Roman" w:hAnsi="Times New Roman" w:hint="eastAsia"/>
                <w:sz w:val="24"/>
                <w:szCs w:val="24"/>
              </w:rPr>
              <w:t>надаються</w:t>
            </w:r>
            <w:r w:rsidRPr="005728CC">
              <w:rPr>
                <w:rFonts w:ascii="Times New Roman" w:hAnsi="Times New Roman"/>
                <w:sz w:val="24"/>
                <w:szCs w:val="24"/>
              </w:rPr>
              <w:t xml:space="preserve"> </w:t>
            </w:r>
            <w:r w:rsidRPr="005728CC">
              <w:rPr>
                <w:rFonts w:ascii="Times New Roman" w:hAnsi="Times New Roman" w:hint="eastAsia"/>
                <w:sz w:val="24"/>
                <w:szCs w:val="24"/>
              </w:rPr>
              <w:t>власникам</w:t>
            </w:r>
            <w:r w:rsidRPr="005728CC">
              <w:rPr>
                <w:rFonts w:ascii="Times New Roman" w:hAnsi="Times New Roman"/>
                <w:sz w:val="24"/>
                <w:szCs w:val="24"/>
              </w:rPr>
              <w:t xml:space="preserve"> </w:t>
            </w:r>
            <w:r w:rsidRPr="005728CC">
              <w:rPr>
                <w:rFonts w:ascii="Times New Roman" w:hAnsi="Times New Roman" w:hint="eastAsia"/>
                <w:sz w:val="24"/>
                <w:szCs w:val="24"/>
              </w:rPr>
              <w:t>спеціальних</w:t>
            </w:r>
            <w:r w:rsidRPr="005728CC">
              <w:rPr>
                <w:rFonts w:ascii="Times New Roman" w:hAnsi="Times New Roman"/>
                <w:sz w:val="24"/>
                <w:szCs w:val="24"/>
              </w:rPr>
              <w:t xml:space="preserve"> </w:t>
            </w:r>
            <w:r w:rsidRPr="005728CC">
              <w:rPr>
                <w:rFonts w:ascii="Times New Roman" w:hAnsi="Times New Roman" w:hint="eastAsia"/>
                <w:sz w:val="24"/>
                <w:szCs w:val="24"/>
              </w:rPr>
              <w:t>дозволів</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нафтогазоносними</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будівництва</w:t>
            </w:r>
            <w:r w:rsidRPr="005728CC">
              <w:rPr>
                <w:rFonts w:ascii="Times New Roman" w:hAnsi="Times New Roman"/>
                <w:sz w:val="24"/>
                <w:szCs w:val="24"/>
              </w:rPr>
              <w:t xml:space="preserve">, </w:t>
            </w:r>
            <w:r w:rsidRPr="005728CC">
              <w:rPr>
                <w:rFonts w:ascii="Times New Roman" w:hAnsi="Times New Roman" w:hint="eastAsia"/>
                <w:sz w:val="24"/>
                <w:szCs w:val="24"/>
              </w:rPr>
              <w:t>розміщення</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експлуатації</w:t>
            </w:r>
            <w:r w:rsidRPr="005728CC">
              <w:rPr>
                <w:rFonts w:ascii="Times New Roman" w:hAnsi="Times New Roman"/>
                <w:sz w:val="24"/>
                <w:szCs w:val="24"/>
              </w:rPr>
              <w:t xml:space="preserve"> </w:t>
            </w:r>
            <w:r w:rsidRPr="005728CC">
              <w:rPr>
                <w:rFonts w:ascii="Times New Roman" w:hAnsi="Times New Roman" w:hint="eastAsia"/>
                <w:sz w:val="24"/>
                <w:szCs w:val="24"/>
              </w:rPr>
              <w:t>об’єктів</w:t>
            </w:r>
            <w:r w:rsidRPr="005728CC">
              <w:rPr>
                <w:rFonts w:ascii="Times New Roman" w:hAnsi="Times New Roman"/>
                <w:sz w:val="24"/>
                <w:szCs w:val="24"/>
              </w:rPr>
              <w:t xml:space="preserve"> </w:t>
            </w:r>
            <w:proofErr w:type="spellStart"/>
            <w:r w:rsidRPr="005728CC">
              <w:rPr>
                <w:rFonts w:ascii="Times New Roman" w:hAnsi="Times New Roman" w:hint="eastAsia"/>
                <w:sz w:val="24"/>
                <w:szCs w:val="24"/>
              </w:rPr>
              <w:t>нафтогазовидобування</w:t>
            </w:r>
            <w:proofErr w:type="spellEnd"/>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облаштування</w:t>
            </w:r>
            <w:r w:rsidRPr="005728CC">
              <w:rPr>
                <w:rFonts w:ascii="Times New Roman" w:hAnsi="Times New Roman"/>
                <w:sz w:val="24"/>
                <w:szCs w:val="24"/>
              </w:rPr>
              <w:t xml:space="preserve"> </w:t>
            </w:r>
            <w:r w:rsidRPr="005728CC">
              <w:rPr>
                <w:rFonts w:ascii="Times New Roman" w:hAnsi="Times New Roman" w:hint="eastAsia"/>
                <w:sz w:val="24"/>
                <w:szCs w:val="24"/>
              </w:rPr>
              <w:t>родовища</w:t>
            </w:r>
            <w:r w:rsidRPr="005728CC">
              <w:rPr>
                <w:rFonts w:ascii="Times New Roman" w:hAnsi="Times New Roman"/>
                <w:sz w:val="24"/>
                <w:szCs w:val="24"/>
              </w:rPr>
              <w:t xml:space="preserve"> </w:t>
            </w:r>
            <w:r w:rsidRPr="005728CC">
              <w:rPr>
                <w:rFonts w:ascii="Times New Roman" w:hAnsi="Times New Roman" w:hint="eastAsia"/>
                <w:sz w:val="24"/>
                <w:szCs w:val="24"/>
              </w:rPr>
              <w:t>шляхом</w:t>
            </w:r>
            <w:r w:rsidRPr="005728CC">
              <w:rPr>
                <w:rFonts w:ascii="Times New Roman" w:hAnsi="Times New Roman"/>
                <w:sz w:val="24"/>
                <w:szCs w:val="24"/>
              </w:rPr>
              <w:t xml:space="preserve"> </w:t>
            </w:r>
            <w:r w:rsidRPr="005728CC">
              <w:rPr>
                <w:rFonts w:ascii="Times New Roman" w:hAnsi="Times New Roman" w:hint="eastAsia"/>
                <w:sz w:val="24"/>
                <w:szCs w:val="24"/>
              </w:rPr>
              <w:t>встановлення</w:t>
            </w:r>
            <w:r w:rsidRPr="005728CC">
              <w:rPr>
                <w:rFonts w:ascii="Times New Roman" w:hAnsi="Times New Roman"/>
                <w:sz w:val="24"/>
                <w:szCs w:val="24"/>
              </w:rPr>
              <w:t xml:space="preserve"> </w:t>
            </w:r>
            <w:r w:rsidRPr="005728CC">
              <w:rPr>
                <w:rFonts w:ascii="Times New Roman" w:hAnsi="Times New Roman" w:hint="eastAsia"/>
                <w:sz w:val="24"/>
                <w:szCs w:val="24"/>
              </w:rPr>
              <w:t>земельних</w:t>
            </w:r>
            <w:r w:rsidRPr="005728CC">
              <w:rPr>
                <w:rFonts w:ascii="Times New Roman" w:hAnsi="Times New Roman"/>
                <w:sz w:val="24"/>
                <w:szCs w:val="24"/>
              </w:rPr>
              <w:t xml:space="preserve"> </w:t>
            </w:r>
            <w:r w:rsidRPr="005728CC">
              <w:rPr>
                <w:rFonts w:ascii="Times New Roman" w:hAnsi="Times New Roman" w:hint="eastAsia"/>
                <w:sz w:val="24"/>
                <w:szCs w:val="24"/>
              </w:rPr>
              <w:t>сервітутів</w:t>
            </w:r>
            <w:r w:rsidRPr="005728CC">
              <w:rPr>
                <w:rFonts w:ascii="Times New Roman" w:hAnsi="Times New Roman"/>
                <w:sz w:val="24"/>
                <w:szCs w:val="24"/>
              </w:rPr>
              <w:t xml:space="preserve"> </w:t>
            </w:r>
            <w:r w:rsidRPr="005728CC">
              <w:rPr>
                <w:rFonts w:ascii="Times New Roman" w:hAnsi="Times New Roman" w:hint="eastAsia"/>
                <w:sz w:val="24"/>
                <w:szCs w:val="24"/>
              </w:rPr>
              <w:t>без</w:t>
            </w:r>
            <w:r w:rsidRPr="005728CC">
              <w:rPr>
                <w:rFonts w:ascii="Times New Roman" w:hAnsi="Times New Roman"/>
                <w:sz w:val="24"/>
                <w:szCs w:val="24"/>
              </w:rPr>
              <w:t xml:space="preserve"> </w:t>
            </w:r>
            <w:r w:rsidRPr="005728CC">
              <w:rPr>
                <w:rFonts w:ascii="Times New Roman" w:hAnsi="Times New Roman" w:hint="eastAsia"/>
                <w:sz w:val="24"/>
                <w:szCs w:val="24"/>
              </w:rPr>
              <w:t>зміни</w:t>
            </w:r>
            <w:r w:rsidRPr="005728CC">
              <w:rPr>
                <w:rFonts w:ascii="Times New Roman" w:hAnsi="Times New Roman"/>
                <w:sz w:val="24"/>
                <w:szCs w:val="24"/>
              </w:rPr>
              <w:t xml:space="preserve"> </w:t>
            </w:r>
            <w:r w:rsidRPr="005728CC">
              <w:rPr>
                <w:rFonts w:ascii="Times New Roman" w:hAnsi="Times New Roman" w:hint="eastAsia"/>
                <w:sz w:val="24"/>
                <w:szCs w:val="24"/>
              </w:rPr>
              <w:t>цільового</w:t>
            </w:r>
            <w:r w:rsidRPr="005728CC">
              <w:rPr>
                <w:rFonts w:ascii="Times New Roman" w:hAnsi="Times New Roman"/>
                <w:sz w:val="24"/>
                <w:szCs w:val="24"/>
              </w:rPr>
              <w:t xml:space="preserve"> </w:t>
            </w:r>
            <w:r w:rsidRPr="005728CC">
              <w:rPr>
                <w:rFonts w:ascii="Times New Roman" w:hAnsi="Times New Roman" w:hint="eastAsia"/>
                <w:sz w:val="24"/>
                <w:szCs w:val="24"/>
              </w:rPr>
              <w:t>призначення</w:t>
            </w:r>
            <w:r w:rsidRPr="005728CC">
              <w:rPr>
                <w:rFonts w:ascii="Times New Roman" w:hAnsi="Times New Roman"/>
                <w:sz w:val="24"/>
                <w:szCs w:val="24"/>
              </w:rPr>
              <w:t xml:space="preserve"> </w:t>
            </w:r>
            <w:r w:rsidRPr="005728CC">
              <w:rPr>
                <w:rFonts w:ascii="Times New Roman" w:hAnsi="Times New Roman" w:hint="eastAsia"/>
                <w:sz w:val="24"/>
                <w:szCs w:val="24"/>
              </w:rPr>
              <w:t>цих</w:t>
            </w:r>
            <w:r w:rsidRPr="005728CC">
              <w:rPr>
                <w:rFonts w:ascii="Times New Roman" w:hAnsi="Times New Roman"/>
                <w:sz w:val="24"/>
                <w:szCs w:val="24"/>
              </w:rPr>
              <w:t xml:space="preserve"> </w:t>
            </w:r>
            <w:r w:rsidRPr="005728CC">
              <w:rPr>
                <w:rFonts w:ascii="Times New Roman" w:hAnsi="Times New Roman" w:hint="eastAsia"/>
                <w:sz w:val="24"/>
                <w:szCs w:val="24"/>
              </w:rPr>
              <w:t>земельних</w:t>
            </w:r>
            <w:r w:rsidRPr="005728CC">
              <w:rPr>
                <w:rFonts w:ascii="Times New Roman" w:hAnsi="Times New Roman"/>
                <w:sz w:val="24"/>
                <w:szCs w:val="24"/>
              </w:rPr>
              <w:t xml:space="preserve"> </w:t>
            </w:r>
            <w:r w:rsidRPr="005728CC">
              <w:rPr>
                <w:rFonts w:ascii="Times New Roman" w:hAnsi="Times New Roman" w:hint="eastAsia"/>
                <w:sz w:val="24"/>
                <w:szCs w:val="24"/>
              </w:rPr>
              <w:t>ділянок</w:t>
            </w:r>
            <w:r w:rsidRPr="005728CC">
              <w:rPr>
                <w:rFonts w:ascii="Times New Roman" w:hAnsi="Times New Roman"/>
                <w:sz w:val="24"/>
                <w:szCs w:val="24"/>
              </w:rPr>
              <w:t xml:space="preserve">, </w:t>
            </w:r>
            <w:r w:rsidRPr="005728CC">
              <w:rPr>
                <w:rFonts w:ascii="Times New Roman" w:hAnsi="Times New Roman" w:hint="eastAsia"/>
                <w:sz w:val="24"/>
                <w:szCs w:val="24"/>
              </w:rPr>
              <w:t>крім</w:t>
            </w:r>
            <w:r w:rsidRPr="005728CC">
              <w:rPr>
                <w:rFonts w:ascii="Times New Roman" w:hAnsi="Times New Roman"/>
                <w:sz w:val="24"/>
                <w:szCs w:val="24"/>
              </w:rPr>
              <w:t xml:space="preserve"> </w:t>
            </w:r>
            <w:r w:rsidRPr="005728CC">
              <w:rPr>
                <w:rFonts w:ascii="Times New Roman" w:hAnsi="Times New Roman" w:hint="eastAsia"/>
                <w:sz w:val="24"/>
                <w:szCs w:val="24"/>
              </w:rPr>
              <w:t>земель</w:t>
            </w:r>
            <w:r w:rsidRPr="005728CC">
              <w:rPr>
                <w:rFonts w:ascii="Times New Roman" w:hAnsi="Times New Roman"/>
                <w:sz w:val="24"/>
                <w:szCs w:val="24"/>
              </w:rPr>
              <w:t xml:space="preserve"> </w:t>
            </w:r>
            <w:r w:rsidRPr="005728CC">
              <w:rPr>
                <w:rFonts w:ascii="Times New Roman" w:hAnsi="Times New Roman" w:hint="eastAsia"/>
                <w:sz w:val="24"/>
                <w:szCs w:val="24"/>
              </w:rPr>
              <w:t>природно</w:t>
            </w:r>
            <w:r w:rsidRPr="005728CC">
              <w:rPr>
                <w:rFonts w:ascii="Times New Roman" w:hAnsi="Times New Roman"/>
                <w:sz w:val="24"/>
                <w:szCs w:val="24"/>
              </w:rPr>
              <w:t>-</w:t>
            </w:r>
            <w:r w:rsidRPr="005728CC">
              <w:rPr>
                <w:rFonts w:ascii="Times New Roman" w:hAnsi="Times New Roman" w:hint="eastAsia"/>
                <w:sz w:val="24"/>
                <w:szCs w:val="24"/>
              </w:rPr>
              <w:t>заповідного</w:t>
            </w:r>
            <w:r w:rsidRPr="005728CC">
              <w:rPr>
                <w:rFonts w:ascii="Times New Roman" w:hAnsi="Times New Roman"/>
                <w:sz w:val="24"/>
                <w:szCs w:val="24"/>
              </w:rPr>
              <w:t xml:space="preserve"> </w:t>
            </w:r>
            <w:r w:rsidRPr="005728CC">
              <w:rPr>
                <w:rFonts w:ascii="Times New Roman" w:hAnsi="Times New Roman" w:hint="eastAsia"/>
                <w:sz w:val="24"/>
                <w:szCs w:val="24"/>
              </w:rPr>
              <w:t>фонду</w:t>
            </w:r>
            <w:r w:rsidRPr="005728CC">
              <w:rPr>
                <w:rFonts w:ascii="Times New Roman" w:hAnsi="Times New Roman"/>
                <w:sz w:val="24"/>
                <w:szCs w:val="24"/>
              </w:rPr>
              <w:t xml:space="preserve">, </w:t>
            </w:r>
            <w:r w:rsidRPr="005728CC">
              <w:rPr>
                <w:rFonts w:ascii="Times New Roman" w:hAnsi="Times New Roman" w:hint="eastAsia"/>
                <w:sz w:val="24"/>
                <w:szCs w:val="24"/>
              </w:rPr>
              <w:t>оздоровчого</w:t>
            </w:r>
            <w:r w:rsidRPr="005728CC">
              <w:rPr>
                <w:rFonts w:ascii="Times New Roman" w:hAnsi="Times New Roman"/>
                <w:sz w:val="24"/>
                <w:szCs w:val="24"/>
              </w:rPr>
              <w:t xml:space="preserve"> </w:t>
            </w:r>
            <w:r w:rsidRPr="005728CC">
              <w:rPr>
                <w:rFonts w:ascii="Times New Roman" w:hAnsi="Times New Roman" w:hint="eastAsia"/>
                <w:sz w:val="24"/>
                <w:szCs w:val="24"/>
              </w:rPr>
              <w:t>призначення</w:t>
            </w:r>
            <w:r w:rsidRPr="005728CC">
              <w:rPr>
                <w:rFonts w:ascii="Times New Roman" w:hAnsi="Times New Roman"/>
                <w:sz w:val="24"/>
                <w:szCs w:val="24"/>
              </w:rPr>
              <w:t xml:space="preserve">, </w:t>
            </w:r>
            <w:r w:rsidRPr="005728CC">
              <w:rPr>
                <w:rFonts w:ascii="Times New Roman" w:hAnsi="Times New Roman" w:hint="eastAsia"/>
                <w:sz w:val="24"/>
                <w:szCs w:val="24"/>
              </w:rPr>
              <w:t>рекреаційного</w:t>
            </w:r>
            <w:r w:rsidRPr="005728CC">
              <w:rPr>
                <w:rFonts w:ascii="Times New Roman" w:hAnsi="Times New Roman"/>
                <w:sz w:val="24"/>
                <w:szCs w:val="24"/>
              </w:rPr>
              <w:t xml:space="preserve"> </w:t>
            </w:r>
            <w:r w:rsidRPr="005728CC">
              <w:rPr>
                <w:rFonts w:ascii="Times New Roman" w:hAnsi="Times New Roman" w:hint="eastAsia"/>
                <w:sz w:val="24"/>
                <w:szCs w:val="24"/>
              </w:rPr>
              <w:t>призначення</w:t>
            </w:r>
            <w:r w:rsidRPr="005728CC">
              <w:rPr>
                <w:rFonts w:ascii="Times New Roman" w:hAnsi="Times New Roman"/>
                <w:sz w:val="24"/>
                <w:szCs w:val="24"/>
              </w:rPr>
              <w:t xml:space="preserve">, </w:t>
            </w:r>
            <w:r w:rsidRPr="005728CC">
              <w:rPr>
                <w:rFonts w:ascii="Times New Roman" w:hAnsi="Times New Roman" w:hint="eastAsia"/>
                <w:sz w:val="24"/>
                <w:szCs w:val="24"/>
              </w:rPr>
              <w:t>історико</w:t>
            </w:r>
            <w:r w:rsidRPr="005728CC">
              <w:rPr>
                <w:rFonts w:ascii="Times New Roman" w:hAnsi="Times New Roman"/>
                <w:sz w:val="24"/>
                <w:szCs w:val="24"/>
              </w:rPr>
              <w:t>-</w:t>
            </w:r>
            <w:r w:rsidRPr="005728CC">
              <w:rPr>
                <w:rFonts w:ascii="Times New Roman" w:hAnsi="Times New Roman" w:hint="eastAsia"/>
                <w:sz w:val="24"/>
                <w:szCs w:val="24"/>
              </w:rPr>
              <w:t>культурного</w:t>
            </w:r>
            <w:r w:rsidRPr="005728CC">
              <w:rPr>
                <w:rFonts w:ascii="Times New Roman" w:hAnsi="Times New Roman"/>
                <w:sz w:val="24"/>
                <w:szCs w:val="24"/>
              </w:rPr>
              <w:t xml:space="preserve"> </w:t>
            </w:r>
            <w:r w:rsidRPr="005728CC">
              <w:rPr>
                <w:rFonts w:ascii="Times New Roman" w:hAnsi="Times New Roman" w:hint="eastAsia"/>
                <w:sz w:val="24"/>
                <w:szCs w:val="24"/>
              </w:rPr>
              <w:t>призначення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водного</w:t>
            </w:r>
            <w:r w:rsidRPr="005728CC">
              <w:rPr>
                <w:rFonts w:ascii="Times New Roman" w:hAnsi="Times New Roman"/>
                <w:sz w:val="24"/>
                <w:szCs w:val="24"/>
              </w:rPr>
              <w:t xml:space="preserve"> </w:t>
            </w:r>
            <w:r w:rsidRPr="005728CC">
              <w:rPr>
                <w:rFonts w:ascii="Times New Roman" w:hAnsi="Times New Roman" w:hint="eastAsia"/>
                <w:sz w:val="24"/>
                <w:szCs w:val="24"/>
              </w:rPr>
              <w:t>фонду</w:t>
            </w:r>
            <w:r w:rsidRPr="005728CC">
              <w:rPr>
                <w:rFonts w:ascii="Times New Roman" w:hAnsi="Times New Roman"/>
                <w:sz w:val="24"/>
                <w:szCs w:val="24"/>
              </w:rPr>
              <w:t>.</w:t>
            </w:r>
          </w:p>
          <w:p w:rsidR="000F7E50" w:rsidRPr="005728CC" w:rsidRDefault="000F7E50" w:rsidP="000F7E50">
            <w:pPr>
              <w:pStyle w:val="a3"/>
              <w:spacing w:before="0"/>
              <w:ind w:firstLine="0"/>
              <w:jc w:val="both"/>
              <w:rPr>
                <w:rFonts w:ascii="Times New Roman" w:hAnsi="Times New Roman"/>
                <w:sz w:val="24"/>
                <w:szCs w:val="24"/>
              </w:rPr>
            </w:pPr>
            <w:r w:rsidRPr="005728CC">
              <w:rPr>
                <w:rFonts w:ascii="Times New Roman" w:hAnsi="Times New Roman" w:hint="eastAsia"/>
                <w:sz w:val="24"/>
                <w:szCs w:val="24"/>
              </w:rPr>
              <w:t>Власникам</w:t>
            </w:r>
            <w:r w:rsidRPr="005728CC">
              <w:rPr>
                <w:rFonts w:ascii="Times New Roman" w:hAnsi="Times New Roman"/>
                <w:sz w:val="24"/>
                <w:szCs w:val="24"/>
              </w:rPr>
              <w:t xml:space="preserve"> </w:t>
            </w:r>
            <w:r w:rsidRPr="005728CC">
              <w:rPr>
                <w:rFonts w:ascii="Times New Roman" w:hAnsi="Times New Roman" w:hint="eastAsia"/>
                <w:sz w:val="24"/>
                <w:szCs w:val="24"/>
              </w:rPr>
              <w:t>землі</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землекористувачам</w:t>
            </w:r>
            <w:r w:rsidRPr="005728CC">
              <w:rPr>
                <w:rFonts w:ascii="Times New Roman" w:hAnsi="Times New Roman"/>
                <w:sz w:val="24"/>
                <w:szCs w:val="24"/>
              </w:rPr>
              <w:t xml:space="preserve"> </w:t>
            </w:r>
            <w:r w:rsidRPr="005728CC">
              <w:rPr>
                <w:rFonts w:ascii="Times New Roman" w:hAnsi="Times New Roman" w:hint="eastAsia"/>
                <w:sz w:val="24"/>
                <w:szCs w:val="24"/>
              </w:rPr>
              <w:t>відшкодовуються</w:t>
            </w:r>
            <w:r w:rsidRPr="005728CC">
              <w:rPr>
                <w:rFonts w:ascii="Times New Roman" w:hAnsi="Times New Roman"/>
                <w:sz w:val="24"/>
                <w:szCs w:val="24"/>
              </w:rPr>
              <w:t xml:space="preserve"> </w:t>
            </w:r>
            <w:r w:rsidRPr="005728CC">
              <w:rPr>
                <w:rFonts w:ascii="Times New Roman" w:hAnsi="Times New Roman" w:hint="eastAsia"/>
                <w:sz w:val="24"/>
                <w:szCs w:val="24"/>
              </w:rPr>
              <w:t>збитки</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втрати</w:t>
            </w:r>
            <w:r w:rsidRPr="005728CC">
              <w:rPr>
                <w:rFonts w:ascii="Times New Roman" w:hAnsi="Times New Roman"/>
                <w:sz w:val="24"/>
                <w:szCs w:val="24"/>
              </w:rPr>
              <w:t xml:space="preserve">, </w:t>
            </w:r>
            <w:r w:rsidRPr="005728CC">
              <w:rPr>
                <w:rFonts w:ascii="Times New Roman" w:hAnsi="Times New Roman" w:hint="eastAsia"/>
                <w:sz w:val="24"/>
                <w:szCs w:val="24"/>
              </w:rPr>
              <w:t>завдані</w:t>
            </w:r>
            <w:r w:rsidRPr="005728CC">
              <w:rPr>
                <w:rFonts w:ascii="Times New Roman" w:hAnsi="Times New Roman"/>
                <w:sz w:val="24"/>
                <w:szCs w:val="24"/>
              </w:rPr>
              <w:t xml:space="preserve"> </w:t>
            </w:r>
            <w:r w:rsidRPr="005728CC">
              <w:rPr>
                <w:rFonts w:ascii="Times New Roman" w:hAnsi="Times New Roman" w:hint="eastAsia"/>
                <w:sz w:val="24"/>
                <w:szCs w:val="24"/>
              </w:rPr>
              <w:t>внаслідок</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земельними</w:t>
            </w:r>
            <w:r w:rsidRPr="005728CC">
              <w:rPr>
                <w:rFonts w:ascii="Times New Roman" w:hAnsi="Times New Roman"/>
                <w:sz w:val="24"/>
                <w:szCs w:val="24"/>
              </w:rPr>
              <w:t xml:space="preserve"> </w:t>
            </w:r>
            <w:r w:rsidRPr="005728CC">
              <w:rPr>
                <w:rFonts w:ascii="Times New Roman" w:hAnsi="Times New Roman" w:hint="eastAsia"/>
                <w:sz w:val="24"/>
                <w:szCs w:val="24"/>
              </w:rPr>
              <w:t>ділянками</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потреб</w:t>
            </w:r>
            <w:r w:rsidRPr="005728CC">
              <w:rPr>
                <w:rFonts w:ascii="Times New Roman" w:hAnsi="Times New Roman"/>
                <w:sz w:val="24"/>
                <w:szCs w:val="24"/>
              </w:rPr>
              <w:t xml:space="preserve"> </w:t>
            </w:r>
            <w:r w:rsidRPr="005728CC">
              <w:rPr>
                <w:rFonts w:ascii="Times New Roman" w:hAnsi="Times New Roman" w:hint="eastAsia"/>
                <w:sz w:val="24"/>
                <w:szCs w:val="24"/>
              </w:rPr>
              <w:t>нафтогазової</w:t>
            </w:r>
            <w:r w:rsidRPr="005728CC">
              <w:rPr>
                <w:rFonts w:ascii="Times New Roman" w:hAnsi="Times New Roman"/>
                <w:sz w:val="24"/>
                <w:szCs w:val="24"/>
              </w:rPr>
              <w:t xml:space="preserve"> </w:t>
            </w:r>
            <w:r w:rsidRPr="005728CC">
              <w:rPr>
                <w:rFonts w:ascii="Times New Roman" w:hAnsi="Times New Roman" w:hint="eastAsia"/>
                <w:sz w:val="24"/>
                <w:szCs w:val="24"/>
              </w:rPr>
              <w:t>галузі</w:t>
            </w:r>
          </w:p>
        </w:tc>
        <w:tc>
          <w:tcPr>
            <w:tcW w:w="2075" w:type="dxa"/>
            <w:tcBorders>
              <w:bottom w:val="single" w:sz="4" w:space="0" w:color="auto"/>
            </w:tcBorders>
          </w:tcPr>
          <w:p w:rsidR="000F7E50" w:rsidRPr="005728CC" w:rsidRDefault="000F7E50" w:rsidP="000F7E50">
            <w:pPr>
              <w:rPr>
                <w:rFonts w:ascii="Times New Roman" w:hAnsi="Times New Roman"/>
                <w:bCs/>
                <w:sz w:val="24"/>
                <w:szCs w:val="24"/>
              </w:rPr>
            </w:pPr>
            <w:r w:rsidRPr="005728CC">
              <w:rPr>
                <w:rFonts w:ascii="Times New Roman" w:hAnsi="Times New Roman"/>
                <w:sz w:val="24"/>
                <w:szCs w:val="24"/>
              </w:rPr>
              <w:t>стаття 18 ЗУ               № 2665</w:t>
            </w:r>
          </w:p>
        </w:tc>
        <w:tc>
          <w:tcPr>
            <w:tcW w:w="1620" w:type="dxa"/>
            <w:vMerge/>
            <w:tcBorders>
              <w:bottom w:val="single" w:sz="4" w:space="0" w:color="auto"/>
            </w:tcBorders>
          </w:tcPr>
          <w:p w:rsidR="000F7E50" w:rsidRPr="005728CC" w:rsidRDefault="000F7E50" w:rsidP="000F7E50">
            <w:pPr>
              <w:pStyle w:val="a3"/>
              <w:ind w:firstLine="0"/>
              <w:rPr>
                <w:rFonts w:ascii="Times New Roman" w:hAnsi="Times New Roman"/>
                <w:sz w:val="24"/>
                <w:szCs w:val="24"/>
              </w:rPr>
            </w:pPr>
          </w:p>
        </w:tc>
        <w:tc>
          <w:tcPr>
            <w:tcW w:w="2243" w:type="dxa"/>
            <w:vMerge/>
            <w:tcBorders>
              <w:bottom w:val="single" w:sz="4" w:space="0" w:color="auto"/>
            </w:tcBorders>
          </w:tcPr>
          <w:p w:rsidR="000F7E50" w:rsidRPr="005728CC" w:rsidRDefault="000F7E50" w:rsidP="000F7E50">
            <w:pPr>
              <w:pStyle w:val="a3"/>
              <w:spacing w:before="0"/>
              <w:ind w:firstLine="0"/>
              <w:jc w:val="center"/>
              <w:rPr>
                <w:rFonts w:ascii="Times New Roman" w:hAnsi="Times New Roman"/>
                <w:sz w:val="24"/>
                <w:szCs w:val="24"/>
              </w:rPr>
            </w:pPr>
          </w:p>
        </w:tc>
        <w:tc>
          <w:tcPr>
            <w:tcW w:w="1310" w:type="dxa"/>
            <w:vMerge/>
            <w:tcBorders>
              <w:bottom w:val="single" w:sz="4" w:space="0" w:color="auto"/>
            </w:tcBorders>
          </w:tcPr>
          <w:p w:rsidR="000F7E50" w:rsidRPr="005728CC" w:rsidRDefault="000F7E50" w:rsidP="000F7E50">
            <w:pPr>
              <w:pStyle w:val="a3"/>
              <w:spacing w:before="0"/>
              <w:ind w:firstLine="0"/>
              <w:jc w:val="center"/>
              <w:rPr>
                <w:rFonts w:ascii="Times New Roman" w:hAnsi="Times New Roman"/>
                <w:sz w:val="24"/>
                <w:szCs w:val="24"/>
              </w:rPr>
            </w:pPr>
          </w:p>
        </w:tc>
        <w:tc>
          <w:tcPr>
            <w:tcW w:w="2717" w:type="dxa"/>
            <w:vMerge/>
            <w:tcBorders>
              <w:bottom w:val="single" w:sz="4" w:space="0" w:color="auto"/>
            </w:tcBorders>
          </w:tcPr>
          <w:p w:rsidR="000F7E50" w:rsidRPr="005728CC" w:rsidRDefault="000F7E50" w:rsidP="000F7E50">
            <w:pPr>
              <w:pStyle w:val="a3"/>
              <w:spacing w:before="0"/>
              <w:ind w:right="-108" w:firstLine="0"/>
              <w:rPr>
                <w:rFonts w:ascii="Times New Roman" w:hAnsi="Times New Roman"/>
                <w:sz w:val="24"/>
                <w:szCs w:val="24"/>
              </w:rPr>
            </w:pPr>
          </w:p>
        </w:tc>
        <w:tc>
          <w:tcPr>
            <w:tcW w:w="2205" w:type="dxa"/>
            <w:vMerge/>
            <w:tcBorders>
              <w:bottom w:val="single" w:sz="4" w:space="0" w:color="auto"/>
            </w:tcBorders>
          </w:tcPr>
          <w:p w:rsidR="000F7E50" w:rsidRPr="005728CC" w:rsidRDefault="000F7E50" w:rsidP="000F7E50">
            <w:pPr>
              <w:pStyle w:val="a3"/>
              <w:spacing w:before="0"/>
              <w:ind w:firstLine="0"/>
              <w:rPr>
                <w:rFonts w:ascii="Times New Roman" w:hAnsi="Times New Roman"/>
                <w:sz w:val="24"/>
                <w:szCs w:val="24"/>
              </w:rPr>
            </w:pPr>
          </w:p>
        </w:tc>
        <w:tc>
          <w:tcPr>
            <w:tcW w:w="1422" w:type="dxa"/>
            <w:vMerge/>
            <w:tcBorders>
              <w:bottom w:val="single" w:sz="4" w:space="0" w:color="auto"/>
            </w:tcBorders>
          </w:tcPr>
          <w:p w:rsidR="000F7E50" w:rsidRPr="005728CC" w:rsidRDefault="000F7E50" w:rsidP="000F7E50">
            <w:pPr>
              <w:pStyle w:val="a3"/>
              <w:spacing w:before="0"/>
              <w:ind w:firstLine="0"/>
              <w:jc w:val="center"/>
              <w:rPr>
                <w:rFonts w:ascii="Times New Roman" w:hAnsi="Times New Roman"/>
                <w:sz w:val="24"/>
                <w:szCs w:val="24"/>
              </w:rPr>
            </w:pPr>
          </w:p>
        </w:tc>
        <w:tc>
          <w:tcPr>
            <w:tcW w:w="3016" w:type="dxa"/>
            <w:vMerge/>
            <w:tcBorders>
              <w:bottom w:val="single" w:sz="4" w:space="0" w:color="auto"/>
            </w:tcBorders>
          </w:tcPr>
          <w:p w:rsidR="000F7E50" w:rsidRPr="005728CC" w:rsidRDefault="000F7E50" w:rsidP="000F7E50">
            <w:pPr>
              <w:pStyle w:val="HTML"/>
              <w:jc w:val="both"/>
              <w:rPr>
                <w:rFonts w:ascii="Times New Roman" w:hAnsi="Times New Roman"/>
                <w:sz w:val="24"/>
                <w:szCs w:val="24"/>
                <w:lang w:val="uk-UA"/>
              </w:rPr>
            </w:pPr>
          </w:p>
        </w:tc>
        <w:tc>
          <w:tcPr>
            <w:tcW w:w="1270" w:type="dxa"/>
            <w:vMerge/>
            <w:tcBorders>
              <w:bottom w:val="single" w:sz="4" w:space="0" w:color="auto"/>
            </w:tcBorders>
          </w:tcPr>
          <w:p w:rsidR="000F7E50" w:rsidRPr="005728CC" w:rsidRDefault="000F7E50" w:rsidP="000F7E50">
            <w:pPr>
              <w:rPr>
                <w:rFonts w:ascii="Times New Roman" w:hAnsi="Times New Roman"/>
              </w:rPr>
            </w:pPr>
          </w:p>
        </w:tc>
      </w:tr>
      <w:tr w:rsidR="000F7E50" w:rsidRPr="005728CC" w:rsidTr="000F7E50">
        <w:tc>
          <w:tcPr>
            <w:tcW w:w="980" w:type="dxa"/>
            <w:vMerge w:val="restart"/>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5</w:t>
            </w:r>
          </w:p>
        </w:tc>
        <w:tc>
          <w:tcPr>
            <w:tcW w:w="3218" w:type="dxa"/>
          </w:tcPr>
          <w:p w:rsidR="000F7E50" w:rsidRPr="005728CC" w:rsidRDefault="000F7E50" w:rsidP="000F7E50">
            <w:pPr>
              <w:pStyle w:val="a3"/>
              <w:spacing w:before="0"/>
              <w:ind w:firstLine="0"/>
              <w:jc w:val="both"/>
              <w:rPr>
                <w:rFonts w:ascii="Times New Roman" w:hAnsi="Times New Roman"/>
                <w:sz w:val="24"/>
                <w:szCs w:val="24"/>
              </w:rPr>
            </w:pPr>
            <w:r w:rsidRPr="005728CC">
              <w:rPr>
                <w:rFonts w:ascii="Times New Roman" w:hAnsi="Times New Roman" w:hint="eastAsia"/>
                <w:sz w:val="24"/>
                <w:szCs w:val="24"/>
              </w:rPr>
              <w:t>Гірничим</w:t>
            </w:r>
            <w:r w:rsidRPr="005728CC">
              <w:rPr>
                <w:rFonts w:ascii="Times New Roman" w:hAnsi="Times New Roman"/>
                <w:sz w:val="24"/>
                <w:szCs w:val="24"/>
              </w:rPr>
              <w:t xml:space="preserve"> </w:t>
            </w:r>
            <w:r w:rsidRPr="005728CC">
              <w:rPr>
                <w:rFonts w:ascii="Times New Roman" w:hAnsi="Times New Roman" w:hint="eastAsia"/>
                <w:sz w:val="24"/>
                <w:szCs w:val="24"/>
              </w:rPr>
              <w:t>відводом</w:t>
            </w:r>
            <w:r w:rsidRPr="005728CC">
              <w:rPr>
                <w:rFonts w:ascii="Times New Roman" w:hAnsi="Times New Roman"/>
                <w:sz w:val="24"/>
                <w:szCs w:val="24"/>
              </w:rPr>
              <w:t xml:space="preserve"> </w:t>
            </w:r>
            <w:r w:rsidRPr="005728CC">
              <w:rPr>
                <w:rFonts w:ascii="Times New Roman" w:hAnsi="Times New Roman" w:hint="eastAsia"/>
                <w:sz w:val="24"/>
                <w:szCs w:val="24"/>
              </w:rPr>
              <w:t>є</w:t>
            </w:r>
            <w:r w:rsidRPr="005728CC">
              <w:rPr>
                <w:rFonts w:ascii="Times New Roman" w:hAnsi="Times New Roman"/>
                <w:sz w:val="24"/>
                <w:szCs w:val="24"/>
              </w:rPr>
              <w:t xml:space="preserve"> </w:t>
            </w:r>
            <w:r w:rsidRPr="005728CC">
              <w:rPr>
                <w:rFonts w:ascii="Times New Roman" w:hAnsi="Times New Roman" w:hint="eastAsia"/>
                <w:sz w:val="24"/>
                <w:szCs w:val="24"/>
              </w:rPr>
              <w:t>частина</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надана</w:t>
            </w:r>
            <w:r w:rsidRPr="005728CC">
              <w:rPr>
                <w:rFonts w:ascii="Times New Roman" w:hAnsi="Times New Roman"/>
                <w:sz w:val="24"/>
                <w:szCs w:val="24"/>
              </w:rPr>
              <w:t xml:space="preserve"> </w:t>
            </w:r>
            <w:r w:rsidRPr="005728CC">
              <w:rPr>
                <w:rFonts w:ascii="Times New Roman" w:hAnsi="Times New Roman" w:hint="eastAsia"/>
                <w:sz w:val="24"/>
                <w:szCs w:val="24"/>
              </w:rPr>
              <w:t>користувачам</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промислової</w:t>
            </w:r>
            <w:r w:rsidRPr="005728CC">
              <w:rPr>
                <w:rFonts w:ascii="Times New Roman" w:hAnsi="Times New Roman"/>
                <w:sz w:val="24"/>
                <w:szCs w:val="24"/>
              </w:rPr>
              <w:t xml:space="preserve"> </w:t>
            </w:r>
            <w:r w:rsidRPr="005728CC">
              <w:rPr>
                <w:rFonts w:ascii="Times New Roman" w:hAnsi="Times New Roman" w:hint="eastAsia"/>
                <w:sz w:val="24"/>
                <w:szCs w:val="24"/>
              </w:rPr>
              <w:t>розробки</w:t>
            </w:r>
            <w:r w:rsidRPr="005728CC">
              <w:rPr>
                <w:rFonts w:ascii="Times New Roman" w:hAnsi="Times New Roman"/>
                <w:sz w:val="24"/>
                <w:szCs w:val="24"/>
              </w:rPr>
              <w:t xml:space="preserve"> </w:t>
            </w:r>
            <w:r w:rsidRPr="005728CC">
              <w:rPr>
                <w:rFonts w:ascii="Times New Roman" w:hAnsi="Times New Roman" w:hint="eastAsia"/>
                <w:sz w:val="24"/>
                <w:szCs w:val="24"/>
              </w:rPr>
              <w:t>родовищ</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цілей</w:t>
            </w:r>
            <w:r w:rsidRPr="005728CC">
              <w:rPr>
                <w:rFonts w:ascii="Times New Roman" w:hAnsi="Times New Roman"/>
                <w:sz w:val="24"/>
                <w:szCs w:val="24"/>
              </w:rPr>
              <w:t xml:space="preserve">, </w:t>
            </w:r>
            <w:r w:rsidRPr="005728CC">
              <w:rPr>
                <w:rFonts w:ascii="Times New Roman" w:hAnsi="Times New Roman" w:hint="eastAsia"/>
                <w:sz w:val="24"/>
                <w:szCs w:val="24"/>
              </w:rPr>
              <w:t>не</w:t>
            </w:r>
            <w:r w:rsidRPr="005728CC">
              <w:rPr>
                <w:rFonts w:ascii="Times New Roman" w:hAnsi="Times New Roman"/>
                <w:sz w:val="24"/>
                <w:szCs w:val="24"/>
              </w:rPr>
              <w:t xml:space="preserve"> </w:t>
            </w:r>
            <w:r w:rsidRPr="005728CC">
              <w:rPr>
                <w:rFonts w:ascii="Times New Roman" w:hAnsi="Times New Roman" w:hint="eastAsia"/>
                <w:sz w:val="24"/>
                <w:szCs w:val="24"/>
              </w:rPr>
              <w:t>пов</w:t>
            </w:r>
            <w:r w:rsidRPr="005728CC">
              <w:rPr>
                <w:rFonts w:ascii="Times New Roman" w:hAnsi="Times New Roman"/>
                <w:sz w:val="24"/>
                <w:szCs w:val="24"/>
              </w:rPr>
              <w:t>'</w:t>
            </w:r>
            <w:r w:rsidRPr="005728CC">
              <w:rPr>
                <w:rFonts w:ascii="Times New Roman" w:hAnsi="Times New Roman" w:hint="eastAsia"/>
                <w:sz w:val="24"/>
                <w:szCs w:val="24"/>
              </w:rPr>
              <w:t>язаних</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видобуванням</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за</w:t>
            </w:r>
            <w:r w:rsidRPr="005728CC">
              <w:rPr>
                <w:rFonts w:ascii="Times New Roman" w:hAnsi="Times New Roman"/>
                <w:sz w:val="24"/>
                <w:szCs w:val="24"/>
              </w:rPr>
              <w:t xml:space="preserve"> </w:t>
            </w:r>
            <w:r w:rsidRPr="005728CC">
              <w:rPr>
                <w:rFonts w:ascii="Times New Roman" w:hAnsi="Times New Roman" w:hint="eastAsia"/>
                <w:sz w:val="24"/>
                <w:szCs w:val="24"/>
              </w:rPr>
              <w:t>межами</w:t>
            </w:r>
            <w:r w:rsidRPr="005728CC">
              <w:rPr>
                <w:rFonts w:ascii="Times New Roman" w:hAnsi="Times New Roman"/>
                <w:sz w:val="24"/>
                <w:szCs w:val="24"/>
              </w:rPr>
              <w:t xml:space="preserve"> </w:t>
            </w:r>
            <w:r w:rsidRPr="005728CC">
              <w:rPr>
                <w:rFonts w:ascii="Times New Roman" w:hAnsi="Times New Roman" w:hint="eastAsia"/>
                <w:sz w:val="24"/>
                <w:szCs w:val="24"/>
              </w:rPr>
              <w:t>гірничого</w:t>
            </w:r>
            <w:r w:rsidRPr="005728CC">
              <w:rPr>
                <w:rFonts w:ascii="Times New Roman" w:hAnsi="Times New Roman"/>
                <w:sz w:val="24"/>
                <w:szCs w:val="24"/>
              </w:rPr>
              <w:t xml:space="preserve"> </w:t>
            </w:r>
            <w:r w:rsidRPr="005728CC">
              <w:rPr>
                <w:rFonts w:ascii="Times New Roman" w:hAnsi="Times New Roman" w:hint="eastAsia"/>
                <w:sz w:val="24"/>
                <w:szCs w:val="24"/>
              </w:rPr>
              <w:t>відводу</w:t>
            </w:r>
            <w:r w:rsidRPr="005728CC">
              <w:rPr>
                <w:rFonts w:ascii="Times New Roman" w:hAnsi="Times New Roman"/>
                <w:sz w:val="24"/>
                <w:szCs w:val="24"/>
              </w:rPr>
              <w:t xml:space="preserve"> </w:t>
            </w:r>
            <w:r w:rsidRPr="005728CC">
              <w:rPr>
                <w:rFonts w:ascii="Times New Roman" w:hAnsi="Times New Roman" w:hint="eastAsia"/>
                <w:sz w:val="24"/>
                <w:szCs w:val="24"/>
              </w:rPr>
              <w:t>забороняється</w:t>
            </w:r>
          </w:p>
        </w:tc>
        <w:tc>
          <w:tcPr>
            <w:tcW w:w="2075" w:type="dxa"/>
          </w:tcPr>
          <w:p w:rsidR="000F7E50" w:rsidRPr="005728CC" w:rsidRDefault="000F7E50" w:rsidP="000F7E50">
            <w:pPr>
              <w:rPr>
                <w:rFonts w:ascii="Times New Roman" w:hAnsi="Times New Roman"/>
                <w:bCs/>
                <w:sz w:val="24"/>
                <w:szCs w:val="24"/>
              </w:rPr>
            </w:pPr>
            <w:r w:rsidRPr="005728CC">
              <w:rPr>
                <w:rFonts w:ascii="Times New Roman" w:hAnsi="Times New Roman"/>
                <w:sz w:val="24"/>
                <w:szCs w:val="24"/>
              </w:rPr>
              <w:t xml:space="preserve">частина перша статті 17 </w:t>
            </w:r>
            <w:r w:rsidRPr="005728CC">
              <w:rPr>
                <w:rFonts w:ascii="Times New Roman" w:hAnsi="Times New Roman"/>
                <w:bCs/>
                <w:sz w:val="24"/>
                <w:szCs w:val="24"/>
              </w:rPr>
              <w:t>КУ</w:t>
            </w:r>
          </w:p>
          <w:p w:rsidR="000F7E50" w:rsidRPr="005728CC" w:rsidRDefault="000F7E50" w:rsidP="000F7E50">
            <w:pPr>
              <w:rPr>
                <w:rFonts w:ascii="Times New Roman" w:hAnsi="Times New Roman"/>
                <w:bCs/>
                <w:sz w:val="24"/>
                <w:szCs w:val="24"/>
              </w:rPr>
            </w:pPr>
            <w:r w:rsidRPr="005728CC">
              <w:rPr>
                <w:rFonts w:ascii="Times New Roman" w:hAnsi="Times New Roman"/>
                <w:bCs/>
                <w:sz w:val="24"/>
                <w:szCs w:val="24"/>
              </w:rPr>
              <w:t>№ 132/94</w:t>
            </w:r>
          </w:p>
        </w:tc>
        <w:tc>
          <w:tcPr>
            <w:tcW w:w="1620" w:type="dxa"/>
            <w:vMerge w:val="restart"/>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vMerge w:val="restart"/>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vMerge w:val="restart"/>
          </w:tcPr>
          <w:p w:rsidR="000F7E50" w:rsidRPr="005728CC" w:rsidRDefault="000F7E50" w:rsidP="000F7E50">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vMerge w:val="restart"/>
          </w:tcPr>
          <w:p w:rsidR="000F7E50" w:rsidRPr="005728CC" w:rsidRDefault="000F7E50" w:rsidP="000F7E50">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vMerge w:val="restart"/>
          </w:tcPr>
          <w:p w:rsidR="000F7E50" w:rsidRPr="005728CC" w:rsidRDefault="005176F2" w:rsidP="00137B83">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val="restart"/>
          </w:tcPr>
          <w:p w:rsidR="000F7E50" w:rsidRPr="005728CC" w:rsidRDefault="00CE4DA7" w:rsidP="000F7E50">
            <w:pPr>
              <w:pStyle w:val="HTML"/>
              <w:jc w:val="both"/>
              <w:rPr>
                <w:rFonts w:ascii="Times New Roman" w:hAnsi="Times New Roman"/>
                <w:sz w:val="24"/>
                <w:szCs w:val="24"/>
                <w:lang w:val="uk-UA"/>
              </w:rPr>
            </w:pPr>
            <w:r w:rsidRPr="005728CC">
              <w:rPr>
                <w:rFonts w:ascii="Times New Roman" w:hAnsi="Times New Roman"/>
                <w:sz w:val="24"/>
                <w:szCs w:val="24"/>
                <w:lang w:val="uk-UA"/>
              </w:rPr>
              <w:t xml:space="preserve">У разі  зміни користувача надр або реорганізації підприємства </w:t>
            </w:r>
            <w:r w:rsidR="000F7E50" w:rsidRPr="005728CC">
              <w:rPr>
                <w:rFonts w:ascii="Times New Roman" w:hAnsi="Times New Roman"/>
                <w:sz w:val="24"/>
                <w:szCs w:val="24"/>
                <w:lang w:val="uk-UA"/>
              </w:rPr>
              <w:t>Акт про надання гірничого відводу отримано</w:t>
            </w:r>
          </w:p>
        </w:tc>
        <w:tc>
          <w:tcPr>
            <w:tcW w:w="1270" w:type="dxa"/>
            <w:vMerge w:val="restart"/>
          </w:tcPr>
          <w:p w:rsidR="000F7E50" w:rsidRPr="005728CC" w:rsidRDefault="000F7E50" w:rsidP="000F7E50">
            <w:pPr>
              <w:rPr>
                <w:rFonts w:ascii="Times New Roman" w:hAnsi="Times New Roman"/>
              </w:rPr>
            </w:pPr>
          </w:p>
        </w:tc>
      </w:tr>
      <w:tr w:rsidR="000F7E50" w:rsidRPr="005728CC" w:rsidTr="000F7E50">
        <w:tc>
          <w:tcPr>
            <w:tcW w:w="980" w:type="dxa"/>
            <w:vMerge/>
          </w:tcPr>
          <w:p w:rsidR="000F7E50" w:rsidRPr="005728CC" w:rsidRDefault="000F7E50" w:rsidP="000F7E50">
            <w:pPr>
              <w:pStyle w:val="a3"/>
              <w:ind w:firstLine="0"/>
              <w:rPr>
                <w:rFonts w:ascii="Times New Roman" w:hAnsi="Times New Roman"/>
                <w:sz w:val="24"/>
                <w:szCs w:val="24"/>
              </w:rPr>
            </w:pPr>
          </w:p>
        </w:tc>
        <w:tc>
          <w:tcPr>
            <w:tcW w:w="3218" w:type="dxa"/>
          </w:tcPr>
          <w:p w:rsidR="000F7E50" w:rsidRPr="005728CC" w:rsidRDefault="000F7E50" w:rsidP="000F7E50">
            <w:pPr>
              <w:pStyle w:val="a3"/>
              <w:spacing w:before="0"/>
              <w:ind w:firstLine="0"/>
              <w:jc w:val="both"/>
              <w:rPr>
                <w:rFonts w:ascii="Times New Roman" w:hAnsi="Times New Roman"/>
                <w:sz w:val="24"/>
                <w:szCs w:val="24"/>
              </w:rPr>
            </w:pPr>
            <w:r w:rsidRPr="005728CC">
              <w:rPr>
                <w:rFonts w:ascii="Times New Roman" w:hAnsi="Times New Roman" w:hint="eastAsia"/>
                <w:sz w:val="24"/>
                <w:szCs w:val="24"/>
              </w:rPr>
              <w:t>Надра</w:t>
            </w:r>
            <w:r w:rsidRPr="005728CC">
              <w:rPr>
                <w:rFonts w:ascii="Times New Roman" w:hAnsi="Times New Roman"/>
                <w:sz w:val="24"/>
                <w:szCs w:val="24"/>
              </w:rPr>
              <w:t xml:space="preserve"> </w:t>
            </w:r>
            <w:r w:rsidRPr="005728CC">
              <w:rPr>
                <w:rFonts w:ascii="Times New Roman" w:hAnsi="Times New Roman" w:hint="eastAsia"/>
                <w:sz w:val="24"/>
                <w:szCs w:val="24"/>
              </w:rPr>
              <w:t>надаються</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підприємствам</w:t>
            </w:r>
            <w:r w:rsidRPr="005728CC">
              <w:rPr>
                <w:rFonts w:ascii="Times New Roman" w:hAnsi="Times New Roman"/>
                <w:sz w:val="24"/>
                <w:szCs w:val="24"/>
              </w:rPr>
              <w:t xml:space="preserve">, </w:t>
            </w:r>
            <w:r w:rsidRPr="005728CC">
              <w:rPr>
                <w:rFonts w:ascii="Times New Roman" w:hAnsi="Times New Roman" w:hint="eastAsia"/>
                <w:sz w:val="24"/>
                <w:szCs w:val="24"/>
              </w:rPr>
              <w:t>установам</w:t>
            </w:r>
            <w:r w:rsidRPr="005728CC">
              <w:rPr>
                <w:rFonts w:ascii="Times New Roman" w:hAnsi="Times New Roman"/>
                <w:sz w:val="24"/>
                <w:szCs w:val="24"/>
              </w:rPr>
              <w:t xml:space="preserve">, </w:t>
            </w:r>
            <w:r w:rsidRPr="005728CC">
              <w:rPr>
                <w:rFonts w:ascii="Times New Roman" w:hAnsi="Times New Roman" w:hint="eastAsia"/>
                <w:sz w:val="24"/>
                <w:szCs w:val="24"/>
              </w:rPr>
              <w:t>організаціям</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громадянам</w:t>
            </w:r>
            <w:r w:rsidRPr="005728CC">
              <w:rPr>
                <w:rFonts w:ascii="Times New Roman" w:hAnsi="Times New Roman"/>
                <w:sz w:val="24"/>
                <w:szCs w:val="24"/>
              </w:rPr>
              <w:t xml:space="preserve"> </w:t>
            </w:r>
            <w:r w:rsidRPr="005728CC">
              <w:rPr>
                <w:rFonts w:ascii="Times New Roman" w:hAnsi="Times New Roman" w:hint="eastAsia"/>
                <w:sz w:val="24"/>
                <w:szCs w:val="24"/>
              </w:rPr>
              <w:t>лише</w:t>
            </w:r>
            <w:r w:rsidRPr="005728CC">
              <w:rPr>
                <w:rFonts w:ascii="Times New Roman" w:hAnsi="Times New Roman"/>
                <w:sz w:val="24"/>
                <w:szCs w:val="24"/>
              </w:rPr>
              <w:t xml:space="preserve"> </w:t>
            </w:r>
            <w:r w:rsidRPr="005728CC">
              <w:rPr>
                <w:rFonts w:ascii="Times New Roman" w:hAnsi="Times New Roman" w:hint="eastAsia"/>
                <w:sz w:val="24"/>
                <w:szCs w:val="24"/>
              </w:rPr>
              <w:t>за</w:t>
            </w:r>
            <w:r w:rsidRPr="005728CC">
              <w:rPr>
                <w:rFonts w:ascii="Times New Roman" w:hAnsi="Times New Roman"/>
                <w:sz w:val="24"/>
                <w:szCs w:val="24"/>
              </w:rPr>
              <w:t xml:space="preserve"> </w:t>
            </w:r>
            <w:r w:rsidRPr="005728CC">
              <w:rPr>
                <w:rFonts w:ascii="Times New Roman" w:hAnsi="Times New Roman" w:hint="eastAsia"/>
                <w:sz w:val="24"/>
                <w:szCs w:val="24"/>
              </w:rPr>
              <w:t>наявності</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них</w:t>
            </w:r>
            <w:r w:rsidRPr="005728CC">
              <w:rPr>
                <w:rFonts w:ascii="Times New Roman" w:hAnsi="Times New Roman"/>
                <w:sz w:val="24"/>
                <w:szCs w:val="24"/>
              </w:rPr>
              <w:t xml:space="preserve"> </w:t>
            </w:r>
            <w:r w:rsidRPr="005728CC">
              <w:rPr>
                <w:rFonts w:ascii="Times New Roman" w:hAnsi="Times New Roman" w:hint="eastAsia"/>
                <w:sz w:val="24"/>
                <w:szCs w:val="24"/>
              </w:rPr>
              <w:t>спеціального</w:t>
            </w:r>
            <w:r w:rsidRPr="005728CC">
              <w:rPr>
                <w:rFonts w:ascii="Times New Roman" w:hAnsi="Times New Roman"/>
                <w:sz w:val="24"/>
                <w:szCs w:val="24"/>
              </w:rPr>
              <w:t xml:space="preserve"> </w:t>
            </w:r>
            <w:r w:rsidRPr="005728CC">
              <w:rPr>
                <w:rFonts w:ascii="Times New Roman" w:hAnsi="Times New Roman" w:hint="eastAsia"/>
                <w:sz w:val="24"/>
                <w:szCs w:val="24"/>
              </w:rPr>
              <w:t>дозволу</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ділянкою</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Право</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lastRenderedPageBreak/>
              <w:t>надрами</w:t>
            </w:r>
            <w:r w:rsidRPr="005728CC">
              <w:rPr>
                <w:rFonts w:ascii="Times New Roman" w:hAnsi="Times New Roman"/>
                <w:sz w:val="24"/>
                <w:szCs w:val="24"/>
              </w:rPr>
              <w:t xml:space="preserve"> </w:t>
            </w:r>
            <w:r w:rsidRPr="005728CC">
              <w:rPr>
                <w:rFonts w:ascii="Times New Roman" w:hAnsi="Times New Roman" w:hint="eastAsia"/>
                <w:sz w:val="24"/>
                <w:szCs w:val="24"/>
              </w:rPr>
              <w:t>засвідчується</w:t>
            </w:r>
            <w:r w:rsidRPr="005728CC">
              <w:rPr>
                <w:rFonts w:ascii="Times New Roman" w:hAnsi="Times New Roman"/>
                <w:sz w:val="24"/>
                <w:szCs w:val="24"/>
              </w:rPr>
              <w:t xml:space="preserve"> </w:t>
            </w:r>
            <w:r w:rsidRPr="005728CC">
              <w:rPr>
                <w:rFonts w:ascii="Times New Roman" w:hAnsi="Times New Roman" w:hint="eastAsia"/>
                <w:sz w:val="24"/>
                <w:szCs w:val="24"/>
              </w:rPr>
              <w:t>актом</w:t>
            </w:r>
            <w:r w:rsidRPr="005728CC">
              <w:rPr>
                <w:rFonts w:ascii="Times New Roman" w:hAnsi="Times New Roman"/>
                <w:sz w:val="24"/>
                <w:szCs w:val="24"/>
              </w:rPr>
              <w:t xml:space="preserve"> </w:t>
            </w:r>
            <w:r w:rsidRPr="005728CC">
              <w:rPr>
                <w:rFonts w:ascii="Times New Roman" w:hAnsi="Times New Roman" w:hint="eastAsia"/>
                <w:sz w:val="24"/>
                <w:szCs w:val="24"/>
              </w:rPr>
              <w:t>про</w:t>
            </w:r>
            <w:r w:rsidRPr="005728CC">
              <w:rPr>
                <w:rFonts w:ascii="Times New Roman" w:hAnsi="Times New Roman"/>
                <w:sz w:val="24"/>
                <w:szCs w:val="24"/>
              </w:rPr>
              <w:t xml:space="preserve"> </w:t>
            </w:r>
            <w:r w:rsidRPr="005728CC">
              <w:rPr>
                <w:rFonts w:ascii="Times New Roman" w:hAnsi="Times New Roman" w:hint="eastAsia"/>
                <w:sz w:val="24"/>
                <w:szCs w:val="24"/>
              </w:rPr>
              <w:t>надання</w:t>
            </w:r>
            <w:r w:rsidRPr="005728CC">
              <w:rPr>
                <w:rFonts w:ascii="Times New Roman" w:hAnsi="Times New Roman"/>
                <w:sz w:val="24"/>
                <w:szCs w:val="24"/>
              </w:rPr>
              <w:t xml:space="preserve"> </w:t>
            </w:r>
            <w:r w:rsidRPr="005728CC">
              <w:rPr>
                <w:rFonts w:ascii="Times New Roman" w:hAnsi="Times New Roman" w:hint="eastAsia"/>
                <w:sz w:val="24"/>
                <w:szCs w:val="24"/>
              </w:rPr>
              <w:t>гірничого</w:t>
            </w:r>
            <w:r w:rsidRPr="005728CC">
              <w:rPr>
                <w:rFonts w:ascii="Times New Roman" w:hAnsi="Times New Roman"/>
                <w:sz w:val="24"/>
                <w:szCs w:val="24"/>
              </w:rPr>
              <w:t xml:space="preserve"> </w:t>
            </w:r>
            <w:r w:rsidRPr="005728CC">
              <w:rPr>
                <w:rFonts w:ascii="Times New Roman" w:hAnsi="Times New Roman" w:hint="eastAsia"/>
                <w:sz w:val="24"/>
                <w:szCs w:val="24"/>
              </w:rPr>
              <w:t>відводу</w:t>
            </w:r>
          </w:p>
        </w:tc>
        <w:tc>
          <w:tcPr>
            <w:tcW w:w="2075" w:type="dxa"/>
          </w:tcPr>
          <w:p w:rsidR="000F7E50" w:rsidRPr="005728CC" w:rsidRDefault="000F7E50" w:rsidP="000F7E50">
            <w:pPr>
              <w:rPr>
                <w:rFonts w:ascii="Times New Roman" w:hAnsi="Times New Roman"/>
                <w:bCs/>
                <w:sz w:val="24"/>
                <w:szCs w:val="24"/>
              </w:rPr>
            </w:pPr>
            <w:r w:rsidRPr="005728CC">
              <w:rPr>
                <w:rFonts w:ascii="Times New Roman" w:hAnsi="Times New Roman"/>
                <w:sz w:val="24"/>
                <w:szCs w:val="24"/>
              </w:rPr>
              <w:lastRenderedPageBreak/>
              <w:t xml:space="preserve">частина перша статті 19 </w:t>
            </w:r>
            <w:r w:rsidRPr="005728CC">
              <w:rPr>
                <w:rFonts w:ascii="Times New Roman" w:hAnsi="Times New Roman"/>
                <w:bCs/>
                <w:sz w:val="24"/>
                <w:szCs w:val="24"/>
              </w:rPr>
              <w:t>КУ</w:t>
            </w:r>
          </w:p>
          <w:p w:rsidR="000F7E50" w:rsidRPr="005728CC" w:rsidRDefault="000F7E50" w:rsidP="000F7E50">
            <w:pPr>
              <w:rPr>
                <w:rFonts w:ascii="Times New Roman" w:hAnsi="Times New Roman"/>
                <w:sz w:val="24"/>
                <w:szCs w:val="24"/>
              </w:rPr>
            </w:pPr>
            <w:r w:rsidRPr="005728CC">
              <w:rPr>
                <w:rFonts w:ascii="Times New Roman" w:hAnsi="Times New Roman"/>
                <w:bCs/>
                <w:sz w:val="24"/>
                <w:szCs w:val="24"/>
              </w:rPr>
              <w:t>№ 132/94</w:t>
            </w:r>
          </w:p>
        </w:tc>
        <w:tc>
          <w:tcPr>
            <w:tcW w:w="1620" w:type="dxa"/>
            <w:vMerge/>
          </w:tcPr>
          <w:p w:rsidR="000F7E50" w:rsidRPr="005728CC" w:rsidRDefault="000F7E50" w:rsidP="000F7E50">
            <w:pPr>
              <w:pStyle w:val="a3"/>
              <w:ind w:firstLine="0"/>
              <w:rPr>
                <w:rFonts w:ascii="Times New Roman" w:hAnsi="Times New Roman"/>
                <w:sz w:val="24"/>
                <w:szCs w:val="24"/>
              </w:rPr>
            </w:pPr>
          </w:p>
        </w:tc>
        <w:tc>
          <w:tcPr>
            <w:tcW w:w="2243"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1310"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2717" w:type="dxa"/>
            <w:vMerge/>
          </w:tcPr>
          <w:p w:rsidR="000F7E50" w:rsidRPr="005728CC" w:rsidRDefault="000F7E50" w:rsidP="000F7E50">
            <w:pPr>
              <w:ind w:left="-108" w:right="-108"/>
              <w:rPr>
                <w:rFonts w:ascii="Times New Roman" w:hAnsi="Times New Roman"/>
                <w:color w:val="FF0000"/>
                <w:sz w:val="24"/>
                <w:szCs w:val="24"/>
                <w:bdr w:val="none" w:sz="0" w:space="0" w:color="auto" w:frame="1"/>
                <w:lang w:eastAsia="uk-UA"/>
              </w:rPr>
            </w:pPr>
          </w:p>
        </w:tc>
        <w:tc>
          <w:tcPr>
            <w:tcW w:w="2205" w:type="dxa"/>
            <w:vMerge/>
          </w:tcPr>
          <w:p w:rsidR="000F7E50" w:rsidRPr="005728CC" w:rsidRDefault="000F7E50" w:rsidP="000F7E50">
            <w:pPr>
              <w:ind w:left="-108" w:right="-108"/>
              <w:rPr>
                <w:rFonts w:ascii="Times New Roman" w:hAnsi="Times New Roman"/>
                <w:color w:val="FF0000"/>
                <w:sz w:val="24"/>
                <w:szCs w:val="24"/>
                <w:bdr w:val="none" w:sz="0" w:space="0" w:color="auto" w:frame="1"/>
                <w:lang w:eastAsia="uk-UA"/>
              </w:rPr>
            </w:pPr>
          </w:p>
        </w:tc>
        <w:tc>
          <w:tcPr>
            <w:tcW w:w="1422" w:type="dxa"/>
            <w:vMerge/>
          </w:tcPr>
          <w:p w:rsidR="000F7E50" w:rsidRPr="005728CC" w:rsidRDefault="000F7E50" w:rsidP="00137B83">
            <w:pPr>
              <w:pStyle w:val="a3"/>
              <w:spacing w:before="0"/>
              <w:ind w:firstLine="0"/>
              <w:jc w:val="center"/>
              <w:rPr>
                <w:rFonts w:ascii="Times New Roman" w:hAnsi="Times New Roman"/>
                <w:sz w:val="24"/>
                <w:szCs w:val="24"/>
              </w:rPr>
            </w:pPr>
          </w:p>
        </w:tc>
        <w:tc>
          <w:tcPr>
            <w:tcW w:w="3016" w:type="dxa"/>
            <w:vMerge/>
          </w:tcPr>
          <w:p w:rsidR="000F7E50" w:rsidRPr="005728CC" w:rsidRDefault="000F7E50" w:rsidP="000F7E50">
            <w:pPr>
              <w:pStyle w:val="HTML"/>
              <w:jc w:val="both"/>
              <w:rPr>
                <w:rFonts w:ascii="Times New Roman" w:hAnsi="Times New Roman"/>
                <w:sz w:val="24"/>
                <w:szCs w:val="24"/>
                <w:lang w:val="uk-UA"/>
              </w:rPr>
            </w:pPr>
          </w:p>
        </w:tc>
        <w:tc>
          <w:tcPr>
            <w:tcW w:w="1270" w:type="dxa"/>
            <w:vMerge/>
          </w:tcPr>
          <w:p w:rsidR="000F7E50" w:rsidRPr="005728CC" w:rsidRDefault="000F7E50" w:rsidP="000F7E50">
            <w:pPr>
              <w:rPr>
                <w:rFonts w:ascii="Times New Roman" w:hAnsi="Times New Roman"/>
              </w:rPr>
            </w:pPr>
          </w:p>
        </w:tc>
      </w:tr>
      <w:tr w:rsidR="000F7E50" w:rsidRPr="005728CC" w:rsidTr="000F7E50">
        <w:tc>
          <w:tcPr>
            <w:tcW w:w="980" w:type="dxa"/>
            <w:vMerge/>
          </w:tcPr>
          <w:p w:rsidR="000F7E50" w:rsidRPr="005728CC" w:rsidRDefault="000F7E50" w:rsidP="000F7E50">
            <w:pPr>
              <w:pStyle w:val="a3"/>
              <w:ind w:firstLine="0"/>
              <w:rPr>
                <w:rFonts w:ascii="Times New Roman" w:hAnsi="Times New Roman"/>
                <w:sz w:val="24"/>
                <w:szCs w:val="24"/>
              </w:rPr>
            </w:pPr>
          </w:p>
        </w:tc>
        <w:tc>
          <w:tcPr>
            <w:tcW w:w="3218" w:type="dxa"/>
          </w:tcPr>
          <w:p w:rsidR="000F7E50" w:rsidRPr="005728CC" w:rsidRDefault="000F7E50" w:rsidP="000F7E50">
            <w:pPr>
              <w:pStyle w:val="a3"/>
              <w:spacing w:before="0"/>
              <w:ind w:firstLine="0"/>
              <w:jc w:val="both"/>
              <w:rPr>
                <w:rFonts w:ascii="Times New Roman" w:hAnsi="Times New Roman"/>
                <w:sz w:val="24"/>
                <w:szCs w:val="24"/>
              </w:rPr>
            </w:pPr>
            <w:r w:rsidRPr="005728CC">
              <w:rPr>
                <w:rFonts w:ascii="Times New Roman" w:hAnsi="Times New Roman" w:hint="eastAsia"/>
                <w:sz w:val="24"/>
                <w:szCs w:val="24"/>
              </w:rPr>
              <w:t>Гірничі</w:t>
            </w:r>
            <w:r w:rsidRPr="005728CC">
              <w:rPr>
                <w:rFonts w:ascii="Times New Roman" w:hAnsi="Times New Roman"/>
                <w:sz w:val="24"/>
                <w:szCs w:val="24"/>
              </w:rPr>
              <w:t xml:space="preserve"> </w:t>
            </w:r>
            <w:r w:rsidRPr="005728CC">
              <w:rPr>
                <w:rFonts w:ascii="Times New Roman" w:hAnsi="Times New Roman" w:hint="eastAsia"/>
                <w:sz w:val="24"/>
                <w:szCs w:val="24"/>
              </w:rPr>
              <w:t>відводи</w:t>
            </w:r>
            <w:r w:rsidRPr="005728CC">
              <w:rPr>
                <w:rFonts w:ascii="Times New Roman" w:hAnsi="Times New Roman"/>
                <w:sz w:val="24"/>
                <w:szCs w:val="24"/>
              </w:rPr>
              <w:t xml:space="preserve"> </w:t>
            </w:r>
            <w:r w:rsidRPr="005728CC">
              <w:rPr>
                <w:rFonts w:ascii="Times New Roman" w:hAnsi="Times New Roman" w:hint="eastAsia"/>
                <w:sz w:val="24"/>
                <w:szCs w:val="24"/>
              </w:rPr>
              <w:t>можуть</w:t>
            </w:r>
            <w:r w:rsidRPr="005728CC">
              <w:rPr>
                <w:rFonts w:ascii="Times New Roman" w:hAnsi="Times New Roman"/>
                <w:sz w:val="24"/>
                <w:szCs w:val="24"/>
              </w:rPr>
              <w:t xml:space="preserve"> </w:t>
            </w:r>
            <w:r w:rsidRPr="005728CC">
              <w:rPr>
                <w:rFonts w:ascii="Times New Roman" w:hAnsi="Times New Roman" w:hint="eastAsia"/>
                <w:sz w:val="24"/>
                <w:szCs w:val="24"/>
              </w:rPr>
              <w:t>надаватися</w:t>
            </w:r>
            <w:r w:rsidRPr="005728CC">
              <w:rPr>
                <w:rFonts w:ascii="Times New Roman" w:hAnsi="Times New Roman"/>
                <w:sz w:val="24"/>
                <w:szCs w:val="24"/>
              </w:rPr>
              <w:t xml:space="preserve"> </w:t>
            </w:r>
            <w:r w:rsidRPr="005728CC">
              <w:rPr>
                <w:rFonts w:ascii="Times New Roman" w:hAnsi="Times New Roman" w:hint="eastAsia"/>
                <w:sz w:val="24"/>
                <w:szCs w:val="24"/>
              </w:rPr>
              <w:t>підприємствам</w:t>
            </w:r>
            <w:r w:rsidRPr="005728CC">
              <w:rPr>
                <w:rFonts w:ascii="Times New Roman" w:hAnsi="Times New Roman"/>
                <w:sz w:val="24"/>
                <w:szCs w:val="24"/>
              </w:rPr>
              <w:t xml:space="preserve">, </w:t>
            </w:r>
            <w:r w:rsidRPr="005728CC">
              <w:rPr>
                <w:rFonts w:ascii="Times New Roman" w:hAnsi="Times New Roman" w:hint="eastAsia"/>
                <w:sz w:val="24"/>
                <w:szCs w:val="24"/>
              </w:rPr>
              <w:t>установам</w:t>
            </w:r>
            <w:r w:rsidRPr="005728CC">
              <w:rPr>
                <w:rFonts w:ascii="Times New Roman" w:hAnsi="Times New Roman"/>
                <w:sz w:val="24"/>
                <w:szCs w:val="24"/>
              </w:rPr>
              <w:t xml:space="preserve">, </w:t>
            </w:r>
            <w:r w:rsidRPr="005728CC">
              <w:rPr>
                <w:rFonts w:ascii="Times New Roman" w:hAnsi="Times New Roman" w:hint="eastAsia"/>
                <w:sz w:val="24"/>
                <w:szCs w:val="24"/>
              </w:rPr>
              <w:t>організаціям</w:t>
            </w:r>
            <w:r w:rsidRPr="005728CC">
              <w:rPr>
                <w:rFonts w:ascii="Times New Roman" w:hAnsi="Times New Roman"/>
                <w:sz w:val="24"/>
                <w:szCs w:val="24"/>
              </w:rPr>
              <w:t xml:space="preserve">, </w:t>
            </w:r>
            <w:r w:rsidRPr="005728CC">
              <w:rPr>
                <w:rFonts w:ascii="Times New Roman" w:hAnsi="Times New Roman" w:hint="eastAsia"/>
                <w:sz w:val="24"/>
                <w:szCs w:val="24"/>
              </w:rPr>
              <w:t>іноземним</w:t>
            </w:r>
            <w:r w:rsidRPr="005728CC">
              <w:rPr>
                <w:rFonts w:ascii="Times New Roman" w:hAnsi="Times New Roman"/>
                <w:sz w:val="24"/>
                <w:szCs w:val="24"/>
              </w:rPr>
              <w:t xml:space="preserve"> </w:t>
            </w:r>
            <w:r w:rsidRPr="005728CC">
              <w:rPr>
                <w:rFonts w:ascii="Times New Roman" w:hAnsi="Times New Roman" w:hint="eastAsia"/>
                <w:sz w:val="24"/>
                <w:szCs w:val="24"/>
              </w:rPr>
              <w:t>юридичним</w:t>
            </w:r>
            <w:r w:rsidRPr="005728CC">
              <w:rPr>
                <w:rFonts w:ascii="Times New Roman" w:hAnsi="Times New Roman"/>
                <w:sz w:val="24"/>
                <w:szCs w:val="24"/>
              </w:rPr>
              <w:t xml:space="preserve"> </w:t>
            </w:r>
            <w:r w:rsidRPr="005728CC">
              <w:rPr>
                <w:rFonts w:ascii="Times New Roman" w:hAnsi="Times New Roman" w:hint="eastAsia"/>
                <w:sz w:val="24"/>
                <w:szCs w:val="24"/>
              </w:rPr>
              <w:t>особам</w:t>
            </w:r>
            <w:r w:rsidRPr="005728CC">
              <w:rPr>
                <w:rFonts w:ascii="Times New Roman" w:hAnsi="Times New Roman"/>
                <w:sz w:val="24"/>
                <w:szCs w:val="24"/>
              </w:rPr>
              <w:t xml:space="preserve">, </w:t>
            </w:r>
            <w:r w:rsidRPr="005728CC">
              <w:rPr>
                <w:rFonts w:ascii="Times New Roman" w:hAnsi="Times New Roman" w:hint="eastAsia"/>
                <w:sz w:val="24"/>
                <w:szCs w:val="24"/>
              </w:rPr>
              <w:t>об</w:t>
            </w:r>
            <w:r w:rsidRPr="005728CC">
              <w:rPr>
                <w:rFonts w:ascii="Times New Roman" w:hAnsi="Times New Roman"/>
                <w:sz w:val="24"/>
                <w:szCs w:val="24"/>
              </w:rPr>
              <w:t>'</w:t>
            </w:r>
            <w:r w:rsidRPr="005728CC">
              <w:rPr>
                <w:rFonts w:ascii="Times New Roman" w:hAnsi="Times New Roman" w:hint="eastAsia"/>
                <w:sz w:val="24"/>
                <w:szCs w:val="24"/>
              </w:rPr>
              <w:t>єднанням</w:t>
            </w:r>
            <w:r w:rsidRPr="005728CC">
              <w:rPr>
                <w:rFonts w:ascii="Times New Roman" w:hAnsi="Times New Roman"/>
                <w:sz w:val="24"/>
                <w:szCs w:val="24"/>
              </w:rPr>
              <w:t xml:space="preserve"> </w:t>
            </w:r>
            <w:r w:rsidRPr="005728CC">
              <w:rPr>
                <w:rFonts w:ascii="Times New Roman" w:hAnsi="Times New Roman" w:hint="eastAsia"/>
                <w:sz w:val="24"/>
                <w:szCs w:val="24"/>
              </w:rPr>
              <w:t>юридичних</w:t>
            </w:r>
            <w:r w:rsidRPr="005728CC">
              <w:rPr>
                <w:rFonts w:ascii="Times New Roman" w:hAnsi="Times New Roman"/>
                <w:sz w:val="24"/>
                <w:szCs w:val="24"/>
              </w:rPr>
              <w:t xml:space="preserve"> </w:t>
            </w:r>
            <w:r w:rsidRPr="005728CC">
              <w:rPr>
                <w:rFonts w:ascii="Times New Roman" w:hAnsi="Times New Roman" w:hint="eastAsia"/>
                <w:sz w:val="24"/>
                <w:szCs w:val="24"/>
              </w:rPr>
              <w:t>осіб</w:t>
            </w:r>
            <w:r w:rsidRPr="005728CC">
              <w:rPr>
                <w:rFonts w:ascii="Times New Roman" w:hAnsi="Times New Roman"/>
                <w:sz w:val="24"/>
                <w:szCs w:val="24"/>
              </w:rPr>
              <w:t xml:space="preserve">, </w:t>
            </w:r>
            <w:r w:rsidRPr="005728CC">
              <w:rPr>
                <w:rFonts w:ascii="Times New Roman" w:hAnsi="Times New Roman" w:hint="eastAsia"/>
                <w:sz w:val="24"/>
                <w:szCs w:val="24"/>
              </w:rPr>
              <w:t>створеним</w:t>
            </w:r>
            <w:r w:rsidRPr="005728CC">
              <w:rPr>
                <w:rFonts w:ascii="Times New Roman" w:hAnsi="Times New Roman"/>
                <w:sz w:val="24"/>
                <w:szCs w:val="24"/>
              </w:rPr>
              <w:t xml:space="preserve"> </w:t>
            </w:r>
            <w:r w:rsidRPr="005728CC">
              <w:rPr>
                <w:rFonts w:ascii="Times New Roman" w:hAnsi="Times New Roman" w:hint="eastAsia"/>
                <w:sz w:val="24"/>
                <w:szCs w:val="24"/>
              </w:rPr>
              <w:t>в</w:t>
            </w:r>
            <w:r w:rsidRPr="005728CC">
              <w:rPr>
                <w:rFonts w:ascii="Times New Roman" w:hAnsi="Times New Roman"/>
                <w:sz w:val="24"/>
                <w:szCs w:val="24"/>
              </w:rPr>
              <w:t xml:space="preserve"> </w:t>
            </w:r>
            <w:r w:rsidRPr="005728CC">
              <w:rPr>
                <w:rFonts w:ascii="Times New Roman" w:hAnsi="Times New Roman" w:hint="eastAsia"/>
                <w:sz w:val="24"/>
                <w:szCs w:val="24"/>
              </w:rPr>
              <w:t>Україні</w:t>
            </w:r>
            <w:r w:rsidRPr="005728CC">
              <w:rPr>
                <w:rFonts w:ascii="Times New Roman" w:hAnsi="Times New Roman"/>
                <w:sz w:val="24"/>
                <w:szCs w:val="24"/>
              </w:rPr>
              <w:t xml:space="preserve">  </w:t>
            </w:r>
            <w:r w:rsidRPr="005728CC">
              <w:rPr>
                <w:rFonts w:ascii="Times New Roman" w:hAnsi="Times New Roman" w:hint="eastAsia"/>
                <w:sz w:val="24"/>
                <w:szCs w:val="24"/>
              </w:rPr>
              <w:t>чи</w:t>
            </w:r>
            <w:r w:rsidRPr="005728CC">
              <w:rPr>
                <w:rFonts w:ascii="Times New Roman" w:hAnsi="Times New Roman"/>
                <w:sz w:val="24"/>
                <w:szCs w:val="24"/>
              </w:rPr>
              <w:t xml:space="preserve">  </w:t>
            </w:r>
            <w:r w:rsidRPr="005728CC">
              <w:rPr>
                <w:rFonts w:ascii="Times New Roman" w:hAnsi="Times New Roman" w:hint="eastAsia"/>
                <w:sz w:val="24"/>
                <w:szCs w:val="24"/>
              </w:rPr>
              <w:t>за</w:t>
            </w:r>
            <w:r w:rsidRPr="005728CC">
              <w:rPr>
                <w:rFonts w:ascii="Times New Roman" w:hAnsi="Times New Roman"/>
                <w:sz w:val="24"/>
                <w:szCs w:val="24"/>
              </w:rPr>
              <w:t xml:space="preserve">  </w:t>
            </w:r>
            <w:r w:rsidRPr="005728CC">
              <w:rPr>
                <w:rFonts w:ascii="Times New Roman" w:hAnsi="Times New Roman" w:hint="eastAsia"/>
                <w:sz w:val="24"/>
                <w:szCs w:val="24"/>
              </w:rPr>
              <w:t>її</w:t>
            </w:r>
            <w:r w:rsidRPr="005728CC">
              <w:rPr>
                <w:rFonts w:ascii="Times New Roman" w:hAnsi="Times New Roman"/>
                <w:sz w:val="24"/>
                <w:szCs w:val="24"/>
              </w:rPr>
              <w:t xml:space="preserve"> </w:t>
            </w:r>
            <w:r w:rsidRPr="005728CC">
              <w:rPr>
                <w:rFonts w:ascii="Times New Roman" w:hAnsi="Times New Roman" w:hint="eastAsia"/>
                <w:sz w:val="24"/>
                <w:szCs w:val="24"/>
              </w:rPr>
              <w:t>межами</w:t>
            </w:r>
            <w:r w:rsidRPr="005728CC">
              <w:rPr>
                <w:rFonts w:ascii="Times New Roman" w:hAnsi="Times New Roman"/>
                <w:sz w:val="24"/>
                <w:szCs w:val="24"/>
              </w:rPr>
              <w:t xml:space="preserve"> (</w:t>
            </w:r>
            <w:r w:rsidRPr="005728CC">
              <w:rPr>
                <w:rFonts w:ascii="Times New Roman" w:hAnsi="Times New Roman" w:hint="eastAsia"/>
                <w:sz w:val="24"/>
                <w:szCs w:val="24"/>
              </w:rPr>
              <w:t>далі</w:t>
            </w:r>
            <w:r w:rsidRPr="005728CC">
              <w:rPr>
                <w:rFonts w:ascii="Times New Roman" w:hAnsi="Times New Roman"/>
                <w:sz w:val="24"/>
                <w:szCs w:val="24"/>
              </w:rPr>
              <w:t xml:space="preserve"> - </w:t>
            </w:r>
            <w:r w:rsidRPr="005728CC">
              <w:rPr>
                <w:rFonts w:ascii="Times New Roman" w:hAnsi="Times New Roman" w:hint="eastAsia"/>
                <w:sz w:val="24"/>
                <w:szCs w:val="24"/>
              </w:rPr>
              <w:t>підприємства</w:t>
            </w:r>
            <w:r w:rsidRPr="005728CC">
              <w:rPr>
                <w:rFonts w:ascii="Times New Roman" w:hAnsi="Times New Roman"/>
                <w:sz w:val="24"/>
                <w:szCs w:val="24"/>
              </w:rPr>
              <w:t xml:space="preserve">), </w:t>
            </w:r>
            <w:r w:rsidRPr="005728CC">
              <w:rPr>
                <w:rFonts w:ascii="Times New Roman" w:hAnsi="Times New Roman" w:hint="eastAsia"/>
                <w:sz w:val="24"/>
                <w:szCs w:val="24"/>
              </w:rPr>
              <w:t>а</w:t>
            </w:r>
            <w:r w:rsidRPr="005728CC">
              <w:rPr>
                <w:rFonts w:ascii="Times New Roman" w:hAnsi="Times New Roman"/>
                <w:sz w:val="24"/>
                <w:szCs w:val="24"/>
              </w:rPr>
              <w:t xml:space="preserve"> </w:t>
            </w:r>
            <w:r w:rsidRPr="005728CC">
              <w:rPr>
                <w:rFonts w:ascii="Times New Roman" w:hAnsi="Times New Roman" w:hint="eastAsia"/>
                <w:sz w:val="24"/>
                <w:szCs w:val="24"/>
              </w:rPr>
              <w:t>також</w:t>
            </w:r>
            <w:r w:rsidRPr="005728CC">
              <w:rPr>
                <w:rFonts w:ascii="Times New Roman" w:hAnsi="Times New Roman"/>
                <w:sz w:val="24"/>
                <w:szCs w:val="24"/>
              </w:rPr>
              <w:t xml:space="preserve"> </w:t>
            </w:r>
            <w:r w:rsidRPr="005728CC">
              <w:rPr>
                <w:rFonts w:ascii="Times New Roman" w:hAnsi="Times New Roman" w:hint="eastAsia"/>
                <w:sz w:val="24"/>
                <w:szCs w:val="24"/>
              </w:rPr>
              <w:t>громадянам</w:t>
            </w:r>
            <w:r w:rsidRPr="005728CC">
              <w:rPr>
                <w:rFonts w:ascii="Times New Roman" w:hAnsi="Times New Roman"/>
                <w:sz w:val="24"/>
                <w:szCs w:val="24"/>
              </w:rPr>
              <w:t xml:space="preserve"> </w:t>
            </w:r>
            <w:r w:rsidRPr="005728CC">
              <w:rPr>
                <w:rFonts w:ascii="Times New Roman" w:hAnsi="Times New Roman" w:hint="eastAsia"/>
                <w:sz w:val="24"/>
                <w:szCs w:val="24"/>
              </w:rPr>
              <w:t>України</w:t>
            </w:r>
            <w:r w:rsidRPr="005728CC">
              <w:rPr>
                <w:rFonts w:ascii="Times New Roman" w:hAnsi="Times New Roman"/>
                <w:sz w:val="24"/>
                <w:szCs w:val="24"/>
              </w:rPr>
              <w:t xml:space="preserve">, </w:t>
            </w:r>
            <w:r w:rsidRPr="005728CC">
              <w:rPr>
                <w:rFonts w:ascii="Times New Roman" w:hAnsi="Times New Roman" w:hint="eastAsia"/>
                <w:sz w:val="24"/>
                <w:szCs w:val="24"/>
              </w:rPr>
              <w:t>іноземцям</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особам</w:t>
            </w:r>
            <w:r w:rsidRPr="005728CC">
              <w:rPr>
                <w:rFonts w:ascii="Times New Roman" w:hAnsi="Times New Roman"/>
                <w:sz w:val="24"/>
                <w:szCs w:val="24"/>
              </w:rPr>
              <w:t xml:space="preserve"> </w:t>
            </w:r>
            <w:r w:rsidRPr="005728CC">
              <w:rPr>
                <w:rFonts w:ascii="Times New Roman" w:hAnsi="Times New Roman" w:hint="eastAsia"/>
                <w:sz w:val="24"/>
                <w:szCs w:val="24"/>
              </w:rPr>
              <w:t>без</w:t>
            </w:r>
            <w:r w:rsidRPr="005728CC">
              <w:rPr>
                <w:rFonts w:ascii="Times New Roman" w:hAnsi="Times New Roman"/>
                <w:sz w:val="24"/>
                <w:szCs w:val="24"/>
              </w:rPr>
              <w:t xml:space="preserve"> </w:t>
            </w:r>
            <w:r w:rsidRPr="005728CC">
              <w:rPr>
                <w:rFonts w:ascii="Times New Roman" w:hAnsi="Times New Roman" w:hint="eastAsia"/>
                <w:sz w:val="24"/>
                <w:szCs w:val="24"/>
              </w:rPr>
              <w:t>громадянства</w:t>
            </w:r>
            <w:r w:rsidRPr="005728CC">
              <w:rPr>
                <w:rFonts w:ascii="Times New Roman" w:hAnsi="Times New Roman"/>
                <w:sz w:val="24"/>
                <w:szCs w:val="24"/>
              </w:rPr>
              <w:t xml:space="preserve"> (</w:t>
            </w:r>
            <w:r w:rsidRPr="005728CC">
              <w:rPr>
                <w:rFonts w:ascii="Times New Roman" w:hAnsi="Times New Roman" w:hint="eastAsia"/>
                <w:sz w:val="24"/>
                <w:szCs w:val="24"/>
              </w:rPr>
              <w:t>далі</w:t>
            </w:r>
            <w:r w:rsidRPr="005728CC">
              <w:rPr>
                <w:rFonts w:ascii="Times New Roman" w:hAnsi="Times New Roman"/>
                <w:sz w:val="24"/>
                <w:szCs w:val="24"/>
              </w:rPr>
              <w:t xml:space="preserve"> - </w:t>
            </w:r>
            <w:r w:rsidRPr="005728CC">
              <w:rPr>
                <w:rFonts w:ascii="Times New Roman" w:hAnsi="Times New Roman" w:hint="eastAsia"/>
                <w:sz w:val="24"/>
                <w:szCs w:val="24"/>
              </w:rPr>
              <w:t>громадяни</w:t>
            </w:r>
            <w:r w:rsidRPr="005728CC">
              <w:rPr>
                <w:rFonts w:ascii="Times New Roman" w:hAnsi="Times New Roman"/>
                <w:sz w:val="24"/>
                <w:szCs w:val="24"/>
              </w:rPr>
              <w:t xml:space="preserve">) </w:t>
            </w:r>
            <w:r w:rsidRPr="005728CC">
              <w:rPr>
                <w:rFonts w:ascii="Times New Roman" w:hAnsi="Times New Roman" w:hint="eastAsia"/>
                <w:sz w:val="24"/>
                <w:szCs w:val="24"/>
              </w:rPr>
              <w:t>лише</w:t>
            </w:r>
            <w:r w:rsidRPr="005728CC">
              <w:rPr>
                <w:rFonts w:ascii="Times New Roman" w:hAnsi="Times New Roman"/>
                <w:sz w:val="24"/>
                <w:szCs w:val="24"/>
              </w:rPr>
              <w:t xml:space="preserve"> </w:t>
            </w:r>
            <w:r w:rsidRPr="005728CC">
              <w:rPr>
                <w:rFonts w:ascii="Times New Roman" w:hAnsi="Times New Roman" w:hint="eastAsia"/>
                <w:sz w:val="24"/>
                <w:szCs w:val="24"/>
              </w:rPr>
              <w:t>за</w:t>
            </w:r>
            <w:r w:rsidRPr="005728CC">
              <w:rPr>
                <w:rFonts w:ascii="Times New Roman" w:hAnsi="Times New Roman"/>
                <w:sz w:val="24"/>
                <w:szCs w:val="24"/>
              </w:rPr>
              <w:t xml:space="preserve"> </w:t>
            </w:r>
            <w:r w:rsidRPr="005728CC">
              <w:rPr>
                <w:rFonts w:ascii="Times New Roman" w:hAnsi="Times New Roman" w:hint="eastAsia"/>
                <w:sz w:val="24"/>
                <w:szCs w:val="24"/>
              </w:rPr>
              <w:t>наявності</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них</w:t>
            </w:r>
            <w:r w:rsidRPr="005728CC">
              <w:rPr>
                <w:rFonts w:ascii="Times New Roman" w:hAnsi="Times New Roman"/>
                <w:sz w:val="24"/>
                <w:szCs w:val="24"/>
              </w:rPr>
              <w:t xml:space="preserve"> </w:t>
            </w:r>
            <w:r w:rsidRPr="005728CC">
              <w:rPr>
                <w:rFonts w:ascii="Times New Roman" w:hAnsi="Times New Roman" w:hint="eastAsia"/>
                <w:sz w:val="24"/>
                <w:szCs w:val="24"/>
              </w:rPr>
              <w:t>спеціального</w:t>
            </w:r>
            <w:r w:rsidRPr="005728CC">
              <w:rPr>
                <w:rFonts w:ascii="Times New Roman" w:hAnsi="Times New Roman"/>
                <w:sz w:val="24"/>
                <w:szCs w:val="24"/>
              </w:rPr>
              <w:t xml:space="preserve"> </w:t>
            </w:r>
            <w:r w:rsidRPr="005728CC">
              <w:rPr>
                <w:rFonts w:ascii="Times New Roman" w:hAnsi="Times New Roman" w:hint="eastAsia"/>
                <w:sz w:val="24"/>
                <w:szCs w:val="24"/>
              </w:rPr>
              <w:t>дозволу</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ділянкою</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а</w:t>
            </w:r>
            <w:r w:rsidRPr="005728CC">
              <w:rPr>
                <w:rFonts w:ascii="Times New Roman" w:hAnsi="Times New Roman"/>
                <w:sz w:val="24"/>
                <w:szCs w:val="24"/>
              </w:rPr>
              <w:t xml:space="preserve"> </w:t>
            </w:r>
            <w:r w:rsidRPr="005728CC">
              <w:rPr>
                <w:rFonts w:ascii="Times New Roman" w:hAnsi="Times New Roman" w:hint="eastAsia"/>
                <w:sz w:val="24"/>
                <w:szCs w:val="24"/>
              </w:rPr>
              <w:t>також</w:t>
            </w:r>
            <w:r w:rsidRPr="005728CC">
              <w:rPr>
                <w:rFonts w:ascii="Times New Roman" w:hAnsi="Times New Roman"/>
                <w:sz w:val="24"/>
                <w:szCs w:val="24"/>
              </w:rPr>
              <w:t xml:space="preserve"> </w:t>
            </w:r>
            <w:r w:rsidRPr="005728CC">
              <w:rPr>
                <w:rFonts w:ascii="Times New Roman" w:hAnsi="Times New Roman" w:hint="eastAsia"/>
                <w:sz w:val="24"/>
                <w:szCs w:val="24"/>
              </w:rPr>
              <w:t>затвердженого</w:t>
            </w:r>
            <w:r w:rsidRPr="005728CC">
              <w:rPr>
                <w:rFonts w:ascii="Times New Roman" w:hAnsi="Times New Roman"/>
                <w:sz w:val="24"/>
                <w:szCs w:val="24"/>
              </w:rPr>
              <w:t xml:space="preserve"> </w:t>
            </w:r>
            <w:r w:rsidRPr="005728CC">
              <w:rPr>
                <w:rFonts w:ascii="Times New Roman" w:hAnsi="Times New Roman" w:hint="eastAsia"/>
                <w:sz w:val="24"/>
                <w:szCs w:val="24"/>
              </w:rPr>
              <w:t>в</w:t>
            </w:r>
            <w:r w:rsidRPr="005728CC">
              <w:rPr>
                <w:rFonts w:ascii="Times New Roman" w:hAnsi="Times New Roman"/>
                <w:sz w:val="24"/>
                <w:szCs w:val="24"/>
              </w:rPr>
              <w:t xml:space="preserve"> </w:t>
            </w:r>
            <w:r w:rsidRPr="005728CC">
              <w:rPr>
                <w:rFonts w:ascii="Times New Roman" w:hAnsi="Times New Roman" w:hint="eastAsia"/>
                <w:sz w:val="24"/>
                <w:szCs w:val="24"/>
              </w:rPr>
              <w:t>установленому</w:t>
            </w:r>
            <w:r w:rsidRPr="005728CC">
              <w:rPr>
                <w:rFonts w:ascii="Times New Roman" w:hAnsi="Times New Roman"/>
                <w:sz w:val="24"/>
                <w:szCs w:val="24"/>
              </w:rPr>
              <w:t xml:space="preserve"> </w:t>
            </w:r>
            <w:r w:rsidRPr="005728CC">
              <w:rPr>
                <w:rFonts w:ascii="Times New Roman" w:hAnsi="Times New Roman" w:hint="eastAsia"/>
                <w:sz w:val="24"/>
                <w:szCs w:val="24"/>
              </w:rPr>
              <w:t>порядку</w:t>
            </w:r>
            <w:r w:rsidRPr="005728CC">
              <w:rPr>
                <w:rFonts w:ascii="Times New Roman" w:hAnsi="Times New Roman"/>
                <w:sz w:val="24"/>
                <w:szCs w:val="24"/>
              </w:rPr>
              <w:t xml:space="preserve"> </w:t>
            </w:r>
            <w:r w:rsidRPr="005728CC">
              <w:rPr>
                <w:rFonts w:ascii="Times New Roman" w:hAnsi="Times New Roman" w:hint="eastAsia"/>
                <w:sz w:val="24"/>
                <w:szCs w:val="24"/>
              </w:rPr>
              <w:t>проекту</w:t>
            </w:r>
            <w:r w:rsidRPr="005728CC">
              <w:rPr>
                <w:rFonts w:ascii="Times New Roman" w:hAnsi="Times New Roman"/>
                <w:sz w:val="24"/>
                <w:szCs w:val="24"/>
              </w:rPr>
              <w:t xml:space="preserve"> </w:t>
            </w:r>
            <w:r w:rsidRPr="005728CC">
              <w:rPr>
                <w:rFonts w:ascii="Times New Roman" w:hAnsi="Times New Roman" w:hint="eastAsia"/>
                <w:sz w:val="24"/>
                <w:szCs w:val="24"/>
              </w:rPr>
              <w:t>розробки</w:t>
            </w:r>
            <w:r w:rsidRPr="005728CC">
              <w:rPr>
                <w:rFonts w:ascii="Times New Roman" w:hAnsi="Times New Roman"/>
                <w:sz w:val="24"/>
                <w:szCs w:val="24"/>
              </w:rPr>
              <w:t xml:space="preserve"> </w:t>
            </w:r>
            <w:r w:rsidRPr="005728CC">
              <w:rPr>
                <w:rFonts w:ascii="Times New Roman" w:hAnsi="Times New Roman" w:hint="eastAsia"/>
                <w:sz w:val="24"/>
                <w:szCs w:val="24"/>
              </w:rPr>
              <w:t>родовища</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 xml:space="preserve"> </w:t>
            </w:r>
            <w:r w:rsidRPr="005728CC">
              <w:rPr>
                <w:rFonts w:ascii="Times New Roman" w:hAnsi="Times New Roman" w:hint="eastAsia"/>
                <w:sz w:val="24"/>
                <w:szCs w:val="24"/>
              </w:rPr>
              <w:t>або</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будівництва</w:t>
            </w:r>
            <w:r w:rsidRPr="005728CC">
              <w:rPr>
                <w:rFonts w:ascii="Times New Roman" w:hAnsi="Times New Roman"/>
                <w:sz w:val="24"/>
                <w:szCs w:val="24"/>
              </w:rPr>
              <w:t xml:space="preserve"> </w:t>
            </w:r>
            <w:r w:rsidRPr="005728CC">
              <w:rPr>
                <w:rFonts w:ascii="Times New Roman" w:hAnsi="Times New Roman" w:hint="eastAsia"/>
                <w:sz w:val="24"/>
                <w:szCs w:val="24"/>
              </w:rPr>
              <w:t>гірничодобувного</w:t>
            </w:r>
            <w:r w:rsidRPr="005728CC">
              <w:rPr>
                <w:rFonts w:ascii="Times New Roman" w:hAnsi="Times New Roman"/>
                <w:sz w:val="24"/>
                <w:szCs w:val="24"/>
              </w:rPr>
              <w:t xml:space="preserve"> </w:t>
            </w:r>
            <w:r w:rsidRPr="005728CC">
              <w:rPr>
                <w:rFonts w:ascii="Times New Roman" w:hAnsi="Times New Roman" w:hint="eastAsia"/>
                <w:sz w:val="24"/>
                <w:szCs w:val="24"/>
              </w:rPr>
              <w:t>об</w:t>
            </w:r>
            <w:r w:rsidRPr="005728CC">
              <w:rPr>
                <w:rFonts w:ascii="Times New Roman" w:hAnsi="Times New Roman"/>
                <w:sz w:val="24"/>
                <w:szCs w:val="24"/>
              </w:rPr>
              <w:t>'</w:t>
            </w:r>
            <w:r w:rsidRPr="005728CC">
              <w:rPr>
                <w:rFonts w:ascii="Times New Roman" w:hAnsi="Times New Roman" w:hint="eastAsia"/>
                <w:sz w:val="24"/>
                <w:szCs w:val="24"/>
              </w:rPr>
              <w:t>єкта</w:t>
            </w:r>
            <w:r w:rsidRPr="005728CC">
              <w:rPr>
                <w:rFonts w:ascii="Times New Roman" w:hAnsi="Times New Roman"/>
                <w:sz w:val="24"/>
                <w:szCs w:val="24"/>
              </w:rPr>
              <w:t xml:space="preserve"> </w:t>
            </w:r>
            <w:r w:rsidRPr="005728CC">
              <w:rPr>
                <w:rFonts w:ascii="Times New Roman" w:hAnsi="Times New Roman" w:hint="eastAsia"/>
                <w:sz w:val="24"/>
                <w:szCs w:val="24"/>
              </w:rPr>
              <w:t>чи</w:t>
            </w:r>
            <w:r w:rsidRPr="005728CC">
              <w:rPr>
                <w:rFonts w:ascii="Times New Roman" w:hAnsi="Times New Roman"/>
                <w:sz w:val="24"/>
                <w:szCs w:val="24"/>
              </w:rPr>
              <w:t xml:space="preserve"> </w:t>
            </w:r>
            <w:r w:rsidRPr="005728CC">
              <w:rPr>
                <w:rFonts w:ascii="Times New Roman" w:hAnsi="Times New Roman" w:hint="eastAsia"/>
                <w:sz w:val="24"/>
                <w:szCs w:val="24"/>
              </w:rPr>
              <w:t>підземної</w:t>
            </w:r>
            <w:r w:rsidRPr="005728CC">
              <w:rPr>
                <w:rFonts w:ascii="Times New Roman" w:hAnsi="Times New Roman"/>
                <w:sz w:val="24"/>
                <w:szCs w:val="24"/>
              </w:rPr>
              <w:t xml:space="preserve"> </w:t>
            </w:r>
            <w:r w:rsidRPr="005728CC">
              <w:rPr>
                <w:rFonts w:ascii="Times New Roman" w:hAnsi="Times New Roman" w:hint="eastAsia"/>
                <w:sz w:val="24"/>
                <w:szCs w:val="24"/>
              </w:rPr>
              <w:t>споруди</w:t>
            </w:r>
            <w:r w:rsidRPr="005728CC">
              <w:rPr>
                <w:rFonts w:ascii="Times New Roman" w:hAnsi="Times New Roman"/>
                <w:sz w:val="24"/>
                <w:szCs w:val="24"/>
              </w:rPr>
              <w:t xml:space="preserve">, </w:t>
            </w:r>
            <w:r w:rsidRPr="005728CC">
              <w:rPr>
                <w:rFonts w:ascii="Times New Roman" w:hAnsi="Times New Roman" w:hint="eastAsia"/>
                <w:sz w:val="24"/>
                <w:szCs w:val="24"/>
              </w:rPr>
              <w:t>не</w:t>
            </w:r>
            <w:r w:rsidRPr="005728CC">
              <w:rPr>
                <w:rFonts w:ascii="Times New Roman" w:hAnsi="Times New Roman"/>
                <w:sz w:val="24"/>
                <w:szCs w:val="24"/>
              </w:rPr>
              <w:t xml:space="preserve"> </w:t>
            </w:r>
            <w:r w:rsidRPr="005728CC">
              <w:rPr>
                <w:rFonts w:ascii="Times New Roman" w:hAnsi="Times New Roman" w:hint="eastAsia"/>
                <w:sz w:val="24"/>
                <w:szCs w:val="24"/>
              </w:rPr>
              <w:t>пов</w:t>
            </w:r>
            <w:r w:rsidRPr="005728CC">
              <w:rPr>
                <w:rFonts w:ascii="Times New Roman" w:hAnsi="Times New Roman"/>
                <w:sz w:val="24"/>
                <w:szCs w:val="24"/>
              </w:rPr>
              <w:t>'</w:t>
            </w:r>
            <w:r w:rsidRPr="005728CC">
              <w:rPr>
                <w:rFonts w:ascii="Times New Roman" w:hAnsi="Times New Roman" w:hint="eastAsia"/>
                <w:sz w:val="24"/>
                <w:szCs w:val="24"/>
              </w:rPr>
              <w:t>язаної</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видобуванням</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p>
        </w:tc>
        <w:tc>
          <w:tcPr>
            <w:tcW w:w="2075" w:type="dxa"/>
          </w:tcPr>
          <w:p w:rsidR="000F7E50" w:rsidRPr="005728CC" w:rsidRDefault="000F7E50" w:rsidP="000F7E50">
            <w:pPr>
              <w:rPr>
                <w:rFonts w:ascii="Times New Roman" w:hAnsi="Times New Roman"/>
                <w:sz w:val="24"/>
                <w:szCs w:val="24"/>
              </w:rPr>
            </w:pPr>
            <w:r w:rsidRPr="005728CC">
              <w:rPr>
                <w:rFonts w:ascii="Times New Roman" w:hAnsi="Times New Roman"/>
                <w:sz w:val="24"/>
                <w:szCs w:val="24"/>
              </w:rPr>
              <w:t xml:space="preserve">пункт 4 ПКМУ </w:t>
            </w:r>
          </w:p>
          <w:p w:rsidR="000F7E50" w:rsidRPr="005728CC" w:rsidRDefault="000F7E50" w:rsidP="000F7E50">
            <w:pPr>
              <w:rPr>
                <w:rFonts w:ascii="Times New Roman" w:hAnsi="Times New Roman"/>
                <w:sz w:val="24"/>
                <w:szCs w:val="24"/>
              </w:rPr>
            </w:pPr>
            <w:r w:rsidRPr="005728CC">
              <w:rPr>
                <w:rFonts w:ascii="Times New Roman" w:hAnsi="Times New Roman"/>
                <w:sz w:val="24"/>
                <w:szCs w:val="24"/>
              </w:rPr>
              <w:t>№ 59</w:t>
            </w:r>
          </w:p>
        </w:tc>
        <w:tc>
          <w:tcPr>
            <w:tcW w:w="1620" w:type="dxa"/>
            <w:vMerge/>
          </w:tcPr>
          <w:p w:rsidR="000F7E50" w:rsidRPr="005728CC" w:rsidRDefault="000F7E50" w:rsidP="000F7E50">
            <w:pPr>
              <w:pStyle w:val="a3"/>
              <w:ind w:firstLine="0"/>
              <w:rPr>
                <w:rFonts w:ascii="Times New Roman" w:hAnsi="Times New Roman"/>
                <w:sz w:val="24"/>
                <w:szCs w:val="24"/>
              </w:rPr>
            </w:pPr>
          </w:p>
        </w:tc>
        <w:tc>
          <w:tcPr>
            <w:tcW w:w="2243"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1310" w:type="dxa"/>
            <w:vMerge/>
          </w:tcPr>
          <w:p w:rsidR="000F7E50" w:rsidRPr="005728CC" w:rsidRDefault="000F7E50" w:rsidP="000F7E50">
            <w:pPr>
              <w:pStyle w:val="a3"/>
              <w:ind w:firstLine="0"/>
              <w:rPr>
                <w:rFonts w:ascii="Times New Roman" w:hAnsi="Times New Roman"/>
                <w:sz w:val="24"/>
                <w:szCs w:val="24"/>
              </w:rPr>
            </w:pPr>
          </w:p>
        </w:tc>
        <w:tc>
          <w:tcPr>
            <w:tcW w:w="2717" w:type="dxa"/>
            <w:vMerge/>
          </w:tcPr>
          <w:p w:rsidR="000F7E50" w:rsidRPr="005728CC" w:rsidRDefault="000F7E50" w:rsidP="000F7E50">
            <w:pPr>
              <w:pStyle w:val="a3"/>
              <w:spacing w:before="0"/>
              <w:ind w:right="-108" w:firstLine="0"/>
              <w:jc w:val="center"/>
              <w:rPr>
                <w:rFonts w:ascii="Times New Roman" w:hAnsi="Times New Roman"/>
                <w:sz w:val="24"/>
                <w:szCs w:val="24"/>
              </w:rPr>
            </w:pPr>
          </w:p>
        </w:tc>
        <w:tc>
          <w:tcPr>
            <w:tcW w:w="2205" w:type="dxa"/>
            <w:vMerge/>
          </w:tcPr>
          <w:p w:rsidR="000F7E50" w:rsidRPr="005728CC" w:rsidRDefault="000F7E50" w:rsidP="000F7E50">
            <w:pPr>
              <w:pStyle w:val="a3"/>
              <w:ind w:firstLine="0"/>
              <w:jc w:val="center"/>
              <w:rPr>
                <w:rFonts w:ascii="Times New Roman" w:hAnsi="Times New Roman"/>
                <w:sz w:val="24"/>
                <w:szCs w:val="24"/>
              </w:rPr>
            </w:pPr>
          </w:p>
        </w:tc>
        <w:tc>
          <w:tcPr>
            <w:tcW w:w="1422" w:type="dxa"/>
            <w:vMerge/>
          </w:tcPr>
          <w:p w:rsidR="000F7E50" w:rsidRPr="005728CC" w:rsidRDefault="000F7E50" w:rsidP="00137B83">
            <w:pPr>
              <w:pStyle w:val="a3"/>
              <w:spacing w:before="0"/>
              <w:ind w:firstLine="0"/>
              <w:jc w:val="center"/>
              <w:rPr>
                <w:rFonts w:ascii="Times New Roman" w:hAnsi="Times New Roman"/>
                <w:sz w:val="24"/>
                <w:szCs w:val="24"/>
              </w:rPr>
            </w:pPr>
          </w:p>
        </w:tc>
        <w:tc>
          <w:tcPr>
            <w:tcW w:w="3016" w:type="dxa"/>
            <w:vMerge/>
          </w:tcPr>
          <w:p w:rsidR="000F7E50" w:rsidRPr="005728CC" w:rsidRDefault="000F7E50" w:rsidP="000F7E50">
            <w:pPr>
              <w:pStyle w:val="HTML"/>
              <w:jc w:val="both"/>
              <w:rPr>
                <w:rFonts w:ascii="Times New Roman" w:hAnsi="Times New Roman"/>
                <w:sz w:val="24"/>
                <w:szCs w:val="24"/>
                <w:lang w:val="uk-UA"/>
              </w:rPr>
            </w:pPr>
          </w:p>
        </w:tc>
        <w:tc>
          <w:tcPr>
            <w:tcW w:w="1270" w:type="dxa"/>
            <w:vMerge/>
          </w:tcPr>
          <w:p w:rsidR="000F7E50" w:rsidRPr="005728CC" w:rsidRDefault="000F7E50" w:rsidP="000F7E50">
            <w:pPr>
              <w:rPr>
                <w:rFonts w:ascii="Times New Roman" w:hAnsi="Times New Roman"/>
              </w:rPr>
            </w:pPr>
          </w:p>
        </w:tc>
      </w:tr>
      <w:tr w:rsidR="000F7E50" w:rsidRPr="005728CC" w:rsidTr="000F7E50">
        <w:tc>
          <w:tcPr>
            <w:tcW w:w="980" w:type="dxa"/>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6</w:t>
            </w:r>
          </w:p>
        </w:tc>
        <w:tc>
          <w:tcPr>
            <w:tcW w:w="3218" w:type="dxa"/>
          </w:tcPr>
          <w:p w:rsidR="000F7E50" w:rsidRPr="005728CC" w:rsidRDefault="000F7E50" w:rsidP="000F7E50">
            <w:pPr>
              <w:pStyle w:val="a3"/>
              <w:spacing w:before="0"/>
              <w:ind w:firstLine="0"/>
              <w:jc w:val="both"/>
              <w:rPr>
                <w:rFonts w:ascii="Times New Roman" w:hAnsi="Times New Roman"/>
                <w:sz w:val="24"/>
                <w:szCs w:val="24"/>
              </w:rPr>
            </w:pPr>
            <w:r w:rsidRPr="005728CC">
              <w:rPr>
                <w:rFonts w:ascii="Times New Roman" w:hAnsi="Times New Roman" w:hint="eastAsia"/>
                <w:sz w:val="24"/>
                <w:szCs w:val="24"/>
              </w:rPr>
              <w:t>Проектно</w:t>
            </w:r>
            <w:r w:rsidRPr="005728CC">
              <w:rPr>
                <w:rFonts w:ascii="Times New Roman" w:hAnsi="Times New Roman"/>
                <w:sz w:val="24"/>
                <w:szCs w:val="24"/>
              </w:rPr>
              <w:t>-</w:t>
            </w:r>
            <w:r w:rsidRPr="005728CC">
              <w:rPr>
                <w:rFonts w:ascii="Times New Roman" w:hAnsi="Times New Roman" w:hint="eastAsia"/>
                <w:sz w:val="24"/>
                <w:szCs w:val="24"/>
              </w:rPr>
              <w:t>кошторисна</w:t>
            </w:r>
            <w:r w:rsidRPr="005728CC">
              <w:rPr>
                <w:rFonts w:ascii="Times New Roman" w:hAnsi="Times New Roman"/>
                <w:sz w:val="24"/>
                <w:szCs w:val="24"/>
              </w:rPr>
              <w:t xml:space="preserve"> </w:t>
            </w:r>
            <w:r w:rsidRPr="005728CC">
              <w:rPr>
                <w:rFonts w:ascii="Times New Roman" w:hAnsi="Times New Roman" w:hint="eastAsia"/>
                <w:sz w:val="24"/>
                <w:szCs w:val="24"/>
              </w:rPr>
              <w:t>документація</w:t>
            </w:r>
            <w:r w:rsidRPr="005728CC">
              <w:rPr>
                <w:rFonts w:ascii="Times New Roman" w:hAnsi="Times New Roman"/>
                <w:sz w:val="24"/>
                <w:szCs w:val="24"/>
              </w:rPr>
              <w:t xml:space="preserve"> (</w:t>
            </w:r>
            <w:r w:rsidRPr="005728CC">
              <w:rPr>
                <w:rFonts w:ascii="Times New Roman" w:hAnsi="Times New Roman" w:hint="eastAsia"/>
                <w:sz w:val="24"/>
                <w:szCs w:val="24"/>
              </w:rPr>
              <w:t>проекти</w:t>
            </w:r>
            <w:r w:rsidRPr="005728CC">
              <w:rPr>
                <w:rFonts w:ascii="Times New Roman" w:hAnsi="Times New Roman"/>
                <w:sz w:val="24"/>
                <w:szCs w:val="24"/>
              </w:rPr>
              <w:t xml:space="preserve">, </w:t>
            </w:r>
            <w:r w:rsidRPr="005728CC">
              <w:rPr>
                <w:rFonts w:ascii="Times New Roman" w:hAnsi="Times New Roman" w:hint="eastAsia"/>
                <w:sz w:val="24"/>
                <w:szCs w:val="24"/>
              </w:rPr>
              <w:t>робочі</w:t>
            </w:r>
            <w:r w:rsidRPr="005728CC">
              <w:rPr>
                <w:rFonts w:ascii="Times New Roman" w:hAnsi="Times New Roman"/>
                <w:sz w:val="24"/>
                <w:szCs w:val="24"/>
              </w:rPr>
              <w:t xml:space="preserve"> </w:t>
            </w:r>
            <w:r w:rsidRPr="005728CC">
              <w:rPr>
                <w:rFonts w:ascii="Times New Roman" w:hAnsi="Times New Roman" w:hint="eastAsia"/>
                <w:sz w:val="24"/>
                <w:szCs w:val="24"/>
              </w:rPr>
              <w:t>проекти</w:t>
            </w:r>
            <w:r w:rsidRPr="005728CC">
              <w:rPr>
                <w:rFonts w:ascii="Times New Roman" w:hAnsi="Times New Roman"/>
                <w:sz w:val="24"/>
                <w:szCs w:val="24"/>
              </w:rPr>
              <w:t xml:space="preserve">, </w:t>
            </w:r>
            <w:r w:rsidRPr="005728CC">
              <w:rPr>
                <w:rFonts w:ascii="Times New Roman" w:hAnsi="Times New Roman" w:hint="eastAsia"/>
                <w:sz w:val="24"/>
                <w:szCs w:val="24"/>
              </w:rPr>
              <w:t>робоча</w:t>
            </w:r>
            <w:r w:rsidRPr="005728CC">
              <w:rPr>
                <w:rFonts w:ascii="Times New Roman" w:hAnsi="Times New Roman"/>
                <w:sz w:val="24"/>
                <w:szCs w:val="24"/>
              </w:rPr>
              <w:t xml:space="preserve"> </w:t>
            </w:r>
            <w:r w:rsidRPr="005728CC">
              <w:rPr>
                <w:rFonts w:ascii="Times New Roman" w:hAnsi="Times New Roman" w:hint="eastAsia"/>
                <w:sz w:val="24"/>
                <w:szCs w:val="24"/>
              </w:rPr>
              <w:t>документація</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спорудження</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реконструкцію</w:t>
            </w:r>
            <w:r w:rsidRPr="005728CC">
              <w:rPr>
                <w:rFonts w:ascii="Times New Roman" w:hAnsi="Times New Roman"/>
                <w:sz w:val="24"/>
                <w:szCs w:val="24"/>
              </w:rPr>
              <w:t xml:space="preserve"> </w:t>
            </w:r>
            <w:r w:rsidRPr="005728CC">
              <w:rPr>
                <w:rFonts w:ascii="Times New Roman" w:hAnsi="Times New Roman" w:hint="eastAsia"/>
                <w:sz w:val="24"/>
                <w:szCs w:val="24"/>
              </w:rPr>
              <w:t>підземних</w:t>
            </w:r>
            <w:r w:rsidRPr="005728CC">
              <w:rPr>
                <w:rFonts w:ascii="Times New Roman" w:hAnsi="Times New Roman"/>
                <w:sz w:val="24"/>
                <w:szCs w:val="24"/>
              </w:rPr>
              <w:t xml:space="preserve"> </w:t>
            </w:r>
            <w:r w:rsidRPr="005728CC">
              <w:rPr>
                <w:rFonts w:ascii="Times New Roman" w:hAnsi="Times New Roman" w:hint="eastAsia"/>
                <w:sz w:val="24"/>
                <w:szCs w:val="24"/>
              </w:rPr>
              <w:t>сховищ</w:t>
            </w:r>
            <w:r w:rsidRPr="005728CC">
              <w:rPr>
                <w:rFonts w:ascii="Times New Roman" w:hAnsi="Times New Roman"/>
                <w:sz w:val="24"/>
                <w:szCs w:val="24"/>
              </w:rPr>
              <w:t xml:space="preserve"> </w:t>
            </w:r>
            <w:r w:rsidRPr="005728CC">
              <w:rPr>
                <w:rFonts w:ascii="Times New Roman" w:hAnsi="Times New Roman" w:hint="eastAsia"/>
                <w:sz w:val="24"/>
                <w:szCs w:val="24"/>
              </w:rPr>
              <w:t>підлягає</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встановленому</w:t>
            </w:r>
            <w:r w:rsidRPr="005728CC">
              <w:rPr>
                <w:rFonts w:ascii="Times New Roman" w:hAnsi="Times New Roman"/>
                <w:sz w:val="24"/>
                <w:szCs w:val="24"/>
              </w:rPr>
              <w:t xml:space="preserve"> </w:t>
            </w:r>
            <w:r w:rsidRPr="005728CC">
              <w:rPr>
                <w:rFonts w:ascii="Times New Roman" w:hAnsi="Times New Roman" w:hint="eastAsia"/>
                <w:sz w:val="24"/>
                <w:szCs w:val="24"/>
              </w:rPr>
              <w:t>порядку</w:t>
            </w:r>
            <w:r w:rsidRPr="005728CC">
              <w:rPr>
                <w:rFonts w:ascii="Times New Roman" w:hAnsi="Times New Roman"/>
                <w:sz w:val="24"/>
                <w:szCs w:val="24"/>
              </w:rPr>
              <w:t xml:space="preserve"> </w:t>
            </w:r>
            <w:r w:rsidRPr="005728CC">
              <w:rPr>
                <w:rFonts w:ascii="Times New Roman" w:hAnsi="Times New Roman" w:hint="eastAsia"/>
                <w:sz w:val="24"/>
                <w:szCs w:val="24"/>
              </w:rPr>
              <w:t>оцінці</w:t>
            </w:r>
            <w:r w:rsidRPr="005728CC">
              <w:rPr>
                <w:rFonts w:ascii="Times New Roman" w:hAnsi="Times New Roman"/>
                <w:sz w:val="24"/>
                <w:szCs w:val="24"/>
              </w:rPr>
              <w:t xml:space="preserve"> </w:t>
            </w:r>
            <w:r w:rsidRPr="005728CC">
              <w:rPr>
                <w:rFonts w:ascii="Times New Roman" w:hAnsi="Times New Roman" w:hint="eastAsia"/>
                <w:sz w:val="24"/>
                <w:szCs w:val="24"/>
              </w:rPr>
              <w:t>впливу</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довкілля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комплексній</w:t>
            </w:r>
            <w:r w:rsidRPr="005728CC">
              <w:rPr>
                <w:rFonts w:ascii="Times New Roman" w:hAnsi="Times New Roman"/>
                <w:sz w:val="24"/>
                <w:szCs w:val="24"/>
              </w:rPr>
              <w:t xml:space="preserve"> </w:t>
            </w:r>
            <w:r w:rsidRPr="005728CC">
              <w:rPr>
                <w:rFonts w:ascii="Times New Roman" w:hAnsi="Times New Roman" w:hint="eastAsia"/>
                <w:sz w:val="24"/>
                <w:szCs w:val="24"/>
              </w:rPr>
              <w:t>державній</w:t>
            </w:r>
            <w:r w:rsidRPr="005728CC">
              <w:rPr>
                <w:rFonts w:ascii="Times New Roman" w:hAnsi="Times New Roman"/>
                <w:sz w:val="24"/>
                <w:szCs w:val="24"/>
              </w:rPr>
              <w:t xml:space="preserve"> </w:t>
            </w:r>
            <w:r w:rsidRPr="005728CC">
              <w:rPr>
                <w:rFonts w:ascii="Times New Roman" w:hAnsi="Times New Roman" w:hint="eastAsia"/>
                <w:sz w:val="24"/>
                <w:szCs w:val="24"/>
              </w:rPr>
              <w:t>експертизі</w:t>
            </w:r>
          </w:p>
        </w:tc>
        <w:tc>
          <w:tcPr>
            <w:tcW w:w="2075" w:type="dxa"/>
          </w:tcPr>
          <w:p w:rsidR="000F7E50" w:rsidRPr="005728CC" w:rsidRDefault="000F7E50" w:rsidP="000F7E50">
            <w:pPr>
              <w:rPr>
                <w:rFonts w:ascii="Times New Roman" w:hAnsi="Times New Roman"/>
                <w:sz w:val="24"/>
                <w:szCs w:val="24"/>
              </w:rPr>
            </w:pPr>
            <w:r w:rsidRPr="005728CC">
              <w:rPr>
                <w:rFonts w:ascii="Times New Roman" w:hAnsi="Times New Roman"/>
                <w:sz w:val="24"/>
                <w:szCs w:val="24"/>
              </w:rPr>
              <w:t>частина друга статті 41 ЗУ</w:t>
            </w:r>
          </w:p>
          <w:p w:rsidR="000F7E50" w:rsidRPr="005728CC" w:rsidRDefault="000F7E50" w:rsidP="000F7E50">
            <w:pPr>
              <w:rPr>
                <w:rFonts w:ascii="Times New Roman" w:hAnsi="Times New Roman"/>
                <w:sz w:val="24"/>
                <w:szCs w:val="24"/>
              </w:rPr>
            </w:pPr>
            <w:r w:rsidRPr="005728CC">
              <w:rPr>
                <w:rFonts w:ascii="Times New Roman" w:hAnsi="Times New Roman"/>
                <w:sz w:val="24"/>
                <w:szCs w:val="24"/>
              </w:rPr>
              <w:t>№ 2665</w:t>
            </w:r>
          </w:p>
        </w:tc>
        <w:tc>
          <w:tcPr>
            <w:tcW w:w="1620" w:type="dxa"/>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tcPr>
          <w:p w:rsidR="000F7E50" w:rsidRPr="005728CC" w:rsidRDefault="000F7E50" w:rsidP="000F7E50">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tcPr>
          <w:p w:rsidR="000F7E50" w:rsidRPr="005728CC" w:rsidRDefault="000F7E50" w:rsidP="000F7E50">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F7E50" w:rsidRPr="005728CC" w:rsidRDefault="005176F2" w:rsidP="00137B83">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tcPr>
          <w:p w:rsidR="000F7E50" w:rsidRPr="005728CC" w:rsidRDefault="000F7E50" w:rsidP="000F7E50">
            <w:pPr>
              <w:pStyle w:val="HTML"/>
              <w:jc w:val="both"/>
              <w:rPr>
                <w:rFonts w:ascii="Times New Roman" w:hAnsi="Times New Roman"/>
                <w:sz w:val="24"/>
                <w:szCs w:val="24"/>
                <w:lang w:val="uk-UA"/>
              </w:rPr>
            </w:pPr>
            <w:r w:rsidRPr="005728CC">
              <w:rPr>
                <w:rFonts w:ascii="Times New Roman" w:hAnsi="Times New Roman"/>
                <w:sz w:val="24"/>
                <w:szCs w:val="24"/>
                <w:lang w:val="uk-UA"/>
              </w:rPr>
              <w:t>Висновок комплексної державної експертизи проектно-кошторисної документації (проекти, робочі проекти, робоча документація) на спорудження і реконструкцію підземних сховищ нафти чи газу наявний</w:t>
            </w:r>
          </w:p>
        </w:tc>
        <w:tc>
          <w:tcPr>
            <w:tcW w:w="1270" w:type="dxa"/>
          </w:tcPr>
          <w:p w:rsidR="000F7E50" w:rsidRPr="005728CC" w:rsidRDefault="000F7E50" w:rsidP="000F7E50">
            <w:pPr>
              <w:rPr>
                <w:rFonts w:ascii="Times New Roman" w:hAnsi="Times New Roman"/>
              </w:rPr>
            </w:pPr>
          </w:p>
        </w:tc>
      </w:tr>
      <w:tr w:rsidR="000F7E50" w:rsidRPr="005728CC" w:rsidTr="000F7E50">
        <w:tc>
          <w:tcPr>
            <w:tcW w:w="980" w:type="dxa"/>
            <w:vMerge w:val="restart"/>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7</w:t>
            </w:r>
          </w:p>
        </w:tc>
        <w:tc>
          <w:tcPr>
            <w:tcW w:w="3218" w:type="dxa"/>
          </w:tcPr>
          <w:p w:rsidR="000F7E50" w:rsidRPr="005728CC" w:rsidRDefault="000F7E50" w:rsidP="000F7E50">
            <w:pPr>
              <w:pStyle w:val="a3"/>
              <w:spacing w:before="0"/>
              <w:ind w:firstLine="0"/>
              <w:jc w:val="both"/>
              <w:rPr>
                <w:rFonts w:ascii="Times New Roman" w:hAnsi="Times New Roman"/>
                <w:sz w:val="24"/>
                <w:szCs w:val="24"/>
              </w:rPr>
            </w:pPr>
            <w:r w:rsidRPr="005728CC">
              <w:rPr>
                <w:rFonts w:ascii="Times New Roman" w:hAnsi="Times New Roman" w:hint="eastAsia"/>
                <w:sz w:val="24"/>
                <w:szCs w:val="24"/>
              </w:rPr>
              <w:t>Якщо</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пов’язане</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провадженням</w:t>
            </w:r>
            <w:r w:rsidRPr="005728CC">
              <w:rPr>
                <w:rFonts w:ascii="Times New Roman" w:hAnsi="Times New Roman"/>
                <w:sz w:val="24"/>
                <w:szCs w:val="24"/>
              </w:rPr>
              <w:t xml:space="preserve"> </w:t>
            </w:r>
            <w:r w:rsidRPr="005728CC">
              <w:rPr>
                <w:rFonts w:ascii="Times New Roman" w:hAnsi="Times New Roman" w:hint="eastAsia"/>
                <w:sz w:val="24"/>
                <w:szCs w:val="24"/>
              </w:rPr>
              <w:t>діяльності</w:t>
            </w:r>
            <w:r w:rsidRPr="005728CC">
              <w:rPr>
                <w:rFonts w:ascii="Times New Roman" w:hAnsi="Times New Roman"/>
                <w:sz w:val="24"/>
                <w:szCs w:val="24"/>
              </w:rPr>
              <w:t xml:space="preserve">, </w:t>
            </w:r>
            <w:r w:rsidRPr="005728CC">
              <w:rPr>
                <w:rFonts w:ascii="Times New Roman" w:hAnsi="Times New Roman" w:hint="eastAsia"/>
                <w:sz w:val="24"/>
                <w:szCs w:val="24"/>
              </w:rPr>
              <w:t>визначеної</w:t>
            </w:r>
            <w:r w:rsidRPr="005728CC">
              <w:rPr>
                <w:rFonts w:ascii="Times New Roman" w:hAnsi="Times New Roman"/>
                <w:sz w:val="24"/>
                <w:szCs w:val="24"/>
              </w:rPr>
              <w:t xml:space="preserve"> </w:t>
            </w:r>
            <w:r w:rsidRPr="005728CC">
              <w:rPr>
                <w:rFonts w:ascii="Times New Roman" w:hAnsi="Times New Roman" w:hint="eastAsia"/>
                <w:sz w:val="24"/>
                <w:szCs w:val="24"/>
              </w:rPr>
              <w:t>Законом</w:t>
            </w:r>
            <w:r w:rsidRPr="005728CC">
              <w:rPr>
                <w:rFonts w:ascii="Times New Roman" w:hAnsi="Times New Roman"/>
                <w:sz w:val="24"/>
                <w:szCs w:val="24"/>
              </w:rPr>
              <w:t xml:space="preserve"> </w:t>
            </w:r>
            <w:r w:rsidRPr="005728CC">
              <w:rPr>
                <w:rFonts w:ascii="Times New Roman" w:hAnsi="Times New Roman" w:hint="eastAsia"/>
                <w:sz w:val="24"/>
                <w:szCs w:val="24"/>
              </w:rPr>
              <w:t>України</w:t>
            </w:r>
            <w:r w:rsidRPr="005728CC">
              <w:rPr>
                <w:rFonts w:ascii="Times New Roman" w:hAnsi="Times New Roman"/>
                <w:sz w:val="24"/>
                <w:szCs w:val="24"/>
              </w:rPr>
              <w:t xml:space="preserve"> "</w:t>
            </w:r>
            <w:r w:rsidRPr="005728CC">
              <w:rPr>
                <w:rFonts w:ascii="Times New Roman" w:hAnsi="Times New Roman" w:hint="eastAsia"/>
                <w:sz w:val="24"/>
                <w:szCs w:val="24"/>
              </w:rPr>
              <w:t>Про</w:t>
            </w:r>
            <w:r w:rsidRPr="005728CC">
              <w:rPr>
                <w:rFonts w:ascii="Times New Roman" w:hAnsi="Times New Roman"/>
                <w:sz w:val="24"/>
                <w:szCs w:val="24"/>
              </w:rPr>
              <w:t xml:space="preserve"> </w:t>
            </w:r>
            <w:r w:rsidRPr="005728CC">
              <w:rPr>
                <w:rFonts w:ascii="Times New Roman" w:hAnsi="Times New Roman" w:hint="eastAsia"/>
                <w:sz w:val="24"/>
                <w:szCs w:val="24"/>
              </w:rPr>
              <w:t>оцінку</w:t>
            </w:r>
            <w:r w:rsidRPr="005728CC">
              <w:rPr>
                <w:rFonts w:ascii="Times New Roman" w:hAnsi="Times New Roman"/>
                <w:sz w:val="24"/>
                <w:szCs w:val="24"/>
              </w:rPr>
              <w:t xml:space="preserve"> </w:t>
            </w:r>
            <w:r w:rsidRPr="005728CC">
              <w:rPr>
                <w:rFonts w:ascii="Times New Roman" w:hAnsi="Times New Roman" w:hint="eastAsia"/>
                <w:sz w:val="24"/>
                <w:szCs w:val="24"/>
              </w:rPr>
              <w:t>впливу</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довкілля</w:t>
            </w:r>
            <w:r w:rsidRPr="005728CC">
              <w:rPr>
                <w:rFonts w:ascii="Times New Roman" w:hAnsi="Times New Roman"/>
                <w:sz w:val="24"/>
                <w:szCs w:val="24"/>
              </w:rPr>
              <w:t xml:space="preserve">", </w:t>
            </w:r>
            <w:r w:rsidRPr="005728CC">
              <w:rPr>
                <w:rFonts w:ascii="Times New Roman" w:hAnsi="Times New Roman" w:hint="eastAsia"/>
                <w:sz w:val="24"/>
                <w:szCs w:val="24"/>
              </w:rPr>
              <w:t>надання</w:t>
            </w:r>
            <w:r w:rsidRPr="005728CC">
              <w:rPr>
                <w:rFonts w:ascii="Times New Roman" w:hAnsi="Times New Roman"/>
                <w:sz w:val="24"/>
                <w:szCs w:val="24"/>
              </w:rPr>
              <w:t xml:space="preserve"> </w:t>
            </w:r>
            <w:r w:rsidRPr="005728CC">
              <w:rPr>
                <w:rFonts w:ascii="Times New Roman" w:hAnsi="Times New Roman" w:hint="eastAsia"/>
                <w:sz w:val="24"/>
                <w:szCs w:val="24"/>
              </w:rPr>
              <w:t>їх</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здійснюється</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урахуванням</w:t>
            </w:r>
            <w:r w:rsidRPr="005728CC">
              <w:rPr>
                <w:rFonts w:ascii="Times New Roman" w:hAnsi="Times New Roman"/>
                <w:sz w:val="24"/>
                <w:szCs w:val="24"/>
              </w:rPr>
              <w:t xml:space="preserve"> </w:t>
            </w:r>
            <w:r w:rsidRPr="005728CC">
              <w:rPr>
                <w:rFonts w:ascii="Times New Roman" w:hAnsi="Times New Roman" w:hint="eastAsia"/>
                <w:sz w:val="24"/>
                <w:szCs w:val="24"/>
              </w:rPr>
              <w:t>результатів</w:t>
            </w:r>
            <w:r w:rsidRPr="005728CC">
              <w:rPr>
                <w:rFonts w:ascii="Times New Roman" w:hAnsi="Times New Roman"/>
                <w:sz w:val="24"/>
                <w:szCs w:val="24"/>
              </w:rPr>
              <w:t xml:space="preserve"> </w:t>
            </w:r>
            <w:r w:rsidRPr="005728CC">
              <w:rPr>
                <w:rFonts w:ascii="Times New Roman" w:hAnsi="Times New Roman" w:hint="eastAsia"/>
                <w:sz w:val="24"/>
                <w:szCs w:val="24"/>
              </w:rPr>
              <w:t>оцінки</w:t>
            </w:r>
            <w:r w:rsidRPr="005728CC">
              <w:rPr>
                <w:rFonts w:ascii="Times New Roman" w:hAnsi="Times New Roman"/>
                <w:sz w:val="24"/>
                <w:szCs w:val="24"/>
              </w:rPr>
              <w:t xml:space="preserve"> </w:t>
            </w:r>
            <w:r w:rsidRPr="005728CC">
              <w:rPr>
                <w:rFonts w:ascii="Times New Roman" w:hAnsi="Times New Roman" w:hint="eastAsia"/>
                <w:sz w:val="24"/>
                <w:szCs w:val="24"/>
              </w:rPr>
              <w:t>впливу</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довкілля</w:t>
            </w:r>
          </w:p>
        </w:tc>
        <w:tc>
          <w:tcPr>
            <w:tcW w:w="2075" w:type="dxa"/>
          </w:tcPr>
          <w:p w:rsidR="000F7E50" w:rsidRPr="005728CC" w:rsidRDefault="000F7E50" w:rsidP="000F7E50">
            <w:pPr>
              <w:rPr>
                <w:rFonts w:ascii="Times New Roman" w:hAnsi="Times New Roman"/>
                <w:iCs/>
                <w:sz w:val="24"/>
                <w:szCs w:val="24"/>
              </w:rPr>
            </w:pPr>
            <w:r w:rsidRPr="005728CC">
              <w:rPr>
                <w:rFonts w:ascii="Times New Roman" w:hAnsi="Times New Roman"/>
                <w:iCs/>
                <w:sz w:val="24"/>
                <w:szCs w:val="24"/>
              </w:rPr>
              <w:t>стаття 15</w:t>
            </w:r>
            <w:r w:rsidRPr="005728CC">
              <w:rPr>
                <w:rFonts w:ascii="Times New Roman" w:hAnsi="Times New Roman"/>
                <w:iCs/>
                <w:sz w:val="24"/>
                <w:szCs w:val="24"/>
                <w:vertAlign w:val="superscript"/>
              </w:rPr>
              <w:t>1</w:t>
            </w:r>
            <w:r w:rsidRPr="005728CC">
              <w:rPr>
                <w:rFonts w:ascii="Times New Roman" w:hAnsi="Times New Roman"/>
                <w:iCs/>
                <w:sz w:val="24"/>
                <w:szCs w:val="24"/>
              </w:rPr>
              <w:t xml:space="preserve"> КУ </w:t>
            </w:r>
          </w:p>
          <w:p w:rsidR="000F7E50" w:rsidRPr="005728CC" w:rsidRDefault="000F7E50" w:rsidP="000F7E50">
            <w:pPr>
              <w:pStyle w:val="HTML"/>
              <w:rPr>
                <w:rFonts w:ascii="Times New Roman" w:hAnsi="Times New Roman"/>
                <w:sz w:val="24"/>
                <w:szCs w:val="24"/>
                <w:lang w:val="uk-UA"/>
              </w:rPr>
            </w:pPr>
            <w:r w:rsidRPr="005728CC">
              <w:rPr>
                <w:rFonts w:ascii="Times New Roman" w:hAnsi="Times New Roman"/>
                <w:bCs/>
                <w:sz w:val="24"/>
                <w:szCs w:val="24"/>
                <w:lang w:val="uk-UA"/>
              </w:rPr>
              <w:t>№ 132/94</w:t>
            </w:r>
          </w:p>
        </w:tc>
        <w:tc>
          <w:tcPr>
            <w:tcW w:w="1620" w:type="dxa"/>
            <w:vMerge w:val="restart"/>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 xml:space="preserve">38.22, 42.21, 71.12 </w:t>
            </w:r>
          </w:p>
        </w:tc>
        <w:tc>
          <w:tcPr>
            <w:tcW w:w="1310" w:type="dxa"/>
            <w:vMerge w:val="restart"/>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vMerge w:val="restart"/>
          </w:tcPr>
          <w:p w:rsidR="000F7E50" w:rsidRPr="005728CC" w:rsidRDefault="000F7E50" w:rsidP="000F7E50">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vMerge w:val="restart"/>
          </w:tcPr>
          <w:p w:rsidR="000F7E50" w:rsidRPr="005728CC" w:rsidRDefault="000F7E50" w:rsidP="000F7E50">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vMerge w:val="restart"/>
          </w:tcPr>
          <w:p w:rsidR="000F7E50" w:rsidRPr="005728CC" w:rsidRDefault="005176F2" w:rsidP="00137B83">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val="restart"/>
          </w:tcPr>
          <w:p w:rsidR="000F7E50" w:rsidRPr="005728CC" w:rsidRDefault="000F7E50" w:rsidP="000F7E50">
            <w:pPr>
              <w:pStyle w:val="HTML"/>
              <w:jc w:val="both"/>
              <w:rPr>
                <w:rFonts w:ascii="Times New Roman" w:hAnsi="Times New Roman"/>
                <w:sz w:val="24"/>
                <w:szCs w:val="24"/>
                <w:lang w:val="uk-UA"/>
              </w:rPr>
            </w:pPr>
            <w:r w:rsidRPr="005728CC">
              <w:rPr>
                <w:rFonts w:ascii="Times New Roman" w:hAnsi="Times New Roman"/>
                <w:sz w:val="24"/>
                <w:szCs w:val="24"/>
                <w:lang w:val="uk-UA"/>
              </w:rPr>
              <w:t>Висновок з оцінки впливу на довкілля (державну екологічну експертизу) отримано</w:t>
            </w:r>
          </w:p>
        </w:tc>
        <w:tc>
          <w:tcPr>
            <w:tcW w:w="1270" w:type="dxa"/>
            <w:vMerge w:val="restart"/>
          </w:tcPr>
          <w:p w:rsidR="000F7E50" w:rsidRPr="005728CC" w:rsidRDefault="000F7E50" w:rsidP="000F7E50">
            <w:pPr>
              <w:rPr>
                <w:rFonts w:ascii="Times New Roman" w:hAnsi="Times New Roman"/>
              </w:rPr>
            </w:pPr>
          </w:p>
        </w:tc>
      </w:tr>
      <w:tr w:rsidR="000F7E50" w:rsidRPr="005728CC" w:rsidTr="000F7E50">
        <w:tc>
          <w:tcPr>
            <w:tcW w:w="980"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3218" w:type="dxa"/>
          </w:tcPr>
          <w:p w:rsidR="000F7E50" w:rsidRPr="005728CC" w:rsidRDefault="000F7E50" w:rsidP="000F7E50">
            <w:pPr>
              <w:pStyle w:val="a3"/>
              <w:spacing w:before="0"/>
              <w:ind w:firstLine="0"/>
              <w:jc w:val="both"/>
              <w:rPr>
                <w:rFonts w:ascii="Times New Roman" w:hAnsi="Times New Roman"/>
                <w:sz w:val="24"/>
                <w:szCs w:val="24"/>
              </w:rPr>
            </w:pPr>
            <w:r w:rsidRPr="005728CC">
              <w:rPr>
                <w:rFonts w:ascii="Times New Roman" w:hAnsi="Times New Roman"/>
                <w:sz w:val="24"/>
                <w:szCs w:val="24"/>
              </w:rPr>
              <w:t xml:space="preserve">Перша категорія видів планованої діяльності та об’єктів, які можуть мати значний вплив на довкілля і </w:t>
            </w:r>
            <w:r w:rsidRPr="005728CC">
              <w:rPr>
                <w:rFonts w:ascii="Times New Roman" w:hAnsi="Times New Roman"/>
                <w:sz w:val="24"/>
                <w:szCs w:val="24"/>
              </w:rPr>
              <w:lastRenderedPageBreak/>
              <w:t>підлягають оцінці впливу на довкілля, включає:</w:t>
            </w:r>
          </w:p>
          <w:p w:rsidR="000F7E50" w:rsidRPr="005728CC" w:rsidRDefault="000F7E50" w:rsidP="000F7E50">
            <w:pPr>
              <w:pStyle w:val="a3"/>
              <w:spacing w:before="0"/>
              <w:ind w:firstLine="0"/>
              <w:jc w:val="both"/>
              <w:rPr>
                <w:rFonts w:ascii="Times New Roman" w:hAnsi="Times New Roman"/>
                <w:sz w:val="24"/>
                <w:szCs w:val="24"/>
              </w:rPr>
            </w:pPr>
            <w:r w:rsidRPr="005728CC">
              <w:rPr>
                <w:rFonts w:ascii="Times New Roman" w:hAnsi="Times New Roman"/>
                <w:sz w:val="24"/>
                <w:szCs w:val="24"/>
              </w:rPr>
              <w:t>8) поводження з відходами:</w:t>
            </w:r>
          </w:p>
          <w:p w:rsidR="000F7E50" w:rsidRPr="005728CC" w:rsidRDefault="000F7E50" w:rsidP="000F7E50">
            <w:pPr>
              <w:pStyle w:val="a3"/>
              <w:spacing w:before="0"/>
              <w:ind w:firstLine="0"/>
              <w:jc w:val="both"/>
              <w:rPr>
                <w:rFonts w:ascii="Times New Roman" w:hAnsi="Times New Roman"/>
                <w:sz w:val="24"/>
                <w:szCs w:val="24"/>
              </w:rPr>
            </w:pPr>
            <w:bookmarkStart w:id="0" w:name="n40"/>
            <w:bookmarkEnd w:id="0"/>
            <w:r w:rsidRPr="005728CC">
              <w:rPr>
                <w:rFonts w:ascii="Times New Roman" w:hAnsi="Times New Roman"/>
                <w:sz w:val="24"/>
                <w:szCs w:val="24"/>
              </w:rPr>
              <w:t>операції у сфері поводження з небезпечними відходами (зберігання, оброблення, перероблення, утилізація, видалення, знешкодження і захоронення)</w:t>
            </w:r>
          </w:p>
        </w:tc>
        <w:tc>
          <w:tcPr>
            <w:tcW w:w="2075" w:type="dxa"/>
          </w:tcPr>
          <w:p w:rsidR="000F7E50" w:rsidRPr="005728CC" w:rsidRDefault="000F7E50" w:rsidP="000F7E50">
            <w:pPr>
              <w:rPr>
                <w:rFonts w:ascii="Times New Roman" w:hAnsi="Times New Roman"/>
                <w:iCs/>
                <w:sz w:val="24"/>
                <w:szCs w:val="24"/>
              </w:rPr>
            </w:pPr>
            <w:r w:rsidRPr="005728CC">
              <w:rPr>
                <w:rFonts w:ascii="Times New Roman" w:hAnsi="Times New Roman"/>
                <w:bCs/>
                <w:sz w:val="24"/>
                <w:szCs w:val="24"/>
              </w:rPr>
              <w:lastRenderedPageBreak/>
              <w:t>пункт 8 частини другої статті 3 ЗУ № 2059</w:t>
            </w:r>
          </w:p>
        </w:tc>
        <w:tc>
          <w:tcPr>
            <w:tcW w:w="1620" w:type="dxa"/>
            <w:vMerge/>
          </w:tcPr>
          <w:p w:rsidR="000F7E50" w:rsidRPr="005728CC" w:rsidRDefault="000F7E50" w:rsidP="000F7E50">
            <w:pPr>
              <w:pStyle w:val="a3"/>
              <w:ind w:firstLine="0"/>
              <w:rPr>
                <w:rFonts w:ascii="Times New Roman" w:hAnsi="Times New Roman"/>
                <w:sz w:val="24"/>
                <w:szCs w:val="24"/>
              </w:rPr>
            </w:pPr>
          </w:p>
        </w:tc>
        <w:tc>
          <w:tcPr>
            <w:tcW w:w="2243"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1310"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2717" w:type="dxa"/>
            <w:vMerge/>
          </w:tcPr>
          <w:p w:rsidR="000F7E50" w:rsidRPr="005728CC" w:rsidRDefault="000F7E50" w:rsidP="000F7E50">
            <w:pPr>
              <w:ind w:left="-108" w:right="-108"/>
              <w:rPr>
                <w:rFonts w:ascii="Times New Roman" w:hAnsi="Times New Roman"/>
                <w:color w:val="FF0000"/>
                <w:sz w:val="24"/>
                <w:szCs w:val="24"/>
                <w:bdr w:val="none" w:sz="0" w:space="0" w:color="auto" w:frame="1"/>
                <w:lang w:eastAsia="uk-UA"/>
              </w:rPr>
            </w:pPr>
          </w:p>
        </w:tc>
        <w:tc>
          <w:tcPr>
            <w:tcW w:w="2205" w:type="dxa"/>
            <w:vMerge/>
          </w:tcPr>
          <w:p w:rsidR="000F7E50" w:rsidRPr="005728CC" w:rsidRDefault="000F7E50" w:rsidP="000F7E50">
            <w:pPr>
              <w:ind w:left="-108" w:right="-108"/>
              <w:rPr>
                <w:rFonts w:ascii="Times New Roman" w:hAnsi="Times New Roman"/>
                <w:color w:val="FF0000"/>
                <w:sz w:val="24"/>
                <w:szCs w:val="24"/>
                <w:bdr w:val="none" w:sz="0" w:space="0" w:color="auto" w:frame="1"/>
                <w:lang w:eastAsia="uk-UA"/>
              </w:rPr>
            </w:pPr>
          </w:p>
        </w:tc>
        <w:tc>
          <w:tcPr>
            <w:tcW w:w="1422" w:type="dxa"/>
            <w:vMerge/>
          </w:tcPr>
          <w:p w:rsidR="000F7E50" w:rsidRPr="005728CC" w:rsidRDefault="000F7E50" w:rsidP="00137B83">
            <w:pPr>
              <w:pStyle w:val="a3"/>
              <w:spacing w:before="0"/>
              <w:ind w:firstLine="0"/>
              <w:jc w:val="center"/>
              <w:rPr>
                <w:rFonts w:ascii="Times New Roman" w:hAnsi="Times New Roman"/>
                <w:sz w:val="24"/>
                <w:szCs w:val="24"/>
              </w:rPr>
            </w:pPr>
          </w:p>
        </w:tc>
        <w:tc>
          <w:tcPr>
            <w:tcW w:w="3016" w:type="dxa"/>
            <w:vMerge/>
          </w:tcPr>
          <w:p w:rsidR="000F7E50" w:rsidRPr="005728CC" w:rsidRDefault="000F7E50" w:rsidP="000F7E50">
            <w:pPr>
              <w:pStyle w:val="HTML"/>
              <w:jc w:val="both"/>
              <w:rPr>
                <w:rFonts w:ascii="Times New Roman" w:hAnsi="Times New Roman"/>
                <w:sz w:val="24"/>
                <w:szCs w:val="24"/>
                <w:lang w:val="uk-UA"/>
              </w:rPr>
            </w:pPr>
          </w:p>
        </w:tc>
        <w:tc>
          <w:tcPr>
            <w:tcW w:w="1270" w:type="dxa"/>
            <w:vMerge/>
          </w:tcPr>
          <w:p w:rsidR="000F7E50" w:rsidRPr="005728CC" w:rsidRDefault="000F7E50" w:rsidP="000F7E50">
            <w:pPr>
              <w:rPr>
                <w:rFonts w:ascii="Times New Roman" w:hAnsi="Times New Roman"/>
              </w:rPr>
            </w:pPr>
          </w:p>
        </w:tc>
      </w:tr>
      <w:tr w:rsidR="000F7E50" w:rsidRPr="005728CC" w:rsidTr="000F7E50">
        <w:tc>
          <w:tcPr>
            <w:tcW w:w="980"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3218" w:type="dxa"/>
          </w:tcPr>
          <w:p w:rsidR="000F7E50" w:rsidRPr="005728CC" w:rsidRDefault="000F7E50" w:rsidP="000F7E50">
            <w:pPr>
              <w:pStyle w:val="a3"/>
              <w:spacing w:before="0"/>
              <w:ind w:firstLine="0"/>
              <w:rPr>
                <w:rFonts w:ascii="Times New Roman" w:hAnsi="Times New Roman"/>
                <w:sz w:val="24"/>
                <w:szCs w:val="24"/>
              </w:rPr>
            </w:pPr>
            <w:r w:rsidRPr="005728CC">
              <w:rPr>
                <w:rFonts w:ascii="Times New Roman" w:hAnsi="Times New Roman" w:hint="eastAsia"/>
                <w:sz w:val="24"/>
                <w:szCs w:val="24"/>
              </w:rPr>
              <w:t>Друга</w:t>
            </w:r>
            <w:r w:rsidRPr="005728CC">
              <w:rPr>
                <w:rFonts w:ascii="Times New Roman" w:hAnsi="Times New Roman"/>
                <w:sz w:val="24"/>
                <w:szCs w:val="24"/>
              </w:rPr>
              <w:t xml:space="preserve"> </w:t>
            </w:r>
            <w:r w:rsidRPr="005728CC">
              <w:rPr>
                <w:rFonts w:ascii="Times New Roman" w:hAnsi="Times New Roman" w:hint="eastAsia"/>
                <w:sz w:val="24"/>
                <w:szCs w:val="24"/>
              </w:rPr>
              <w:t>категорія</w:t>
            </w:r>
            <w:r w:rsidRPr="005728CC">
              <w:rPr>
                <w:rFonts w:ascii="Times New Roman" w:hAnsi="Times New Roman"/>
                <w:sz w:val="24"/>
                <w:szCs w:val="24"/>
              </w:rPr>
              <w:t xml:space="preserve"> </w:t>
            </w:r>
            <w:r w:rsidRPr="005728CC">
              <w:rPr>
                <w:rFonts w:ascii="Times New Roman" w:hAnsi="Times New Roman" w:hint="eastAsia"/>
                <w:sz w:val="24"/>
                <w:szCs w:val="24"/>
              </w:rPr>
              <w:t>видів</w:t>
            </w:r>
            <w:r w:rsidRPr="005728CC">
              <w:rPr>
                <w:rFonts w:ascii="Times New Roman" w:hAnsi="Times New Roman"/>
                <w:sz w:val="24"/>
                <w:szCs w:val="24"/>
              </w:rPr>
              <w:t xml:space="preserve"> </w:t>
            </w:r>
            <w:r w:rsidRPr="005728CC">
              <w:rPr>
                <w:rFonts w:ascii="Times New Roman" w:hAnsi="Times New Roman" w:hint="eastAsia"/>
                <w:sz w:val="24"/>
                <w:szCs w:val="24"/>
              </w:rPr>
              <w:t>планованої</w:t>
            </w:r>
            <w:r w:rsidRPr="005728CC">
              <w:rPr>
                <w:rFonts w:ascii="Times New Roman" w:hAnsi="Times New Roman"/>
                <w:sz w:val="24"/>
                <w:szCs w:val="24"/>
              </w:rPr>
              <w:t xml:space="preserve"> </w:t>
            </w:r>
            <w:r w:rsidRPr="005728CC">
              <w:rPr>
                <w:rFonts w:ascii="Times New Roman" w:hAnsi="Times New Roman" w:hint="eastAsia"/>
                <w:sz w:val="24"/>
                <w:szCs w:val="24"/>
              </w:rPr>
              <w:t>діяльності</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об’єктів</w:t>
            </w:r>
            <w:r w:rsidRPr="005728CC">
              <w:rPr>
                <w:rFonts w:ascii="Times New Roman" w:hAnsi="Times New Roman"/>
                <w:sz w:val="24"/>
                <w:szCs w:val="24"/>
              </w:rPr>
              <w:t xml:space="preserve">, </w:t>
            </w:r>
            <w:r w:rsidRPr="005728CC">
              <w:rPr>
                <w:rFonts w:ascii="Times New Roman" w:hAnsi="Times New Roman" w:hint="eastAsia"/>
                <w:sz w:val="24"/>
                <w:szCs w:val="24"/>
              </w:rPr>
              <w:t>які</w:t>
            </w:r>
            <w:r w:rsidRPr="005728CC">
              <w:rPr>
                <w:rFonts w:ascii="Times New Roman" w:hAnsi="Times New Roman"/>
                <w:sz w:val="24"/>
                <w:szCs w:val="24"/>
              </w:rPr>
              <w:t xml:space="preserve"> </w:t>
            </w:r>
            <w:r w:rsidRPr="005728CC">
              <w:rPr>
                <w:rFonts w:ascii="Times New Roman" w:hAnsi="Times New Roman" w:hint="eastAsia"/>
                <w:sz w:val="24"/>
                <w:szCs w:val="24"/>
              </w:rPr>
              <w:t>можуть</w:t>
            </w:r>
            <w:r w:rsidRPr="005728CC">
              <w:rPr>
                <w:rFonts w:ascii="Times New Roman" w:hAnsi="Times New Roman"/>
                <w:sz w:val="24"/>
                <w:szCs w:val="24"/>
              </w:rPr>
              <w:t xml:space="preserve"> </w:t>
            </w:r>
            <w:r w:rsidRPr="005728CC">
              <w:rPr>
                <w:rFonts w:ascii="Times New Roman" w:hAnsi="Times New Roman" w:hint="eastAsia"/>
                <w:sz w:val="24"/>
                <w:szCs w:val="24"/>
              </w:rPr>
              <w:t>мати</w:t>
            </w:r>
            <w:r w:rsidRPr="005728CC">
              <w:rPr>
                <w:rFonts w:ascii="Times New Roman" w:hAnsi="Times New Roman"/>
                <w:sz w:val="24"/>
                <w:szCs w:val="24"/>
              </w:rPr>
              <w:t xml:space="preserve"> </w:t>
            </w:r>
            <w:r w:rsidRPr="005728CC">
              <w:rPr>
                <w:rFonts w:ascii="Times New Roman" w:hAnsi="Times New Roman" w:hint="eastAsia"/>
                <w:sz w:val="24"/>
                <w:szCs w:val="24"/>
              </w:rPr>
              <w:t>значний</w:t>
            </w:r>
            <w:r w:rsidRPr="005728CC">
              <w:rPr>
                <w:rFonts w:ascii="Times New Roman" w:hAnsi="Times New Roman"/>
                <w:sz w:val="24"/>
                <w:szCs w:val="24"/>
              </w:rPr>
              <w:t xml:space="preserve"> </w:t>
            </w:r>
            <w:r w:rsidRPr="005728CC">
              <w:rPr>
                <w:rFonts w:ascii="Times New Roman" w:hAnsi="Times New Roman" w:hint="eastAsia"/>
                <w:sz w:val="24"/>
                <w:szCs w:val="24"/>
              </w:rPr>
              <w:t>вплив</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довкілля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підлягають</w:t>
            </w:r>
            <w:r w:rsidRPr="005728CC">
              <w:rPr>
                <w:rFonts w:ascii="Times New Roman" w:hAnsi="Times New Roman"/>
                <w:sz w:val="24"/>
                <w:szCs w:val="24"/>
              </w:rPr>
              <w:t xml:space="preserve"> </w:t>
            </w:r>
            <w:r w:rsidRPr="005728CC">
              <w:rPr>
                <w:rFonts w:ascii="Times New Roman" w:hAnsi="Times New Roman" w:hint="eastAsia"/>
                <w:sz w:val="24"/>
                <w:szCs w:val="24"/>
              </w:rPr>
              <w:t>оцінці</w:t>
            </w:r>
            <w:r w:rsidRPr="005728CC">
              <w:rPr>
                <w:rFonts w:ascii="Times New Roman" w:hAnsi="Times New Roman"/>
                <w:sz w:val="24"/>
                <w:szCs w:val="24"/>
              </w:rPr>
              <w:t xml:space="preserve"> </w:t>
            </w:r>
            <w:r w:rsidRPr="005728CC">
              <w:rPr>
                <w:rFonts w:ascii="Times New Roman" w:hAnsi="Times New Roman" w:hint="eastAsia"/>
                <w:sz w:val="24"/>
                <w:szCs w:val="24"/>
              </w:rPr>
              <w:t>впливу</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довкілля</w:t>
            </w:r>
            <w:r w:rsidRPr="005728CC">
              <w:rPr>
                <w:rFonts w:ascii="Times New Roman" w:hAnsi="Times New Roman"/>
                <w:sz w:val="24"/>
                <w:szCs w:val="24"/>
              </w:rPr>
              <w:t xml:space="preserve">, </w:t>
            </w:r>
            <w:r w:rsidRPr="005728CC">
              <w:rPr>
                <w:rFonts w:ascii="Times New Roman" w:hAnsi="Times New Roman" w:hint="eastAsia"/>
                <w:sz w:val="24"/>
                <w:szCs w:val="24"/>
              </w:rPr>
              <w:t>включає</w:t>
            </w:r>
            <w:r w:rsidRPr="005728CC">
              <w:rPr>
                <w:rFonts w:ascii="Times New Roman" w:hAnsi="Times New Roman"/>
                <w:sz w:val="24"/>
                <w:szCs w:val="24"/>
              </w:rPr>
              <w:t>:</w:t>
            </w:r>
          </w:p>
          <w:p w:rsidR="000F7E50" w:rsidRPr="005728CC" w:rsidRDefault="000F7E50" w:rsidP="000F7E50">
            <w:pPr>
              <w:pStyle w:val="a3"/>
              <w:spacing w:before="0"/>
              <w:ind w:firstLine="0"/>
              <w:rPr>
                <w:rFonts w:ascii="Times New Roman" w:hAnsi="Times New Roman"/>
                <w:sz w:val="24"/>
                <w:szCs w:val="24"/>
              </w:rPr>
            </w:pPr>
            <w:r w:rsidRPr="005728CC">
              <w:rPr>
                <w:rFonts w:ascii="Times New Roman" w:hAnsi="Times New Roman"/>
                <w:sz w:val="24"/>
                <w:szCs w:val="24"/>
              </w:rPr>
              <w:t>4) енергетичну промисловість:</w:t>
            </w:r>
          </w:p>
          <w:p w:rsidR="000F7E50" w:rsidRPr="005728CC" w:rsidRDefault="000F7E50" w:rsidP="000F7E50">
            <w:pPr>
              <w:pStyle w:val="a3"/>
              <w:spacing w:before="0"/>
              <w:ind w:firstLine="0"/>
              <w:rPr>
                <w:rFonts w:ascii="Times New Roman" w:hAnsi="Times New Roman"/>
                <w:sz w:val="24"/>
                <w:szCs w:val="24"/>
              </w:rPr>
            </w:pPr>
            <w:bookmarkStart w:id="1" w:name="n70"/>
            <w:bookmarkEnd w:id="1"/>
            <w:r w:rsidRPr="005728CC">
              <w:rPr>
                <w:rFonts w:ascii="Times New Roman" w:hAnsi="Times New Roman"/>
                <w:sz w:val="24"/>
                <w:szCs w:val="24"/>
              </w:rPr>
              <w:t xml:space="preserve">зберігання та переробка вуглеводневої сировини (газу природного, газу сланцевих </w:t>
            </w:r>
            <w:proofErr w:type="spellStart"/>
            <w:r w:rsidRPr="005728CC">
              <w:rPr>
                <w:rFonts w:ascii="Times New Roman" w:hAnsi="Times New Roman"/>
                <w:sz w:val="24"/>
                <w:szCs w:val="24"/>
              </w:rPr>
              <w:t>товщ</w:t>
            </w:r>
            <w:proofErr w:type="spellEnd"/>
            <w:r w:rsidRPr="005728CC">
              <w:rPr>
                <w:rFonts w:ascii="Times New Roman" w:hAnsi="Times New Roman"/>
                <w:sz w:val="24"/>
                <w:szCs w:val="24"/>
              </w:rPr>
              <w:t>, газу, розчиненого у нафті, газу центрально-басейнового типу, газу (метану) вугільних родовищ, конденсату, нафти, бітуму нафтового, скрапленого газу);</w:t>
            </w:r>
          </w:p>
          <w:p w:rsidR="000F7E50" w:rsidRPr="005728CC" w:rsidRDefault="000F7E50" w:rsidP="000F7E50">
            <w:pPr>
              <w:pStyle w:val="a3"/>
              <w:spacing w:before="0"/>
              <w:ind w:firstLine="0"/>
              <w:rPr>
                <w:rFonts w:ascii="Times New Roman" w:hAnsi="Times New Roman"/>
                <w:sz w:val="24"/>
                <w:szCs w:val="24"/>
              </w:rPr>
            </w:pPr>
            <w:bookmarkStart w:id="2" w:name="n71"/>
            <w:bookmarkEnd w:id="2"/>
            <w:r w:rsidRPr="005728CC">
              <w:rPr>
                <w:rFonts w:ascii="Times New Roman" w:hAnsi="Times New Roman"/>
                <w:sz w:val="24"/>
                <w:szCs w:val="24"/>
              </w:rPr>
              <w:t>поверхневе та підземне зберігання викопного палива чи продуктів їх переробки на площі 500 квадратних метрів і більше або об’ємом (для рідких або газоподібних) 15 кубічних метрів і більше;</w:t>
            </w:r>
          </w:p>
        </w:tc>
        <w:tc>
          <w:tcPr>
            <w:tcW w:w="2075" w:type="dxa"/>
          </w:tcPr>
          <w:p w:rsidR="000F7E50" w:rsidRPr="005728CC" w:rsidRDefault="000F7E50" w:rsidP="000F7E50">
            <w:pPr>
              <w:rPr>
                <w:rFonts w:ascii="Times New Roman" w:hAnsi="Times New Roman"/>
                <w:iCs/>
                <w:sz w:val="24"/>
                <w:szCs w:val="24"/>
              </w:rPr>
            </w:pPr>
            <w:r w:rsidRPr="005728CC">
              <w:rPr>
                <w:rFonts w:ascii="Times New Roman" w:hAnsi="Times New Roman"/>
                <w:bCs/>
                <w:sz w:val="24"/>
                <w:szCs w:val="24"/>
              </w:rPr>
              <w:t>пункт 4 частини третьої статті 3 ЗУ № 2059</w:t>
            </w:r>
          </w:p>
        </w:tc>
        <w:tc>
          <w:tcPr>
            <w:tcW w:w="1620" w:type="dxa"/>
            <w:vMerge/>
          </w:tcPr>
          <w:p w:rsidR="000F7E50" w:rsidRPr="005728CC" w:rsidRDefault="000F7E50" w:rsidP="000F7E50">
            <w:pPr>
              <w:pStyle w:val="a3"/>
              <w:ind w:firstLine="0"/>
              <w:rPr>
                <w:rFonts w:ascii="Times New Roman" w:hAnsi="Times New Roman"/>
                <w:sz w:val="24"/>
                <w:szCs w:val="24"/>
              </w:rPr>
            </w:pPr>
          </w:p>
        </w:tc>
        <w:tc>
          <w:tcPr>
            <w:tcW w:w="2243"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1310" w:type="dxa"/>
            <w:vMerge/>
          </w:tcPr>
          <w:p w:rsidR="000F7E50" w:rsidRPr="005728CC" w:rsidRDefault="000F7E50" w:rsidP="000F7E50">
            <w:pPr>
              <w:pStyle w:val="a3"/>
              <w:ind w:firstLine="0"/>
              <w:rPr>
                <w:rFonts w:ascii="Times New Roman" w:hAnsi="Times New Roman"/>
                <w:sz w:val="24"/>
                <w:szCs w:val="24"/>
              </w:rPr>
            </w:pPr>
          </w:p>
        </w:tc>
        <w:tc>
          <w:tcPr>
            <w:tcW w:w="2717" w:type="dxa"/>
            <w:vMerge/>
          </w:tcPr>
          <w:p w:rsidR="000F7E50" w:rsidRPr="005728CC" w:rsidRDefault="000F7E50" w:rsidP="000F7E50">
            <w:pPr>
              <w:pStyle w:val="a3"/>
              <w:spacing w:before="0"/>
              <w:ind w:right="-108" w:firstLine="0"/>
              <w:jc w:val="center"/>
              <w:rPr>
                <w:rFonts w:ascii="Times New Roman" w:hAnsi="Times New Roman"/>
                <w:sz w:val="24"/>
                <w:szCs w:val="24"/>
              </w:rPr>
            </w:pPr>
          </w:p>
        </w:tc>
        <w:tc>
          <w:tcPr>
            <w:tcW w:w="2205" w:type="dxa"/>
            <w:vMerge/>
          </w:tcPr>
          <w:p w:rsidR="000F7E50" w:rsidRPr="005728CC" w:rsidRDefault="000F7E50" w:rsidP="000F7E50">
            <w:pPr>
              <w:pStyle w:val="a3"/>
              <w:ind w:firstLine="0"/>
              <w:jc w:val="center"/>
              <w:rPr>
                <w:rFonts w:ascii="Times New Roman" w:hAnsi="Times New Roman"/>
                <w:sz w:val="24"/>
                <w:szCs w:val="24"/>
              </w:rPr>
            </w:pPr>
          </w:p>
        </w:tc>
        <w:tc>
          <w:tcPr>
            <w:tcW w:w="1422" w:type="dxa"/>
            <w:vMerge/>
          </w:tcPr>
          <w:p w:rsidR="000F7E50" w:rsidRPr="005728CC" w:rsidRDefault="000F7E50" w:rsidP="00137B83">
            <w:pPr>
              <w:pStyle w:val="a3"/>
              <w:spacing w:before="0"/>
              <w:ind w:firstLine="0"/>
              <w:jc w:val="center"/>
              <w:rPr>
                <w:rFonts w:ascii="Times New Roman" w:hAnsi="Times New Roman"/>
                <w:sz w:val="24"/>
                <w:szCs w:val="24"/>
              </w:rPr>
            </w:pPr>
          </w:p>
        </w:tc>
        <w:tc>
          <w:tcPr>
            <w:tcW w:w="3016" w:type="dxa"/>
            <w:vMerge/>
          </w:tcPr>
          <w:p w:rsidR="000F7E50" w:rsidRPr="005728CC" w:rsidRDefault="000F7E50" w:rsidP="000F7E50">
            <w:pPr>
              <w:pStyle w:val="HTML"/>
              <w:jc w:val="both"/>
              <w:rPr>
                <w:rFonts w:ascii="Times New Roman" w:hAnsi="Times New Roman"/>
                <w:sz w:val="24"/>
                <w:szCs w:val="24"/>
                <w:lang w:val="uk-UA"/>
              </w:rPr>
            </w:pPr>
          </w:p>
        </w:tc>
        <w:tc>
          <w:tcPr>
            <w:tcW w:w="1270" w:type="dxa"/>
            <w:vMerge/>
          </w:tcPr>
          <w:p w:rsidR="000F7E50" w:rsidRPr="005728CC" w:rsidRDefault="000F7E50" w:rsidP="000F7E50">
            <w:pPr>
              <w:rPr>
                <w:rFonts w:ascii="Times New Roman" w:hAnsi="Times New Roman"/>
              </w:rPr>
            </w:pPr>
          </w:p>
        </w:tc>
      </w:tr>
      <w:tr w:rsidR="000F7E50" w:rsidRPr="005728CC" w:rsidTr="000F7E50">
        <w:tc>
          <w:tcPr>
            <w:tcW w:w="980"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3218" w:type="dxa"/>
          </w:tcPr>
          <w:p w:rsidR="000F7E50" w:rsidRPr="005728CC" w:rsidRDefault="000F7E50" w:rsidP="000F7E50">
            <w:pPr>
              <w:rPr>
                <w:rFonts w:ascii="Times New Roman" w:hAnsi="Times New Roman"/>
                <w:sz w:val="24"/>
                <w:szCs w:val="24"/>
              </w:rPr>
            </w:pPr>
            <w:r w:rsidRPr="005728CC">
              <w:rPr>
                <w:rFonts w:ascii="Times New Roman" w:hAnsi="Times New Roman" w:hint="eastAsia"/>
                <w:sz w:val="24"/>
                <w:szCs w:val="24"/>
              </w:rPr>
              <w:t>Правопорушеннями</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сфері</w:t>
            </w:r>
            <w:r w:rsidRPr="005728CC">
              <w:rPr>
                <w:rFonts w:ascii="Times New Roman" w:hAnsi="Times New Roman"/>
                <w:sz w:val="24"/>
                <w:szCs w:val="24"/>
              </w:rPr>
              <w:t xml:space="preserve"> </w:t>
            </w:r>
            <w:r w:rsidRPr="005728CC">
              <w:rPr>
                <w:rFonts w:ascii="Times New Roman" w:hAnsi="Times New Roman" w:hint="eastAsia"/>
                <w:sz w:val="24"/>
                <w:szCs w:val="24"/>
              </w:rPr>
              <w:t>оцінки</w:t>
            </w:r>
            <w:r w:rsidRPr="005728CC">
              <w:rPr>
                <w:rFonts w:ascii="Times New Roman" w:hAnsi="Times New Roman"/>
                <w:sz w:val="24"/>
                <w:szCs w:val="24"/>
              </w:rPr>
              <w:t xml:space="preserve"> </w:t>
            </w:r>
            <w:r w:rsidRPr="005728CC">
              <w:rPr>
                <w:rFonts w:ascii="Times New Roman" w:hAnsi="Times New Roman" w:hint="eastAsia"/>
                <w:sz w:val="24"/>
                <w:szCs w:val="24"/>
              </w:rPr>
              <w:t>впливу</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довкілля</w:t>
            </w:r>
            <w:r w:rsidRPr="005728CC">
              <w:rPr>
                <w:rFonts w:ascii="Times New Roman" w:hAnsi="Times New Roman"/>
                <w:sz w:val="24"/>
                <w:szCs w:val="24"/>
              </w:rPr>
              <w:t xml:space="preserve"> </w:t>
            </w:r>
            <w:r w:rsidRPr="005728CC">
              <w:rPr>
                <w:rFonts w:ascii="Times New Roman" w:hAnsi="Times New Roman" w:hint="eastAsia"/>
                <w:sz w:val="24"/>
                <w:szCs w:val="24"/>
              </w:rPr>
              <w:t>є</w:t>
            </w:r>
            <w:r w:rsidRPr="005728CC">
              <w:rPr>
                <w:rFonts w:ascii="Times New Roman" w:hAnsi="Times New Roman"/>
                <w:sz w:val="24"/>
                <w:szCs w:val="24"/>
              </w:rPr>
              <w:t>:</w:t>
            </w:r>
          </w:p>
          <w:p w:rsidR="000F7E50" w:rsidRPr="005728CC" w:rsidRDefault="000F7E50" w:rsidP="000F7E50">
            <w:pPr>
              <w:rPr>
                <w:rFonts w:ascii="Times New Roman" w:hAnsi="Times New Roman"/>
                <w:sz w:val="24"/>
                <w:szCs w:val="24"/>
              </w:rPr>
            </w:pPr>
            <w:r w:rsidRPr="005728CC">
              <w:rPr>
                <w:rFonts w:ascii="Times New Roman" w:hAnsi="Times New Roman"/>
                <w:sz w:val="24"/>
                <w:szCs w:val="24"/>
              </w:rPr>
              <w:t xml:space="preserve">6) </w:t>
            </w:r>
            <w:r w:rsidRPr="005728CC">
              <w:rPr>
                <w:rFonts w:ascii="Times New Roman" w:hAnsi="Times New Roman" w:hint="eastAsia"/>
                <w:sz w:val="24"/>
                <w:szCs w:val="24"/>
              </w:rPr>
              <w:t>провадження</w:t>
            </w:r>
            <w:r w:rsidRPr="005728CC">
              <w:rPr>
                <w:rFonts w:ascii="Times New Roman" w:hAnsi="Times New Roman"/>
                <w:sz w:val="24"/>
                <w:szCs w:val="24"/>
              </w:rPr>
              <w:t xml:space="preserve"> </w:t>
            </w:r>
            <w:r w:rsidRPr="005728CC">
              <w:rPr>
                <w:rFonts w:ascii="Times New Roman" w:hAnsi="Times New Roman" w:hint="eastAsia"/>
                <w:sz w:val="24"/>
                <w:szCs w:val="24"/>
              </w:rPr>
              <w:t>планованої</w:t>
            </w:r>
            <w:r w:rsidRPr="005728CC">
              <w:rPr>
                <w:rFonts w:ascii="Times New Roman" w:hAnsi="Times New Roman"/>
                <w:sz w:val="24"/>
                <w:szCs w:val="24"/>
              </w:rPr>
              <w:t xml:space="preserve"> </w:t>
            </w:r>
            <w:r w:rsidRPr="005728CC">
              <w:rPr>
                <w:rFonts w:ascii="Times New Roman" w:hAnsi="Times New Roman" w:hint="eastAsia"/>
                <w:sz w:val="24"/>
                <w:szCs w:val="24"/>
              </w:rPr>
              <w:t>діяльності</w:t>
            </w:r>
            <w:r w:rsidRPr="005728CC">
              <w:rPr>
                <w:rFonts w:ascii="Times New Roman" w:hAnsi="Times New Roman"/>
                <w:sz w:val="24"/>
                <w:szCs w:val="24"/>
              </w:rPr>
              <w:t xml:space="preserve">, </w:t>
            </w:r>
            <w:r w:rsidRPr="005728CC">
              <w:rPr>
                <w:rFonts w:ascii="Times New Roman" w:hAnsi="Times New Roman" w:hint="eastAsia"/>
                <w:sz w:val="24"/>
                <w:szCs w:val="24"/>
              </w:rPr>
              <w:t>яка</w:t>
            </w:r>
            <w:r w:rsidRPr="005728CC">
              <w:rPr>
                <w:rFonts w:ascii="Times New Roman" w:hAnsi="Times New Roman"/>
                <w:sz w:val="24"/>
                <w:szCs w:val="24"/>
              </w:rPr>
              <w:t xml:space="preserve"> </w:t>
            </w:r>
            <w:r w:rsidRPr="005728CC">
              <w:rPr>
                <w:rFonts w:ascii="Times New Roman" w:hAnsi="Times New Roman" w:hint="eastAsia"/>
                <w:sz w:val="24"/>
                <w:szCs w:val="24"/>
              </w:rPr>
              <w:t>підлягає</w:t>
            </w:r>
            <w:r w:rsidRPr="005728CC">
              <w:rPr>
                <w:rFonts w:ascii="Times New Roman" w:hAnsi="Times New Roman"/>
                <w:sz w:val="24"/>
                <w:szCs w:val="24"/>
              </w:rPr>
              <w:t xml:space="preserve"> </w:t>
            </w:r>
            <w:r w:rsidRPr="005728CC">
              <w:rPr>
                <w:rFonts w:ascii="Times New Roman" w:hAnsi="Times New Roman" w:hint="eastAsia"/>
                <w:sz w:val="24"/>
                <w:szCs w:val="24"/>
              </w:rPr>
              <w:t>оцінці</w:t>
            </w:r>
            <w:r w:rsidRPr="005728CC">
              <w:rPr>
                <w:rFonts w:ascii="Times New Roman" w:hAnsi="Times New Roman"/>
                <w:sz w:val="24"/>
                <w:szCs w:val="24"/>
              </w:rPr>
              <w:t xml:space="preserve"> </w:t>
            </w:r>
            <w:r w:rsidRPr="005728CC">
              <w:rPr>
                <w:rFonts w:ascii="Times New Roman" w:hAnsi="Times New Roman" w:hint="eastAsia"/>
                <w:sz w:val="24"/>
                <w:szCs w:val="24"/>
              </w:rPr>
              <w:t>впливу</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довкілля</w:t>
            </w:r>
            <w:r w:rsidRPr="005728CC">
              <w:rPr>
                <w:rFonts w:ascii="Times New Roman" w:hAnsi="Times New Roman"/>
                <w:sz w:val="24"/>
                <w:szCs w:val="24"/>
              </w:rPr>
              <w:t xml:space="preserve">, </w:t>
            </w:r>
            <w:r w:rsidRPr="005728CC">
              <w:rPr>
                <w:rFonts w:ascii="Times New Roman" w:hAnsi="Times New Roman" w:hint="eastAsia"/>
                <w:sz w:val="24"/>
                <w:szCs w:val="24"/>
              </w:rPr>
              <w:t>без</w:t>
            </w:r>
            <w:r w:rsidRPr="005728CC">
              <w:rPr>
                <w:rFonts w:ascii="Times New Roman" w:hAnsi="Times New Roman"/>
                <w:sz w:val="24"/>
                <w:szCs w:val="24"/>
              </w:rPr>
              <w:t xml:space="preserve"> </w:t>
            </w:r>
            <w:r w:rsidRPr="005728CC">
              <w:rPr>
                <w:rFonts w:ascii="Times New Roman" w:hAnsi="Times New Roman" w:hint="eastAsia"/>
                <w:sz w:val="24"/>
                <w:szCs w:val="24"/>
              </w:rPr>
              <w:t>здійснення</w:t>
            </w:r>
            <w:r w:rsidRPr="005728CC">
              <w:rPr>
                <w:rFonts w:ascii="Times New Roman" w:hAnsi="Times New Roman"/>
                <w:sz w:val="24"/>
                <w:szCs w:val="24"/>
              </w:rPr>
              <w:t xml:space="preserve"> </w:t>
            </w:r>
            <w:r w:rsidRPr="005728CC">
              <w:rPr>
                <w:rFonts w:ascii="Times New Roman" w:hAnsi="Times New Roman" w:hint="eastAsia"/>
                <w:sz w:val="24"/>
                <w:szCs w:val="24"/>
              </w:rPr>
              <w:t>такої</w:t>
            </w:r>
            <w:r w:rsidRPr="005728CC">
              <w:rPr>
                <w:rFonts w:ascii="Times New Roman" w:hAnsi="Times New Roman"/>
                <w:sz w:val="24"/>
                <w:szCs w:val="24"/>
              </w:rPr>
              <w:t xml:space="preserve"> </w:t>
            </w:r>
            <w:r w:rsidRPr="005728CC">
              <w:rPr>
                <w:rFonts w:ascii="Times New Roman" w:hAnsi="Times New Roman" w:hint="eastAsia"/>
                <w:sz w:val="24"/>
                <w:szCs w:val="24"/>
              </w:rPr>
              <w:t>оцінки</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отримання</w:t>
            </w:r>
            <w:r w:rsidRPr="005728CC">
              <w:rPr>
                <w:rFonts w:ascii="Times New Roman" w:hAnsi="Times New Roman"/>
                <w:sz w:val="24"/>
                <w:szCs w:val="24"/>
              </w:rPr>
              <w:t xml:space="preserve"> </w:t>
            </w:r>
            <w:r w:rsidRPr="005728CC">
              <w:rPr>
                <w:rFonts w:ascii="Times New Roman" w:hAnsi="Times New Roman" w:hint="eastAsia"/>
                <w:sz w:val="24"/>
                <w:szCs w:val="24"/>
              </w:rPr>
              <w:t>рішення</w:t>
            </w:r>
            <w:r w:rsidRPr="005728CC">
              <w:rPr>
                <w:rFonts w:ascii="Times New Roman" w:hAnsi="Times New Roman"/>
                <w:sz w:val="24"/>
                <w:szCs w:val="24"/>
              </w:rPr>
              <w:t xml:space="preserve"> </w:t>
            </w:r>
            <w:r w:rsidRPr="005728CC">
              <w:rPr>
                <w:rFonts w:ascii="Times New Roman" w:hAnsi="Times New Roman" w:hint="eastAsia"/>
                <w:sz w:val="24"/>
                <w:szCs w:val="24"/>
              </w:rPr>
              <w:t>про</w:t>
            </w:r>
            <w:r w:rsidRPr="005728CC">
              <w:rPr>
                <w:rFonts w:ascii="Times New Roman" w:hAnsi="Times New Roman"/>
                <w:sz w:val="24"/>
                <w:szCs w:val="24"/>
              </w:rPr>
              <w:t xml:space="preserve"> </w:t>
            </w:r>
            <w:r w:rsidRPr="005728CC">
              <w:rPr>
                <w:rFonts w:ascii="Times New Roman" w:hAnsi="Times New Roman" w:hint="eastAsia"/>
                <w:sz w:val="24"/>
                <w:szCs w:val="24"/>
              </w:rPr>
              <w:t>провадження</w:t>
            </w:r>
            <w:r w:rsidRPr="005728CC">
              <w:rPr>
                <w:rFonts w:ascii="Times New Roman" w:hAnsi="Times New Roman"/>
                <w:sz w:val="24"/>
                <w:szCs w:val="24"/>
              </w:rPr>
              <w:t xml:space="preserve"> </w:t>
            </w:r>
            <w:r w:rsidRPr="005728CC">
              <w:rPr>
                <w:rFonts w:ascii="Times New Roman" w:hAnsi="Times New Roman" w:hint="eastAsia"/>
                <w:sz w:val="24"/>
                <w:szCs w:val="24"/>
              </w:rPr>
              <w:t>планованої</w:t>
            </w:r>
            <w:r w:rsidRPr="005728CC">
              <w:rPr>
                <w:rFonts w:ascii="Times New Roman" w:hAnsi="Times New Roman"/>
                <w:sz w:val="24"/>
                <w:szCs w:val="24"/>
              </w:rPr>
              <w:t xml:space="preserve"> </w:t>
            </w:r>
            <w:r w:rsidRPr="005728CC">
              <w:rPr>
                <w:rFonts w:ascii="Times New Roman" w:hAnsi="Times New Roman" w:hint="eastAsia"/>
                <w:sz w:val="24"/>
                <w:szCs w:val="24"/>
              </w:rPr>
              <w:t>діяльності</w:t>
            </w:r>
          </w:p>
        </w:tc>
        <w:tc>
          <w:tcPr>
            <w:tcW w:w="2075" w:type="dxa"/>
          </w:tcPr>
          <w:p w:rsidR="000F7E50" w:rsidRPr="005728CC" w:rsidRDefault="000F7E50" w:rsidP="000F7E50">
            <w:pPr>
              <w:pStyle w:val="a3"/>
              <w:ind w:firstLine="0"/>
              <w:rPr>
                <w:rFonts w:ascii="Times New Roman" w:hAnsi="Times New Roman"/>
                <w:sz w:val="24"/>
                <w:szCs w:val="24"/>
              </w:rPr>
            </w:pPr>
            <w:r w:rsidRPr="005728CC">
              <w:rPr>
                <w:rFonts w:ascii="Times New Roman" w:hAnsi="Times New Roman"/>
                <w:bCs/>
                <w:sz w:val="24"/>
                <w:szCs w:val="24"/>
              </w:rPr>
              <w:t>пункт 6 частини першої статті 15 ЗУ № 2059</w:t>
            </w:r>
          </w:p>
        </w:tc>
        <w:tc>
          <w:tcPr>
            <w:tcW w:w="1620" w:type="dxa"/>
            <w:vMerge/>
          </w:tcPr>
          <w:p w:rsidR="000F7E50" w:rsidRPr="005728CC" w:rsidRDefault="000F7E50" w:rsidP="000F7E50">
            <w:pPr>
              <w:pStyle w:val="a3"/>
              <w:ind w:firstLine="0"/>
              <w:rPr>
                <w:rFonts w:ascii="Times New Roman" w:hAnsi="Times New Roman"/>
                <w:sz w:val="24"/>
                <w:szCs w:val="24"/>
              </w:rPr>
            </w:pPr>
          </w:p>
        </w:tc>
        <w:tc>
          <w:tcPr>
            <w:tcW w:w="2243"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1310" w:type="dxa"/>
            <w:vMerge/>
          </w:tcPr>
          <w:p w:rsidR="000F7E50" w:rsidRPr="005728CC" w:rsidRDefault="000F7E50" w:rsidP="000F7E50">
            <w:pPr>
              <w:pStyle w:val="a3"/>
              <w:ind w:firstLine="0"/>
              <w:rPr>
                <w:rFonts w:ascii="Times New Roman" w:hAnsi="Times New Roman"/>
                <w:sz w:val="24"/>
                <w:szCs w:val="24"/>
              </w:rPr>
            </w:pPr>
          </w:p>
        </w:tc>
        <w:tc>
          <w:tcPr>
            <w:tcW w:w="2717" w:type="dxa"/>
            <w:vMerge/>
          </w:tcPr>
          <w:p w:rsidR="000F7E50" w:rsidRPr="005728CC" w:rsidRDefault="000F7E50" w:rsidP="000F7E50">
            <w:pPr>
              <w:pStyle w:val="a3"/>
              <w:spacing w:before="0"/>
              <w:ind w:right="-108" w:firstLine="0"/>
              <w:jc w:val="center"/>
              <w:rPr>
                <w:rFonts w:ascii="Times New Roman" w:hAnsi="Times New Roman"/>
                <w:sz w:val="24"/>
                <w:szCs w:val="24"/>
              </w:rPr>
            </w:pPr>
          </w:p>
        </w:tc>
        <w:tc>
          <w:tcPr>
            <w:tcW w:w="2205" w:type="dxa"/>
            <w:vMerge/>
          </w:tcPr>
          <w:p w:rsidR="000F7E50" w:rsidRPr="005728CC" w:rsidRDefault="000F7E50" w:rsidP="000F7E50">
            <w:pPr>
              <w:pStyle w:val="a3"/>
              <w:ind w:firstLine="0"/>
              <w:jc w:val="center"/>
              <w:rPr>
                <w:rFonts w:ascii="Times New Roman" w:hAnsi="Times New Roman"/>
                <w:sz w:val="24"/>
                <w:szCs w:val="24"/>
              </w:rPr>
            </w:pPr>
          </w:p>
        </w:tc>
        <w:tc>
          <w:tcPr>
            <w:tcW w:w="1422" w:type="dxa"/>
            <w:vMerge/>
          </w:tcPr>
          <w:p w:rsidR="000F7E50" w:rsidRPr="005728CC" w:rsidRDefault="000F7E50" w:rsidP="00137B83">
            <w:pPr>
              <w:pStyle w:val="a3"/>
              <w:spacing w:before="0"/>
              <w:ind w:firstLine="0"/>
              <w:jc w:val="center"/>
              <w:rPr>
                <w:rFonts w:ascii="Times New Roman" w:hAnsi="Times New Roman"/>
                <w:sz w:val="24"/>
                <w:szCs w:val="24"/>
              </w:rPr>
            </w:pPr>
          </w:p>
        </w:tc>
        <w:tc>
          <w:tcPr>
            <w:tcW w:w="3016" w:type="dxa"/>
            <w:vMerge/>
          </w:tcPr>
          <w:p w:rsidR="000F7E50" w:rsidRPr="005728CC" w:rsidRDefault="000F7E50" w:rsidP="000F7E50">
            <w:pPr>
              <w:pStyle w:val="a3"/>
              <w:spacing w:before="100" w:beforeAutospacing="1"/>
              <w:ind w:firstLine="0"/>
              <w:rPr>
                <w:rFonts w:ascii="Times New Roman" w:hAnsi="Times New Roman"/>
                <w:sz w:val="24"/>
                <w:szCs w:val="24"/>
              </w:rPr>
            </w:pPr>
          </w:p>
        </w:tc>
        <w:tc>
          <w:tcPr>
            <w:tcW w:w="1270" w:type="dxa"/>
            <w:vMerge/>
          </w:tcPr>
          <w:p w:rsidR="000F7E50" w:rsidRPr="005728CC" w:rsidRDefault="000F7E50" w:rsidP="000F7E50">
            <w:pPr>
              <w:rPr>
                <w:rFonts w:ascii="Times New Roman" w:hAnsi="Times New Roman"/>
              </w:rPr>
            </w:pPr>
          </w:p>
        </w:tc>
      </w:tr>
      <w:tr w:rsidR="000F7E50" w:rsidRPr="005728CC" w:rsidTr="000F7E50">
        <w:tc>
          <w:tcPr>
            <w:tcW w:w="980"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3218" w:type="dxa"/>
          </w:tcPr>
          <w:p w:rsidR="000F7E50" w:rsidRPr="005728CC" w:rsidRDefault="000F7E50" w:rsidP="000F7E50">
            <w:pPr>
              <w:rPr>
                <w:rFonts w:ascii="Times New Roman" w:hAnsi="Times New Roman"/>
                <w:sz w:val="24"/>
                <w:szCs w:val="24"/>
              </w:rPr>
            </w:pPr>
            <w:r w:rsidRPr="005728CC">
              <w:rPr>
                <w:rFonts w:ascii="Times New Roman" w:hAnsi="Times New Roman" w:hint="eastAsia"/>
                <w:sz w:val="24"/>
                <w:szCs w:val="24"/>
              </w:rPr>
              <w:t>Висновки</w:t>
            </w:r>
            <w:r w:rsidRPr="005728CC">
              <w:rPr>
                <w:rFonts w:ascii="Times New Roman" w:hAnsi="Times New Roman"/>
                <w:sz w:val="24"/>
                <w:szCs w:val="24"/>
              </w:rPr>
              <w:t xml:space="preserve"> </w:t>
            </w:r>
            <w:r w:rsidRPr="005728CC">
              <w:rPr>
                <w:rFonts w:ascii="Times New Roman" w:hAnsi="Times New Roman" w:hint="eastAsia"/>
                <w:sz w:val="24"/>
                <w:szCs w:val="24"/>
              </w:rPr>
              <w:t>державної</w:t>
            </w:r>
            <w:r w:rsidRPr="005728CC">
              <w:rPr>
                <w:rFonts w:ascii="Times New Roman" w:hAnsi="Times New Roman"/>
                <w:sz w:val="24"/>
                <w:szCs w:val="24"/>
              </w:rPr>
              <w:t xml:space="preserve"> </w:t>
            </w:r>
            <w:r w:rsidRPr="005728CC">
              <w:rPr>
                <w:rFonts w:ascii="Times New Roman" w:hAnsi="Times New Roman" w:hint="eastAsia"/>
                <w:sz w:val="24"/>
                <w:szCs w:val="24"/>
              </w:rPr>
              <w:t>екологічної</w:t>
            </w:r>
            <w:r w:rsidRPr="005728CC">
              <w:rPr>
                <w:rFonts w:ascii="Times New Roman" w:hAnsi="Times New Roman"/>
                <w:sz w:val="24"/>
                <w:szCs w:val="24"/>
              </w:rPr>
              <w:t xml:space="preserve"> </w:t>
            </w:r>
            <w:r w:rsidRPr="005728CC">
              <w:rPr>
                <w:rFonts w:ascii="Times New Roman" w:hAnsi="Times New Roman" w:hint="eastAsia"/>
                <w:sz w:val="24"/>
                <w:szCs w:val="24"/>
              </w:rPr>
              <w:t>експертизи</w:t>
            </w:r>
            <w:r w:rsidRPr="005728CC">
              <w:rPr>
                <w:rFonts w:ascii="Times New Roman" w:hAnsi="Times New Roman"/>
                <w:sz w:val="24"/>
                <w:szCs w:val="24"/>
              </w:rPr>
              <w:t xml:space="preserve">, </w:t>
            </w:r>
            <w:r w:rsidRPr="005728CC">
              <w:rPr>
                <w:rFonts w:ascii="Times New Roman" w:hAnsi="Times New Roman" w:hint="eastAsia"/>
                <w:sz w:val="24"/>
                <w:szCs w:val="24"/>
              </w:rPr>
              <w:t>одержані</w:t>
            </w:r>
            <w:r w:rsidRPr="005728CC">
              <w:rPr>
                <w:rFonts w:ascii="Times New Roman" w:hAnsi="Times New Roman"/>
                <w:sz w:val="24"/>
                <w:szCs w:val="24"/>
              </w:rPr>
              <w:t xml:space="preserve"> </w:t>
            </w:r>
            <w:r w:rsidRPr="005728CC">
              <w:rPr>
                <w:rFonts w:ascii="Times New Roman" w:hAnsi="Times New Roman" w:hint="eastAsia"/>
                <w:sz w:val="24"/>
                <w:szCs w:val="24"/>
              </w:rPr>
              <w:t>до</w:t>
            </w:r>
            <w:r w:rsidRPr="005728CC">
              <w:rPr>
                <w:rFonts w:ascii="Times New Roman" w:hAnsi="Times New Roman"/>
                <w:sz w:val="24"/>
                <w:szCs w:val="24"/>
              </w:rPr>
              <w:t xml:space="preserve"> </w:t>
            </w:r>
            <w:r w:rsidRPr="005728CC">
              <w:rPr>
                <w:rFonts w:ascii="Times New Roman" w:hAnsi="Times New Roman" w:hint="eastAsia"/>
                <w:sz w:val="24"/>
                <w:szCs w:val="24"/>
              </w:rPr>
              <w:t>введення</w:t>
            </w:r>
            <w:r w:rsidRPr="005728CC">
              <w:rPr>
                <w:rFonts w:ascii="Times New Roman" w:hAnsi="Times New Roman"/>
                <w:sz w:val="24"/>
                <w:szCs w:val="24"/>
              </w:rPr>
              <w:t xml:space="preserve"> </w:t>
            </w:r>
            <w:r w:rsidRPr="005728CC">
              <w:rPr>
                <w:rFonts w:ascii="Times New Roman" w:hAnsi="Times New Roman" w:hint="eastAsia"/>
                <w:sz w:val="24"/>
                <w:szCs w:val="24"/>
              </w:rPr>
              <w:t>в</w:t>
            </w:r>
            <w:r w:rsidRPr="005728CC">
              <w:rPr>
                <w:rFonts w:ascii="Times New Roman" w:hAnsi="Times New Roman"/>
                <w:sz w:val="24"/>
                <w:szCs w:val="24"/>
              </w:rPr>
              <w:t xml:space="preserve"> </w:t>
            </w:r>
            <w:r w:rsidRPr="005728CC">
              <w:rPr>
                <w:rFonts w:ascii="Times New Roman" w:hAnsi="Times New Roman" w:hint="eastAsia"/>
                <w:sz w:val="24"/>
                <w:szCs w:val="24"/>
              </w:rPr>
              <w:t>дію</w:t>
            </w:r>
            <w:r w:rsidRPr="005728CC">
              <w:rPr>
                <w:rFonts w:ascii="Times New Roman" w:hAnsi="Times New Roman"/>
                <w:sz w:val="24"/>
                <w:szCs w:val="24"/>
              </w:rPr>
              <w:t xml:space="preserve"> </w:t>
            </w:r>
            <w:r w:rsidRPr="005728CC">
              <w:rPr>
                <w:rFonts w:ascii="Times New Roman" w:hAnsi="Times New Roman" w:hint="eastAsia"/>
                <w:sz w:val="24"/>
                <w:szCs w:val="24"/>
              </w:rPr>
              <w:t>цього</w:t>
            </w:r>
            <w:r w:rsidRPr="005728CC">
              <w:rPr>
                <w:rFonts w:ascii="Times New Roman" w:hAnsi="Times New Roman"/>
                <w:sz w:val="24"/>
                <w:szCs w:val="24"/>
              </w:rPr>
              <w:t xml:space="preserve"> </w:t>
            </w:r>
            <w:r w:rsidRPr="005728CC">
              <w:rPr>
                <w:rFonts w:ascii="Times New Roman" w:hAnsi="Times New Roman" w:hint="eastAsia"/>
                <w:sz w:val="24"/>
                <w:szCs w:val="24"/>
              </w:rPr>
              <w:t>Закону</w:t>
            </w:r>
            <w:r w:rsidRPr="005728CC">
              <w:rPr>
                <w:rFonts w:ascii="Times New Roman" w:hAnsi="Times New Roman"/>
                <w:sz w:val="24"/>
                <w:szCs w:val="24"/>
              </w:rPr>
              <w:t xml:space="preserve">, </w:t>
            </w:r>
            <w:r w:rsidRPr="005728CC">
              <w:rPr>
                <w:rFonts w:ascii="Times New Roman" w:hAnsi="Times New Roman" w:hint="eastAsia"/>
                <w:sz w:val="24"/>
                <w:szCs w:val="24"/>
              </w:rPr>
              <w:t>зберігають</w:t>
            </w:r>
            <w:r w:rsidRPr="005728CC">
              <w:rPr>
                <w:rFonts w:ascii="Times New Roman" w:hAnsi="Times New Roman"/>
                <w:sz w:val="24"/>
                <w:szCs w:val="24"/>
              </w:rPr>
              <w:t xml:space="preserve"> </w:t>
            </w:r>
            <w:r w:rsidRPr="005728CC">
              <w:rPr>
                <w:rFonts w:ascii="Times New Roman" w:hAnsi="Times New Roman" w:hint="eastAsia"/>
                <w:sz w:val="24"/>
                <w:szCs w:val="24"/>
              </w:rPr>
              <w:t>чинність</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мають</w:t>
            </w:r>
            <w:r w:rsidRPr="005728CC">
              <w:rPr>
                <w:rFonts w:ascii="Times New Roman" w:hAnsi="Times New Roman"/>
                <w:sz w:val="24"/>
                <w:szCs w:val="24"/>
              </w:rPr>
              <w:t xml:space="preserve"> </w:t>
            </w:r>
            <w:r w:rsidRPr="005728CC">
              <w:rPr>
                <w:rFonts w:ascii="Times New Roman" w:hAnsi="Times New Roman" w:hint="eastAsia"/>
                <w:sz w:val="24"/>
                <w:szCs w:val="24"/>
              </w:rPr>
              <w:t>статус</w:t>
            </w:r>
            <w:r w:rsidRPr="005728CC">
              <w:rPr>
                <w:rFonts w:ascii="Times New Roman" w:hAnsi="Times New Roman"/>
                <w:sz w:val="24"/>
                <w:szCs w:val="24"/>
              </w:rPr>
              <w:t xml:space="preserve"> </w:t>
            </w:r>
            <w:r w:rsidRPr="005728CC">
              <w:rPr>
                <w:rFonts w:ascii="Times New Roman" w:hAnsi="Times New Roman" w:hint="eastAsia"/>
                <w:sz w:val="24"/>
                <w:szCs w:val="24"/>
              </w:rPr>
              <w:t>висновку</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оцінки</w:t>
            </w:r>
            <w:r w:rsidRPr="005728CC">
              <w:rPr>
                <w:rFonts w:ascii="Times New Roman" w:hAnsi="Times New Roman"/>
                <w:sz w:val="24"/>
                <w:szCs w:val="24"/>
              </w:rPr>
              <w:t xml:space="preserve"> </w:t>
            </w:r>
            <w:r w:rsidRPr="005728CC">
              <w:rPr>
                <w:rFonts w:ascii="Times New Roman" w:hAnsi="Times New Roman" w:hint="eastAsia"/>
                <w:sz w:val="24"/>
                <w:szCs w:val="24"/>
              </w:rPr>
              <w:t>впливу</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довкілля</w:t>
            </w:r>
          </w:p>
        </w:tc>
        <w:tc>
          <w:tcPr>
            <w:tcW w:w="2075" w:type="dxa"/>
          </w:tcPr>
          <w:p w:rsidR="000F7E50" w:rsidRPr="005728CC" w:rsidRDefault="000F7E50" w:rsidP="000F7E50">
            <w:pPr>
              <w:pStyle w:val="a3"/>
              <w:ind w:firstLine="0"/>
              <w:rPr>
                <w:rFonts w:ascii="Times New Roman" w:hAnsi="Times New Roman"/>
                <w:sz w:val="24"/>
                <w:szCs w:val="24"/>
              </w:rPr>
            </w:pPr>
            <w:r w:rsidRPr="005728CC">
              <w:rPr>
                <w:rFonts w:ascii="Times New Roman" w:hAnsi="Times New Roman"/>
                <w:bCs/>
                <w:sz w:val="24"/>
                <w:szCs w:val="24"/>
              </w:rPr>
              <w:t>частина третя статті 17 ЗУ № 2059</w:t>
            </w:r>
          </w:p>
        </w:tc>
        <w:tc>
          <w:tcPr>
            <w:tcW w:w="1620" w:type="dxa"/>
            <w:vMerge/>
          </w:tcPr>
          <w:p w:rsidR="000F7E50" w:rsidRPr="005728CC" w:rsidRDefault="000F7E50" w:rsidP="000F7E50">
            <w:pPr>
              <w:pStyle w:val="a3"/>
              <w:ind w:firstLine="0"/>
              <w:rPr>
                <w:rFonts w:ascii="Times New Roman" w:hAnsi="Times New Roman"/>
                <w:sz w:val="24"/>
                <w:szCs w:val="24"/>
              </w:rPr>
            </w:pPr>
          </w:p>
        </w:tc>
        <w:tc>
          <w:tcPr>
            <w:tcW w:w="2243"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1310" w:type="dxa"/>
            <w:vMerge/>
          </w:tcPr>
          <w:p w:rsidR="000F7E50" w:rsidRPr="005728CC" w:rsidRDefault="000F7E50" w:rsidP="000F7E50">
            <w:pPr>
              <w:pStyle w:val="a3"/>
              <w:ind w:firstLine="0"/>
              <w:rPr>
                <w:rFonts w:ascii="Times New Roman" w:hAnsi="Times New Roman"/>
                <w:sz w:val="24"/>
                <w:szCs w:val="24"/>
              </w:rPr>
            </w:pPr>
          </w:p>
        </w:tc>
        <w:tc>
          <w:tcPr>
            <w:tcW w:w="2717" w:type="dxa"/>
            <w:vMerge/>
          </w:tcPr>
          <w:p w:rsidR="000F7E50" w:rsidRPr="005728CC" w:rsidRDefault="000F7E50" w:rsidP="000F7E50">
            <w:pPr>
              <w:pStyle w:val="a3"/>
              <w:spacing w:before="0"/>
              <w:ind w:right="-108" w:firstLine="0"/>
              <w:jc w:val="center"/>
              <w:rPr>
                <w:rFonts w:ascii="Times New Roman" w:hAnsi="Times New Roman"/>
                <w:sz w:val="24"/>
                <w:szCs w:val="24"/>
              </w:rPr>
            </w:pPr>
          </w:p>
        </w:tc>
        <w:tc>
          <w:tcPr>
            <w:tcW w:w="2205" w:type="dxa"/>
            <w:vMerge/>
          </w:tcPr>
          <w:p w:rsidR="000F7E50" w:rsidRPr="005728CC" w:rsidRDefault="000F7E50" w:rsidP="000F7E50">
            <w:pPr>
              <w:pStyle w:val="a3"/>
              <w:ind w:firstLine="0"/>
              <w:jc w:val="center"/>
              <w:rPr>
                <w:rFonts w:ascii="Times New Roman" w:hAnsi="Times New Roman"/>
                <w:sz w:val="24"/>
                <w:szCs w:val="24"/>
              </w:rPr>
            </w:pPr>
          </w:p>
        </w:tc>
        <w:tc>
          <w:tcPr>
            <w:tcW w:w="1422" w:type="dxa"/>
            <w:vMerge/>
          </w:tcPr>
          <w:p w:rsidR="000F7E50" w:rsidRPr="005728CC" w:rsidRDefault="000F7E50" w:rsidP="00137B83">
            <w:pPr>
              <w:pStyle w:val="a3"/>
              <w:spacing w:before="0"/>
              <w:ind w:firstLine="0"/>
              <w:jc w:val="center"/>
              <w:rPr>
                <w:rFonts w:ascii="Times New Roman" w:hAnsi="Times New Roman"/>
                <w:sz w:val="24"/>
                <w:szCs w:val="24"/>
              </w:rPr>
            </w:pPr>
          </w:p>
        </w:tc>
        <w:tc>
          <w:tcPr>
            <w:tcW w:w="3016" w:type="dxa"/>
            <w:vMerge/>
          </w:tcPr>
          <w:p w:rsidR="000F7E50" w:rsidRPr="005728CC" w:rsidRDefault="000F7E50" w:rsidP="000F7E50">
            <w:pPr>
              <w:pStyle w:val="a3"/>
              <w:spacing w:before="100" w:beforeAutospacing="1"/>
              <w:ind w:firstLine="0"/>
              <w:rPr>
                <w:rFonts w:ascii="Times New Roman" w:hAnsi="Times New Roman"/>
                <w:sz w:val="24"/>
                <w:szCs w:val="24"/>
              </w:rPr>
            </w:pPr>
          </w:p>
        </w:tc>
        <w:tc>
          <w:tcPr>
            <w:tcW w:w="1270" w:type="dxa"/>
            <w:vMerge/>
          </w:tcPr>
          <w:p w:rsidR="000F7E50" w:rsidRPr="005728CC" w:rsidRDefault="000F7E50" w:rsidP="000F7E50">
            <w:pPr>
              <w:rPr>
                <w:rFonts w:ascii="Times New Roman" w:hAnsi="Times New Roman"/>
              </w:rPr>
            </w:pPr>
          </w:p>
        </w:tc>
      </w:tr>
      <w:tr w:rsidR="000F7E50" w:rsidRPr="005728CC" w:rsidTr="000F7E50">
        <w:tc>
          <w:tcPr>
            <w:tcW w:w="980" w:type="dxa"/>
            <w:vMerge w:val="restart"/>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lastRenderedPageBreak/>
              <w:t>8</w:t>
            </w:r>
          </w:p>
        </w:tc>
        <w:tc>
          <w:tcPr>
            <w:tcW w:w="3218" w:type="dxa"/>
            <w:vMerge w:val="restart"/>
          </w:tcPr>
          <w:p w:rsidR="000F7E50" w:rsidRPr="005728CC" w:rsidRDefault="000F7E50" w:rsidP="000F7E50">
            <w:pPr>
              <w:rPr>
                <w:rFonts w:ascii="Times New Roman" w:hAnsi="Times New Roman"/>
                <w:sz w:val="24"/>
                <w:szCs w:val="24"/>
              </w:rPr>
            </w:pP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разі</w:t>
            </w:r>
            <w:r w:rsidRPr="005728CC">
              <w:rPr>
                <w:rFonts w:ascii="Times New Roman" w:hAnsi="Times New Roman"/>
                <w:sz w:val="24"/>
                <w:szCs w:val="24"/>
              </w:rPr>
              <w:t xml:space="preserve">  </w:t>
            </w:r>
            <w:r w:rsidRPr="005728CC">
              <w:rPr>
                <w:rFonts w:ascii="Times New Roman" w:hAnsi="Times New Roman" w:hint="eastAsia"/>
                <w:sz w:val="24"/>
                <w:szCs w:val="24"/>
              </w:rPr>
              <w:t>зміни</w:t>
            </w:r>
            <w:r w:rsidRPr="005728CC">
              <w:rPr>
                <w:rFonts w:ascii="Times New Roman" w:hAnsi="Times New Roman"/>
                <w:sz w:val="24"/>
                <w:szCs w:val="24"/>
              </w:rPr>
              <w:t xml:space="preserve"> </w:t>
            </w:r>
            <w:r w:rsidRPr="005728CC">
              <w:rPr>
                <w:rFonts w:ascii="Times New Roman" w:hAnsi="Times New Roman" w:hint="eastAsia"/>
                <w:sz w:val="24"/>
                <w:szCs w:val="24"/>
              </w:rPr>
              <w:t>користувача</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або</w:t>
            </w:r>
            <w:r w:rsidRPr="005728CC">
              <w:rPr>
                <w:rFonts w:ascii="Times New Roman" w:hAnsi="Times New Roman"/>
                <w:sz w:val="24"/>
                <w:szCs w:val="24"/>
              </w:rPr>
              <w:t xml:space="preserve"> </w:t>
            </w:r>
            <w:r w:rsidRPr="005728CC">
              <w:rPr>
                <w:rFonts w:ascii="Times New Roman" w:hAnsi="Times New Roman" w:hint="eastAsia"/>
                <w:sz w:val="24"/>
                <w:szCs w:val="24"/>
              </w:rPr>
              <w:t>реорганізації</w:t>
            </w:r>
            <w:r w:rsidRPr="005728CC">
              <w:rPr>
                <w:rFonts w:ascii="Times New Roman" w:hAnsi="Times New Roman"/>
                <w:sz w:val="24"/>
                <w:szCs w:val="24"/>
              </w:rPr>
              <w:t xml:space="preserve"> </w:t>
            </w:r>
            <w:r w:rsidRPr="005728CC">
              <w:rPr>
                <w:rFonts w:ascii="Times New Roman" w:hAnsi="Times New Roman" w:hint="eastAsia"/>
                <w:sz w:val="24"/>
                <w:szCs w:val="24"/>
              </w:rPr>
              <w:t>підприємства</w:t>
            </w:r>
            <w:r w:rsidRPr="005728CC">
              <w:rPr>
                <w:rFonts w:ascii="Times New Roman" w:hAnsi="Times New Roman"/>
                <w:sz w:val="24"/>
                <w:szCs w:val="24"/>
              </w:rPr>
              <w:t xml:space="preserve"> </w:t>
            </w:r>
            <w:r w:rsidRPr="005728CC">
              <w:rPr>
                <w:rFonts w:ascii="Times New Roman" w:hAnsi="Times New Roman" w:hint="eastAsia"/>
                <w:sz w:val="24"/>
                <w:szCs w:val="24"/>
              </w:rPr>
              <w:t>переоформляються</w:t>
            </w:r>
            <w:r w:rsidRPr="005728CC">
              <w:rPr>
                <w:rFonts w:ascii="Times New Roman" w:hAnsi="Times New Roman"/>
                <w:sz w:val="24"/>
                <w:szCs w:val="24"/>
              </w:rPr>
              <w:t xml:space="preserve"> </w:t>
            </w:r>
            <w:r w:rsidRPr="005728CC">
              <w:rPr>
                <w:rFonts w:ascii="Times New Roman" w:hAnsi="Times New Roman" w:hint="eastAsia"/>
                <w:sz w:val="24"/>
                <w:szCs w:val="24"/>
              </w:rPr>
              <w:t>акт</w:t>
            </w:r>
            <w:r w:rsidRPr="005728CC">
              <w:rPr>
                <w:rFonts w:ascii="Times New Roman" w:hAnsi="Times New Roman"/>
                <w:sz w:val="24"/>
                <w:szCs w:val="24"/>
              </w:rPr>
              <w:t xml:space="preserve"> </w:t>
            </w:r>
            <w:r w:rsidRPr="005728CC">
              <w:rPr>
                <w:rFonts w:ascii="Times New Roman" w:hAnsi="Times New Roman" w:hint="eastAsia"/>
                <w:sz w:val="24"/>
                <w:szCs w:val="24"/>
              </w:rPr>
              <w:t>про</w:t>
            </w:r>
            <w:r w:rsidRPr="005728CC">
              <w:rPr>
                <w:rFonts w:ascii="Times New Roman" w:hAnsi="Times New Roman"/>
                <w:sz w:val="24"/>
                <w:szCs w:val="24"/>
              </w:rPr>
              <w:t xml:space="preserve"> </w:t>
            </w:r>
            <w:r w:rsidRPr="005728CC">
              <w:rPr>
                <w:rFonts w:ascii="Times New Roman" w:hAnsi="Times New Roman" w:hint="eastAsia"/>
                <w:sz w:val="24"/>
                <w:szCs w:val="24"/>
              </w:rPr>
              <w:t>надання</w:t>
            </w:r>
            <w:r w:rsidRPr="005728CC">
              <w:rPr>
                <w:rFonts w:ascii="Times New Roman" w:hAnsi="Times New Roman"/>
                <w:sz w:val="24"/>
                <w:szCs w:val="24"/>
              </w:rPr>
              <w:t xml:space="preserve"> </w:t>
            </w:r>
            <w:r w:rsidRPr="005728CC">
              <w:rPr>
                <w:rFonts w:ascii="Times New Roman" w:hAnsi="Times New Roman" w:hint="eastAsia"/>
                <w:sz w:val="24"/>
                <w:szCs w:val="24"/>
              </w:rPr>
              <w:t>гірничого</w:t>
            </w:r>
            <w:r w:rsidRPr="005728CC">
              <w:rPr>
                <w:rFonts w:ascii="Times New Roman" w:hAnsi="Times New Roman"/>
                <w:sz w:val="24"/>
                <w:szCs w:val="24"/>
              </w:rPr>
              <w:t xml:space="preserve"> </w:t>
            </w:r>
            <w:r w:rsidRPr="005728CC">
              <w:rPr>
                <w:rFonts w:ascii="Times New Roman" w:hAnsi="Times New Roman" w:hint="eastAsia"/>
                <w:sz w:val="24"/>
                <w:szCs w:val="24"/>
              </w:rPr>
              <w:t>відводу</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надпис</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копії</w:t>
            </w:r>
            <w:r w:rsidRPr="005728CC">
              <w:rPr>
                <w:rFonts w:ascii="Times New Roman" w:hAnsi="Times New Roman"/>
                <w:sz w:val="24"/>
                <w:szCs w:val="24"/>
              </w:rPr>
              <w:t xml:space="preserve"> </w:t>
            </w:r>
            <w:r w:rsidRPr="005728CC">
              <w:rPr>
                <w:rFonts w:ascii="Times New Roman" w:hAnsi="Times New Roman" w:hint="eastAsia"/>
                <w:sz w:val="24"/>
                <w:szCs w:val="24"/>
              </w:rPr>
              <w:t>топографічного</w:t>
            </w:r>
            <w:r w:rsidRPr="005728CC">
              <w:rPr>
                <w:rFonts w:ascii="Times New Roman" w:hAnsi="Times New Roman"/>
                <w:sz w:val="24"/>
                <w:szCs w:val="24"/>
              </w:rPr>
              <w:t xml:space="preserve"> </w:t>
            </w:r>
            <w:r w:rsidRPr="005728CC">
              <w:rPr>
                <w:rFonts w:ascii="Times New Roman" w:hAnsi="Times New Roman" w:hint="eastAsia"/>
                <w:sz w:val="24"/>
                <w:szCs w:val="24"/>
              </w:rPr>
              <w:t>плану</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цією</w:t>
            </w:r>
            <w:r w:rsidRPr="005728CC">
              <w:rPr>
                <w:rFonts w:ascii="Times New Roman" w:hAnsi="Times New Roman"/>
                <w:sz w:val="24"/>
                <w:szCs w:val="24"/>
              </w:rPr>
              <w:t xml:space="preserve"> </w:t>
            </w:r>
            <w:r w:rsidRPr="005728CC">
              <w:rPr>
                <w:rFonts w:ascii="Times New Roman" w:hAnsi="Times New Roman" w:hint="eastAsia"/>
                <w:sz w:val="24"/>
                <w:szCs w:val="24"/>
              </w:rPr>
              <w:t>метою</w:t>
            </w:r>
            <w:r w:rsidRPr="005728CC">
              <w:rPr>
                <w:rFonts w:ascii="Times New Roman" w:hAnsi="Times New Roman"/>
                <w:sz w:val="24"/>
                <w:szCs w:val="24"/>
              </w:rPr>
              <w:t xml:space="preserve"> </w:t>
            </w:r>
            <w:proofErr w:type="spellStart"/>
            <w:r w:rsidRPr="005728CC">
              <w:rPr>
                <w:rFonts w:ascii="Times New Roman" w:hAnsi="Times New Roman" w:hint="eastAsia"/>
                <w:sz w:val="24"/>
                <w:szCs w:val="24"/>
              </w:rPr>
              <w:t>надрокористувач</w:t>
            </w:r>
            <w:proofErr w:type="spellEnd"/>
            <w:r w:rsidRPr="005728CC">
              <w:rPr>
                <w:rFonts w:ascii="Times New Roman" w:hAnsi="Times New Roman"/>
                <w:sz w:val="24"/>
                <w:szCs w:val="24"/>
              </w:rPr>
              <w:t xml:space="preserve"> </w:t>
            </w:r>
            <w:r w:rsidRPr="005728CC">
              <w:rPr>
                <w:rFonts w:ascii="Times New Roman" w:hAnsi="Times New Roman" w:hint="eastAsia"/>
                <w:sz w:val="24"/>
                <w:szCs w:val="24"/>
              </w:rPr>
              <w:t>подає</w:t>
            </w:r>
            <w:r w:rsidRPr="005728CC">
              <w:rPr>
                <w:rFonts w:ascii="Times New Roman" w:hAnsi="Times New Roman"/>
                <w:sz w:val="24"/>
                <w:szCs w:val="24"/>
              </w:rPr>
              <w:t xml:space="preserve"> </w:t>
            </w:r>
            <w:r w:rsidRPr="005728CC">
              <w:rPr>
                <w:rFonts w:ascii="Times New Roman" w:hAnsi="Times New Roman" w:hint="eastAsia"/>
                <w:sz w:val="24"/>
                <w:szCs w:val="24"/>
              </w:rPr>
              <w:t>до</w:t>
            </w:r>
            <w:r w:rsidRPr="005728CC">
              <w:rPr>
                <w:rFonts w:ascii="Times New Roman" w:hAnsi="Times New Roman"/>
                <w:sz w:val="24"/>
                <w:szCs w:val="24"/>
              </w:rPr>
              <w:t xml:space="preserve"> </w:t>
            </w:r>
            <w:r w:rsidRPr="005728CC">
              <w:rPr>
                <w:rFonts w:ascii="Times New Roman" w:hAnsi="Times New Roman" w:hint="eastAsia"/>
                <w:sz w:val="24"/>
                <w:szCs w:val="24"/>
              </w:rPr>
              <w:t>органу</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надає</w:t>
            </w:r>
            <w:r w:rsidRPr="005728CC">
              <w:rPr>
                <w:rFonts w:ascii="Times New Roman" w:hAnsi="Times New Roman"/>
                <w:sz w:val="24"/>
                <w:szCs w:val="24"/>
              </w:rPr>
              <w:t xml:space="preserve"> </w:t>
            </w:r>
            <w:r w:rsidRPr="005728CC">
              <w:rPr>
                <w:rFonts w:ascii="Times New Roman" w:hAnsi="Times New Roman" w:hint="eastAsia"/>
                <w:sz w:val="24"/>
                <w:szCs w:val="24"/>
              </w:rPr>
              <w:t>гірничі</w:t>
            </w:r>
            <w:r w:rsidRPr="005728CC">
              <w:rPr>
                <w:rFonts w:ascii="Times New Roman" w:hAnsi="Times New Roman"/>
                <w:sz w:val="24"/>
                <w:szCs w:val="24"/>
              </w:rPr>
              <w:t xml:space="preserve"> </w:t>
            </w:r>
            <w:r w:rsidRPr="005728CC">
              <w:rPr>
                <w:rFonts w:ascii="Times New Roman" w:hAnsi="Times New Roman" w:hint="eastAsia"/>
                <w:sz w:val="24"/>
                <w:szCs w:val="24"/>
              </w:rPr>
              <w:t>відводи</w:t>
            </w:r>
            <w:r w:rsidRPr="005728CC">
              <w:rPr>
                <w:rFonts w:ascii="Times New Roman" w:hAnsi="Times New Roman"/>
                <w:sz w:val="24"/>
                <w:szCs w:val="24"/>
              </w:rPr>
              <w:t xml:space="preserve">, </w:t>
            </w:r>
            <w:r w:rsidRPr="005728CC">
              <w:rPr>
                <w:rFonts w:ascii="Times New Roman" w:hAnsi="Times New Roman" w:hint="eastAsia"/>
                <w:sz w:val="24"/>
                <w:szCs w:val="24"/>
              </w:rPr>
              <w:t>копію</w:t>
            </w:r>
            <w:r w:rsidRPr="005728CC">
              <w:rPr>
                <w:rFonts w:ascii="Times New Roman" w:hAnsi="Times New Roman"/>
                <w:sz w:val="24"/>
                <w:szCs w:val="24"/>
              </w:rPr>
              <w:t xml:space="preserve"> </w:t>
            </w:r>
            <w:r w:rsidRPr="005728CC">
              <w:rPr>
                <w:rFonts w:ascii="Times New Roman" w:hAnsi="Times New Roman" w:hint="eastAsia"/>
                <w:sz w:val="24"/>
                <w:szCs w:val="24"/>
              </w:rPr>
              <w:t>спеціального</w:t>
            </w:r>
            <w:r w:rsidRPr="005728CC">
              <w:rPr>
                <w:rFonts w:ascii="Times New Roman" w:hAnsi="Times New Roman"/>
                <w:sz w:val="24"/>
                <w:szCs w:val="24"/>
              </w:rPr>
              <w:t xml:space="preserve"> </w:t>
            </w:r>
            <w:r w:rsidRPr="005728CC">
              <w:rPr>
                <w:rFonts w:ascii="Times New Roman" w:hAnsi="Times New Roman" w:hint="eastAsia"/>
                <w:sz w:val="24"/>
                <w:szCs w:val="24"/>
              </w:rPr>
              <w:t>дозволу</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переоформленого</w:t>
            </w:r>
            <w:r w:rsidRPr="005728CC">
              <w:rPr>
                <w:rFonts w:ascii="Times New Roman" w:hAnsi="Times New Roman"/>
                <w:sz w:val="24"/>
                <w:szCs w:val="24"/>
              </w:rPr>
              <w:t xml:space="preserve"> </w:t>
            </w:r>
            <w:r w:rsidRPr="005728CC">
              <w:rPr>
                <w:rFonts w:ascii="Times New Roman" w:hAnsi="Times New Roman" w:hint="eastAsia"/>
                <w:sz w:val="24"/>
                <w:szCs w:val="24"/>
              </w:rPr>
              <w:t>відповідно</w:t>
            </w:r>
            <w:r w:rsidRPr="005728CC">
              <w:rPr>
                <w:rFonts w:ascii="Times New Roman" w:hAnsi="Times New Roman"/>
                <w:sz w:val="24"/>
                <w:szCs w:val="24"/>
              </w:rPr>
              <w:t xml:space="preserve"> </w:t>
            </w:r>
            <w:r w:rsidRPr="005728CC">
              <w:rPr>
                <w:rFonts w:ascii="Times New Roman" w:hAnsi="Times New Roman" w:hint="eastAsia"/>
                <w:sz w:val="24"/>
                <w:szCs w:val="24"/>
              </w:rPr>
              <w:t>до</w:t>
            </w:r>
            <w:r w:rsidRPr="005728CC">
              <w:rPr>
                <w:rFonts w:ascii="Times New Roman" w:hAnsi="Times New Roman"/>
                <w:sz w:val="24"/>
                <w:szCs w:val="24"/>
              </w:rPr>
              <w:t xml:space="preserve"> </w:t>
            </w:r>
            <w:r w:rsidRPr="005728CC">
              <w:rPr>
                <w:rFonts w:ascii="Times New Roman" w:hAnsi="Times New Roman" w:hint="eastAsia"/>
                <w:sz w:val="24"/>
                <w:szCs w:val="24"/>
              </w:rPr>
              <w:t>нової</w:t>
            </w:r>
            <w:r w:rsidRPr="005728CC">
              <w:rPr>
                <w:rFonts w:ascii="Times New Roman" w:hAnsi="Times New Roman"/>
                <w:sz w:val="24"/>
                <w:szCs w:val="24"/>
              </w:rPr>
              <w:t xml:space="preserve"> </w:t>
            </w:r>
            <w:r w:rsidRPr="005728CC">
              <w:rPr>
                <w:rFonts w:ascii="Times New Roman" w:hAnsi="Times New Roman" w:hint="eastAsia"/>
                <w:sz w:val="24"/>
                <w:szCs w:val="24"/>
              </w:rPr>
              <w:t>назви</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викопіювання</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топографічного</w:t>
            </w:r>
            <w:r w:rsidRPr="005728CC">
              <w:rPr>
                <w:rFonts w:ascii="Times New Roman" w:hAnsi="Times New Roman"/>
                <w:sz w:val="24"/>
                <w:szCs w:val="24"/>
              </w:rPr>
              <w:t xml:space="preserve"> </w:t>
            </w:r>
            <w:r w:rsidRPr="005728CC">
              <w:rPr>
                <w:rFonts w:ascii="Times New Roman" w:hAnsi="Times New Roman" w:hint="eastAsia"/>
                <w:sz w:val="24"/>
                <w:szCs w:val="24"/>
              </w:rPr>
              <w:t>плану</w:t>
            </w:r>
            <w:r w:rsidRPr="005728CC">
              <w:rPr>
                <w:rFonts w:ascii="Times New Roman" w:hAnsi="Times New Roman"/>
                <w:sz w:val="24"/>
                <w:szCs w:val="24"/>
              </w:rPr>
              <w:t xml:space="preserve"> </w:t>
            </w:r>
            <w:r w:rsidRPr="005728CC">
              <w:rPr>
                <w:rFonts w:ascii="Times New Roman" w:hAnsi="Times New Roman" w:hint="eastAsia"/>
                <w:sz w:val="24"/>
                <w:szCs w:val="24"/>
              </w:rPr>
              <w:t>поверхні</w:t>
            </w:r>
          </w:p>
        </w:tc>
        <w:tc>
          <w:tcPr>
            <w:tcW w:w="2075" w:type="dxa"/>
            <w:vMerge w:val="restart"/>
          </w:tcPr>
          <w:p w:rsidR="000F7E50" w:rsidRPr="005728CC" w:rsidRDefault="000F7E50" w:rsidP="000F7E50">
            <w:pPr>
              <w:rPr>
                <w:rFonts w:ascii="Times New Roman" w:hAnsi="Times New Roman"/>
                <w:sz w:val="24"/>
                <w:szCs w:val="24"/>
              </w:rPr>
            </w:pPr>
            <w:r w:rsidRPr="005728CC">
              <w:rPr>
                <w:rFonts w:ascii="Times New Roman" w:hAnsi="Times New Roman"/>
                <w:sz w:val="24"/>
                <w:szCs w:val="24"/>
              </w:rPr>
              <w:t xml:space="preserve">абзац другий пункту 9 ПКМУ </w:t>
            </w:r>
          </w:p>
          <w:p w:rsidR="000F7E50" w:rsidRPr="005728CC" w:rsidRDefault="000F7E50" w:rsidP="000F7E50">
            <w:pPr>
              <w:rPr>
                <w:rFonts w:ascii="Times New Roman" w:hAnsi="Times New Roman"/>
                <w:sz w:val="24"/>
                <w:szCs w:val="24"/>
              </w:rPr>
            </w:pPr>
            <w:r w:rsidRPr="005728CC">
              <w:rPr>
                <w:rFonts w:ascii="Times New Roman" w:hAnsi="Times New Roman"/>
                <w:sz w:val="24"/>
                <w:szCs w:val="24"/>
              </w:rPr>
              <w:t>№ 59</w:t>
            </w:r>
          </w:p>
        </w:tc>
        <w:tc>
          <w:tcPr>
            <w:tcW w:w="1620" w:type="dxa"/>
            <w:vMerge w:val="restart"/>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Пожежа</w:t>
            </w:r>
          </w:p>
        </w:tc>
        <w:tc>
          <w:tcPr>
            <w:tcW w:w="2205" w:type="dxa"/>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F7E50" w:rsidRPr="005728CC" w:rsidRDefault="005176F2" w:rsidP="00137B83">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val="restart"/>
          </w:tcPr>
          <w:p w:rsidR="000F7E50" w:rsidRPr="005728CC" w:rsidRDefault="000F7E50" w:rsidP="000F7E50">
            <w:pPr>
              <w:pStyle w:val="HTML"/>
              <w:jc w:val="both"/>
              <w:rPr>
                <w:rFonts w:ascii="Times New Roman" w:hAnsi="Times New Roman"/>
                <w:sz w:val="24"/>
                <w:szCs w:val="24"/>
                <w:lang w:val="uk-UA"/>
              </w:rPr>
            </w:pPr>
            <w:r w:rsidRPr="005728CC">
              <w:rPr>
                <w:rFonts w:ascii="Times New Roman" w:hAnsi="Times New Roman"/>
                <w:sz w:val="24"/>
                <w:szCs w:val="24"/>
                <w:lang w:val="uk-UA"/>
              </w:rPr>
              <w:t>Акт про надання гірничого відводу переоформлено</w:t>
            </w:r>
          </w:p>
        </w:tc>
        <w:tc>
          <w:tcPr>
            <w:tcW w:w="1270" w:type="dxa"/>
            <w:vMerge w:val="restart"/>
          </w:tcPr>
          <w:p w:rsidR="000F7E50" w:rsidRPr="005728CC" w:rsidRDefault="000F7E50" w:rsidP="000F7E50">
            <w:pPr>
              <w:rPr>
                <w:rFonts w:ascii="Times New Roman" w:hAnsi="Times New Roman"/>
              </w:rPr>
            </w:pPr>
          </w:p>
        </w:tc>
      </w:tr>
      <w:tr w:rsidR="000F7E50" w:rsidRPr="005728CC" w:rsidTr="000F7E50">
        <w:tc>
          <w:tcPr>
            <w:tcW w:w="980"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3218" w:type="dxa"/>
            <w:vMerge/>
          </w:tcPr>
          <w:p w:rsidR="000F7E50" w:rsidRPr="005728CC" w:rsidRDefault="000F7E50" w:rsidP="000F7E50">
            <w:pPr>
              <w:rPr>
                <w:rFonts w:ascii="Times New Roman" w:hAnsi="Times New Roman"/>
                <w:sz w:val="24"/>
                <w:szCs w:val="24"/>
              </w:rPr>
            </w:pPr>
          </w:p>
        </w:tc>
        <w:tc>
          <w:tcPr>
            <w:tcW w:w="2075" w:type="dxa"/>
            <w:vMerge/>
          </w:tcPr>
          <w:p w:rsidR="000F7E50" w:rsidRPr="005728CC" w:rsidRDefault="000F7E50" w:rsidP="000F7E50">
            <w:pPr>
              <w:rPr>
                <w:rFonts w:ascii="Times New Roman" w:hAnsi="Times New Roman"/>
                <w:sz w:val="24"/>
                <w:szCs w:val="24"/>
              </w:rPr>
            </w:pPr>
          </w:p>
        </w:tc>
        <w:tc>
          <w:tcPr>
            <w:tcW w:w="1620" w:type="dxa"/>
            <w:vMerge/>
          </w:tcPr>
          <w:p w:rsidR="000F7E50" w:rsidRPr="005728CC" w:rsidRDefault="000F7E50" w:rsidP="000F7E50">
            <w:pPr>
              <w:pStyle w:val="a3"/>
              <w:ind w:firstLine="0"/>
              <w:rPr>
                <w:rFonts w:ascii="Times New Roman" w:hAnsi="Times New Roman"/>
                <w:sz w:val="24"/>
                <w:szCs w:val="24"/>
              </w:rPr>
            </w:pPr>
          </w:p>
        </w:tc>
        <w:tc>
          <w:tcPr>
            <w:tcW w:w="2243"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1310" w:type="dxa"/>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 xml:space="preserve">Аварія </w:t>
            </w:r>
          </w:p>
        </w:tc>
        <w:tc>
          <w:tcPr>
            <w:tcW w:w="2205" w:type="dxa"/>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F7E50" w:rsidRPr="005728CC" w:rsidRDefault="005176F2" w:rsidP="00137B83">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0F7E50" w:rsidRPr="005728CC" w:rsidRDefault="000F7E50" w:rsidP="000F7E50">
            <w:pPr>
              <w:pStyle w:val="HTML"/>
              <w:jc w:val="both"/>
              <w:rPr>
                <w:rFonts w:ascii="Times New Roman" w:hAnsi="Times New Roman"/>
                <w:sz w:val="24"/>
                <w:szCs w:val="24"/>
                <w:lang w:val="uk-UA"/>
              </w:rPr>
            </w:pPr>
          </w:p>
        </w:tc>
        <w:tc>
          <w:tcPr>
            <w:tcW w:w="1270" w:type="dxa"/>
            <w:vMerge/>
          </w:tcPr>
          <w:p w:rsidR="000F7E50" w:rsidRPr="005728CC" w:rsidRDefault="000F7E50" w:rsidP="000F7E50">
            <w:pPr>
              <w:rPr>
                <w:rFonts w:ascii="Times New Roman" w:hAnsi="Times New Roman"/>
              </w:rPr>
            </w:pPr>
          </w:p>
        </w:tc>
      </w:tr>
      <w:tr w:rsidR="000F7E50" w:rsidRPr="005728CC" w:rsidTr="000F7E50">
        <w:tc>
          <w:tcPr>
            <w:tcW w:w="980"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3218" w:type="dxa"/>
            <w:vMerge/>
          </w:tcPr>
          <w:p w:rsidR="000F7E50" w:rsidRPr="005728CC" w:rsidRDefault="000F7E50" w:rsidP="000F7E50">
            <w:pPr>
              <w:rPr>
                <w:rFonts w:ascii="Times New Roman" w:hAnsi="Times New Roman"/>
                <w:sz w:val="24"/>
                <w:szCs w:val="24"/>
              </w:rPr>
            </w:pPr>
          </w:p>
        </w:tc>
        <w:tc>
          <w:tcPr>
            <w:tcW w:w="2075" w:type="dxa"/>
            <w:vMerge/>
          </w:tcPr>
          <w:p w:rsidR="000F7E50" w:rsidRPr="005728CC" w:rsidRDefault="000F7E50" w:rsidP="000F7E50">
            <w:pPr>
              <w:rPr>
                <w:rFonts w:ascii="Times New Roman" w:hAnsi="Times New Roman"/>
                <w:sz w:val="24"/>
                <w:szCs w:val="24"/>
              </w:rPr>
            </w:pPr>
          </w:p>
        </w:tc>
        <w:tc>
          <w:tcPr>
            <w:tcW w:w="1620" w:type="dxa"/>
            <w:vMerge/>
          </w:tcPr>
          <w:p w:rsidR="000F7E50" w:rsidRPr="005728CC" w:rsidRDefault="000F7E50" w:rsidP="000F7E50">
            <w:pPr>
              <w:pStyle w:val="a3"/>
              <w:ind w:firstLine="0"/>
              <w:rPr>
                <w:rFonts w:ascii="Times New Roman" w:hAnsi="Times New Roman"/>
                <w:sz w:val="24"/>
                <w:szCs w:val="24"/>
              </w:rPr>
            </w:pPr>
          </w:p>
        </w:tc>
        <w:tc>
          <w:tcPr>
            <w:tcW w:w="2243"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1310" w:type="dxa"/>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Аварія</w:t>
            </w:r>
          </w:p>
        </w:tc>
        <w:tc>
          <w:tcPr>
            <w:tcW w:w="2205" w:type="dxa"/>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Екологічна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шкода</w:t>
            </w:r>
          </w:p>
        </w:tc>
        <w:tc>
          <w:tcPr>
            <w:tcW w:w="1422" w:type="dxa"/>
          </w:tcPr>
          <w:p w:rsidR="000F7E50" w:rsidRPr="005728CC" w:rsidRDefault="005176F2" w:rsidP="00137B83">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0F7E50" w:rsidRPr="005728CC" w:rsidRDefault="000F7E50" w:rsidP="000F7E50">
            <w:pPr>
              <w:pStyle w:val="HTML"/>
              <w:jc w:val="both"/>
              <w:rPr>
                <w:rFonts w:ascii="Times New Roman" w:hAnsi="Times New Roman"/>
                <w:sz w:val="24"/>
                <w:szCs w:val="24"/>
                <w:lang w:val="uk-UA"/>
              </w:rPr>
            </w:pPr>
          </w:p>
        </w:tc>
        <w:tc>
          <w:tcPr>
            <w:tcW w:w="1270" w:type="dxa"/>
            <w:vMerge/>
          </w:tcPr>
          <w:p w:rsidR="000F7E50" w:rsidRPr="005728CC" w:rsidRDefault="000F7E50" w:rsidP="000F7E50">
            <w:pPr>
              <w:rPr>
                <w:rFonts w:ascii="Times New Roman" w:hAnsi="Times New Roman"/>
              </w:rPr>
            </w:pPr>
          </w:p>
        </w:tc>
      </w:tr>
      <w:tr w:rsidR="000F7E50" w:rsidRPr="005728CC" w:rsidTr="000F7E50">
        <w:tc>
          <w:tcPr>
            <w:tcW w:w="980"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3218" w:type="dxa"/>
            <w:vMerge/>
          </w:tcPr>
          <w:p w:rsidR="000F7E50" w:rsidRPr="005728CC" w:rsidRDefault="000F7E50" w:rsidP="000F7E50">
            <w:pPr>
              <w:rPr>
                <w:rFonts w:ascii="Times New Roman" w:hAnsi="Times New Roman"/>
                <w:sz w:val="24"/>
                <w:szCs w:val="24"/>
              </w:rPr>
            </w:pPr>
          </w:p>
        </w:tc>
        <w:tc>
          <w:tcPr>
            <w:tcW w:w="2075" w:type="dxa"/>
            <w:vMerge/>
          </w:tcPr>
          <w:p w:rsidR="000F7E50" w:rsidRPr="005728CC" w:rsidRDefault="000F7E50" w:rsidP="000F7E50">
            <w:pPr>
              <w:rPr>
                <w:rFonts w:ascii="Times New Roman" w:hAnsi="Times New Roman"/>
                <w:sz w:val="24"/>
                <w:szCs w:val="24"/>
              </w:rPr>
            </w:pPr>
          </w:p>
        </w:tc>
        <w:tc>
          <w:tcPr>
            <w:tcW w:w="1620" w:type="dxa"/>
            <w:vMerge/>
          </w:tcPr>
          <w:p w:rsidR="000F7E50" w:rsidRPr="005728CC" w:rsidRDefault="000F7E50" w:rsidP="000F7E50">
            <w:pPr>
              <w:pStyle w:val="a3"/>
              <w:ind w:firstLine="0"/>
              <w:rPr>
                <w:rFonts w:ascii="Times New Roman" w:hAnsi="Times New Roman"/>
                <w:sz w:val="24"/>
                <w:szCs w:val="24"/>
              </w:rPr>
            </w:pPr>
          </w:p>
        </w:tc>
        <w:tc>
          <w:tcPr>
            <w:tcW w:w="2243"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1310" w:type="dxa"/>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Пожежа</w:t>
            </w:r>
          </w:p>
        </w:tc>
        <w:tc>
          <w:tcPr>
            <w:tcW w:w="2205" w:type="dxa"/>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Витрати</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суб’єктів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господарювання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ліквідацію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наслідків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настання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небезпечної</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події</w:t>
            </w:r>
          </w:p>
        </w:tc>
        <w:tc>
          <w:tcPr>
            <w:tcW w:w="1422" w:type="dxa"/>
          </w:tcPr>
          <w:p w:rsidR="000F7E50" w:rsidRPr="005728CC" w:rsidRDefault="005176F2" w:rsidP="00137B83">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0F7E50" w:rsidRPr="005728CC" w:rsidRDefault="000F7E50" w:rsidP="000F7E50">
            <w:pPr>
              <w:pStyle w:val="HTML"/>
              <w:jc w:val="both"/>
              <w:rPr>
                <w:rFonts w:ascii="Times New Roman" w:hAnsi="Times New Roman"/>
                <w:sz w:val="24"/>
                <w:szCs w:val="24"/>
                <w:lang w:val="uk-UA"/>
              </w:rPr>
            </w:pPr>
          </w:p>
        </w:tc>
        <w:tc>
          <w:tcPr>
            <w:tcW w:w="1270" w:type="dxa"/>
            <w:vMerge/>
          </w:tcPr>
          <w:p w:rsidR="000F7E50" w:rsidRPr="005728CC" w:rsidRDefault="000F7E50" w:rsidP="000F7E50">
            <w:pPr>
              <w:rPr>
                <w:rFonts w:ascii="Times New Roman" w:hAnsi="Times New Roman"/>
              </w:rPr>
            </w:pPr>
          </w:p>
        </w:tc>
      </w:tr>
      <w:tr w:rsidR="000F7E50" w:rsidRPr="005728CC" w:rsidTr="000F7E50">
        <w:tc>
          <w:tcPr>
            <w:tcW w:w="980"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3218" w:type="dxa"/>
            <w:vMerge/>
          </w:tcPr>
          <w:p w:rsidR="000F7E50" w:rsidRPr="005728CC" w:rsidRDefault="000F7E50" w:rsidP="000F7E50">
            <w:pPr>
              <w:rPr>
                <w:rFonts w:ascii="Times New Roman" w:hAnsi="Times New Roman"/>
                <w:sz w:val="24"/>
                <w:szCs w:val="24"/>
              </w:rPr>
            </w:pPr>
          </w:p>
        </w:tc>
        <w:tc>
          <w:tcPr>
            <w:tcW w:w="2075" w:type="dxa"/>
            <w:vMerge/>
          </w:tcPr>
          <w:p w:rsidR="000F7E50" w:rsidRPr="005728CC" w:rsidRDefault="000F7E50" w:rsidP="000F7E50">
            <w:pPr>
              <w:rPr>
                <w:rFonts w:ascii="Times New Roman" w:hAnsi="Times New Roman"/>
                <w:sz w:val="24"/>
                <w:szCs w:val="24"/>
              </w:rPr>
            </w:pPr>
          </w:p>
        </w:tc>
        <w:tc>
          <w:tcPr>
            <w:tcW w:w="1620" w:type="dxa"/>
            <w:vMerge/>
          </w:tcPr>
          <w:p w:rsidR="000F7E50" w:rsidRPr="005728CC" w:rsidRDefault="000F7E50" w:rsidP="000F7E50">
            <w:pPr>
              <w:pStyle w:val="a3"/>
              <w:ind w:firstLine="0"/>
              <w:rPr>
                <w:rFonts w:ascii="Times New Roman" w:hAnsi="Times New Roman"/>
                <w:sz w:val="24"/>
                <w:szCs w:val="24"/>
              </w:rPr>
            </w:pPr>
          </w:p>
        </w:tc>
        <w:tc>
          <w:tcPr>
            <w:tcW w:w="2243"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1310" w:type="dxa"/>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Аварія</w:t>
            </w:r>
          </w:p>
        </w:tc>
        <w:tc>
          <w:tcPr>
            <w:tcW w:w="2205" w:type="dxa"/>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Витрати</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суб’єктів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господарювання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ліквідацію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наслідків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настання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небезпечної</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події</w:t>
            </w:r>
          </w:p>
        </w:tc>
        <w:tc>
          <w:tcPr>
            <w:tcW w:w="1422" w:type="dxa"/>
          </w:tcPr>
          <w:p w:rsidR="000F7E50" w:rsidRPr="005728CC" w:rsidRDefault="005176F2" w:rsidP="00137B83">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0F7E50" w:rsidRPr="005728CC" w:rsidRDefault="000F7E50" w:rsidP="000F7E50">
            <w:pPr>
              <w:pStyle w:val="HTML"/>
              <w:jc w:val="both"/>
              <w:rPr>
                <w:rFonts w:ascii="Times New Roman" w:hAnsi="Times New Roman"/>
                <w:sz w:val="24"/>
                <w:szCs w:val="24"/>
                <w:lang w:val="uk-UA"/>
              </w:rPr>
            </w:pPr>
          </w:p>
        </w:tc>
        <w:tc>
          <w:tcPr>
            <w:tcW w:w="1270" w:type="dxa"/>
            <w:vMerge/>
          </w:tcPr>
          <w:p w:rsidR="000F7E50" w:rsidRPr="005728CC" w:rsidRDefault="000F7E50" w:rsidP="000F7E50">
            <w:pPr>
              <w:rPr>
                <w:rFonts w:ascii="Times New Roman" w:hAnsi="Times New Roman"/>
              </w:rPr>
            </w:pPr>
          </w:p>
        </w:tc>
      </w:tr>
      <w:tr w:rsidR="000F7E50" w:rsidRPr="005728CC" w:rsidTr="000F7E50">
        <w:tc>
          <w:tcPr>
            <w:tcW w:w="980" w:type="dxa"/>
            <w:vMerge w:val="restart"/>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9</w:t>
            </w:r>
          </w:p>
        </w:tc>
        <w:tc>
          <w:tcPr>
            <w:tcW w:w="3218" w:type="dxa"/>
            <w:vMerge w:val="restart"/>
          </w:tcPr>
          <w:p w:rsidR="000F7E50" w:rsidRPr="005728CC" w:rsidRDefault="000F7E50" w:rsidP="000F7E50">
            <w:pPr>
              <w:rPr>
                <w:rFonts w:ascii="Times New Roman" w:hAnsi="Times New Roman"/>
                <w:sz w:val="24"/>
                <w:szCs w:val="24"/>
              </w:rPr>
            </w:pPr>
            <w:r w:rsidRPr="005728CC">
              <w:rPr>
                <w:rFonts w:ascii="Times New Roman" w:hAnsi="Times New Roman" w:hint="eastAsia"/>
                <w:sz w:val="24"/>
                <w:szCs w:val="24"/>
              </w:rPr>
              <w:t>Переоформлення</w:t>
            </w:r>
            <w:r w:rsidRPr="005728CC">
              <w:rPr>
                <w:rFonts w:ascii="Times New Roman" w:hAnsi="Times New Roman"/>
                <w:sz w:val="24"/>
                <w:szCs w:val="24"/>
              </w:rPr>
              <w:t xml:space="preserve"> </w:t>
            </w:r>
            <w:r w:rsidRPr="005728CC">
              <w:rPr>
                <w:rFonts w:ascii="Times New Roman" w:hAnsi="Times New Roman" w:hint="eastAsia"/>
                <w:sz w:val="24"/>
                <w:szCs w:val="24"/>
              </w:rPr>
              <w:t>дозволу</w:t>
            </w:r>
            <w:r w:rsidRPr="005728CC">
              <w:rPr>
                <w:rFonts w:ascii="Times New Roman" w:hAnsi="Times New Roman"/>
                <w:sz w:val="24"/>
                <w:szCs w:val="24"/>
              </w:rPr>
              <w:t xml:space="preserve"> </w:t>
            </w:r>
            <w:r w:rsidRPr="005728CC">
              <w:rPr>
                <w:rFonts w:ascii="Times New Roman" w:hAnsi="Times New Roman" w:hint="eastAsia"/>
                <w:sz w:val="24"/>
                <w:szCs w:val="24"/>
              </w:rPr>
              <w:t>здійснюється</w:t>
            </w:r>
            <w:r w:rsidRPr="005728CC">
              <w:rPr>
                <w:rFonts w:ascii="Times New Roman" w:hAnsi="Times New Roman"/>
                <w:sz w:val="24"/>
                <w:szCs w:val="24"/>
              </w:rPr>
              <w:t>:</w:t>
            </w:r>
          </w:p>
          <w:p w:rsidR="000F7E50" w:rsidRPr="005728CC" w:rsidRDefault="000F7E50" w:rsidP="000F7E50">
            <w:pPr>
              <w:rPr>
                <w:rFonts w:ascii="Times New Roman" w:hAnsi="Times New Roman"/>
                <w:sz w:val="24"/>
                <w:szCs w:val="24"/>
              </w:rPr>
            </w:pPr>
            <w:r w:rsidRPr="005728CC">
              <w:rPr>
                <w:rFonts w:ascii="Times New Roman" w:hAnsi="Times New Roman"/>
                <w:sz w:val="24"/>
                <w:szCs w:val="24"/>
              </w:rPr>
              <w:t xml:space="preserve">3)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зв’язку</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правонаступництвом</w:t>
            </w:r>
            <w:r w:rsidRPr="005728CC">
              <w:rPr>
                <w:rFonts w:ascii="Times New Roman" w:hAnsi="Times New Roman"/>
                <w:sz w:val="24"/>
                <w:szCs w:val="24"/>
              </w:rPr>
              <w:t xml:space="preserve"> </w:t>
            </w:r>
            <w:r w:rsidRPr="005728CC">
              <w:rPr>
                <w:rFonts w:ascii="Times New Roman" w:hAnsi="Times New Roman" w:hint="eastAsia"/>
                <w:sz w:val="24"/>
                <w:szCs w:val="24"/>
              </w:rPr>
              <w:t>юридичної</w:t>
            </w:r>
            <w:r w:rsidRPr="005728CC">
              <w:rPr>
                <w:rFonts w:ascii="Times New Roman" w:hAnsi="Times New Roman"/>
                <w:sz w:val="24"/>
                <w:szCs w:val="24"/>
              </w:rPr>
              <w:t xml:space="preserve"> </w:t>
            </w:r>
            <w:r w:rsidRPr="005728CC">
              <w:rPr>
                <w:rFonts w:ascii="Times New Roman" w:hAnsi="Times New Roman" w:hint="eastAsia"/>
                <w:sz w:val="24"/>
                <w:szCs w:val="24"/>
              </w:rPr>
              <w:t>особи</w:t>
            </w:r>
            <w:r w:rsidRPr="005728CC">
              <w:rPr>
                <w:rFonts w:ascii="Times New Roman" w:hAnsi="Times New Roman"/>
                <w:sz w:val="24"/>
                <w:szCs w:val="24"/>
              </w:rPr>
              <w:t xml:space="preserve"> (</w:t>
            </w:r>
            <w:proofErr w:type="spellStart"/>
            <w:r w:rsidRPr="005728CC">
              <w:rPr>
                <w:rFonts w:ascii="Times New Roman" w:hAnsi="Times New Roman" w:hint="eastAsia"/>
                <w:sz w:val="24"/>
                <w:szCs w:val="24"/>
              </w:rPr>
              <w:t>надрокористувача</w:t>
            </w:r>
            <w:proofErr w:type="spellEnd"/>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результаті</w:t>
            </w:r>
            <w:r w:rsidRPr="005728CC">
              <w:rPr>
                <w:rFonts w:ascii="Times New Roman" w:hAnsi="Times New Roman"/>
                <w:sz w:val="24"/>
                <w:szCs w:val="24"/>
              </w:rPr>
              <w:t xml:space="preserve"> </w:t>
            </w:r>
            <w:r w:rsidRPr="005728CC">
              <w:rPr>
                <w:rFonts w:ascii="Times New Roman" w:hAnsi="Times New Roman" w:hint="eastAsia"/>
                <w:sz w:val="24"/>
                <w:szCs w:val="24"/>
              </w:rPr>
              <w:t>реорганізації</w:t>
            </w:r>
            <w:r w:rsidRPr="005728CC">
              <w:rPr>
                <w:rFonts w:ascii="Times New Roman" w:hAnsi="Times New Roman"/>
                <w:sz w:val="24"/>
                <w:szCs w:val="24"/>
              </w:rPr>
              <w:t xml:space="preserve"> </w:t>
            </w:r>
            <w:r w:rsidRPr="005728CC">
              <w:rPr>
                <w:rFonts w:ascii="Times New Roman" w:hAnsi="Times New Roman" w:hint="eastAsia"/>
                <w:sz w:val="24"/>
                <w:szCs w:val="24"/>
              </w:rPr>
              <w:t>шляхом</w:t>
            </w:r>
            <w:r w:rsidRPr="005728CC">
              <w:rPr>
                <w:rFonts w:ascii="Times New Roman" w:hAnsi="Times New Roman"/>
                <w:sz w:val="24"/>
                <w:szCs w:val="24"/>
              </w:rPr>
              <w:t xml:space="preserve"> </w:t>
            </w:r>
            <w:r w:rsidRPr="005728CC">
              <w:rPr>
                <w:rFonts w:ascii="Times New Roman" w:hAnsi="Times New Roman" w:hint="eastAsia"/>
                <w:sz w:val="24"/>
                <w:szCs w:val="24"/>
              </w:rPr>
              <w:t>перетворення</w:t>
            </w:r>
          </w:p>
        </w:tc>
        <w:tc>
          <w:tcPr>
            <w:tcW w:w="2075" w:type="dxa"/>
            <w:vMerge w:val="restart"/>
          </w:tcPr>
          <w:p w:rsidR="000F7E50" w:rsidRPr="005728CC" w:rsidRDefault="000F7E50" w:rsidP="000F7E50">
            <w:pPr>
              <w:rPr>
                <w:rFonts w:ascii="Times New Roman" w:hAnsi="Times New Roman"/>
                <w:sz w:val="24"/>
                <w:szCs w:val="24"/>
              </w:rPr>
            </w:pPr>
            <w:r w:rsidRPr="005728CC">
              <w:rPr>
                <w:rFonts w:ascii="Times New Roman" w:hAnsi="Times New Roman"/>
                <w:sz w:val="24"/>
                <w:szCs w:val="24"/>
              </w:rPr>
              <w:t>підпункт 3 пункту 16 ПКМУ № 615</w:t>
            </w:r>
          </w:p>
        </w:tc>
        <w:tc>
          <w:tcPr>
            <w:tcW w:w="1620" w:type="dxa"/>
            <w:vMerge w:val="restart"/>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Пожежа</w:t>
            </w:r>
          </w:p>
        </w:tc>
        <w:tc>
          <w:tcPr>
            <w:tcW w:w="2205" w:type="dxa"/>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F7E50" w:rsidRPr="005728CC" w:rsidRDefault="005176F2" w:rsidP="00137B83">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val="restart"/>
          </w:tcPr>
          <w:p w:rsidR="000F7E50" w:rsidRPr="005728CC" w:rsidRDefault="000F7E50" w:rsidP="000F7E50">
            <w:pPr>
              <w:pStyle w:val="HTML"/>
              <w:jc w:val="both"/>
              <w:rPr>
                <w:rFonts w:ascii="Times New Roman" w:hAnsi="Times New Roman"/>
                <w:sz w:val="24"/>
                <w:szCs w:val="24"/>
                <w:lang w:val="uk-UA"/>
              </w:rPr>
            </w:pPr>
            <w:r w:rsidRPr="005728CC">
              <w:rPr>
                <w:rFonts w:ascii="Times New Roman" w:hAnsi="Times New Roman"/>
                <w:color w:val="000000"/>
                <w:sz w:val="24"/>
                <w:szCs w:val="24"/>
                <w:shd w:val="clear" w:color="auto" w:fill="FFFFFF"/>
                <w:lang w:val="uk-UA"/>
              </w:rPr>
              <w:t>Спеціальний дозвіл на користування надрами у зв’язку з правонаступництвом юридичної особи (суб'єкта господарювання) у результаті реорганізації шляхом перетворення переоформлено</w:t>
            </w:r>
          </w:p>
        </w:tc>
        <w:tc>
          <w:tcPr>
            <w:tcW w:w="1270" w:type="dxa"/>
            <w:vMerge w:val="restart"/>
          </w:tcPr>
          <w:p w:rsidR="000F7E50" w:rsidRPr="005728CC" w:rsidRDefault="000F7E50" w:rsidP="000F7E50">
            <w:pPr>
              <w:rPr>
                <w:rFonts w:ascii="Times New Roman" w:hAnsi="Times New Roman"/>
              </w:rPr>
            </w:pPr>
          </w:p>
        </w:tc>
      </w:tr>
      <w:tr w:rsidR="000F7E50" w:rsidRPr="005728CC" w:rsidTr="000F7E50">
        <w:tc>
          <w:tcPr>
            <w:tcW w:w="980"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3218" w:type="dxa"/>
            <w:vMerge/>
          </w:tcPr>
          <w:p w:rsidR="000F7E50" w:rsidRPr="005728CC" w:rsidRDefault="000F7E50" w:rsidP="000F7E50">
            <w:pPr>
              <w:rPr>
                <w:rFonts w:ascii="Times New Roman" w:hAnsi="Times New Roman"/>
                <w:sz w:val="24"/>
                <w:szCs w:val="24"/>
              </w:rPr>
            </w:pPr>
          </w:p>
        </w:tc>
        <w:tc>
          <w:tcPr>
            <w:tcW w:w="2075" w:type="dxa"/>
            <w:vMerge/>
          </w:tcPr>
          <w:p w:rsidR="000F7E50" w:rsidRPr="005728CC" w:rsidRDefault="000F7E50" w:rsidP="000F7E50">
            <w:pPr>
              <w:rPr>
                <w:rFonts w:ascii="Times New Roman" w:hAnsi="Times New Roman"/>
                <w:sz w:val="24"/>
                <w:szCs w:val="24"/>
              </w:rPr>
            </w:pPr>
          </w:p>
        </w:tc>
        <w:tc>
          <w:tcPr>
            <w:tcW w:w="1620" w:type="dxa"/>
            <w:vMerge/>
          </w:tcPr>
          <w:p w:rsidR="000F7E50" w:rsidRPr="005728CC" w:rsidRDefault="000F7E50" w:rsidP="000F7E50">
            <w:pPr>
              <w:pStyle w:val="a3"/>
              <w:ind w:firstLine="0"/>
              <w:rPr>
                <w:rFonts w:ascii="Times New Roman" w:hAnsi="Times New Roman"/>
                <w:sz w:val="24"/>
                <w:szCs w:val="24"/>
              </w:rPr>
            </w:pPr>
          </w:p>
        </w:tc>
        <w:tc>
          <w:tcPr>
            <w:tcW w:w="2243"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1310" w:type="dxa"/>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 xml:space="preserve">Аварія </w:t>
            </w:r>
          </w:p>
        </w:tc>
        <w:tc>
          <w:tcPr>
            <w:tcW w:w="2205" w:type="dxa"/>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F7E50" w:rsidRPr="005728CC" w:rsidRDefault="005176F2" w:rsidP="00137B83">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F7E50" w:rsidRPr="005728CC" w:rsidRDefault="000F7E50" w:rsidP="000F7E50">
            <w:pPr>
              <w:pStyle w:val="HTML"/>
              <w:jc w:val="both"/>
              <w:rPr>
                <w:rFonts w:ascii="Times New Roman" w:hAnsi="Times New Roman"/>
                <w:color w:val="000000"/>
                <w:sz w:val="24"/>
                <w:szCs w:val="24"/>
                <w:shd w:val="clear" w:color="auto" w:fill="FFFFFF"/>
                <w:lang w:val="uk-UA"/>
              </w:rPr>
            </w:pPr>
          </w:p>
        </w:tc>
        <w:tc>
          <w:tcPr>
            <w:tcW w:w="1270" w:type="dxa"/>
            <w:vMerge/>
          </w:tcPr>
          <w:p w:rsidR="000F7E50" w:rsidRPr="005728CC" w:rsidRDefault="000F7E50" w:rsidP="000F7E50">
            <w:pPr>
              <w:rPr>
                <w:rFonts w:ascii="Times New Roman" w:hAnsi="Times New Roman"/>
              </w:rPr>
            </w:pPr>
          </w:p>
        </w:tc>
      </w:tr>
      <w:tr w:rsidR="000F7E50" w:rsidRPr="005728CC" w:rsidTr="000F7E50">
        <w:tc>
          <w:tcPr>
            <w:tcW w:w="980"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3218" w:type="dxa"/>
            <w:vMerge/>
          </w:tcPr>
          <w:p w:rsidR="000F7E50" w:rsidRPr="005728CC" w:rsidRDefault="000F7E50" w:rsidP="000F7E50">
            <w:pPr>
              <w:rPr>
                <w:rFonts w:ascii="Times New Roman" w:hAnsi="Times New Roman"/>
                <w:sz w:val="24"/>
                <w:szCs w:val="24"/>
              </w:rPr>
            </w:pPr>
          </w:p>
        </w:tc>
        <w:tc>
          <w:tcPr>
            <w:tcW w:w="2075" w:type="dxa"/>
            <w:vMerge/>
          </w:tcPr>
          <w:p w:rsidR="000F7E50" w:rsidRPr="005728CC" w:rsidRDefault="000F7E50" w:rsidP="000F7E50">
            <w:pPr>
              <w:rPr>
                <w:rFonts w:ascii="Times New Roman" w:hAnsi="Times New Roman"/>
                <w:sz w:val="24"/>
                <w:szCs w:val="24"/>
              </w:rPr>
            </w:pPr>
          </w:p>
        </w:tc>
        <w:tc>
          <w:tcPr>
            <w:tcW w:w="1620" w:type="dxa"/>
            <w:vMerge/>
          </w:tcPr>
          <w:p w:rsidR="000F7E50" w:rsidRPr="005728CC" w:rsidRDefault="000F7E50" w:rsidP="000F7E50">
            <w:pPr>
              <w:pStyle w:val="a3"/>
              <w:ind w:firstLine="0"/>
              <w:rPr>
                <w:rFonts w:ascii="Times New Roman" w:hAnsi="Times New Roman"/>
                <w:sz w:val="24"/>
                <w:szCs w:val="24"/>
              </w:rPr>
            </w:pPr>
          </w:p>
        </w:tc>
        <w:tc>
          <w:tcPr>
            <w:tcW w:w="2243"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1310" w:type="dxa"/>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Аварія</w:t>
            </w:r>
          </w:p>
        </w:tc>
        <w:tc>
          <w:tcPr>
            <w:tcW w:w="2205" w:type="dxa"/>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Екологічна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шкода</w:t>
            </w:r>
          </w:p>
        </w:tc>
        <w:tc>
          <w:tcPr>
            <w:tcW w:w="1422" w:type="dxa"/>
          </w:tcPr>
          <w:p w:rsidR="000F7E50" w:rsidRPr="005728CC" w:rsidRDefault="005176F2" w:rsidP="00137B83">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F7E50" w:rsidRPr="005728CC" w:rsidRDefault="000F7E50" w:rsidP="000F7E50">
            <w:pPr>
              <w:pStyle w:val="HTML"/>
              <w:jc w:val="both"/>
              <w:rPr>
                <w:rFonts w:ascii="Times New Roman" w:hAnsi="Times New Roman"/>
                <w:color w:val="000000"/>
                <w:sz w:val="24"/>
                <w:szCs w:val="24"/>
                <w:shd w:val="clear" w:color="auto" w:fill="FFFFFF"/>
                <w:lang w:val="uk-UA"/>
              </w:rPr>
            </w:pPr>
          </w:p>
        </w:tc>
        <w:tc>
          <w:tcPr>
            <w:tcW w:w="1270" w:type="dxa"/>
            <w:vMerge/>
          </w:tcPr>
          <w:p w:rsidR="000F7E50" w:rsidRPr="005728CC" w:rsidRDefault="000F7E50" w:rsidP="000F7E50">
            <w:pPr>
              <w:rPr>
                <w:rFonts w:ascii="Times New Roman" w:hAnsi="Times New Roman"/>
              </w:rPr>
            </w:pPr>
          </w:p>
        </w:tc>
      </w:tr>
      <w:tr w:rsidR="000F7E50" w:rsidRPr="005728CC" w:rsidTr="000F7E50">
        <w:tc>
          <w:tcPr>
            <w:tcW w:w="980"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3218" w:type="dxa"/>
            <w:vMerge/>
          </w:tcPr>
          <w:p w:rsidR="000F7E50" w:rsidRPr="005728CC" w:rsidRDefault="000F7E50" w:rsidP="000F7E50">
            <w:pPr>
              <w:rPr>
                <w:rFonts w:ascii="Times New Roman" w:hAnsi="Times New Roman"/>
                <w:sz w:val="24"/>
                <w:szCs w:val="24"/>
              </w:rPr>
            </w:pPr>
          </w:p>
        </w:tc>
        <w:tc>
          <w:tcPr>
            <w:tcW w:w="2075" w:type="dxa"/>
            <w:vMerge/>
          </w:tcPr>
          <w:p w:rsidR="000F7E50" w:rsidRPr="005728CC" w:rsidRDefault="000F7E50" w:rsidP="000F7E50">
            <w:pPr>
              <w:rPr>
                <w:rFonts w:ascii="Times New Roman" w:hAnsi="Times New Roman"/>
                <w:sz w:val="24"/>
                <w:szCs w:val="24"/>
              </w:rPr>
            </w:pPr>
          </w:p>
        </w:tc>
        <w:tc>
          <w:tcPr>
            <w:tcW w:w="1620" w:type="dxa"/>
            <w:vMerge/>
          </w:tcPr>
          <w:p w:rsidR="000F7E50" w:rsidRPr="005728CC" w:rsidRDefault="000F7E50" w:rsidP="000F7E50">
            <w:pPr>
              <w:pStyle w:val="a3"/>
              <w:ind w:firstLine="0"/>
              <w:rPr>
                <w:rFonts w:ascii="Times New Roman" w:hAnsi="Times New Roman"/>
                <w:sz w:val="24"/>
                <w:szCs w:val="24"/>
              </w:rPr>
            </w:pPr>
          </w:p>
        </w:tc>
        <w:tc>
          <w:tcPr>
            <w:tcW w:w="2243"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1310" w:type="dxa"/>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Пожежа</w:t>
            </w:r>
          </w:p>
        </w:tc>
        <w:tc>
          <w:tcPr>
            <w:tcW w:w="2205" w:type="dxa"/>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Витрати</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суб’єктів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господарювання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ліквідацію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наслідків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настання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небезпечної</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події</w:t>
            </w:r>
          </w:p>
        </w:tc>
        <w:tc>
          <w:tcPr>
            <w:tcW w:w="1422" w:type="dxa"/>
          </w:tcPr>
          <w:p w:rsidR="000F7E50" w:rsidRPr="005728CC" w:rsidRDefault="005176F2" w:rsidP="00137B83">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F7E50" w:rsidRPr="005728CC" w:rsidRDefault="000F7E50" w:rsidP="000F7E50">
            <w:pPr>
              <w:pStyle w:val="HTML"/>
              <w:jc w:val="both"/>
              <w:rPr>
                <w:rFonts w:ascii="Times New Roman" w:hAnsi="Times New Roman"/>
                <w:color w:val="000000"/>
                <w:sz w:val="24"/>
                <w:szCs w:val="24"/>
                <w:shd w:val="clear" w:color="auto" w:fill="FFFFFF"/>
                <w:lang w:val="uk-UA"/>
              </w:rPr>
            </w:pPr>
          </w:p>
        </w:tc>
        <w:tc>
          <w:tcPr>
            <w:tcW w:w="1270" w:type="dxa"/>
            <w:vMerge/>
          </w:tcPr>
          <w:p w:rsidR="000F7E50" w:rsidRPr="005728CC" w:rsidRDefault="000F7E50" w:rsidP="000F7E50">
            <w:pPr>
              <w:rPr>
                <w:rFonts w:ascii="Times New Roman" w:hAnsi="Times New Roman"/>
              </w:rPr>
            </w:pPr>
          </w:p>
        </w:tc>
      </w:tr>
      <w:tr w:rsidR="000F7E50" w:rsidRPr="005728CC" w:rsidTr="000F7E50">
        <w:tc>
          <w:tcPr>
            <w:tcW w:w="980"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3218" w:type="dxa"/>
            <w:vMerge/>
          </w:tcPr>
          <w:p w:rsidR="000F7E50" w:rsidRPr="005728CC" w:rsidRDefault="000F7E50" w:rsidP="000F7E50">
            <w:pPr>
              <w:rPr>
                <w:rFonts w:ascii="Times New Roman" w:hAnsi="Times New Roman"/>
                <w:sz w:val="24"/>
                <w:szCs w:val="24"/>
              </w:rPr>
            </w:pPr>
          </w:p>
        </w:tc>
        <w:tc>
          <w:tcPr>
            <w:tcW w:w="2075" w:type="dxa"/>
            <w:vMerge/>
          </w:tcPr>
          <w:p w:rsidR="000F7E50" w:rsidRPr="005728CC" w:rsidRDefault="000F7E50" w:rsidP="000F7E50">
            <w:pPr>
              <w:rPr>
                <w:rFonts w:ascii="Times New Roman" w:hAnsi="Times New Roman"/>
                <w:sz w:val="24"/>
                <w:szCs w:val="24"/>
              </w:rPr>
            </w:pPr>
          </w:p>
        </w:tc>
        <w:tc>
          <w:tcPr>
            <w:tcW w:w="1620" w:type="dxa"/>
            <w:vMerge/>
          </w:tcPr>
          <w:p w:rsidR="000F7E50" w:rsidRPr="005728CC" w:rsidRDefault="000F7E50" w:rsidP="000F7E50">
            <w:pPr>
              <w:pStyle w:val="a3"/>
              <w:ind w:firstLine="0"/>
              <w:rPr>
                <w:rFonts w:ascii="Times New Roman" w:hAnsi="Times New Roman"/>
                <w:sz w:val="24"/>
                <w:szCs w:val="24"/>
              </w:rPr>
            </w:pPr>
          </w:p>
        </w:tc>
        <w:tc>
          <w:tcPr>
            <w:tcW w:w="2243" w:type="dxa"/>
            <w:vMerge/>
          </w:tcPr>
          <w:p w:rsidR="000F7E50" w:rsidRPr="005728CC" w:rsidRDefault="000F7E50" w:rsidP="000F7E50">
            <w:pPr>
              <w:pStyle w:val="a3"/>
              <w:spacing w:before="0"/>
              <w:ind w:firstLine="0"/>
              <w:jc w:val="center"/>
              <w:rPr>
                <w:rFonts w:ascii="Times New Roman" w:hAnsi="Times New Roman"/>
                <w:sz w:val="24"/>
                <w:szCs w:val="24"/>
              </w:rPr>
            </w:pPr>
          </w:p>
        </w:tc>
        <w:tc>
          <w:tcPr>
            <w:tcW w:w="1310" w:type="dxa"/>
          </w:tcPr>
          <w:p w:rsidR="000F7E50" w:rsidRPr="005728CC" w:rsidRDefault="000F7E50" w:rsidP="000F7E50">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Аварія</w:t>
            </w:r>
          </w:p>
        </w:tc>
        <w:tc>
          <w:tcPr>
            <w:tcW w:w="2205" w:type="dxa"/>
          </w:tcPr>
          <w:p w:rsidR="000F7E50" w:rsidRPr="005728CC" w:rsidRDefault="000F7E50" w:rsidP="000F7E50">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Витрати</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суб’єктів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господарювання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ліквідацію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наслідків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настання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небезпечної</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події</w:t>
            </w:r>
          </w:p>
        </w:tc>
        <w:tc>
          <w:tcPr>
            <w:tcW w:w="1422" w:type="dxa"/>
          </w:tcPr>
          <w:p w:rsidR="000F7E50" w:rsidRPr="005728CC" w:rsidRDefault="005176F2" w:rsidP="00137B83">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F7E50" w:rsidRPr="005728CC" w:rsidRDefault="000F7E50" w:rsidP="000F7E50">
            <w:pPr>
              <w:pStyle w:val="HTML"/>
              <w:jc w:val="both"/>
              <w:rPr>
                <w:rFonts w:ascii="Times New Roman" w:hAnsi="Times New Roman"/>
                <w:color w:val="000000"/>
                <w:sz w:val="24"/>
                <w:szCs w:val="24"/>
                <w:shd w:val="clear" w:color="auto" w:fill="FFFFFF"/>
                <w:lang w:val="uk-UA"/>
              </w:rPr>
            </w:pPr>
          </w:p>
        </w:tc>
        <w:tc>
          <w:tcPr>
            <w:tcW w:w="1270" w:type="dxa"/>
            <w:vMerge/>
          </w:tcPr>
          <w:p w:rsidR="000F7E50" w:rsidRPr="005728CC" w:rsidRDefault="000F7E50" w:rsidP="000F7E50">
            <w:pPr>
              <w:rPr>
                <w:rFonts w:ascii="Times New Roman" w:hAnsi="Times New Roman"/>
              </w:rPr>
            </w:pPr>
          </w:p>
        </w:tc>
      </w:tr>
      <w:tr w:rsidR="00974288" w:rsidRPr="005728CC" w:rsidTr="00081BBA">
        <w:tc>
          <w:tcPr>
            <w:tcW w:w="980" w:type="dxa"/>
            <w:vMerge w:val="restart"/>
            <w:shd w:val="clear" w:color="auto" w:fill="auto"/>
          </w:tcPr>
          <w:p w:rsidR="00974288" w:rsidRPr="005728CC" w:rsidRDefault="00974288"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10</w:t>
            </w:r>
          </w:p>
        </w:tc>
        <w:tc>
          <w:tcPr>
            <w:tcW w:w="3218" w:type="dxa"/>
          </w:tcPr>
          <w:p w:rsidR="00974288" w:rsidRPr="005728CC" w:rsidRDefault="00974288" w:rsidP="00081BBA">
            <w:pPr>
              <w:rPr>
                <w:rFonts w:ascii="Times New Roman" w:hAnsi="Times New Roman"/>
                <w:sz w:val="24"/>
                <w:szCs w:val="24"/>
              </w:rPr>
            </w:pPr>
            <w:r w:rsidRPr="005728CC">
              <w:rPr>
                <w:rFonts w:ascii="Times New Roman" w:hAnsi="Times New Roman"/>
                <w:color w:val="000000"/>
                <w:sz w:val="24"/>
                <w:szCs w:val="24"/>
                <w:lang w:eastAsia="uk-UA"/>
              </w:rPr>
              <w:t>Переоформлення спеціальних дозволів на користування надрами, внесення до них змін, видача дублікатів, продовження терміну дії спеціальних дозволів на користування надрами, зупинення їх дії або анулювання, поновлення їх дії у разі зупинення здійснюються центральним органом виконавчої влади, що реалізує державну політику у сфері геологічного вивчення та раціонального використання надр у встановленому законодавством порядку</w:t>
            </w:r>
          </w:p>
        </w:tc>
        <w:tc>
          <w:tcPr>
            <w:tcW w:w="2075" w:type="dxa"/>
          </w:tcPr>
          <w:p w:rsidR="00974288" w:rsidRPr="005728CC" w:rsidRDefault="00974288" w:rsidP="00081BBA">
            <w:pPr>
              <w:pStyle w:val="HTML"/>
              <w:rPr>
                <w:rFonts w:ascii="Times New Roman" w:hAnsi="Times New Roman"/>
                <w:sz w:val="24"/>
                <w:szCs w:val="24"/>
              </w:rPr>
            </w:pPr>
            <w:r w:rsidRPr="005728CC">
              <w:rPr>
                <w:rFonts w:ascii="Times New Roman" w:hAnsi="Times New Roman"/>
                <w:sz w:val="24"/>
                <w:szCs w:val="24"/>
                <w:lang w:val="uk-UA"/>
              </w:rPr>
              <w:t xml:space="preserve">частина восьма статті 16 </w:t>
            </w:r>
            <w:r w:rsidRPr="005728CC">
              <w:rPr>
                <w:rFonts w:ascii="Times New Roman" w:hAnsi="Times New Roman"/>
                <w:bCs/>
                <w:sz w:val="24"/>
                <w:szCs w:val="24"/>
                <w:lang w:val="uk-UA"/>
              </w:rPr>
              <w:t>КУ № 132/94</w:t>
            </w:r>
          </w:p>
        </w:tc>
        <w:tc>
          <w:tcPr>
            <w:tcW w:w="1620" w:type="dxa"/>
            <w:vMerge w:val="restart"/>
          </w:tcPr>
          <w:p w:rsidR="00974288" w:rsidRPr="005728CC" w:rsidRDefault="00974288"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974288" w:rsidRPr="005728CC" w:rsidRDefault="00974288"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tcPr>
          <w:p w:rsidR="00974288" w:rsidRPr="005728CC" w:rsidRDefault="00974288"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974288" w:rsidRPr="005728CC" w:rsidRDefault="00974288"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Пожежа</w:t>
            </w:r>
          </w:p>
        </w:tc>
        <w:tc>
          <w:tcPr>
            <w:tcW w:w="2205" w:type="dxa"/>
          </w:tcPr>
          <w:p w:rsidR="00974288" w:rsidRPr="005728CC" w:rsidRDefault="00974288"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974288" w:rsidRPr="005728CC" w:rsidRDefault="00974288"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val="restart"/>
          </w:tcPr>
          <w:p w:rsidR="00974288" w:rsidRPr="005728CC" w:rsidRDefault="00974288" w:rsidP="00081BBA">
            <w:pPr>
              <w:pStyle w:val="HTML"/>
              <w:jc w:val="both"/>
              <w:rPr>
                <w:rFonts w:ascii="Times New Roman" w:hAnsi="Times New Roman"/>
                <w:color w:val="000000"/>
                <w:sz w:val="24"/>
                <w:szCs w:val="24"/>
                <w:shd w:val="clear" w:color="auto" w:fill="FFFFFF"/>
                <w:lang w:val="uk-UA"/>
              </w:rPr>
            </w:pPr>
            <w:r w:rsidRPr="005728CC">
              <w:rPr>
                <w:rFonts w:ascii="Times New Roman" w:hAnsi="Times New Roman"/>
                <w:sz w:val="24"/>
                <w:szCs w:val="24"/>
                <w:lang w:val="uk-UA"/>
              </w:rPr>
              <w:t>Спеціальний дозвіл на користування надрами у випадках та в порядку, передбачених Законом України «Про дозвільну систему у сфері господарської діяльності», переоформлено</w:t>
            </w:r>
          </w:p>
        </w:tc>
        <w:tc>
          <w:tcPr>
            <w:tcW w:w="1270" w:type="dxa"/>
            <w:vMerge w:val="restart"/>
          </w:tcPr>
          <w:p w:rsidR="00974288" w:rsidRPr="005728CC" w:rsidRDefault="00974288" w:rsidP="00081BBA">
            <w:pPr>
              <w:rPr>
                <w:rFonts w:ascii="Times New Roman" w:hAnsi="Times New Roman"/>
              </w:rPr>
            </w:pPr>
          </w:p>
        </w:tc>
      </w:tr>
      <w:tr w:rsidR="00974288" w:rsidRPr="005728CC" w:rsidTr="00081BBA">
        <w:tc>
          <w:tcPr>
            <w:tcW w:w="980" w:type="dxa"/>
            <w:vMerge/>
            <w:shd w:val="clear" w:color="auto" w:fill="auto"/>
          </w:tcPr>
          <w:p w:rsidR="00974288" w:rsidRPr="005728CC" w:rsidRDefault="00974288" w:rsidP="00081BBA">
            <w:pPr>
              <w:pStyle w:val="a3"/>
              <w:spacing w:before="0"/>
              <w:ind w:firstLine="0"/>
              <w:jc w:val="center"/>
              <w:rPr>
                <w:rFonts w:ascii="Times New Roman" w:hAnsi="Times New Roman"/>
                <w:sz w:val="24"/>
                <w:szCs w:val="24"/>
              </w:rPr>
            </w:pPr>
          </w:p>
        </w:tc>
        <w:tc>
          <w:tcPr>
            <w:tcW w:w="3218" w:type="dxa"/>
          </w:tcPr>
          <w:p w:rsidR="00974288" w:rsidRPr="005728CC" w:rsidRDefault="00974288" w:rsidP="00081BBA">
            <w:pPr>
              <w:rPr>
                <w:rFonts w:ascii="Times New Roman" w:hAnsi="Times New Roman"/>
                <w:sz w:val="24"/>
                <w:szCs w:val="24"/>
              </w:rPr>
            </w:pPr>
            <w:r w:rsidRPr="005728CC">
              <w:rPr>
                <w:rFonts w:ascii="Times New Roman" w:hAnsi="Times New Roman" w:hint="eastAsia"/>
                <w:sz w:val="24"/>
                <w:szCs w:val="24"/>
              </w:rPr>
              <w:t>Підстави</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переоформлення</w:t>
            </w:r>
            <w:r w:rsidRPr="005728CC">
              <w:rPr>
                <w:rFonts w:ascii="Times New Roman" w:hAnsi="Times New Roman"/>
                <w:sz w:val="24"/>
                <w:szCs w:val="24"/>
              </w:rPr>
              <w:t xml:space="preserve"> </w:t>
            </w:r>
            <w:r w:rsidRPr="005728CC">
              <w:rPr>
                <w:rFonts w:ascii="Times New Roman" w:hAnsi="Times New Roman" w:hint="eastAsia"/>
                <w:sz w:val="24"/>
                <w:szCs w:val="24"/>
              </w:rPr>
              <w:t>документа</w:t>
            </w:r>
            <w:r w:rsidRPr="005728CC">
              <w:rPr>
                <w:rFonts w:ascii="Times New Roman" w:hAnsi="Times New Roman"/>
                <w:sz w:val="24"/>
                <w:szCs w:val="24"/>
              </w:rPr>
              <w:t xml:space="preserve"> </w:t>
            </w:r>
            <w:r w:rsidRPr="005728CC">
              <w:rPr>
                <w:rFonts w:ascii="Times New Roman" w:hAnsi="Times New Roman" w:hint="eastAsia"/>
                <w:sz w:val="24"/>
                <w:szCs w:val="24"/>
              </w:rPr>
              <w:t>дозвільного</w:t>
            </w:r>
            <w:r w:rsidRPr="005728CC">
              <w:rPr>
                <w:rFonts w:ascii="Times New Roman" w:hAnsi="Times New Roman"/>
                <w:sz w:val="24"/>
                <w:szCs w:val="24"/>
              </w:rPr>
              <w:t xml:space="preserve"> </w:t>
            </w:r>
            <w:r w:rsidRPr="005728CC">
              <w:rPr>
                <w:rFonts w:ascii="Times New Roman" w:hAnsi="Times New Roman" w:hint="eastAsia"/>
                <w:sz w:val="24"/>
                <w:szCs w:val="24"/>
              </w:rPr>
              <w:t>характеру</w:t>
            </w:r>
            <w:r w:rsidRPr="005728CC">
              <w:rPr>
                <w:rFonts w:ascii="Times New Roman" w:hAnsi="Times New Roman"/>
                <w:sz w:val="24"/>
                <w:szCs w:val="24"/>
              </w:rPr>
              <w:t xml:space="preserve"> </w:t>
            </w:r>
            <w:r w:rsidRPr="005728CC">
              <w:rPr>
                <w:rFonts w:ascii="Times New Roman" w:hAnsi="Times New Roman" w:hint="eastAsia"/>
                <w:sz w:val="24"/>
                <w:szCs w:val="24"/>
              </w:rPr>
              <w:t>встановлюються</w:t>
            </w:r>
            <w:r w:rsidRPr="005728CC">
              <w:rPr>
                <w:rFonts w:ascii="Times New Roman" w:hAnsi="Times New Roman"/>
                <w:sz w:val="24"/>
                <w:szCs w:val="24"/>
              </w:rPr>
              <w:t xml:space="preserve"> </w:t>
            </w:r>
            <w:r w:rsidRPr="005728CC">
              <w:rPr>
                <w:rFonts w:ascii="Times New Roman" w:hAnsi="Times New Roman" w:hint="eastAsia"/>
                <w:sz w:val="24"/>
                <w:szCs w:val="24"/>
              </w:rPr>
              <w:t>законом</w:t>
            </w:r>
            <w:r w:rsidRPr="005728CC">
              <w:rPr>
                <w:rFonts w:ascii="Times New Roman" w:hAnsi="Times New Roman"/>
                <w:sz w:val="24"/>
                <w:szCs w:val="24"/>
              </w:rPr>
              <w:t xml:space="preserve">. </w:t>
            </w:r>
            <w:r w:rsidRPr="005728CC">
              <w:rPr>
                <w:rFonts w:ascii="Times New Roman" w:hAnsi="Times New Roman"/>
                <w:color w:val="000000"/>
                <w:sz w:val="24"/>
                <w:szCs w:val="24"/>
                <w:lang w:eastAsia="uk-UA"/>
              </w:rPr>
              <w:t>У разі виникнення підстав для переоформлення документа дозвільного характеру суб'єкт господарювання зобов'язаний протягом п'яти робочих днів з дня настання таких підстав подати дозвільному органу або адміністратору заяву про переоформлення документа дозвільного характеру</w:t>
            </w:r>
          </w:p>
        </w:tc>
        <w:tc>
          <w:tcPr>
            <w:tcW w:w="2075" w:type="dxa"/>
          </w:tcPr>
          <w:p w:rsidR="00974288" w:rsidRPr="005728CC" w:rsidRDefault="00974288" w:rsidP="00081BBA">
            <w:pPr>
              <w:rPr>
                <w:rFonts w:ascii="Times New Roman" w:hAnsi="Times New Roman"/>
                <w:sz w:val="24"/>
                <w:szCs w:val="24"/>
              </w:rPr>
            </w:pPr>
            <w:r w:rsidRPr="005728CC">
              <w:rPr>
                <w:rFonts w:ascii="Times New Roman" w:hAnsi="Times New Roman"/>
                <w:bCs/>
                <w:sz w:val="24"/>
                <w:szCs w:val="24"/>
              </w:rPr>
              <w:t>частина восьма статті 4</w:t>
            </w:r>
            <w:r w:rsidRPr="005728CC">
              <w:rPr>
                <w:rFonts w:ascii="Times New Roman" w:hAnsi="Times New Roman"/>
                <w:bCs/>
                <w:sz w:val="24"/>
                <w:szCs w:val="24"/>
                <w:vertAlign w:val="superscript"/>
              </w:rPr>
              <w:t>1</w:t>
            </w:r>
            <w:r w:rsidRPr="005728CC">
              <w:rPr>
                <w:rFonts w:ascii="Times New Roman" w:hAnsi="Times New Roman"/>
                <w:bCs/>
                <w:sz w:val="24"/>
                <w:szCs w:val="24"/>
              </w:rPr>
              <w:t xml:space="preserve"> ЗУ № 2806</w:t>
            </w:r>
          </w:p>
        </w:tc>
        <w:tc>
          <w:tcPr>
            <w:tcW w:w="1620" w:type="dxa"/>
            <w:vMerge/>
          </w:tcPr>
          <w:p w:rsidR="00974288" w:rsidRPr="005728CC" w:rsidRDefault="00974288" w:rsidP="00081BBA">
            <w:pPr>
              <w:pStyle w:val="a3"/>
              <w:ind w:firstLine="0"/>
              <w:rPr>
                <w:rFonts w:ascii="Times New Roman" w:hAnsi="Times New Roman"/>
                <w:sz w:val="24"/>
                <w:szCs w:val="24"/>
              </w:rPr>
            </w:pPr>
          </w:p>
        </w:tc>
        <w:tc>
          <w:tcPr>
            <w:tcW w:w="2243" w:type="dxa"/>
            <w:vMerge/>
          </w:tcPr>
          <w:p w:rsidR="00974288" w:rsidRPr="005728CC" w:rsidRDefault="00974288" w:rsidP="00081BBA">
            <w:pPr>
              <w:pStyle w:val="a3"/>
              <w:spacing w:before="0"/>
              <w:ind w:firstLine="0"/>
              <w:jc w:val="center"/>
              <w:rPr>
                <w:rFonts w:ascii="Times New Roman" w:hAnsi="Times New Roman"/>
                <w:sz w:val="24"/>
                <w:szCs w:val="24"/>
              </w:rPr>
            </w:pPr>
          </w:p>
        </w:tc>
        <w:tc>
          <w:tcPr>
            <w:tcW w:w="1310" w:type="dxa"/>
          </w:tcPr>
          <w:p w:rsidR="00974288" w:rsidRPr="005728CC" w:rsidRDefault="00974288"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974288" w:rsidRPr="005728CC" w:rsidRDefault="00974288"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 xml:space="preserve">Аварія </w:t>
            </w:r>
          </w:p>
        </w:tc>
        <w:tc>
          <w:tcPr>
            <w:tcW w:w="2205" w:type="dxa"/>
          </w:tcPr>
          <w:p w:rsidR="00974288" w:rsidRPr="005728CC" w:rsidRDefault="00974288"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974288" w:rsidRPr="005728CC" w:rsidRDefault="00974288"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974288" w:rsidRPr="005728CC" w:rsidRDefault="00974288" w:rsidP="00081BBA">
            <w:pPr>
              <w:pStyle w:val="HTML"/>
              <w:jc w:val="both"/>
              <w:rPr>
                <w:rFonts w:ascii="Times New Roman" w:hAnsi="Times New Roman"/>
                <w:color w:val="000000"/>
                <w:sz w:val="24"/>
                <w:szCs w:val="24"/>
                <w:shd w:val="clear" w:color="auto" w:fill="FFFFFF"/>
                <w:lang w:val="uk-UA"/>
              </w:rPr>
            </w:pPr>
          </w:p>
        </w:tc>
        <w:tc>
          <w:tcPr>
            <w:tcW w:w="1270" w:type="dxa"/>
            <w:vMerge/>
          </w:tcPr>
          <w:p w:rsidR="00974288" w:rsidRPr="005728CC" w:rsidRDefault="00974288" w:rsidP="00081BBA">
            <w:pPr>
              <w:rPr>
                <w:rFonts w:ascii="Times New Roman" w:hAnsi="Times New Roman"/>
              </w:rPr>
            </w:pPr>
          </w:p>
        </w:tc>
      </w:tr>
      <w:tr w:rsidR="00974288" w:rsidRPr="005728CC" w:rsidTr="00081BBA">
        <w:tc>
          <w:tcPr>
            <w:tcW w:w="980" w:type="dxa"/>
            <w:vMerge/>
            <w:shd w:val="clear" w:color="auto" w:fill="auto"/>
          </w:tcPr>
          <w:p w:rsidR="00974288" w:rsidRPr="005728CC" w:rsidRDefault="00974288" w:rsidP="00081BBA">
            <w:pPr>
              <w:pStyle w:val="a3"/>
              <w:spacing w:before="0"/>
              <w:ind w:firstLine="0"/>
              <w:jc w:val="center"/>
              <w:rPr>
                <w:rFonts w:ascii="Times New Roman" w:hAnsi="Times New Roman"/>
                <w:sz w:val="24"/>
                <w:szCs w:val="24"/>
              </w:rPr>
            </w:pPr>
          </w:p>
        </w:tc>
        <w:tc>
          <w:tcPr>
            <w:tcW w:w="3218" w:type="dxa"/>
            <w:vMerge w:val="restart"/>
          </w:tcPr>
          <w:p w:rsidR="00974288" w:rsidRPr="005728CC" w:rsidRDefault="00974288" w:rsidP="00081BBA">
            <w:pPr>
              <w:rPr>
                <w:rFonts w:ascii="Times New Roman" w:hAnsi="Times New Roman"/>
                <w:sz w:val="24"/>
                <w:szCs w:val="24"/>
              </w:rPr>
            </w:pPr>
            <w:r w:rsidRPr="005728CC">
              <w:rPr>
                <w:rFonts w:ascii="Times New Roman" w:hAnsi="Times New Roman"/>
                <w:sz w:val="24"/>
                <w:szCs w:val="24"/>
              </w:rPr>
              <w:t>Переоформлення дозволу здійснюється:</w:t>
            </w:r>
          </w:p>
          <w:p w:rsidR="00974288" w:rsidRPr="005728CC" w:rsidRDefault="00974288" w:rsidP="00081BBA">
            <w:pPr>
              <w:rPr>
                <w:rFonts w:ascii="Times New Roman" w:hAnsi="Times New Roman"/>
                <w:sz w:val="24"/>
                <w:szCs w:val="24"/>
              </w:rPr>
            </w:pPr>
            <w:bookmarkStart w:id="3" w:name="n414"/>
            <w:bookmarkEnd w:id="3"/>
            <w:r w:rsidRPr="005728CC">
              <w:rPr>
                <w:rFonts w:ascii="Times New Roman" w:hAnsi="Times New Roman"/>
                <w:sz w:val="24"/>
                <w:szCs w:val="24"/>
              </w:rPr>
              <w:t xml:space="preserve">1) у випадках та в порядку, передбачених </w:t>
            </w:r>
            <w:hyperlink r:id="rId4" w:tgtFrame="_blank" w:history="1">
              <w:r w:rsidRPr="005728CC">
                <w:rPr>
                  <w:rFonts w:ascii="Times New Roman" w:hAnsi="Times New Roman"/>
                  <w:sz w:val="24"/>
                  <w:szCs w:val="24"/>
                </w:rPr>
                <w:t>Законом України</w:t>
              </w:r>
            </w:hyperlink>
            <w:r w:rsidRPr="005728CC">
              <w:rPr>
                <w:rFonts w:ascii="Times New Roman" w:hAnsi="Times New Roman"/>
                <w:sz w:val="24"/>
                <w:szCs w:val="24"/>
              </w:rPr>
              <w:t xml:space="preserve"> «Про дозвільну систему у сфері господарської діяльності»</w:t>
            </w:r>
          </w:p>
        </w:tc>
        <w:tc>
          <w:tcPr>
            <w:tcW w:w="2075" w:type="dxa"/>
            <w:vMerge w:val="restart"/>
          </w:tcPr>
          <w:p w:rsidR="00974288" w:rsidRPr="005728CC" w:rsidRDefault="00974288" w:rsidP="00081BBA">
            <w:pPr>
              <w:rPr>
                <w:rFonts w:ascii="Times New Roman" w:hAnsi="Times New Roman"/>
                <w:sz w:val="24"/>
                <w:szCs w:val="24"/>
              </w:rPr>
            </w:pPr>
            <w:r w:rsidRPr="005728CC">
              <w:rPr>
                <w:rFonts w:ascii="Times New Roman" w:hAnsi="Times New Roman"/>
                <w:sz w:val="24"/>
                <w:szCs w:val="24"/>
              </w:rPr>
              <w:t>підпункт 1 пункту 16 ПКМУ № 615</w:t>
            </w:r>
          </w:p>
        </w:tc>
        <w:tc>
          <w:tcPr>
            <w:tcW w:w="1620" w:type="dxa"/>
            <w:vMerge/>
          </w:tcPr>
          <w:p w:rsidR="00974288" w:rsidRPr="005728CC" w:rsidRDefault="00974288" w:rsidP="00081BBA">
            <w:pPr>
              <w:pStyle w:val="a3"/>
              <w:ind w:firstLine="0"/>
              <w:rPr>
                <w:rFonts w:ascii="Times New Roman" w:hAnsi="Times New Roman"/>
                <w:sz w:val="24"/>
                <w:szCs w:val="24"/>
              </w:rPr>
            </w:pPr>
          </w:p>
        </w:tc>
        <w:tc>
          <w:tcPr>
            <w:tcW w:w="2243" w:type="dxa"/>
            <w:vMerge/>
          </w:tcPr>
          <w:p w:rsidR="00974288" w:rsidRPr="005728CC" w:rsidRDefault="00974288" w:rsidP="00081BBA">
            <w:pPr>
              <w:pStyle w:val="a3"/>
              <w:spacing w:before="0"/>
              <w:ind w:firstLine="0"/>
              <w:jc w:val="center"/>
              <w:rPr>
                <w:rFonts w:ascii="Times New Roman" w:hAnsi="Times New Roman"/>
                <w:sz w:val="24"/>
                <w:szCs w:val="24"/>
              </w:rPr>
            </w:pPr>
          </w:p>
        </w:tc>
        <w:tc>
          <w:tcPr>
            <w:tcW w:w="1310" w:type="dxa"/>
          </w:tcPr>
          <w:p w:rsidR="00974288" w:rsidRPr="005728CC" w:rsidRDefault="00974288"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974288" w:rsidRPr="005728CC" w:rsidRDefault="00974288"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Аварія</w:t>
            </w:r>
          </w:p>
        </w:tc>
        <w:tc>
          <w:tcPr>
            <w:tcW w:w="2205" w:type="dxa"/>
          </w:tcPr>
          <w:p w:rsidR="00974288" w:rsidRPr="005728CC" w:rsidRDefault="00974288"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Екологічна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шкода</w:t>
            </w:r>
          </w:p>
        </w:tc>
        <w:tc>
          <w:tcPr>
            <w:tcW w:w="1422" w:type="dxa"/>
          </w:tcPr>
          <w:p w:rsidR="00974288" w:rsidRPr="005728CC" w:rsidRDefault="00974288"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974288" w:rsidRPr="005728CC" w:rsidRDefault="00974288" w:rsidP="00081BBA">
            <w:pPr>
              <w:pStyle w:val="HTML"/>
              <w:jc w:val="both"/>
              <w:rPr>
                <w:rFonts w:ascii="Times New Roman" w:hAnsi="Times New Roman"/>
                <w:color w:val="000000"/>
                <w:sz w:val="24"/>
                <w:szCs w:val="24"/>
                <w:shd w:val="clear" w:color="auto" w:fill="FFFFFF"/>
                <w:lang w:val="uk-UA"/>
              </w:rPr>
            </w:pPr>
          </w:p>
        </w:tc>
        <w:tc>
          <w:tcPr>
            <w:tcW w:w="1270" w:type="dxa"/>
            <w:vMerge/>
          </w:tcPr>
          <w:p w:rsidR="00974288" w:rsidRPr="005728CC" w:rsidRDefault="00974288" w:rsidP="00081BBA">
            <w:pPr>
              <w:rPr>
                <w:rFonts w:ascii="Times New Roman" w:hAnsi="Times New Roman"/>
              </w:rPr>
            </w:pPr>
          </w:p>
        </w:tc>
      </w:tr>
      <w:tr w:rsidR="00974288" w:rsidRPr="005728CC" w:rsidTr="00081BBA">
        <w:tc>
          <w:tcPr>
            <w:tcW w:w="980" w:type="dxa"/>
            <w:vMerge/>
            <w:shd w:val="clear" w:color="auto" w:fill="auto"/>
          </w:tcPr>
          <w:p w:rsidR="00974288" w:rsidRPr="005728CC" w:rsidRDefault="00974288" w:rsidP="00081BBA">
            <w:pPr>
              <w:pStyle w:val="a3"/>
              <w:spacing w:before="0"/>
              <w:ind w:firstLine="0"/>
              <w:jc w:val="center"/>
              <w:rPr>
                <w:rFonts w:ascii="Times New Roman" w:hAnsi="Times New Roman"/>
                <w:sz w:val="24"/>
                <w:szCs w:val="24"/>
              </w:rPr>
            </w:pPr>
          </w:p>
        </w:tc>
        <w:tc>
          <w:tcPr>
            <w:tcW w:w="3218" w:type="dxa"/>
            <w:vMerge/>
          </w:tcPr>
          <w:p w:rsidR="00974288" w:rsidRPr="005728CC" w:rsidRDefault="00974288" w:rsidP="00081BBA">
            <w:pPr>
              <w:rPr>
                <w:rFonts w:ascii="Times New Roman" w:hAnsi="Times New Roman"/>
                <w:sz w:val="24"/>
                <w:szCs w:val="24"/>
              </w:rPr>
            </w:pPr>
          </w:p>
        </w:tc>
        <w:tc>
          <w:tcPr>
            <w:tcW w:w="2075" w:type="dxa"/>
            <w:vMerge/>
          </w:tcPr>
          <w:p w:rsidR="00974288" w:rsidRPr="005728CC" w:rsidRDefault="00974288" w:rsidP="00081BBA">
            <w:pPr>
              <w:rPr>
                <w:rFonts w:ascii="Times New Roman" w:hAnsi="Times New Roman"/>
                <w:sz w:val="24"/>
                <w:szCs w:val="24"/>
              </w:rPr>
            </w:pPr>
          </w:p>
        </w:tc>
        <w:tc>
          <w:tcPr>
            <w:tcW w:w="1620" w:type="dxa"/>
            <w:vMerge/>
          </w:tcPr>
          <w:p w:rsidR="00974288" w:rsidRPr="005728CC" w:rsidRDefault="00974288" w:rsidP="00081BBA">
            <w:pPr>
              <w:pStyle w:val="a3"/>
              <w:ind w:firstLine="0"/>
              <w:rPr>
                <w:rFonts w:ascii="Times New Roman" w:hAnsi="Times New Roman"/>
                <w:sz w:val="24"/>
                <w:szCs w:val="24"/>
              </w:rPr>
            </w:pPr>
          </w:p>
        </w:tc>
        <w:tc>
          <w:tcPr>
            <w:tcW w:w="2243" w:type="dxa"/>
            <w:vMerge/>
          </w:tcPr>
          <w:p w:rsidR="00974288" w:rsidRPr="005728CC" w:rsidRDefault="00974288" w:rsidP="00081BBA">
            <w:pPr>
              <w:pStyle w:val="a3"/>
              <w:spacing w:before="0"/>
              <w:ind w:firstLine="0"/>
              <w:jc w:val="center"/>
              <w:rPr>
                <w:rFonts w:ascii="Times New Roman" w:hAnsi="Times New Roman"/>
                <w:sz w:val="24"/>
                <w:szCs w:val="24"/>
              </w:rPr>
            </w:pPr>
          </w:p>
        </w:tc>
        <w:tc>
          <w:tcPr>
            <w:tcW w:w="1310" w:type="dxa"/>
          </w:tcPr>
          <w:p w:rsidR="00974288" w:rsidRPr="005728CC" w:rsidRDefault="00974288"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974288" w:rsidRPr="005728CC" w:rsidRDefault="00974288"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Пожежа</w:t>
            </w:r>
          </w:p>
        </w:tc>
        <w:tc>
          <w:tcPr>
            <w:tcW w:w="2205" w:type="dxa"/>
          </w:tcPr>
          <w:p w:rsidR="00974288" w:rsidRPr="005728CC" w:rsidRDefault="00974288"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Витрати</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суб’єктів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господарювання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ліквідацію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наслідків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настання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небезпечної</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події</w:t>
            </w:r>
          </w:p>
        </w:tc>
        <w:tc>
          <w:tcPr>
            <w:tcW w:w="1422" w:type="dxa"/>
          </w:tcPr>
          <w:p w:rsidR="00974288" w:rsidRPr="005728CC" w:rsidRDefault="00974288"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974288" w:rsidRPr="005728CC" w:rsidRDefault="00974288" w:rsidP="00081BBA">
            <w:pPr>
              <w:pStyle w:val="HTML"/>
              <w:jc w:val="both"/>
              <w:rPr>
                <w:rFonts w:ascii="Times New Roman" w:hAnsi="Times New Roman"/>
                <w:color w:val="000000"/>
                <w:sz w:val="24"/>
                <w:szCs w:val="24"/>
                <w:shd w:val="clear" w:color="auto" w:fill="FFFFFF"/>
                <w:lang w:val="uk-UA"/>
              </w:rPr>
            </w:pPr>
          </w:p>
        </w:tc>
        <w:tc>
          <w:tcPr>
            <w:tcW w:w="1270" w:type="dxa"/>
            <w:vMerge/>
          </w:tcPr>
          <w:p w:rsidR="00974288" w:rsidRPr="005728CC" w:rsidRDefault="00974288" w:rsidP="00081BBA">
            <w:pPr>
              <w:rPr>
                <w:rFonts w:ascii="Times New Roman" w:hAnsi="Times New Roman"/>
              </w:rPr>
            </w:pPr>
          </w:p>
        </w:tc>
      </w:tr>
      <w:tr w:rsidR="00974288" w:rsidRPr="005728CC" w:rsidTr="00081BBA">
        <w:tc>
          <w:tcPr>
            <w:tcW w:w="980" w:type="dxa"/>
            <w:vMerge/>
            <w:shd w:val="clear" w:color="auto" w:fill="auto"/>
          </w:tcPr>
          <w:p w:rsidR="00974288" w:rsidRPr="005728CC" w:rsidRDefault="00974288" w:rsidP="00081BBA">
            <w:pPr>
              <w:pStyle w:val="a3"/>
              <w:spacing w:before="0"/>
              <w:ind w:firstLine="0"/>
              <w:jc w:val="center"/>
              <w:rPr>
                <w:rFonts w:ascii="Times New Roman" w:hAnsi="Times New Roman"/>
                <w:sz w:val="24"/>
                <w:szCs w:val="24"/>
              </w:rPr>
            </w:pPr>
          </w:p>
        </w:tc>
        <w:tc>
          <w:tcPr>
            <w:tcW w:w="3218" w:type="dxa"/>
            <w:vMerge/>
          </w:tcPr>
          <w:p w:rsidR="00974288" w:rsidRPr="005728CC" w:rsidRDefault="00974288" w:rsidP="00081BBA">
            <w:pPr>
              <w:rPr>
                <w:rFonts w:ascii="Times New Roman" w:hAnsi="Times New Roman"/>
                <w:sz w:val="24"/>
                <w:szCs w:val="24"/>
              </w:rPr>
            </w:pPr>
          </w:p>
        </w:tc>
        <w:tc>
          <w:tcPr>
            <w:tcW w:w="2075" w:type="dxa"/>
            <w:vMerge/>
          </w:tcPr>
          <w:p w:rsidR="00974288" w:rsidRPr="005728CC" w:rsidRDefault="00974288" w:rsidP="00081BBA">
            <w:pPr>
              <w:rPr>
                <w:rFonts w:ascii="Times New Roman" w:hAnsi="Times New Roman"/>
                <w:sz w:val="24"/>
                <w:szCs w:val="24"/>
              </w:rPr>
            </w:pPr>
          </w:p>
        </w:tc>
        <w:tc>
          <w:tcPr>
            <w:tcW w:w="1620" w:type="dxa"/>
            <w:vMerge/>
          </w:tcPr>
          <w:p w:rsidR="00974288" w:rsidRPr="005728CC" w:rsidRDefault="00974288" w:rsidP="00081BBA">
            <w:pPr>
              <w:pStyle w:val="a3"/>
              <w:ind w:firstLine="0"/>
              <w:rPr>
                <w:rFonts w:ascii="Times New Roman" w:hAnsi="Times New Roman"/>
                <w:sz w:val="24"/>
                <w:szCs w:val="24"/>
              </w:rPr>
            </w:pPr>
          </w:p>
        </w:tc>
        <w:tc>
          <w:tcPr>
            <w:tcW w:w="2243" w:type="dxa"/>
            <w:vMerge/>
          </w:tcPr>
          <w:p w:rsidR="00974288" w:rsidRPr="005728CC" w:rsidRDefault="00974288" w:rsidP="00081BBA">
            <w:pPr>
              <w:pStyle w:val="a3"/>
              <w:spacing w:before="0"/>
              <w:ind w:firstLine="0"/>
              <w:jc w:val="center"/>
              <w:rPr>
                <w:rFonts w:ascii="Times New Roman" w:hAnsi="Times New Roman"/>
                <w:sz w:val="24"/>
                <w:szCs w:val="24"/>
              </w:rPr>
            </w:pPr>
          </w:p>
        </w:tc>
        <w:tc>
          <w:tcPr>
            <w:tcW w:w="1310" w:type="dxa"/>
          </w:tcPr>
          <w:p w:rsidR="00974288" w:rsidRPr="005728CC" w:rsidRDefault="00974288"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974288" w:rsidRPr="005728CC" w:rsidRDefault="00974288"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Аварія</w:t>
            </w:r>
          </w:p>
        </w:tc>
        <w:tc>
          <w:tcPr>
            <w:tcW w:w="2205" w:type="dxa"/>
          </w:tcPr>
          <w:p w:rsidR="00974288" w:rsidRPr="005728CC" w:rsidRDefault="00974288"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Витрати</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суб’єктів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господарювання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ліквідацію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наслідків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настання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небезпечної</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події</w:t>
            </w:r>
          </w:p>
        </w:tc>
        <w:tc>
          <w:tcPr>
            <w:tcW w:w="1422" w:type="dxa"/>
          </w:tcPr>
          <w:p w:rsidR="00974288" w:rsidRPr="005728CC" w:rsidRDefault="00974288"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974288" w:rsidRPr="005728CC" w:rsidRDefault="00974288" w:rsidP="00081BBA">
            <w:pPr>
              <w:pStyle w:val="HTML"/>
              <w:jc w:val="both"/>
              <w:rPr>
                <w:rFonts w:ascii="Times New Roman" w:hAnsi="Times New Roman"/>
                <w:color w:val="000000"/>
                <w:sz w:val="24"/>
                <w:szCs w:val="24"/>
                <w:shd w:val="clear" w:color="auto" w:fill="FFFFFF"/>
                <w:lang w:val="uk-UA"/>
              </w:rPr>
            </w:pPr>
          </w:p>
        </w:tc>
        <w:tc>
          <w:tcPr>
            <w:tcW w:w="1270" w:type="dxa"/>
            <w:vMerge/>
          </w:tcPr>
          <w:p w:rsidR="00974288" w:rsidRPr="005728CC" w:rsidRDefault="00974288" w:rsidP="00081BBA">
            <w:pPr>
              <w:rPr>
                <w:rFonts w:ascii="Times New Roman" w:hAnsi="Times New Roman"/>
              </w:rPr>
            </w:pPr>
          </w:p>
        </w:tc>
      </w:tr>
      <w:tr w:rsidR="00081BBA" w:rsidRPr="005728CC" w:rsidTr="000F7E50">
        <w:tc>
          <w:tcPr>
            <w:tcW w:w="980"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11</w:t>
            </w:r>
          </w:p>
        </w:tc>
        <w:tc>
          <w:tcPr>
            <w:tcW w:w="3218" w:type="dxa"/>
            <w:vMerge w:val="restart"/>
          </w:tcPr>
          <w:p w:rsidR="00081BBA" w:rsidRPr="005728CC" w:rsidRDefault="00081BBA" w:rsidP="00081BBA">
            <w:pPr>
              <w:pStyle w:val="HTML"/>
              <w:jc w:val="both"/>
              <w:rPr>
                <w:rFonts w:ascii="Times New Roman" w:hAnsi="Times New Roman"/>
                <w:sz w:val="24"/>
                <w:szCs w:val="24"/>
                <w:lang w:val="uk-UA"/>
              </w:rPr>
            </w:pPr>
            <w:r w:rsidRPr="005728CC">
              <w:rPr>
                <w:rFonts w:ascii="Times New Roman" w:hAnsi="Times New Roman" w:hint="eastAsia"/>
                <w:sz w:val="24"/>
                <w:szCs w:val="24"/>
                <w:lang w:val="uk-UA"/>
              </w:rPr>
              <w:t>Внесення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змін</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дозволу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здійснюється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на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підставі</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заяви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та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поданих</w:t>
            </w:r>
            <w:r w:rsidRPr="005728CC">
              <w:rPr>
                <w:rFonts w:ascii="Times New Roman" w:hAnsi="Times New Roman"/>
                <w:sz w:val="24"/>
                <w:szCs w:val="24"/>
                <w:lang w:val="uk-UA"/>
              </w:rPr>
              <w:t xml:space="preserve"> </w:t>
            </w:r>
            <w:proofErr w:type="spellStart"/>
            <w:r w:rsidRPr="005728CC">
              <w:rPr>
                <w:rFonts w:ascii="Times New Roman" w:hAnsi="Times New Roman" w:hint="eastAsia"/>
                <w:sz w:val="24"/>
                <w:szCs w:val="24"/>
                <w:lang w:val="uk-UA"/>
              </w:rPr>
              <w:t>надрокористувачем</w:t>
            </w:r>
            <w:proofErr w:type="spellEnd"/>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або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правонаступником</w:t>
            </w:r>
            <w:r w:rsidRPr="005728CC">
              <w:rPr>
                <w:rFonts w:ascii="Times New Roman" w:hAnsi="Times New Roman"/>
                <w:sz w:val="24"/>
                <w:szCs w:val="24"/>
                <w:lang w:val="uk-UA"/>
              </w:rPr>
              <w:t xml:space="preserve"> - </w:t>
            </w:r>
            <w:r w:rsidRPr="005728CC">
              <w:rPr>
                <w:rFonts w:ascii="Times New Roman" w:hAnsi="Times New Roman" w:hint="eastAsia"/>
                <w:sz w:val="24"/>
                <w:szCs w:val="24"/>
                <w:lang w:val="uk-UA"/>
              </w:rPr>
              <w:t>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випадку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передбаченому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підпунктом</w:t>
            </w:r>
            <w:r w:rsidRPr="005728CC">
              <w:rPr>
                <w:rFonts w:ascii="Times New Roman" w:hAnsi="Times New Roman"/>
                <w:sz w:val="24"/>
                <w:szCs w:val="24"/>
                <w:lang w:val="uk-UA"/>
              </w:rPr>
              <w:t xml:space="preserve"> 8 </w:t>
            </w:r>
            <w:r w:rsidRPr="005728CC">
              <w:rPr>
                <w:rFonts w:ascii="Times New Roman" w:hAnsi="Times New Roman" w:hint="eastAsia"/>
                <w:sz w:val="24"/>
                <w:szCs w:val="24"/>
                <w:lang w:val="uk-UA"/>
              </w:rPr>
              <w:t>цього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пункту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документів</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або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інформації</w:t>
            </w:r>
            <w:r w:rsidRPr="005728CC">
              <w:rPr>
                <w:rFonts w:ascii="Times New Roman" w:hAnsi="Times New Roman"/>
                <w:sz w:val="24"/>
                <w:szCs w:val="24"/>
                <w:lang w:val="uk-UA"/>
              </w:rPr>
              <w:t xml:space="preserve"> </w:t>
            </w:r>
            <w:proofErr w:type="spellStart"/>
            <w:r w:rsidRPr="005728CC">
              <w:rPr>
                <w:rFonts w:ascii="Times New Roman" w:hAnsi="Times New Roman" w:hint="eastAsia"/>
                <w:sz w:val="24"/>
                <w:szCs w:val="24"/>
                <w:lang w:val="uk-UA"/>
              </w:rPr>
              <w:t>Мінприроди</w:t>
            </w:r>
            <w:proofErr w:type="spellEnd"/>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результатами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оцінки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впливу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на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довкілля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разі</w:t>
            </w:r>
            <w:r w:rsidRPr="005728CC">
              <w:rPr>
                <w:rFonts w:ascii="Times New Roman" w:hAnsi="Times New Roman"/>
                <w:sz w:val="24"/>
                <w:szCs w:val="24"/>
                <w:lang w:val="uk-UA"/>
              </w:rPr>
              <w:t>:</w:t>
            </w:r>
          </w:p>
          <w:p w:rsidR="00081BBA" w:rsidRPr="005728CC" w:rsidRDefault="00081BBA" w:rsidP="00081BBA">
            <w:pPr>
              <w:pStyle w:val="HTML"/>
              <w:jc w:val="both"/>
              <w:rPr>
                <w:rFonts w:ascii="Times New Roman" w:hAnsi="Times New Roman"/>
                <w:sz w:val="24"/>
                <w:szCs w:val="24"/>
                <w:lang w:val="uk-UA"/>
              </w:rPr>
            </w:pPr>
            <w:r w:rsidRPr="005728CC">
              <w:rPr>
                <w:rFonts w:ascii="Times New Roman" w:hAnsi="Times New Roman"/>
                <w:sz w:val="24"/>
                <w:szCs w:val="24"/>
                <w:lang w:val="uk-UA"/>
              </w:rPr>
              <w:t xml:space="preserve">2) </w:t>
            </w:r>
            <w:r w:rsidRPr="005728CC">
              <w:rPr>
                <w:rFonts w:ascii="Times New Roman" w:hAnsi="Times New Roman" w:hint="eastAsia"/>
                <w:sz w:val="24"/>
                <w:szCs w:val="24"/>
                <w:lang w:val="uk-UA"/>
              </w:rPr>
              <w:t>зміни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особливих</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умов</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та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інших</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умов</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визначених</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дозволі</w:t>
            </w:r>
          </w:p>
        </w:tc>
        <w:tc>
          <w:tcPr>
            <w:tcW w:w="2075" w:type="dxa"/>
            <w:vMerge w:val="restart"/>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підпункт 2 пункту 17 ПКМУ № 615</w:t>
            </w:r>
          </w:p>
        </w:tc>
        <w:tc>
          <w:tcPr>
            <w:tcW w:w="1620"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38.22, 42.21, 71.12</w:t>
            </w: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pStyle w:val="a3"/>
              <w:spacing w:before="0"/>
              <w:ind w:right="-108" w:firstLine="0"/>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Шкода здоров’ю людини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val="restart"/>
          </w:tcPr>
          <w:p w:rsidR="00081BBA" w:rsidRPr="005728CC" w:rsidRDefault="00081BBA" w:rsidP="00081BBA">
            <w:pPr>
              <w:pStyle w:val="HTML"/>
              <w:jc w:val="both"/>
              <w:rPr>
                <w:rFonts w:ascii="Times New Roman" w:hAnsi="Times New Roman"/>
                <w:sz w:val="24"/>
                <w:szCs w:val="24"/>
                <w:lang w:val="uk-UA"/>
              </w:rPr>
            </w:pPr>
            <w:r w:rsidRPr="005728CC">
              <w:rPr>
                <w:rFonts w:ascii="Times New Roman" w:hAnsi="Times New Roman" w:hint="eastAsia"/>
                <w:sz w:val="24"/>
                <w:szCs w:val="24"/>
                <w:lang w:val="uk-UA"/>
              </w:rPr>
              <w:t>Зміни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спеціального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дозволу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на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користування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надрами</w:t>
            </w:r>
            <w:r w:rsidRPr="005728CC">
              <w:rPr>
                <w:rFonts w:ascii="Times New Roman" w:hAnsi="Times New Roman"/>
                <w:sz w:val="24"/>
                <w:szCs w:val="24"/>
                <w:lang w:val="uk-UA"/>
              </w:rPr>
              <w:t xml:space="preserve"> </w:t>
            </w:r>
            <w:proofErr w:type="spellStart"/>
            <w:r w:rsidRPr="005728CC">
              <w:rPr>
                <w:rFonts w:ascii="Times New Roman" w:hAnsi="Times New Roman" w:hint="eastAsia"/>
                <w:sz w:val="24"/>
                <w:szCs w:val="24"/>
                <w:lang w:val="uk-UA"/>
              </w:rPr>
              <w:t>внесено</w:t>
            </w:r>
            <w:proofErr w:type="spellEnd"/>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разі</w:t>
            </w:r>
            <w:r w:rsidRPr="005728CC">
              <w:rPr>
                <w:rFonts w:ascii="Times New Roman" w:hAnsi="Times New Roman"/>
                <w:sz w:val="24"/>
                <w:szCs w:val="24"/>
                <w:lang w:val="uk-UA"/>
              </w:rPr>
              <w:t xml:space="preserve"> зміни особливих умов та інших умов, визначених у спеціальному дозволі на користування надрами</w:t>
            </w:r>
          </w:p>
        </w:tc>
        <w:tc>
          <w:tcPr>
            <w:tcW w:w="1270" w:type="dxa"/>
            <w:vMerge w:val="restart"/>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pStyle w:val="a3"/>
              <w:spacing w:before="0"/>
              <w:ind w:right="-108" w:firstLine="0"/>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Шкода здоров’ю людини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081BBA" w:rsidRPr="005728CC" w:rsidRDefault="00081BBA" w:rsidP="00081BBA">
            <w:pPr>
              <w:pStyle w:val="HTML"/>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Екологічна шкода</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081BBA" w:rsidRPr="005728CC" w:rsidRDefault="00081BBA" w:rsidP="00081BBA">
            <w:pPr>
              <w:pStyle w:val="HTML"/>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Екологічна шкода</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081BBA" w:rsidRPr="005728CC" w:rsidRDefault="00081BBA" w:rsidP="00081BBA">
            <w:pPr>
              <w:pStyle w:val="HTML"/>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О5</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081BBA" w:rsidRPr="005728CC" w:rsidRDefault="00081BBA" w:rsidP="00081BBA">
            <w:pPr>
              <w:pStyle w:val="a3"/>
              <w:spacing w:before="0"/>
              <w:ind w:firstLine="0"/>
              <w:rPr>
                <w:rFonts w:ascii="Times New Roman" w:hAnsi="Times New Roman"/>
                <w:sz w:val="24"/>
                <w:szCs w:val="24"/>
              </w:rPr>
            </w:pPr>
            <w:proofErr w:type="spellStart"/>
            <w:r w:rsidRPr="005728CC">
              <w:rPr>
                <w:rFonts w:ascii="Times New Roman" w:hAnsi="Times New Roman"/>
                <w:sz w:val="24"/>
                <w:szCs w:val="24"/>
              </w:rPr>
              <w:t>Знелюднення</w:t>
            </w:r>
            <w:proofErr w:type="spellEnd"/>
            <w:r w:rsidRPr="005728CC">
              <w:rPr>
                <w:rFonts w:ascii="Times New Roman" w:hAnsi="Times New Roman"/>
                <w:sz w:val="24"/>
                <w:szCs w:val="24"/>
              </w:rPr>
              <w:t xml:space="preserve"> частини території України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081BBA" w:rsidRPr="005728CC" w:rsidRDefault="00081BBA" w:rsidP="00081BBA">
            <w:pPr>
              <w:pStyle w:val="HTML"/>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О5</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81BBA" w:rsidRPr="005728CC" w:rsidRDefault="00081BBA" w:rsidP="00081BBA">
            <w:pPr>
              <w:pStyle w:val="a3"/>
              <w:spacing w:before="0"/>
              <w:ind w:firstLine="0"/>
              <w:rPr>
                <w:rFonts w:ascii="Times New Roman" w:hAnsi="Times New Roman"/>
                <w:sz w:val="24"/>
                <w:szCs w:val="24"/>
              </w:rPr>
            </w:pPr>
            <w:proofErr w:type="spellStart"/>
            <w:r w:rsidRPr="005728CC">
              <w:rPr>
                <w:rFonts w:ascii="Times New Roman" w:hAnsi="Times New Roman"/>
                <w:sz w:val="24"/>
                <w:szCs w:val="24"/>
              </w:rPr>
              <w:t>Знелюднення</w:t>
            </w:r>
            <w:proofErr w:type="spellEnd"/>
            <w:r w:rsidRPr="005728CC">
              <w:rPr>
                <w:rFonts w:ascii="Times New Roman" w:hAnsi="Times New Roman"/>
                <w:sz w:val="24"/>
                <w:szCs w:val="24"/>
              </w:rPr>
              <w:t xml:space="preserve"> частини території України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81BBA" w:rsidRPr="005728CC" w:rsidRDefault="00081BBA" w:rsidP="00081BBA">
            <w:pPr>
              <w:pStyle w:val="HTML"/>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 xml:space="preserve">Витрати державного та місцевих бюджетів на ліквідацію </w:t>
            </w:r>
            <w:r w:rsidRPr="005728CC">
              <w:rPr>
                <w:rFonts w:ascii="Times New Roman" w:hAnsi="Times New Roman"/>
                <w:sz w:val="24"/>
                <w:szCs w:val="24"/>
              </w:rPr>
              <w:lastRenderedPageBreak/>
              <w:t>наслідків настання небезпечної 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lastRenderedPageBreak/>
              <w:t>2</w:t>
            </w:r>
          </w:p>
        </w:tc>
        <w:tc>
          <w:tcPr>
            <w:tcW w:w="3016" w:type="dxa"/>
            <w:vMerge/>
          </w:tcPr>
          <w:p w:rsidR="00081BBA" w:rsidRPr="005728CC" w:rsidRDefault="00081BBA" w:rsidP="00081BBA">
            <w:pPr>
              <w:pStyle w:val="HTML"/>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081BBA" w:rsidRPr="005728CC" w:rsidRDefault="00081BBA" w:rsidP="00081BBA">
            <w:pPr>
              <w:pStyle w:val="HTML"/>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12</w:t>
            </w:r>
          </w:p>
        </w:tc>
        <w:tc>
          <w:tcPr>
            <w:tcW w:w="3218" w:type="dxa"/>
            <w:vMerge w:val="restart"/>
          </w:tcPr>
          <w:p w:rsidR="00081BBA" w:rsidRPr="005728CC" w:rsidRDefault="00081BBA" w:rsidP="00081BBA">
            <w:pPr>
              <w:pStyle w:val="HTML"/>
              <w:jc w:val="both"/>
              <w:rPr>
                <w:rFonts w:ascii="Times New Roman" w:hAnsi="Times New Roman"/>
                <w:sz w:val="24"/>
                <w:szCs w:val="24"/>
                <w:lang w:val="uk-UA"/>
              </w:rPr>
            </w:pPr>
            <w:r w:rsidRPr="005728CC">
              <w:rPr>
                <w:rFonts w:ascii="Times New Roman" w:hAnsi="Times New Roman" w:hint="eastAsia"/>
                <w:sz w:val="24"/>
                <w:szCs w:val="24"/>
                <w:lang w:val="uk-UA"/>
              </w:rPr>
              <w:t>Внесення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змін</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дозволу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здійснюється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на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підставі</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заяви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та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поданих</w:t>
            </w:r>
            <w:r w:rsidRPr="005728CC">
              <w:rPr>
                <w:rFonts w:ascii="Times New Roman" w:hAnsi="Times New Roman"/>
                <w:sz w:val="24"/>
                <w:szCs w:val="24"/>
                <w:lang w:val="uk-UA"/>
              </w:rPr>
              <w:t xml:space="preserve"> </w:t>
            </w:r>
            <w:proofErr w:type="spellStart"/>
            <w:r w:rsidRPr="005728CC">
              <w:rPr>
                <w:rFonts w:ascii="Times New Roman" w:hAnsi="Times New Roman" w:hint="eastAsia"/>
                <w:sz w:val="24"/>
                <w:szCs w:val="24"/>
                <w:lang w:val="uk-UA"/>
              </w:rPr>
              <w:t>надрокористувачем</w:t>
            </w:r>
            <w:proofErr w:type="spellEnd"/>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або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правонаступником</w:t>
            </w:r>
            <w:r w:rsidRPr="005728CC">
              <w:rPr>
                <w:rFonts w:ascii="Times New Roman" w:hAnsi="Times New Roman"/>
                <w:sz w:val="24"/>
                <w:szCs w:val="24"/>
                <w:lang w:val="uk-UA"/>
              </w:rPr>
              <w:t xml:space="preserve"> - </w:t>
            </w:r>
            <w:r w:rsidRPr="005728CC">
              <w:rPr>
                <w:rFonts w:ascii="Times New Roman" w:hAnsi="Times New Roman" w:hint="eastAsia"/>
                <w:sz w:val="24"/>
                <w:szCs w:val="24"/>
                <w:lang w:val="uk-UA"/>
              </w:rPr>
              <w:t>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випадку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передбаченому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підпунктом</w:t>
            </w:r>
            <w:r w:rsidRPr="005728CC">
              <w:rPr>
                <w:rFonts w:ascii="Times New Roman" w:hAnsi="Times New Roman"/>
                <w:sz w:val="24"/>
                <w:szCs w:val="24"/>
                <w:lang w:val="uk-UA"/>
              </w:rPr>
              <w:t xml:space="preserve"> 8 </w:t>
            </w:r>
            <w:r w:rsidRPr="005728CC">
              <w:rPr>
                <w:rFonts w:ascii="Times New Roman" w:hAnsi="Times New Roman" w:hint="eastAsia"/>
                <w:sz w:val="24"/>
                <w:szCs w:val="24"/>
                <w:lang w:val="uk-UA"/>
              </w:rPr>
              <w:t>цього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пункту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документів</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або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інформації</w:t>
            </w:r>
            <w:r w:rsidRPr="005728CC">
              <w:rPr>
                <w:rFonts w:ascii="Times New Roman" w:hAnsi="Times New Roman"/>
                <w:sz w:val="24"/>
                <w:szCs w:val="24"/>
                <w:lang w:val="uk-UA"/>
              </w:rPr>
              <w:t xml:space="preserve"> </w:t>
            </w:r>
            <w:proofErr w:type="spellStart"/>
            <w:r w:rsidRPr="005728CC">
              <w:rPr>
                <w:rFonts w:ascii="Times New Roman" w:hAnsi="Times New Roman" w:hint="eastAsia"/>
                <w:sz w:val="24"/>
                <w:szCs w:val="24"/>
                <w:lang w:val="uk-UA"/>
              </w:rPr>
              <w:t>Мінприроди</w:t>
            </w:r>
            <w:proofErr w:type="spellEnd"/>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результатами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оцінки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впливу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на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довкілля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разі</w:t>
            </w:r>
            <w:r w:rsidRPr="005728CC">
              <w:rPr>
                <w:rFonts w:ascii="Times New Roman" w:hAnsi="Times New Roman"/>
                <w:sz w:val="24"/>
                <w:szCs w:val="24"/>
                <w:lang w:val="uk-UA"/>
              </w:rPr>
              <w:t>:</w:t>
            </w:r>
          </w:p>
          <w:p w:rsidR="00081BBA" w:rsidRPr="005728CC" w:rsidRDefault="00081BBA" w:rsidP="00081BBA">
            <w:pPr>
              <w:pStyle w:val="HTML"/>
              <w:jc w:val="both"/>
              <w:rPr>
                <w:rFonts w:ascii="Times New Roman" w:hAnsi="Times New Roman"/>
                <w:sz w:val="24"/>
                <w:szCs w:val="24"/>
                <w:lang w:val="uk-UA"/>
              </w:rPr>
            </w:pPr>
            <w:r w:rsidRPr="005728CC">
              <w:rPr>
                <w:rFonts w:ascii="Times New Roman" w:hAnsi="Times New Roman"/>
                <w:sz w:val="24"/>
                <w:szCs w:val="24"/>
                <w:lang w:val="uk-UA"/>
              </w:rPr>
              <w:t xml:space="preserve">3) </w:t>
            </w:r>
            <w:r w:rsidRPr="005728CC">
              <w:rPr>
                <w:rFonts w:ascii="Times New Roman" w:hAnsi="Times New Roman" w:hint="eastAsia"/>
                <w:sz w:val="24"/>
                <w:szCs w:val="24"/>
                <w:lang w:val="uk-UA"/>
              </w:rPr>
              <w:t>зменшення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площі</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ділянки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надр</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ініціативою</w:t>
            </w:r>
            <w:r w:rsidRPr="005728CC">
              <w:rPr>
                <w:rFonts w:ascii="Times New Roman" w:hAnsi="Times New Roman"/>
                <w:sz w:val="24"/>
                <w:szCs w:val="24"/>
                <w:lang w:val="uk-UA"/>
              </w:rPr>
              <w:t xml:space="preserve"> </w:t>
            </w:r>
            <w:proofErr w:type="spellStart"/>
            <w:r w:rsidRPr="005728CC">
              <w:rPr>
                <w:rFonts w:ascii="Times New Roman" w:hAnsi="Times New Roman" w:hint="eastAsia"/>
                <w:sz w:val="24"/>
                <w:szCs w:val="24"/>
                <w:lang w:val="uk-UA"/>
              </w:rPr>
              <w:t>надрокористувача</w:t>
            </w:r>
            <w:proofErr w:type="spellEnd"/>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або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відповідних</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контролюючих</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органів</w:t>
            </w:r>
            <w:r w:rsidRPr="005728CC">
              <w:rPr>
                <w:rFonts w:ascii="Times New Roman" w:hAnsi="Times New Roman"/>
                <w:sz w:val="24"/>
                <w:szCs w:val="24"/>
                <w:lang w:val="uk-UA"/>
              </w:rPr>
              <w:t>;</w:t>
            </w:r>
          </w:p>
        </w:tc>
        <w:tc>
          <w:tcPr>
            <w:tcW w:w="2075" w:type="dxa"/>
            <w:vMerge w:val="restart"/>
          </w:tcPr>
          <w:p w:rsidR="00081BBA" w:rsidRPr="005728CC" w:rsidRDefault="00081BBA" w:rsidP="00081BBA">
            <w:pPr>
              <w:rPr>
                <w:rFonts w:ascii="Times New Roman" w:hAnsi="Times New Roman"/>
                <w:bCs/>
                <w:sz w:val="24"/>
                <w:szCs w:val="24"/>
              </w:rPr>
            </w:pPr>
            <w:r w:rsidRPr="005728CC">
              <w:rPr>
                <w:rFonts w:ascii="Times New Roman" w:hAnsi="Times New Roman"/>
                <w:sz w:val="24"/>
                <w:szCs w:val="24"/>
              </w:rPr>
              <w:t>підпункт 3 пункту 17 ПКМУ № 615</w:t>
            </w:r>
          </w:p>
        </w:tc>
        <w:tc>
          <w:tcPr>
            <w:tcW w:w="1620"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81BBA" w:rsidRPr="005728CC" w:rsidRDefault="00081BBA" w:rsidP="00081BBA">
            <w:pPr>
              <w:jc w:val="center"/>
              <w:rPr>
                <w:rFonts w:ascii="Times New Roman" w:hAnsi="Times New Roman"/>
                <w:sz w:val="24"/>
                <w:szCs w:val="24"/>
              </w:rPr>
            </w:pPr>
            <w:r w:rsidRPr="005728CC">
              <w:rPr>
                <w:rFonts w:ascii="Times New Roman" w:hAnsi="Times New Roman"/>
                <w:sz w:val="24"/>
                <w:szCs w:val="24"/>
              </w:rPr>
              <w:t>38.22, 42.21, 71.12</w:t>
            </w: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pStyle w:val="a3"/>
              <w:spacing w:before="0"/>
              <w:ind w:right="-108" w:firstLine="0"/>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Шкода здоров’ю людини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val="restart"/>
          </w:tcPr>
          <w:p w:rsidR="00081BBA" w:rsidRPr="005728CC" w:rsidRDefault="00081BBA" w:rsidP="00081BBA">
            <w:pPr>
              <w:pStyle w:val="HTML"/>
              <w:spacing w:before="100" w:beforeAutospacing="1"/>
              <w:jc w:val="both"/>
              <w:rPr>
                <w:rFonts w:ascii="Times New Roman" w:hAnsi="Times New Roman"/>
                <w:sz w:val="24"/>
                <w:szCs w:val="24"/>
                <w:lang w:val="uk-UA"/>
              </w:rPr>
            </w:pPr>
            <w:r w:rsidRPr="005728CC">
              <w:rPr>
                <w:rFonts w:ascii="Times New Roman" w:hAnsi="Times New Roman" w:hint="eastAsia"/>
                <w:sz w:val="24"/>
                <w:szCs w:val="24"/>
                <w:lang w:val="uk-UA"/>
              </w:rPr>
              <w:t>Зміни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спеціального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дозволу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на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користування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надрами</w:t>
            </w:r>
            <w:r w:rsidRPr="005728CC">
              <w:rPr>
                <w:rFonts w:ascii="Times New Roman" w:hAnsi="Times New Roman"/>
                <w:sz w:val="24"/>
                <w:szCs w:val="24"/>
                <w:lang w:val="uk-UA"/>
              </w:rPr>
              <w:t xml:space="preserve"> </w:t>
            </w:r>
            <w:proofErr w:type="spellStart"/>
            <w:r w:rsidRPr="005728CC">
              <w:rPr>
                <w:rFonts w:ascii="Times New Roman" w:hAnsi="Times New Roman" w:hint="eastAsia"/>
                <w:sz w:val="24"/>
                <w:szCs w:val="24"/>
                <w:lang w:val="uk-UA"/>
              </w:rPr>
              <w:t>внесено</w:t>
            </w:r>
            <w:proofErr w:type="spellEnd"/>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разі</w:t>
            </w:r>
            <w:r w:rsidRPr="005728CC">
              <w:rPr>
                <w:rFonts w:ascii="Times New Roman" w:hAnsi="Times New Roman"/>
                <w:sz w:val="24"/>
                <w:szCs w:val="24"/>
                <w:lang w:val="uk-UA"/>
              </w:rPr>
              <w:t xml:space="preserve"> зменшення площі ділянки надр за ініціативою </w:t>
            </w:r>
            <w:r w:rsidRPr="005728CC">
              <w:rPr>
                <w:rFonts w:ascii="Times New Roman" w:hAnsi="Times New Roman"/>
                <w:color w:val="000000"/>
                <w:sz w:val="24"/>
                <w:szCs w:val="24"/>
                <w:shd w:val="clear" w:color="auto" w:fill="FFFFFF"/>
                <w:lang w:val="uk-UA"/>
              </w:rPr>
              <w:t>суб'єкта-господарювання</w:t>
            </w:r>
            <w:r w:rsidRPr="005728CC">
              <w:rPr>
                <w:rFonts w:ascii="Times New Roman" w:hAnsi="Times New Roman"/>
                <w:sz w:val="24"/>
                <w:szCs w:val="24"/>
                <w:lang w:val="uk-UA"/>
              </w:rPr>
              <w:t xml:space="preserve"> або відповідних органів, що здійснюють контроль</w:t>
            </w:r>
          </w:p>
        </w:tc>
        <w:tc>
          <w:tcPr>
            <w:tcW w:w="1270" w:type="dxa"/>
            <w:vMerge w:val="restart"/>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pStyle w:val="a3"/>
              <w:spacing w:before="0"/>
              <w:ind w:right="-108" w:firstLine="0"/>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Шкода здоров’ю людини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81BBA" w:rsidRPr="005728CC" w:rsidRDefault="00081BBA" w:rsidP="00081BBA">
            <w:pPr>
              <w:pStyle w:val="HTML"/>
              <w:spacing w:before="100" w:beforeAutospacing="1"/>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Екологічна шкода</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81BBA" w:rsidRPr="005728CC" w:rsidRDefault="00081BBA" w:rsidP="00081BBA">
            <w:pPr>
              <w:pStyle w:val="HTML"/>
              <w:spacing w:before="100" w:beforeAutospacing="1"/>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Екологічна шкода</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81BBA" w:rsidRPr="005728CC" w:rsidRDefault="00081BBA" w:rsidP="00081BBA">
            <w:pPr>
              <w:pStyle w:val="HTML"/>
              <w:spacing w:before="100" w:beforeAutospacing="1"/>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О5</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081BBA" w:rsidRPr="005728CC" w:rsidRDefault="00081BBA" w:rsidP="00081BBA">
            <w:pPr>
              <w:pStyle w:val="a3"/>
              <w:spacing w:before="0"/>
              <w:ind w:firstLine="0"/>
              <w:rPr>
                <w:rFonts w:ascii="Times New Roman" w:hAnsi="Times New Roman"/>
                <w:sz w:val="24"/>
                <w:szCs w:val="24"/>
              </w:rPr>
            </w:pPr>
            <w:proofErr w:type="spellStart"/>
            <w:r w:rsidRPr="005728CC">
              <w:rPr>
                <w:rFonts w:ascii="Times New Roman" w:hAnsi="Times New Roman"/>
                <w:sz w:val="24"/>
                <w:szCs w:val="24"/>
              </w:rPr>
              <w:t>Знелюднення</w:t>
            </w:r>
            <w:proofErr w:type="spellEnd"/>
            <w:r w:rsidRPr="005728CC">
              <w:rPr>
                <w:rFonts w:ascii="Times New Roman" w:hAnsi="Times New Roman"/>
                <w:sz w:val="24"/>
                <w:szCs w:val="24"/>
              </w:rPr>
              <w:t xml:space="preserve"> частини території України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81BBA" w:rsidRPr="005728CC" w:rsidRDefault="00081BBA" w:rsidP="00081BBA">
            <w:pPr>
              <w:pStyle w:val="HTML"/>
              <w:spacing w:before="100" w:beforeAutospacing="1"/>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О5</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81BBA" w:rsidRPr="005728CC" w:rsidRDefault="00081BBA" w:rsidP="00081BBA">
            <w:pPr>
              <w:pStyle w:val="a3"/>
              <w:spacing w:before="0"/>
              <w:ind w:firstLine="0"/>
              <w:rPr>
                <w:rFonts w:ascii="Times New Roman" w:hAnsi="Times New Roman"/>
                <w:sz w:val="24"/>
                <w:szCs w:val="24"/>
              </w:rPr>
            </w:pPr>
            <w:proofErr w:type="spellStart"/>
            <w:r w:rsidRPr="005728CC">
              <w:rPr>
                <w:rFonts w:ascii="Times New Roman" w:hAnsi="Times New Roman"/>
                <w:sz w:val="24"/>
                <w:szCs w:val="24"/>
              </w:rPr>
              <w:t>Знелюднення</w:t>
            </w:r>
            <w:proofErr w:type="spellEnd"/>
            <w:r w:rsidRPr="005728CC">
              <w:rPr>
                <w:rFonts w:ascii="Times New Roman" w:hAnsi="Times New Roman"/>
                <w:sz w:val="24"/>
                <w:szCs w:val="24"/>
              </w:rPr>
              <w:t xml:space="preserve"> частини території України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81BBA" w:rsidRPr="005728CC" w:rsidRDefault="00081BBA" w:rsidP="00081BBA">
            <w:pPr>
              <w:pStyle w:val="HTML"/>
              <w:spacing w:before="100" w:beforeAutospacing="1"/>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81BBA" w:rsidRPr="005728CC" w:rsidRDefault="00081BBA" w:rsidP="00081BBA">
            <w:pPr>
              <w:pStyle w:val="HTML"/>
              <w:spacing w:before="100" w:beforeAutospacing="1"/>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81BBA" w:rsidRPr="005728CC" w:rsidRDefault="00081BBA" w:rsidP="00081BBA">
            <w:pPr>
              <w:pStyle w:val="HTML"/>
              <w:spacing w:before="100" w:beforeAutospacing="1"/>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13</w:t>
            </w:r>
          </w:p>
        </w:tc>
        <w:tc>
          <w:tcPr>
            <w:tcW w:w="3218" w:type="dxa"/>
            <w:vMerge w:val="restart"/>
          </w:tcPr>
          <w:p w:rsidR="00081BBA" w:rsidRPr="005728CC" w:rsidRDefault="00081BBA" w:rsidP="00081BBA">
            <w:pPr>
              <w:pStyle w:val="HTML"/>
              <w:jc w:val="both"/>
              <w:rPr>
                <w:rFonts w:ascii="Times New Roman" w:hAnsi="Times New Roman"/>
                <w:sz w:val="24"/>
                <w:szCs w:val="24"/>
                <w:lang w:val="uk-UA"/>
              </w:rPr>
            </w:pPr>
            <w:r w:rsidRPr="005728CC">
              <w:rPr>
                <w:rFonts w:ascii="Times New Roman" w:hAnsi="Times New Roman" w:hint="eastAsia"/>
                <w:sz w:val="24"/>
                <w:szCs w:val="24"/>
                <w:lang w:val="uk-UA"/>
              </w:rPr>
              <w:t>Внесення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змін</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дозволу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здійснюється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на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підставі</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заяви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та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поданих</w:t>
            </w:r>
            <w:r w:rsidRPr="005728CC">
              <w:rPr>
                <w:rFonts w:ascii="Times New Roman" w:hAnsi="Times New Roman"/>
                <w:sz w:val="24"/>
                <w:szCs w:val="24"/>
                <w:lang w:val="uk-UA"/>
              </w:rPr>
              <w:t xml:space="preserve"> </w:t>
            </w:r>
            <w:proofErr w:type="spellStart"/>
            <w:r w:rsidRPr="005728CC">
              <w:rPr>
                <w:rFonts w:ascii="Times New Roman" w:hAnsi="Times New Roman" w:hint="eastAsia"/>
                <w:sz w:val="24"/>
                <w:szCs w:val="24"/>
                <w:lang w:val="uk-UA"/>
              </w:rPr>
              <w:t>надрокористувачем</w:t>
            </w:r>
            <w:proofErr w:type="spellEnd"/>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або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правонаступником</w:t>
            </w:r>
            <w:r w:rsidRPr="005728CC">
              <w:rPr>
                <w:rFonts w:ascii="Times New Roman" w:hAnsi="Times New Roman"/>
                <w:sz w:val="24"/>
                <w:szCs w:val="24"/>
                <w:lang w:val="uk-UA"/>
              </w:rPr>
              <w:t xml:space="preserve"> - </w:t>
            </w:r>
            <w:r w:rsidRPr="005728CC">
              <w:rPr>
                <w:rFonts w:ascii="Times New Roman" w:hAnsi="Times New Roman" w:hint="eastAsia"/>
                <w:sz w:val="24"/>
                <w:szCs w:val="24"/>
                <w:lang w:val="uk-UA"/>
              </w:rPr>
              <w:t>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випадку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передбаченому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підпунктом</w:t>
            </w:r>
            <w:r w:rsidRPr="005728CC">
              <w:rPr>
                <w:rFonts w:ascii="Times New Roman" w:hAnsi="Times New Roman"/>
                <w:sz w:val="24"/>
                <w:szCs w:val="24"/>
                <w:lang w:val="uk-UA"/>
              </w:rPr>
              <w:t xml:space="preserve"> 8 </w:t>
            </w:r>
            <w:r w:rsidRPr="005728CC">
              <w:rPr>
                <w:rFonts w:ascii="Times New Roman" w:hAnsi="Times New Roman" w:hint="eastAsia"/>
                <w:sz w:val="24"/>
                <w:szCs w:val="24"/>
                <w:lang w:val="uk-UA"/>
              </w:rPr>
              <w:t>цього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пункту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документів</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або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інформації</w:t>
            </w:r>
            <w:r w:rsidRPr="005728CC">
              <w:rPr>
                <w:rFonts w:ascii="Times New Roman" w:hAnsi="Times New Roman"/>
                <w:sz w:val="24"/>
                <w:szCs w:val="24"/>
                <w:lang w:val="uk-UA"/>
              </w:rPr>
              <w:t xml:space="preserve"> </w:t>
            </w:r>
            <w:proofErr w:type="spellStart"/>
            <w:r w:rsidRPr="005728CC">
              <w:rPr>
                <w:rFonts w:ascii="Times New Roman" w:hAnsi="Times New Roman" w:hint="eastAsia"/>
                <w:sz w:val="24"/>
                <w:szCs w:val="24"/>
                <w:lang w:val="uk-UA"/>
              </w:rPr>
              <w:t>Мінприроди</w:t>
            </w:r>
            <w:proofErr w:type="spellEnd"/>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результатами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lastRenderedPageBreak/>
              <w:t>оцінки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впливу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на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довкілля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разі</w:t>
            </w:r>
            <w:r w:rsidRPr="005728CC">
              <w:rPr>
                <w:rFonts w:ascii="Times New Roman" w:hAnsi="Times New Roman"/>
                <w:sz w:val="24"/>
                <w:szCs w:val="24"/>
                <w:lang w:val="uk-UA"/>
              </w:rPr>
              <w:t>:</w:t>
            </w:r>
          </w:p>
          <w:p w:rsidR="00081BBA" w:rsidRPr="005728CC" w:rsidRDefault="00081BBA" w:rsidP="00081BBA">
            <w:pPr>
              <w:pStyle w:val="HTML"/>
              <w:jc w:val="both"/>
              <w:rPr>
                <w:rFonts w:ascii="Times New Roman" w:hAnsi="Times New Roman"/>
                <w:sz w:val="24"/>
                <w:szCs w:val="24"/>
                <w:lang w:val="uk-UA"/>
              </w:rPr>
            </w:pPr>
            <w:r w:rsidRPr="005728CC">
              <w:rPr>
                <w:rFonts w:ascii="Times New Roman" w:hAnsi="Times New Roman"/>
                <w:sz w:val="24"/>
                <w:szCs w:val="24"/>
                <w:lang w:val="uk-UA"/>
              </w:rPr>
              <w:t xml:space="preserve">4) </w:t>
            </w:r>
            <w:r w:rsidRPr="005728CC">
              <w:rPr>
                <w:rFonts w:ascii="Times New Roman" w:hAnsi="Times New Roman" w:hint="eastAsia"/>
                <w:sz w:val="24"/>
                <w:szCs w:val="24"/>
                <w:lang w:val="uk-UA"/>
              </w:rPr>
              <w:t>виявлення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під</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час</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користування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надрами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даних</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про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нові</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властивості</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якість</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або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кількість</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корисних</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копалин</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після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проведення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державної</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експертизи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відповідних</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геологічних</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матеріалів</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відповідно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Положення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про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порядок</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проведення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державної</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експертизи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та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оцінки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запасів</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корисних</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копалин</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затвердженого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постановою</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Кабінету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Міністрів</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України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від</w:t>
            </w:r>
            <w:r w:rsidRPr="005728CC">
              <w:rPr>
                <w:rFonts w:ascii="Times New Roman" w:hAnsi="Times New Roman"/>
                <w:sz w:val="24"/>
                <w:szCs w:val="24"/>
                <w:lang w:val="uk-UA"/>
              </w:rPr>
              <w:t xml:space="preserve"> 22 </w:t>
            </w:r>
            <w:r w:rsidRPr="005728CC">
              <w:rPr>
                <w:rFonts w:ascii="Times New Roman" w:hAnsi="Times New Roman" w:hint="eastAsia"/>
                <w:sz w:val="24"/>
                <w:szCs w:val="24"/>
                <w:lang w:val="uk-UA"/>
              </w:rPr>
              <w:t>грудня</w:t>
            </w:r>
            <w:r w:rsidRPr="005728CC">
              <w:rPr>
                <w:rFonts w:ascii="Times New Roman" w:hAnsi="Times New Roman"/>
                <w:sz w:val="24"/>
                <w:szCs w:val="24"/>
                <w:lang w:val="uk-UA"/>
              </w:rPr>
              <w:t xml:space="preserve"> 1994 </w:t>
            </w:r>
            <w:r w:rsidRPr="005728CC">
              <w:rPr>
                <w:rFonts w:ascii="Times New Roman" w:hAnsi="Times New Roman" w:hint="eastAsia"/>
                <w:sz w:val="24"/>
                <w:szCs w:val="24"/>
                <w:lang w:val="uk-UA"/>
              </w:rPr>
              <w:t>р</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w:t>
            </w:r>
            <w:r w:rsidRPr="005728CC">
              <w:rPr>
                <w:rFonts w:ascii="Times New Roman" w:hAnsi="Times New Roman"/>
                <w:sz w:val="24"/>
                <w:szCs w:val="24"/>
                <w:lang w:val="uk-UA"/>
              </w:rPr>
              <w:t xml:space="preserve"> 865 (</w:t>
            </w:r>
            <w:r w:rsidRPr="005728CC">
              <w:rPr>
                <w:rFonts w:ascii="Times New Roman" w:hAnsi="Times New Roman" w:hint="eastAsia"/>
                <w:sz w:val="24"/>
                <w:szCs w:val="24"/>
                <w:lang w:val="uk-UA"/>
              </w:rPr>
              <w:t>при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цьому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разі</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коли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було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виявлено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і</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затверджено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запаси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корисної</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копалини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загальнодержавного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значення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внесення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змін</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дозволу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здійснюється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після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отримання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погодження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Ради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міністрів</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Автономної</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Республіки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Крим</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відповідної</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обласної</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Київської</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та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Севастопольської</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міської</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ради</w:t>
            </w:r>
            <w:r w:rsidRPr="005728CC">
              <w:rPr>
                <w:rFonts w:ascii="Times New Roman" w:hAnsi="Times New Roman"/>
                <w:sz w:val="24"/>
                <w:szCs w:val="24"/>
                <w:lang w:val="uk-UA"/>
              </w:rPr>
              <w:t>)</w:t>
            </w:r>
          </w:p>
        </w:tc>
        <w:tc>
          <w:tcPr>
            <w:tcW w:w="2075" w:type="dxa"/>
            <w:vMerge w:val="restart"/>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lastRenderedPageBreak/>
              <w:t>підпункт 4 пункту 17 ПКМУ № 615</w:t>
            </w:r>
          </w:p>
        </w:tc>
        <w:tc>
          <w:tcPr>
            <w:tcW w:w="1620"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81BBA" w:rsidRPr="005728CC" w:rsidRDefault="00081BBA" w:rsidP="00081BBA">
            <w:pPr>
              <w:jc w:val="center"/>
              <w:rPr>
                <w:rFonts w:ascii="Times New Roman" w:hAnsi="Times New Roman"/>
                <w:sz w:val="24"/>
                <w:szCs w:val="24"/>
              </w:rPr>
            </w:pPr>
            <w:r w:rsidRPr="005728CC">
              <w:rPr>
                <w:rFonts w:ascii="Times New Roman" w:hAnsi="Times New Roman"/>
                <w:sz w:val="24"/>
                <w:szCs w:val="24"/>
              </w:rPr>
              <w:t>38.22, 42.21, 71.12</w:t>
            </w: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pStyle w:val="a3"/>
              <w:spacing w:before="0"/>
              <w:ind w:right="-108" w:firstLine="0"/>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Шкода здоров’ю людини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val="restart"/>
          </w:tcPr>
          <w:p w:rsidR="00081BBA" w:rsidRPr="005728CC" w:rsidRDefault="00081BBA" w:rsidP="00081BBA">
            <w:pPr>
              <w:pStyle w:val="HTML"/>
              <w:spacing w:before="100" w:beforeAutospacing="1"/>
              <w:jc w:val="both"/>
              <w:rPr>
                <w:rFonts w:ascii="Times New Roman" w:hAnsi="Times New Roman"/>
                <w:sz w:val="24"/>
                <w:szCs w:val="24"/>
                <w:lang w:val="uk-UA"/>
              </w:rPr>
            </w:pPr>
            <w:r w:rsidRPr="005728CC">
              <w:rPr>
                <w:rFonts w:ascii="Times New Roman" w:hAnsi="Times New Roman" w:hint="eastAsia"/>
                <w:sz w:val="24"/>
                <w:szCs w:val="24"/>
                <w:lang w:val="uk-UA"/>
              </w:rPr>
              <w:t>Зміни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спеціального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дозволу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на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користування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надрами</w:t>
            </w:r>
            <w:r w:rsidRPr="005728CC">
              <w:rPr>
                <w:rFonts w:ascii="Times New Roman" w:hAnsi="Times New Roman"/>
                <w:sz w:val="24"/>
                <w:szCs w:val="24"/>
                <w:lang w:val="uk-UA"/>
              </w:rPr>
              <w:t xml:space="preserve"> </w:t>
            </w:r>
            <w:proofErr w:type="spellStart"/>
            <w:r w:rsidRPr="005728CC">
              <w:rPr>
                <w:rFonts w:ascii="Times New Roman" w:hAnsi="Times New Roman" w:hint="eastAsia"/>
                <w:sz w:val="24"/>
                <w:szCs w:val="24"/>
                <w:lang w:val="uk-UA"/>
              </w:rPr>
              <w:t>внесено</w:t>
            </w:r>
            <w:proofErr w:type="spellEnd"/>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разі</w:t>
            </w:r>
            <w:r w:rsidRPr="005728CC">
              <w:rPr>
                <w:rFonts w:ascii="Times New Roman" w:hAnsi="Times New Roman"/>
                <w:sz w:val="24"/>
                <w:szCs w:val="24"/>
                <w:lang w:val="uk-UA"/>
              </w:rPr>
              <w:t xml:space="preserve"> виявлення під час користування надрами даних про нові властивості, якість або кількість корисних копалин після проведення державної </w:t>
            </w:r>
            <w:r w:rsidRPr="005728CC">
              <w:rPr>
                <w:rFonts w:ascii="Times New Roman" w:hAnsi="Times New Roman"/>
                <w:sz w:val="24"/>
                <w:szCs w:val="24"/>
                <w:lang w:val="uk-UA"/>
              </w:rPr>
              <w:lastRenderedPageBreak/>
              <w:t>експертизи відповідних геологічних матеріалів</w:t>
            </w:r>
          </w:p>
        </w:tc>
        <w:tc>
          <w:tcPr>
            <w:tcW w:w="1270" w:type="dxa"/>
            <w:vMerge w:val="restart"/>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pStyle w:val="a3"/>
              <w:spacing w:before="0"/>
              <w:ind w:right="-108" w:firstLine="0"/>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Шкода здоров’ю людини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081BBA" w:rsidRPr="005728CC" w:rsidRDefault="00081BBA" w:rsidP="00081BBA">
            <w:pPr>
              <w:pStyle w:val="HTML"/>
              <w:spacing w:before="100" w:beforeAutospacing="1"/>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Забруднення підземних та поверхневих вод вуглеводнями, </w:t>
            </w:r>
            <w:r w:rsidRPr="005728CC">
              <w:rPr>
                <w:rFonts w:ascii="Times New Roman" w:hAnsi="Times New Roman"/>
                <w:sz w:val="24"/>
                <w:szCs w:val="24"/>
              </w:rPr>
              <w:lastRenderedPageBreak/>
              <w:t>забрудненими стічними водами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lastRenderedPageBreak/>
              <w:t>Екологічна шкода</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081BBA" w:rsidRPr="005728CC" w:rsidRDefault="00081BBA" w:rsidP="00081BBA">
            <w:pPr>
              <w:pStyle w:val="HTML"/>
              <w:spacing w:before="100" w:beforeAutospacing="1"/>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Екологічна шкода</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081BBA" w:rsidRPr="005728CC" w:rsidRDefault="00081BBA" w:rsidP="00081BBA">
            <w:pPr>
              <w:pStyle w:val="HTML"/>
              <w:spacing w:before="100" w:beforeAutospacing="1"/>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О5</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081BBA" w:rsidRPr="005728CC" w:rsidRDefault="00081BBA" w:rsidP="00081BBA">
            <w:pPr>
              <w:pStyle w:val="a3"/>
              <w:spacing w:before="0"/>
              <w:ind w:firstLine="0"/>
              <w:rPr>
                <w:rFonts w:ascii="Times New Roman" w:hAnsi="Times New Roman"/>
                <w:sz w:val="24"/>
                <w:szCs w:val="24"/>
              </w:rPr>
            </w:pPr>
            <w:proofErr w:type="spellStart"/>
            <w:r w:rsidRPr="005728CC">
              <w:rPr>
                <w:rFonts w:ascii="Times New Roman" w:hAnsi="Times New Roman"/>
                <w:sz w:val="24"/>
                <w:szCs w:val="24"/>
              </w:rPr>
              <w:t>Знелюднення</w:t>
            </w:r>
            <w:proofErr w:type="spellEnd"/>
            <w:r w:rsidRPr="005728CC">
              <w:rPr>
                <w:rFonts w:ascii="Times New Roman" w:hAnsi="Times New Roman"/>
                <w:sz w:val="24"/>
                <w:szCs w:val="24"/>
              </w:rPr>
              <w:t xml:space="preserve"> частини території України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81BBA" w:rsidRPr="005728CC" w:rsidRDefault="00081BBA" w:rsidP="00081BBA">
            <w:pPr>
              <w:pStyle w:val="HTML"/>
              <w:spacing w:before="100" w:beforeAutospacing="1"/>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О5</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81BBA" w:rsidRPr="005728CC" w:rsidRDefault="00081BBA" w:rsidP="00081BBA">
            <w:pPr>
              <w:pStyle w:val="a3"/>
              <w:spacing w:before="0"/>
              <w:ind w:firstLine="0"/>
              <w:rPr>
                <w:rFonts w:ascii="Times New Roman" w:hAnsi="Times New Roman"/>
                <w:sz w:val="24"/>
                <w:szCs w:val="24"/>
              </w:rPr>
            </w:pPr>
            <w:proofErr w:type="spellStart"/>
            <w:r w:rsidRPr="005728CC">
              <w:rPr>
                <w:rFonts w:ascii="Times New Roman" w:hAnsi="Times New Roman"/>
                <w:sz w:val="24"/>
                <w:szCs w:val="24"/>
              </w:rPr>
              <w:t>Знелюднення</w:t>
            </w:r>
            <w:proofErr w:type="spellEnd"/>
            <w:r w:rsidRPr="005728CC">
              <w:rPr>
                <w:rFonts w:ascii="Times New Roman" w:hAnsi="Times New Roman"/>
                <w:sz w:val="24"/>
                <w:szCs w:val="24"/>
              </w:rPr>
              <w:t xml:space="preserve"> частини території України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81BBA" w:rsidRPr="005728CC" w:rsidRDefault="00081BBA" w:rsidP="00081BBA">
            <w:pPr>
              <w:pStyle w:val="HTML"/>
              <w:spacing w:before="100" w:beforeAutospacing="1"/>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081BBA" w:rsidRPr="005728CC" w:rsidRDefault="00081BBA" w:rsidP="00081BBA">
            <w:pPr>
              <w:pStyle w:val="HTML"/>
              <w:spacing w:before="100" w:beforeAutospacing="1"/>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081BBA" w:rsidRPr="005728CC" w:rsidRDefault="00081BBA" w:rsidP="00081BBA">
            <w:pPr>
              <w:pStyle w:val="HTML"/>
              <w:spacing w:before="100" w:beforeAutospacing="1"/>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14</w:t>
            </w:r>
          </w:p>
        </w:tc>
        <w:tc>
          <w:tcPr>
            <w:tcW w:w="3218" w:type="dxa"/>
            <w:vMerge w:val="restart"/>
          </w:tcPr>
          <w:p w:rsidR="00081BBA" w:rsidRPr="005728CC" w:rsidRDefault="00081BBA" w:rsidP="00081BBA">
            <w:pPr>
              <w:pStyle w:val="HTML"/>
              <w:jc w:val="both"/>
              <w:rPr>
                <w:rFonts w:ascii="Times New Roman" w:hAnsi="Times New Roman"/>
                <w:sz w:val="24"/>
                <w:szCs w:val="24"/>
                <w:lang w:val="uk-UA"/>
              </w:rPr>
            </w:pPr>
            <w:r w:rsidRPr="005728CC">
              <w:rPr>
                <w:rFonts w:ascii="Times New Roman" w:hAnsi="Times New Roman" w:hint="eastAsia"/>
                <w:sz w:val="24"/>
                <w:szCs w:val="24"/>
                <w:lang w:val="uk-UA"/>
              </w:rPr>
              <w:t>Внесення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змін</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дозволу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здійснюється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на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підставі</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заяви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та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поданих</w:t>
            </w:r>
            <w:r w:rsidRPr="005728CC">
              <w:rPr>
                <w:rFonts w:ascii="Times New Roman" w:hAnsi="Times New Roman"/>
                <w:sz w:val="24"/>
                <w:szCs w:val="24"/>
                <w:lang w:val="uk-UA"/>
              </w:rPr>
              <w:t xml:space="preserve"> </w:t>
            </w:r>
            <w:proofErr w:type="spellStart"/>
            <w:r w:rsidRPr="005728CC">
              <w:rPr>
                <w:rFonts w:ascii="Times New Roman" w:hAnsi="Times New Roman" w:hint="eastAsia"/>
                <w:sz w:val="24"/>
                <w:szCs w:val="24"/>
                <w:lang w:val="uk-UA"/>
              </w:rPr>
              <w:t>надрокористувачем</w:t>
            </w:r>
            <w:proofErr w:type="spellEnd"/>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або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правонаступником</w:t>
            </w:r>
            <w:r w:rsidRPr="005728CC">
              <w:rPr>
                <w:rFonts w:ascii="Times New Roman" w:hAnsi="Times New Roman"/>
                <w:sz w:val="24"/>
                <w:szCs w:val="24"/>
                <w:lang w:val="uk-UA"/>
              </w:rPr>
              <w:t xml:space="preserve"> - </w:t>
            </w:r>
            <w:r w:rsidRPr="005728CC">
              <w:rPr>
                <w:rFonts w:ascii="Times New Roman" w:hAnsi="Times New Roman" w:hint="eastAsia"/>
                <w:sz w:val="24"/>
                <w:szCs w:val="24"/>
                <w:lang w:val="uk-UA"/>
              </w:rPr>
              <w:t>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випадку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передбаченому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підпунктом</w:t>
            </w:r>
            <w:r w:rsidRPr="005728CC">
              <w:rPr>
                <w:rFonts w:ascii="Times New Roman" w:hAnsi="Times New Roman"/>
                <w:sz w:val="24"/>
                <w:szCs w:val="24"/>
                <w:lang w:val="uk-UA"/>
              </w:rPr>
              <w:t xml:space="preserve"> 8 </w:t>
            </w:r>
            <w:r w:rsidRPr="005728CC">
              <w:rPr>
                <w:rFonts w:ascii="Times New Roman" w:hAnsi="Times New Roman" w:hint="eastAsia"/>
                <w:sz w:val="24"/>
                <w:szCs w:val="24"/>
                <w:lang w:val="uk-UA"/>
              </w:rPr>
              <w:t>цього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пункту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документів</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або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інформації</w:t>
            </w:r>
            <w:r w:rsidRPr="005728CC">
              <w:rPr>
                <w:rFonts w:ascii="Times New Roman" w:hAnsi="Times New Roman"/>
                <w:sz w:val="24"/>
                <w:szCs w:val="24"/>
                <w:lang w:val="uk-UA"/>
              </w:rPr>
              <w:t xml:space="preserve"> </w:t>
            </w:r>
            <w:proofErr w:type="spellStart"/>
            <w:r w:rsidRPr="005728CC">
              <w:rPr>
                <w:rFonts w:ascii="Times New Roman" w:hAnsi="Times New Roman" w:hint="eastAsia"/>
                <w:sz w:val="24"/>
                <w:szCs w:val="24"/>
                <w:lang w:val="uk-UA"/>
              </w:rPr>
              <w:t>Мінприроди</w:t>
            </w:r>
            <w:proofErr w:type="spellEnd"/>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результатами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оцінки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впливу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на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довкілля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разі</w:t>
            </w:r>
            <w:r w:rsidRPr="005728CC">
              <w:rPr>
                <w:rFonts w:ascii="Times New Roman" w:hAnsi="Times New Roman"/>
                <w:sz w:val="24"/>
                <w:szCs w:val="24"/>
                <w:lang w:val="uk-UA"/>
              </w:rPr>
              <w:t>:</w:t>
            </w:r>
          </w:p>
          <w:p w:rsidR="00081BBA" w:rsidRPr="005728CC" w:rsidRDefault="00081BBA" w:rsidP="00081BBA">
            <w:pPr>
              <w:pStyle w:val="HTML"/>
              <w:jc w:val="both"/>
              <w:rPr>
                <w:rFonts w:ascii="Times New Roman" w:hAnsi="Times New Roman"/>
                <w:sz w:val="24"/>
                <w:szCs w:val="24"/>
                <w:lang w:val="uk-UA"/>
              </w:rPr>
            </w:pPr>
            <w:r w:rsidRPr="005728CC">
              <w:rPr>
                <w:rFonts w:ascii="Times New Roman" w:hAnsi="Times New Roman"/>
                <w:sz w:val="24"/>
                <w:szCs w:val="24"/>
                <w:lang w:val="uk-UA"/>
              </w:rPr>
              <w:t xml:space="preserve">6) </w:t>
            </w:r>
            <w:r w:rsidRPr="005728CC">
              <w:rPr>
                <w:rFonts w:ascii="Times New Roman" w:hAnsi="Times New Roman" w:hint="eastAsia"/>
                <w:sz w:val="24"/>
                <w:szCs w:val="24"/>
                <w:lang w:val="uk-UA"/>
              </w:rPr>
              <w:t>виявлення</w:t>
            </w:r>
            <w:r w:rsidRPr="005728CC">
              <w:rPr>
                <w:rFonts w:ascii="Times New Roman" w:hAnsi="Times New Roman"/>
                <w:sz w:val="24"/>
                <w:szCs w:val="24"/>
                <w:lang w:val="uk-UA"/>
              </w:rPr>
              <w:t xml:space="preserve"> </w:t>
            </w:r>
            <w:proofErr w:type="spellStart"/>
            <w:r w:rsidRPr="005728CC">
              <w:rPr>
                <w:rFonts w:ascii="Times New Roman" w:hAnsi="Times New Roman" w:hint="eastAsia"/>
                <w:sz w:val="24"/>
                <w:szCs w:val="24"/>
                <w:lang w:val="uk-UA"/>
              </w:rPr>
              <w:t>надрокористувачем</w:t>
            </w:r>
            <w:proofErr w:type="spellEnd"/>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після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отримання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дозволу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описок</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очевидних</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помилок</w:t>
            </w:r>
          </w:p>
        </w:tc>
        <w:tc>
          <w:tcPr>
            <w:tcW w:w="2075" w:type="dxa"/>
            <w:vMerge w:val="restart"/>
          </w:tcPr>
          <w:p w:rsidR="00081BBA" w:rsidRPr="005728CC" w:rsidRDefault="00081BBA" w:rsidP="00081BBA">
            <w:pPr>
              <w:rPr>
                <w:rFonts w:ascii="Times New Roman" w:hAnsi="Times New Roman"/>
                <w:bCs/>
                <w:sz w:val="24"/>
                <w:szCs w:val="24"/>
              </w:rPr>
            </w:pPr>
            <w:r w:rsidRPr="005728CC">
              <w:rPr>
                <w:rFonts w:ascii="Times New Roman" w:hAnsi="Times New Roman"/>
                <w:sz w:val="24"/>
                <w:szCs w:val="24"/>
              </w:rPr>
              <w:t>підпункт 6 пункту 17 ПКМУ № 615</w:t>
            </w:r>
          </w:p>
        </w:tc>
        <w:tc>
          <w:tcPr>
            <w:tcW w:w="1620"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81BBA" w:rsidRPr="005728CC" w:rsidRDefault="00081BBA" w:rsidP="00081BBA">
            <w:pPr>
              <w:jc w:val="center"/>
              <w:rPr>
                <w:rFonts w:ascii="Times New Roman" w:hAnsi="Times New Roman"/>
                <w:sz w:val="24"/>
                <w:szCs w:val="24"/>
              </w:rPr>
            </w:pPr>
            <w:r w:rsidRPr="005728CC">
              <w:rPr>
                <w:rFonts w:ascii="Times New Roman" w:hAnsi="Times New Roman"/>
                <w:sz w:val="24"/>
                <w:szCs w:val="24"/>
              </w:rPr>
              <w:t>38.22, 42.21, 71.12</w:t>
            </w: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pStyle w:val="a3"/>
              <w:spacing w:before="0"/>
              <w:ind w:right="-108" w:firstLine="0"/>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Шкода здоров’ю людини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val="restart"/>
          </w:tcPr>
          <w:p w:rsidR="00081BBA" w:rsidRPr="005728CC" w:rsidRDefault="00081BBA" w:rsidP="00081BBA">
            <w:pPr>
              <w:pStyle w:val="HTML"/>
              <w:spacing w:before="100" w:beforeAutospacing="1"/>
              <w:jc w:val="both"/>
              <w:rPr>
                <w:rFonts w:ascii="Times New Roman" w:hAnsi="Times New Roman"/>
                <w:sz w:val="24"/>
                <w:szCs w:val="24"/>
                <w:lang w:val="uk-UA"/>
              </w:rPr>
            </w:pPr>
            <w:r w:rsidRPr="005728CC">
              <w:rPr>
                <w:rFonts w:ascii="Times New Roman" w:hAnsi="Times New Roman" w:hint="eastAsia"/>
                <w:sz w:val="24"/>
                <w:szCs w:val="24"/>
                <w:lang w:val="uk-UA"/>
              </w:rPr>
              <w:t>Зміни</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спеціального</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дозволу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на</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користування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надрами</w:t>
            </w:r>
            <w:r w:rsidRPr="005728CC">
              <w:rPr>
                <w:rFonts w:ascii="Times New Roman" w:hAnsi="Times New Roman"/>
                <w:sz w:val="24"/>
                <w:szCs w:val="24"/>
                <w:lang w:val="uk-UA"/>
              </w:rPr>
              <w:t xml:space="preserve"> </w:t>
            </w:r>
            <w:proofErr w:type="spellStart"/>
            <w:r w:rsidRPr="005728CC">
              <w:rPr>
                <w:rFonts w:ascii="Times New Roman" w:hAnsi="Times New Roman" w:hint="eastAsia"/>
                <w:sz w:val="24"/>
                <w:szCs w:val="24"/>
                <w:lang w:val="uk-UA"/>
              </w:rPr>
              <w:t>внесено</w:t>
            </w:r>
            <w:proofErr w:type="spellEnd"/>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разі</w:t>
            </w:r>
            <w:r w:rsidRPr="005728CC">
              <w:rPr>
                <w:rFonts w:ascii="Times New Roman" w:hAnsi="Times New Roman"/>
                <w:sz w:val="24"/>
                <w:szCs w:val="24"/>
                <w:lang w:val="uk-UA"/>
              </w:rPr>
              <w:t xml:space="preserve"> виявлення </w:t>
            </w:r>
            <w:r w:rsidRPr="005728CC">
              <w:rPr>
                <w:rFonts w:ascii="Times New Roman" w:hAnsi="Times New Roman"/>
                <w:color w:val="000000"/>
                <w:sz w:val="24"/>
                <w:szCs w:val="24"/>
                <w:shd w:val="clear" w:color="auto" w:fill="FFFFFF"/>
                <w:lang w:val="uk-UA"/>
              </w:rPr>
              <w:t>суб'єктом господарювання</w:t>
            </w:r>
            <w:r w:rsidRPr="005728CC">
              <w:rPr>
                <w:rFonts w:ascii="Times New Roman" w:hAnsi="Times New Roman"/>
                <w:sz w:val="24"/>
                <w:szCs w:val="24"/>
                <w:lang w:val="uk-UA"/>
              </w:rPr>
              <w:t xml:space="preserve"> протягом трьох років після отримання спеціального дозволу на користування надрами описок, очевидних помилок</w:t>
            </w:r>
          </w:p>
        </w:tc>
        <w:tc>
          <w:tcPr>
            <w:tcW w:w="1270" w:type="dxa"/>
            <w:vMerge w:val="restart"/>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pStyle w:val="a3"/>
              <w:spacing w:before="0"/>
              <w:ind w:right="-108" w:firstLine="0"/>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Шкода здоров’ю людини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81BBA" w:rsidRPr="005728CC" w:rsidRDefault="00081BBA" w:rsidP="00081BBA">
            <w:pPr>
              <w:pStyle w:val="HTML"/>
              <w:spacing w:before="100" w:beforeAutospacing="1"/>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Екологічна шкода</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81BBA" w:rsidRPr="005728CC" w:rsidRDefault="00081BBA" w:rsidP="00081BBA">
            <w:pPr>
              <w:pStyle w:val="HTML"/>
              <w:spacing w:before="100" w:beforeAutospacing="1"/>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Екологічна шкода</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81BBA" w:rsidRPr="005728CC" w:rsidRDefault="00081BBA" w:rsidP="00081BBA">
            <w:pPr>
              <w:pStyle w:val="HTML"/>
              <w:spacing w:before="100" w:beforeAutospacing="1"/>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О5</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081BBA" w:rsidRPr="005728CC" w:rsidRDefault="00081BBA" w:rsidP="00081BBA">
            <w:pPr>
              <w:pStyle w:val="a3"/>
              <w:spacing w:before="0"/>
              <w:ind w:firstLine="0"/>
              <w:rPr>
                <w:rFonts w:ascii="Times New Roman" w:hAnsi="Times New Roman"/>
                <w:sz w:val="24"/>
                <w:szCs w:val="24"/>
              </w:rPr>
            </w:pPr>
            <w:proofErr w:type="spellStart"/>
            <w:r w:rsidRPr="005728CC">
              <w:rPr>
                <w:rFonts w:ascii="Times New Roman" w:hAnsi="Times New Roman"/>
                <w:sz w:val="24"/>
                <w:szCs w:val="24"/>
              </w:rPr>
              <w:t>Знелюднення</w:t>
            </w:r>
            <w:proofErr w:type="spellEnd"/>
            <w:r w:rsidRPr="005728CC">
              <w:rPr>
                <w:rFonts w:ascii="Times New Roman" w:hAnsi="Times New Roman"/>
                <w:sz w:val="24"/>
                <w:szCs w:val="24"/>
              </w:rPr>
              <w:t xml:space="preserve"> частини території України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81BBA" w:rsidRPr="005728CC" w:rsidRDefault="00081BBA" w:rsidP="00081BBA">
            <w:pPr>
              <w:pStyle w:val="HTML"/>
              <w:spacing w:before="100" w:beforeAutospacing="1"/>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О5</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81BBA" w:rsidRPr="005728CC" w:rsidRDefault="00081BBA" w:rsidP="00081BBA">
            <w:pPr>
              <w:pStyle w:val="a3"/>
              <w:spacing w:before="0"/>
              <w:ind w:firstLine="0"/>
              <w:rPr>
                <w:rFonts w:ascii="Times New Roman" w:hAnsi="Times New Roman"/>
                <w:sz w:val="24"/>
                <w:szCs w:val="24"/>
              </w:rPr>
            </w:pPr>
            <w:proofErr w:type="spellStart"/>
            <w:r w:rsidRPr="005728CC">
              <w:rPr>
                <w:rFonts w:ascii="Times New Roman" w:hAnsi="Times New Roman"/>
                <w:sz w:val="24"/>
                <w:szCs w:val="24"/>
              </w:rPr>
              <w:t>Знелюднення</w:t>
            </w:r>
            <w:proofErr w:type="spellEnd"/>
            <w:r w:rsidRPr="005728CC">
              <w:rPr>
                <w:rFonts w:ascii="Times New Roman" w:hAnsi="Times New Roman"/>
                <w:sz w:val="24"/>
                <w:szCs w:val="24"/>
              </w:rPr>
              <w:t xml:space="preserve"> частини території України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81BBA" w:rsidRPr="005728CC" w:rsidRDefault="00081BBA" w:rsidP="00081BBA">
            <w:pPr>
              <w:pStyle w:val="HTML"/>
              <w:spacing w:before="100" w:beforeAutospacing="1"/>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81BBA" w:rsidRPr="005728CC" w:rsidRDefault="00081BBA" w:rsidP="00081BBA">
            <w:pPr>
              <w:pStyle w:val="HTML"/>
              <w:spacing w:before="100" w:beforeAutospacing="1"/>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HTML"/>
              <w:jc w:val="both"/>
              <w:rPr>
                <w:rFonts w:ascii="Times New Roman" w:hAnsi="Times New Roman"/>
                <w:sz w:val="24"/>
                <w:szCs w:val="24"/>
                <w:lang w:val="uk-UA"/>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rPr>
                <w:rFonts w:ascii="Times New Roman" w:hAnsi="Times New Roman"/>
              </w:rPr>
            </w:pPr>
          </w:p>
        </w:tc>
        <w:tc>
          <w:tcPr>
            <w:tcW w:w="2243" w:type="dxa"/>
            <w:vMerge/>
          </w:tcPr>
          <w:p w:rsidR="00081BBA" w:rsidRPr="005728CC" w:rsidRDefault="00081BBA" w:rsidP="00081BBA">
            <w:pPr>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81BBA" w:rsidRPr="005728CC" w:rsidRDefault="00081BBA" w:rsidP="00081BBA">
            <w:pPr>
              <w:pStyle w:val="HTML"/>
              <w:spacing w:before="100" w:beforeAutospacing="1"/>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15</w:t>
            </w: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Спорудження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експлуатація</w:t>
            </w:r>
            <w:r w:rsidRPr="005728CC">
              <w:rPr>
                <w:rFonts w:ascii="Times New Roman" w:hAnsi="Times New Roman"/>
                <w:sz w:val="24"/>
                <w:szCs w:val="24"/>
              </w:rPr>
              <w:t xml:space="preserve"> </w:t>
            </w:r>
            <w:r w:rsidRPr="005728CC">
              <w:rPr>
                <w:rFonts w:ascii="Times New Roman" w:hAnsi="Times New Roman" w:hint="eastAsia"/>
                <w:sz w:val="24"/>
                <w:szCs w:val="24"/>
              </w:rPr>
              <w:t>підземних</w:t>
            </w:r>
            <w:r w:rsidRPr="005728CC">
              <w:rPr>
                <w:rFonts w:ascii="Times New Roman" w:hAnsi="Times New Roman"/>
                <w:sz w:val="24"/>
                <w:szCs w:val="24"/>
              </w:rPr>
              <w:t xml:space="preserve"> </w:t>
            </w:r>
            <w:r w:rsidRPr="005728CC">
              <w:rPr>
                <w:rFonts w:ascii="Times New Roman" w:hAnsi="Times New Roman" w:hint="eastAsia"/>
                <w:sz w:val="24"/>
                <w:szCs w:val="24"/>
              </w:rPr>
              <w:t>сховищ</w:t>
            </w:r>
            <w:r w:rsidRPr="005728CC">
              <w:rPr>
                <w:rFonts w:ascii="Times New Roman" w:hAnsi="Times New Roman"/>
                <w:sz w:val="24"/>
                <w:szCs w:val="24"/>
              </w:rPr>
              <w:t xml:space="preserve"> </w:t>
            </w:r>
            <w:r w:rsidRPr="005728CC">
              <w:rPr>
                <w:rFonts w:ascii="Times New Roman" w:hAnsi="Times New Roman" w:hint="eastAsia"/>
                <w:sz w:val="24"/>
                <w:szCs w:val="24"/>
              </w:rPr>
              <w:t>нафти</w:t>
            </w:r>
            <w:r w:rsidRPr="005728CC">
              <w:rPr>
                <w:rFonts w:ascii="Times New Roman" w:hAnsi="Times New Roman"/>
                <w:sz w:val="24"/>
                <w:szCs w:val="24"/>
              </w:rPr>
              <w:t xml:space="preserve">, </w:t>
            </w:r>
            <w:r w:rsidRPr="005728CC">
              <w:rPr>
                <w:rFonts w:ascii="Times New Roman" w:hAnsi="Times New Roman" w:hint="eastAsia"/>
                <w:sz w:val="24"/>
                <w:szCs w:val="24"/>
              </w:rPr>
              <w:t>газу</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продуктів</w:t>
            </w:r>
            <w:r w:rsidRPr="005728CC">
              <w:rPr>
                <w:rFonts w:ascii="Times New Roman" w:hAnsi="Times New Roman"/>
                <w:sz w:val="24"/>
                <w:szCs w:val="24"/>
              </w:rPr>
              <w:t xml:space="preserve"> </w:t>
            </w:r>
            <w:r w:rsidRPr="005728CC">
              <w:rPr>
                <w:rFonts w:ascii="Times New Roman" w:hAnsi="Times New Roman" w:hint="eastAsia"/>
                <w:sz w:val="24"/>
                <w:szCs w:val="24"/>
              </w:rPr>
              <w:t>їх</w:t>
            </w:r>
            <w:r w:rsidRPr="005728CC">
              <w:rPr>
                <w:rFonts w:ascii="Times New Roman" w:hAnsi="Times New Roman"/>
                <w:sz w:val="24"/>
                <w:szCs w:val="24"/>
              </w:rPr>
              <w:t xml:space="preserve">  </w:t>
            </w:r>
            <w:r w:rsidRPr="005728CC">
              <w:rPr>
                <w:rFonts w:ascii="Times New Roman" w:hAnsi="Times New Roman" w:hint="eastAsia"/>
                <w:sz w:val="24"/>
                <w:szCs w:val="24"/>
              </w:rPr>
              <w:t>переробки</w:t>
            </w:r>
            <w:r w:rsidRPr="005728CC">
              <w:rPr>
                <w:rFonts w:ascii="Times New Roman" w:hAnsi="Times New Roman"/>
                <w:sz w:val="24"/>
                <w:szCs w:val="24"/>
              </w:rPr>
              <w:t xml:space="preserve"> </w:t>
            </w:r>
            <w:r w:rsidRPr="005728CC">
              <w:rPr>
                <w:rFonts w:ascii="Times New Roman" w:hAnsi="Times New Roman" w:hint="eastAsia"/>
                <w:sz w:val="24"/>
                <w:szCs w:val="24"/>
              </w:rPr>
              <w:t>здійснюються</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підставі</w:t>
            </w:r>
            <w:r w:rsidRPr="005728CC">
              <w:rPr>
                <w:rFonts w:ascii="Times New Roman" w:hAnsi="Times New Roman"/>
                <w:sz w:val="24"/>
                <w:szCs w:val="24"/>
              </w:rPr>
              <w:t xml:space="preserve"> </w:t>
            </w:r>
            <w:r w:rsidRPr="005728CC">
              <w:rPr>
                <w:rFonts w:ascii="Times New Roman" w:hAnsi="Times New Roman" w:hint="eastAsia"/>
                <w:sz w:val="24"/>
                <w:szCs w:val="24"/>
              </w:rPr>
              <w:t>спеціальних</w:t>
            </w:r>
            <w:r w:rsidRPr="005728CC">
              <w:rPr>
                <w:rFonts w:ascii="Times New Roman" w:hAnsi="Times New Roman"/>
                <w:sz w:val="24"/>
                <w:szCs w:val="24"/>
              </w:rPr>
              <w:t xml:space="preserve"> </w:t>
            </w:r>
            <w:r w:rsidRPr="005728CC">
              <w:rPr>
                <w:rFonts w:ascii="Times New Roman" w:hAnsi="Times New Roman" w:hint="eastAsia"/>
                <w:sz w:val="24"/>
                <w:szCs w:val="24"/>
              </w:rPr>
              <w:t>дозволів</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будівництво</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експлуатацію</w:t>
            </w:r>
            <w:r w:rsidRPr="005728CC">
              <w:rPr>
                <w:rFonts w:ascii="Times New Roman" w:hAnsi="Times New Roman"/>
                <w:sz w:val="24"/>
                <w:szCs w:val="24"/>
              </w:rPr>
              <w:t xml:space="preserve"> </w:t>
            </w:r>
            <w:r w:rsidRPr="005728CC">
              <w:rPr>
                <w:rFonts w:ascii="Times New Roman" w:hAnsi="Times New Roman" w:hint="eastAsia"/>
                <w:sz w:val="24"/>
                <w:szCs w:val="24"/>
              </w:rPr>
              <w:t>підземних</w:t>
            </w:r>
            <w:r w:rsidRPr="005728CC">
              <w:rPr>
                <w:rFonts w:ascii="Times New Roman" w:hAnsi="Times New Roman"/>
                <w:sz w:val="24"/>
                <w:szCs w:val="24"/>
              </w:rPr>
              <w:t xml:space="preserve"> </w:t>
            </w:r>
            <w:r w:rsidRPr="005728CC">
              <w:rPr>
                <w:rFonts w:ascii="Times New Roman" w:hAnsi="Times New Roman" w:hint="eastAsia"/>
                <w:sz w:val="24"/>
                <w:szCs w:val="24"/>
              </w:rPr>
              <w:t>сховищ</w:t>
            </w:r>
            <w:r w:rsidRPr="005728CC">
              <w:rPr>
                <w:rFonts w:ascii="Times New Roman" w:hAnsi="Times New Roman"/>
                <w:sz w:val="24"/>
                <w:szCs w:val="24"/>
              </w:rPr>
              <w:t xml:space="preserve">, </w:t>
            </w:r>
            <w:r w:rsidRPr="005728CC">
              <w:rPr>
                <w:rFonts w:ascii="Times New Roman" w:hAnsi="Times New Roman" w:hint="eastAsia"/>
                <w:sz w:val="24"/>
                <w:szCs w:val="24"/>
              </w:rPr>
              <w:t>виданих</w:t>
            </w:r>
            <w:r w:rsidRPr="005728CC">
              <w:rPr>
                <w:rFonts w:ascii="Times New Roman" w:hAnsi="Times New Roman"/>
                <w:sz w:val="24"/>
                <w:szCs w:val="24"/>
              </w:rPr>
              <w:t xml:space="preserve"> </w:t>
            </w:r>
            <w:r w:rsidRPr="005728CC">
              <w:rPr>
                <w:rFonts w:ascii="Times New Roman" w:hAnsi="Times New Roman" w:hint="eastAsia"/>
                <w:sz w:val="24"/>
                <w:szCs w:val="24"/>
              </w:rPr>
              <w:t>центральним</w:t>
            </w:r>
            <w:r w:rsidRPr="005728CC">
              <w:rPr>
                <w:rFonts w:ascii="Times New Roman" w:hAnsi="Times New Roman"/>
                <w:sz w:val="24"/>
                <w:szCs w:val="24"/>
              </w:rPr>
              <w:t xml:space="preserve"> </w:t>
            </w:r>
            <w:r w:rsidRPr="005728CC">
              <w:rPr>
                <w:rFonts w:ascii="Times New Roman" w:hAnsi="Times New Roman" w:hint="eastAsia"/>
                <w:sz w:val="24"/>
                <w:szCs w:val="24"/>
              </w:rPr>
              <w:t>органом</w:t>
            </w:r>
            <w:r w:rsidRPr="005728CC">
              <w:rPr>
                <w:rFonts w:ascii="Times New Roman" w:hAnsi="Times New Roman"/>
                <w:sz w:val="24"/>
                <w:szCs w:val="24"/>
              </w:rPr>
              <w:t xml:space="preserve"> </w:t>
            </w:r>
            <w:r w:rsidRPr="005728CC">
              <w:rPr>
                <w:rFonts w:ascii="Times New Roman" w:hAnsi="Times New Roman" w:hint="eastAsia"/>
                <w:sz w:val="24"/>
                <w:szCs w:val="24"/>
              </w:rPr>
              <w:t>виконавчої</w:t>
            </w:r>
            <w:r w:rsidRPr="005728CC">
              <w:rPr>
                <w:rFonts w:ascii="Times New Roman" w:hAnsi="Times New Roman"/>
                <w:sz w:val="24"/>
                <w:szCs w:val="24"/>
              </w:rPr>
              <w:t xml:space="preserve"> </w:t>
            </w:r>
            <w:r w:rsidRPr="005728CC">
              <w:rPr>
                <w:rFonts w:ascii="Times New Roman" w:hAnsi="Times New Roman" w:hint="eastAsia"/>
                <w:sz w:val="24"/>
                <w:szCs w:val="24"/>
              </w:rPr>
              <w:t>влади</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реалізує</w:t>
            </w:r>
            <w:r w:rsidRPr="005728CC">
              <w:rPr>
                <w:rFonts w:ascii="Times New Roman" w:hAnsi="Times New Roman"/>
                <w:sz w:val="24"/>
                <w:szCs w:val="24"/>
              </w:rPr>
              <w:t xml:space="preserve"> </w:t>
            </w:r>
            <w:r w:rsidRPr="005728CC">
              <w:rPr>
                <w:rFonts w:ascii="Times New Roman" w:hAnsi="Times New Roman" w:hint="eastAsia"/>
                <w:sz w:val="24"/>
                <w:szCs w:val="24"/>
              </w:rPr>
              <w:t>державну</w:t>
            </w:r>
            <w:r w:rsidRPr="005728CC">
              <w:rPr>
                <w:rFonts w:ascii="Times New Roman" w:hAnsi="Times New Roman"/>
                <w:sz w:val="24"/>
                <w:szCs w:val="24"/>
              </w:rPr>
              <w:t xml:space="preserve"> </w:t>
            </w:r>
            <w:r w:rsidRPr="005728CC">
              <w:rPr>
                <w:rFonts w:ascii="Times New Roman" w:hAnsi="Times New Roman" w:hint="eastAsia"/>
                <w:sz w:val="24"/>
                <w:szCs w:val="24"/>
              </w:rPr>
              <w:t>політику</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сфері</w:t>
            </w:r>
            <w:r w:rsidRPr="005728CC">
              <w:rPr>
                <w:rFonts w:ascii="Times New Roman" w:hAnsi="Times New Roman"/>
                <w:sz w:val="24"/>
                <w:szCs w:val="24"/>
              </w:rPr>
              <w:t xml:space="preserve"> </w:t>
            </w:r>
            <w:r w:rsidRPr="005728CC">
              <w:rPr>
                <w:rFonts w:ascii="Times New Roman" w:hAnsi="Times New Roman" w:hint="eastAsia"/>
                <w:sz w:val="24"/>
                <w:szCs w:val="24"/>
              </w:rPr>
              <w:t>геологічного</w:t>
            </w:r>
            <w:r w:rsidRPr="005728CC">
              <w:rPr>
                <w:rFonts w:ascii="Times New Roman" w:hAnsi="Times New Roman"/>
                <w:sz w:val="24"/>
                <w:szCs w:val="24"/>
              </w:rPr>
              <w:t xml:space="preserve"> </w:t>
            </w:r>
            <w:r w:rsidRPr="005728CC">
              <w:rPr>
                <w:rFonts w:ascii="Times New Roman" w:hAnsi="Times New Roman" w:hint="eastAsia"/>
                <w:sz w:val="24"/>
                <w:szCs w:val="24"/>
              </w:rPr>
              <w:t>вивчення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раціонального</w:t>
            </w:r>
            <w:r w:rsidRPr="005728CC">
              <w:rPr>
                <w:rFonts w:ascii="Times New Roman" w:hAnsi="Times New Roman"/>
                <w:sz w:val="24"/>
                <w:szCs w:val="24"/>
              </w:rPr>
              <w:t xml:space="preserve"> </w:t>
            </w:r>
            <w:r w:rsidRPr="005728CC">
              <w:rPr>
                <w:rFonts w:ascii="Times New Roman" w:hAnsi="Times New Roman" w:hint="eastAsia"/>
                <w:sz w:val="24"/>
                <w:szCs w:val="24"/>
              </w:rPr>
              <w:t>використання</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технологічних</w:t>
            </w:r>
            <w:r w:rsidRPr="005728CC">
              <w:rPr>
                <w:rFonts w:ascii="Times New Roman" w:hAnsi="Times New Roman"/>
                <w:sz w:val="24"/>
                <w:szCs w:val="24"/>
              </w:rPr>
              <w:t xml:space="preserve">  </w:t>
            </w:r>
            <w:r w:rsidRPr="005728CC">
              <w:rPr>
                <w:rFonts w:ascii="Times New Roman" w:hAnsi="Times New Roman" w:hint="eastAsia"/>
                <w:sz w:val="24"/>
                <w:szCs w:val="24"/>
              </w:rPr>
              <w:t>схем</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проектів</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проектів</w:t>
            </w:r>
            <w:r w:rsidRPr="005728CC">
              <w:rPr>
                <w:rFonts w:ascii="Times New Roman" w:hAnsi="Times New Roman"/>
                <w:sz w:val="24"/>
                <w:szCs w:val="24"/>
              </w:rPr>
              <w:t xml:space="preserve"> </w:t>
            </w:r>
            <w:r w:rsidRPr="005728CC">
              <w:rPr>
                <w:rFonts w:ascii="Times New Roman" w:hAnsi="Times New Roman" w:hint="eastAsia"/>
                <w:sz w:val="24"/>
                <w:szCs w:val="24"/>
              </w:rPr>
              <w:t>їх</w:t>
            </w:r>
            <w:r w:rsidRPr="005728CC">
              <w:rPr>
                <w:rFonts w:ascii="Times New Roman" w:hAnsi="Times New Roman"/>
                <w:sz w:val="24"/>
                <w:szCs w:val="24"/>
              </w:rPr>
              <w:t xml:space="preserve"> </w:t>
            </w:r>
            <w:r w:rsidRPr="005728CC">
              <w:rPr>
                <w:rFonts w:ascii="Times New Roman" w:hAnsi="Times New Roman" w:hint="eastAsia"/>
                <w:sz w:val="24"/>
                <w:szCs w:val="24"/>
              </w:rPr>
              <w:t>облаштування</w:t>
            </w:r>
          </w:p>
        </w:tc>
        <w:tc>
          <w:tcPr>
            <w:tcW w:w="2075" w:type="dxa"/>
          </w:tcPr>
          <w:p w:rsidR="00081BBA" w:rsidRPr="005728CC" w:rsidRDefault="00081BBA" w:rsidP="00081BBA">
            <w:pPr>
              <w:rPr>
                <w:rFonts w:ascii="Times New Roman" w:hAnsi="Times New Roman"/>
                <w:bCs/>
                <w:sz w:val="24"/>
                <w:szCs w:val="24"/>
              </w:rPr>
            </w:pPr>
            <w:r w:rsidRPr="005728CC">
              <w:rPr>
                <w:rFonts w:ascii="Times New Roman" w:hAnsi="Times New Roman"/>
                <w:bCs/>
                <w:sz w:val="24"/>
                <w:szCs w:val="24"/>
              </w:rPr>
              <w:t>частина перша статті 41 ЗУ № 2665</w:t>
            </w:r>
          </w:p>
        </w:tc>
        <w:tc>
          <w:tcPr>
            <w:tcW w:w="1620"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vMerge w:val="restart"/>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vMerge w:val="restart"/>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val="restart"/>
          </w:tcPr>
          <w:p w:rsidR="00081BBA" w:rsidRPr="005728CC" w:rsidRDefault="00081BBA" w:rsidP="00081BBA">
            <w:pPr>
              <w:jc w:val="both"/>
              <w:rPr>
                <w:rFonts w:ascii="Times New Roman" w:hAnsi="Times New Roman"/>
                <w:sz w:val="24"/>
                <w:szCs w:val="24"/>
              </w:rPr>
            </w:pPr>
            <w:r w:rsidRPr="005728CC">
              <w:rPr>
                <w:rFonts w:ascii="Times New Roman" w:hAnsi="Times New Roman"/>
                <w:sz w:val="24"/>
                <w:szCs w:val="24"/>
              </w:rPr>
              <w:t>Вимоги проекту (технологічна схема, проект облаштування споруджень, підземних сховищ нафти, газу та продуктів їх переробки) підземних споруд дотримуються</w:t>
            </w:r>
          </w:p>
        </w:tc>
        <w:tc>
          <w:tcPr>
            <w:tcW w:w="1270" w:type="dxa"/>
            <w:vMerge w:val="restart"/>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color w:val="000000"/>
                <w:sz w:val="24"/>
                <w:szCs w:val="24"/>
                <w:lang w:eastAsia="uk-UA"/>
              </w:rPr>
              <w:t>Користування надрами для будівництва та експлуатації підземних споруд і для інших цілей, не пов'язаних з видобуванням корисних копалин, здійснюється за відповідними проектами</w:t>
            </w:r>
          </w:p>
        </w:tc>
        <w:tc>
          <w:tcPr>
            <w:tcW w:w="2075" w:type="dxa"/>
          </w:tcPr>
          <w:p w:rsidR="00081BBA" w:rsidRPr="005728CC" w:rsidRDefault="00081BBA" w:rsidP="00081BBA">
            <w:pPr>
              <w:rPr>
                <w:rFonts w:ascii="Times New Roman" w:hAnsi="Times New Roman"/>
                <w:bCs/>
                <w:sz w:val="24"/>
                <w:szCs w:val="24"/>
              </w:rPr>
            </w:pPr>
            <w:r w:rsidRPr="005728CC">
              <w:rPr>
                <w:rFonts w:ascii="Times New Roman" w:hAnsi="Times New Roman"/>
                <w:bCs/>
                <w:sz w:val="24"/>
                <w:szCs w:val="24"/>
              </w:rPr>
              <w:t>частина перша статті 55 КУ</w:t>
            </w:r>
          </w:p>
          <w:p w:rsidR="00081BBA" w:rsidRPr="005728CC" w:rsidRDefault="00081BBA" w:rsidP="00081BBA">
            <w:pPr>
              <w:rPr>
                <w:rFonts w:ascii="Times New Roman" w:hAnsi="Times New Roman"/>
                <w:bCs/>
                <w:sz w:val="24"/>
                <w:szCs w:val="24"/>
              </w:rPr>
            </w:pPr>
            <w:r w:rsidRPr="005728CC">
              <w:rPr>
                <w:rFonts w:ascii="Times New Roman" w:hAnsi="Times New Roman"/>
                <w:bCs/>
                <w:sz w:val="24"/>
                <w:szCs w:val="24"/>
              </w:rPr>
              <w:t>№ 132/94</w:t>
            </w: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2717" w:type="dxa"/>
            <w:vMerge/>
          </w:tcPr>
          <w:p w:rsidR="00081BBA" w:rsidRPr="005728CC" w:rsidRDefault="00081BBA" w:rsidP="00081BBA">
            <w:pPr>
              <w:ind w:left="-108" w:right="-108"/>
              <w:rPr>
                <w:rFonts w:ascii="Times New Roman" w:hAnsi="Times New Roman"/>
                <w:color w:val="FF0000"/>
                <w:sz w:val="24"/>
                <w:szCs w:val="24"/>
                <w:bdr w:val="none" w:sz="0" w:space="0" w:color="auto" w:frame="1"/>
                <w:lang w:eastAsia="uk-UA"/>
              </w:rPr>
            </w:pPr>
          </w:p>
        </w:tc>
        <w:tc>
          <w:tcPr>
            <w:tcW w:w="2205" w:type="dxa"/>
            <w:vMerge/>
          </w:tcPr>
          <w:p w:rsidR="00081BBA" w:rsidRPr="005728CC" w:rsidRDefault="00081BBA" w:rsidP="00081BBA">
            <w:pPr>
              <w:ind w:left="-108" w:right="-108"/>
              <w:rPr>
                <w:rFonts w:ascii="Times New Roman" w:hAnsi="Times New Roman"/>
                <w:color w:val="FF0000"/>
                <w:sz w:val="24"/>
                <w:szCs w:val="24"/>
                <w:bdr w:val="none" w:sz="0" w:space="0" w:color="auto" w:frame="1"/>
                <w:lang w:eastAsia="uk-UA"/>
              </w:rPr>
            </w:pPr>
          </w:p>
        </w:tc>
        <w:tc>
          <w:tcPr>
            <w:tcW w:w="1422"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016" w:type="dxa"/>
            <w:vMerge/>
          </w:tcPr>
          <w:p w:rsidR="00081BBA" w:rsidRPr="005728CC" w:rsidRDefault="00081BBA" w:rsidP="00081BBA">
            <w:pPr>
              <w:jc w:val="both"/>
              <w:rPr>
                <w:rFonts w:ascii="Times New Roman" w:hAnsi="Times New Roman"/>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tcPr>
          <w:p w:rsidR="00081BBA" w:rsidRPr="005728CC" w:rsidRDefault="00081BBA" w:rsidP="00081BBA">
            <w:pPr>
              <w:pStyle w:val="a3"/>
              <w:ind w:firstLine="0"/>
              <w:rPr>
                <w:rFonts w:ascii="Times New Roman" w:hAnsi="Times New Roman"/>
                <w:sz w:val="24"/>
                <w:szCs w:val="24"/>
              </w:rPr>
            </w:pPr>
            <w:r w:rsidRPr="005728CC">
              <w:rPr>
                <w:rFonts w:ascii="Times New Roman" w:hAnsi="Times New Roman"/>
                <w:sz w:val="24"/>
                <w:szCs w:val="24"/>
              </w:rPr>
              <w:t>2. Основними документами для будівництва нових та розширення діючих підземних сховищ газу є технологічна схема та технічний проект облаштування. Всі зміни, які викликають відхилення від затвердженої технологічної схеми, повинні бути відображені у відповідних доповненнях та корегуваннях.</w:t>
            </w:r>
          </w:p>
          <w:p w:rsidR="00081BBA" w:rsidRPr="005728CC" w:rsidRDefault="00081BBA" w:rsidP="00081BBA">
            <w:pPr>
              <w:pStyle w:val="a3"/>
              <w:ind w:firstLine="0"/>
              <w:rPr>
                <w:rFonts w:ascii="Times New Roman" w:hAnsi="Times New Roman"/>
                <w:sz w:val="24"/>
                <w:szCs w:val="24"/>
              </w:rPr>
            </w:pPr>
            <w:r w:rsidRPr="005728CC">
              <w:rPr>
                <w:rFonts w:ascii="Times New Roman" w:hAnsi="Times New Roman"/>
                <w:sz w:val="24"/>
                <w:szCs w:val="24"/>
              </w:rPr>
              <w:t xml:space="preserve">77. Роботи зі спорудження підземних сховищ газу </w:t>
            </w:r>
            <w:r w:rsidRPr="005728CC">
              <w:rPr>
                <w:rFonts w:ascii="Times New Roman" w:hAnsi="Times New Roman"/>
                <w:sz w:val="24"/>
                <w:szCs w:val="24"/>
              </w:rPr>
              <w:lastRenderedPageBreak/>
              <w:t>виконуються у відповідності до технологічної схеми створення та експлуатації та технічної документації на їх облаштування.</w:t>
            </w:r>
          </w:p>
          <w:p w:rsidR="00081BBA" w:rsidRPr="005728CC" w:rsidRDefault="00081BBA" w:rsidP="00081BBA">
            <w:pPr>
              <w:pStyle w:val="a3"/>
              <w:ind w:firstLine="0"/>
              <w:rPr>
                <w:rFonts w:ascii="Times New Roman" w:hAnsi="Times New Roman"/>
                <w:sz w:val="24"/>
                <w:szCs w:val="24"/>
              </w:rPr>
            </w:pPr>
            <w:r w:rsidRPr="005728CC">
              <w:rPr>
                <w:rFonts w:ascii="Times New Roman" w:hAnsi="Times New Roman"/>
                <w:sz w:val="24"/>
                <w:szCs w:val="24"/>
              </w:rPr>
              <w:t>156. Створення та експлуатація підземних сховищ газу в окремих водоносних горизонтах (або відпрацьованих покладах виснажених родовищ) повинні здійснюватися відповідно до затверджених технологічних схем та технічним проектам на їх облаштування</w:t>
            </w:r>
          </w:p>
        </w:tc>
        <w:tc>
          <w:tcPr>
            <w:tcW w:w="2075" w:type="dxa"/>
          </w:tcPr>
          <w:p w:rsidR="00081BBA" w:rsidRPr="005728CC" w:rsidRDefault="00081BBA" w:rsidP="00081BBA">
            <w:pPr>
              <w:rPr>
                <w:rFonts w:ascii="Times New Roman" w:hAnsi="Times New Roman"/>
                <w:bCs/>
                <w:sz w:val="24"/>
                <w:szCs w:val="24"/>
              </w:rPr>
            </w:pPr>
            <w:r w:rsidRPr="005728CC">
              <w:rPr>
                <w:rFonts w:ascii="Times New Roman" w:hAnsi="Times New Roman"/>
                <w:bCs/>
                <w:sz w:val="24"/>
                <w:szCs w:val="24"/>
              </w:rPr>
              <w:lastRenderedPageBreak/>
              <w:t xml:space="preserve">пункти 2, 77, 156 </w:t>
            </w:r>
            <w:proofErr w:type="spellStart"/>
            <w:r w:rsidRPr="005728CC">
              <w:rPr>
                <w:rFonts w:ascii="Times New Roman" w:hAnsi="Times New Roman"/>
                <w:bCs/>
                <w:sz w:val="24"/>
                <w:szCs w:val="24"/>
              </w:rPr>
              <w:t>Держгіртехнагляд</w:t>
            </w:r>
            <w:proofErr w:type="spellEnd"/>
            <w:r w:rsidRPr="005728CC">
              <w:rPr>
                <w:rFonts w:ascii="Times New Roman" w:hAnsi="Times New Roman"/>
                <w:bCs/>
                <w:sz w:val="24"/>
                <w:szCs w:val="24"/>
              </w:rPr>
              <w:t xml:space="preserve"> СРСР № 11</w:t>
            </w: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2717" w:type="dxa"/>
            <w:vMerge/>
          </w:tcPr>
          <w:p w:rsidR="00081BBA" w:rsidRPr="005728CC" w:rsidRDefault="00081BBA" w:rsidP="00081BBA">
            <w:pPr>
              <w:ind w:left="-108" w:right="-108"/>
              <w:rPr>
                <w:rFonts w:ascii="Times New Roman" w:hAnsi="Times New Roman"/>
                <w:color w:val="FF0000"/>
                <w:sz w:val="24"/>
                <w:szCs w:val="24"/>
                <w:bdr w:val="none" w:sz="0" w:space="0" w:color="auto" w:frame="1"/>
                <w:lang w:eastAsia="uk-UA"/>
              </w:rPr>
            </w:pPr>
          </w:p>
        </w:tc>
        <w:tc>
          <w:tcPr>
            <w:tcW w:w="2205" w:type="dxa"/>
            <w:vMerge/>
          </w:tcPr>
          <w:p w:rsidR="00081BBA" w:rsidRPr="005728CC" w:rsidRDefault="00081BBA" w:rsidP="00081BBA">
            <w:pPr>
              <w:ind w:left="-108" w:right="-108"/>
              <w:rPr>
                <w:rFonts w:ascii="Times New Roman" w:hAnsi="Times New Roman"/>
                <w:color w:val="FF0000"/>
                <w:sz w:val="24"/>
                <w:szCs w:val="24"/>
                <w:bdr w:val="none" w:sz="0" w:space="0" w:color="auto" w:frame="1"/>
                <w:lang w:eastAsia="uk-UA"/>
              </w:rPr>
            </w:pPr>
          </w:p>
        </w:tc>
        <w:tc>
          <w:tcPr>
            <w:tcW w:w="1422"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016" w:type="dxa"/>
            <w:vMerge/>
          </w:tcPr>
          <w:p w:rsidR="00081BBA" w:rsidRPr="005728CC" w:rsidRDefault="00081BBA" w:rsidP="00081BBA">
            <w:pPr>
              <w:jc w:val="both"/>
              <w:rPr>
                <w:rFonts w:ascii="Times New Roman" w:hAnsi="Times New Roman"/>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16</w:t>
            </w:r>
          </w:p>
        </w:tc>
        <w:tc>
          <w:tcPr>
            <w:tcW w:w="3218"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hint="eastAsia"/>
                <w:sz w:val="24"/>
                <w:szCs w:val="24"/>
              </w:rPr>
              <w:t>Надра</w:t>
            </w:r>
            <w:r w:rsidRPr="005728CC">
              <w:rPr>
                <w:rFonts w:ascii="Times New Roman" w:hAnsi="Times New Roman"/>
                <w:sz w:val="24"/>
                <w:szCs w:val="24"/>
              </w:rPr>
              <w:t xml:space="preserve"> </w:t>
            </w:r>
            <w:r w:rsidRPr="005728CC">
              <w:rPr>
                <w:rFonts w:ascii="Times New Roman" w:hAnsi="Times New Roman" w:hint="eastAsia"/>
                <w:sz w:val="24"/>
                <w:szCs w:val="24"/>
              </w:rPr>
              <w:t>надаються</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підприємствам</w:t>
            </w:r>
            <w:r w:rsidRPr="005728CC">
              <w:rPr>
                <w:rFonts w:ascii="Times New Roman" w:hAnsi="Times New Roman"/>
                <w:sz w:val="24"/>
                <w:szCs w:val="24"/>
              </w:rPr>
              <w:t xml:space="preserve">, </w:t>
            </w:r>
            <w:r w:rsidRPr="005728CC">
              <w:rPr>
                <w:rFonts w:ascii="Times New Roman" w:hAnsi="Times New Roman" w:hint="eastAsia"/>
                <w:sz w:val="24"/>
                <w:szCs w:val="24"/>
              </w:rPr>
              <w:t>установам</w:t>
            </w:r>
            <w:r w:rsidRPr="005728CC">
              <w:rPr>
                <w:rFonts w:ascii="Times New Roman" w:hAnsi="Times New Roman"/>
                <w:sz w:val="24"/>
                <w:szCs w:val="24"/>
              </w:rPr>
              <w:t xml:space="preserve">, </w:t>
            </w:r>
            <w:r w:rsidRPr="005728CC">
              <w:rPr>
                <w:rFonts w:ascii="Times New Roman" w:hAnsi="Times New Roman" w:hint="eastAsia"/>
                <w:sz w:val="24"/>
                <w:szCs w:val="24"/>
              </w:rPr>
              <w:t>організаціям</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громадянам</w:t>
            </w:r>
            <w:r w:rsidRPr="005728CC">
              <w:rPr>
                <w:rFonts w:ascii="Times New Roman" w:hAnsi="Times New Roman"/>
                <w:sz w:val="24"/>
                <w:szCs w:val="24"/>
              </w:rPr>
              <w:t xml:space="preserve"> </w:t>
            </w:r>
            <w:r w:rsidRPr="005728CC">
              <w:rPr>
                <w:rFonts w:ascii="Times New Roman" w:hAnsi="Times New Roman" w:hint="eastAsia"/>
                <w:sz w:val="24"/>
                <w:szCs w:val="24"/>
              </w:rPr>
              <w:t>лише</w:t>
            </w:r>
            <w:r w:rsidRPr="005728CC">
              <w:rPr>
                <w:rFonts w:ascii="Times New Roman" w:hAnsi="Times New Roman"/>
                <w:sz w:val="24"/>
                <w:szCs w:val="24"/>
              </w:rPr>
              <w:t xml:space="preserve"> </w:t>
            </w:r>
            <w:r w:rsidRPr="005728CC">
              <w:rPr>
                <w:rFonts w:ascii="Times New Roman" w:hAnsi="Times New Roman" w:hint="eastAsia"/>
                <w:sz w:val="24"/>
                <w:szCs w:val="24"/>
              </w:rPr>
              <w:t>за</w:t>
            </w:r>
            <w:r w:rsidRPr="005728CC">
              <w:rPr>
                <w:rFonts w:ascii="Times New Roman" w:hAnsi="Times New Roman"/>
                <w:sz w:val="24"/>
                <w:szCs w:val="24"/>
              </w:rPr>
              <w:t xml:space="preserve"> </w:t>
            </w:r>
            <w:r w:rsidRPr="005728CC">
              <w:rPr>
                <w:rFonts w:ascii="Times New Roman" w:hAnsi="Times New Roman" w:hint="eastAsia"/>
                <w:sz w:val="24"/>
                <w:szCs w:val="24"/>
              </w:rPr>
              <w:t>наявності</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них</w:t>
            </w:r>
            <w:r w:rsidRPr="005728CC">
              <w:rPr>
                <w:rFonts w:ascii="Times New Roman" w:hAnsi="Times New Roman"/>
                <w:sz w:val="24"/>
                <w:szCs w:val="24"/>
              </w:rPr>
              <w:t xml:space="preserve"> </w:t>
            </w:r>
            <w:r w:rsidRPr="005728CC">
              <w:rPr>
                <w:rFonts w:ascii="Times New Roman" w:hAnsi="Times New Roman" w:hint="eastAsia"/>
                <w:sz w:val="24"/>
                <w:szCs w:val="24"/>
              </w:rPr>
              <w:t>спеціального</w:t>
            </w:r>
            <w:r w:rsidRPr="005728CC">
              <w:rPr>
                <w:rFonts w:ascii="Times New Roman" w:hAnsi="Times New Roman"/>
                <w:sz w:val="24"/>
                <w:szCs w:val="24"/>
              </w:rPr>
              <w:t xml:space="preserve"> </w:t>
            </w:r>
            <w:r w:rsidRPr="005728CC">
              <w:rPr>
                <w:rFonts w:ascii="Times New Roman" w:hAnsi="Times New Roman" w:hint="eastAsia"/>
                <w:sz w:val="24"/>
                <w:szCs w:val="24"/>
              </w:rPr>
              <w:t>дозволу</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ділянкою</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Право</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засвідчується</w:t>
            </w:r>
            <w:r w:rsidRPr="005728CC">
              <w:rPr>
                <w:rFonts w:ascii="Times New Roman" w:hAnsi="Times New Roman"/>
                <w:sz w:val="24"/>
                <w:szCs w:val="24"/>
              </w:rPr>
              <w:t xml:space="preserve"> </w:t>
            </w:r>
            <w:r w:rsidRPr="005728CC">
              <w:rPr>
                <w:rFonts w:ascii="Times New Roman" w:hAnsi="Times New Roman" w:hint="eastAsia"/>
                <w:sz w:val="24"/>
                <w:szCs w:val="24"/>
              </w:rPr>
              <w:t>актом</w:t>
            </w:r>
            <w:r w:rsidRPr="005728CC">
              <w:rPr>
                <w:rFonts w:ascii="Times New Roman" w:hAnsi="Times New Roman"/>
                <w:sz w:val="24"/>
                <w:szCs w:val="24"/>
              </w:rPr>
              <w:t xml:space="preserve"> </w:t>
            </w:r>
            <w:r w:rsidRPr="005728CC">
              <w:rPr>
                <w:rFonts w:ascii="Times New Roman" w:hAnsi="Times New Roman" w:hint="eastAsia"/>
                <w:sz w:val="24"/>
                <w:szCs w:val="24"/>
              </w:rPr>
              <w:t>про</w:t>
            </w:r>
            <w:r w:rsidRPr="005728CC">
              <w:rPr>
                <w:rFonts w:ascii="Times New Roman" w:hAnsi="Times New Roman"/>
                <w:sz w:val="24"/>
                <w:szCs w:val="24"/>
              </w:rPr>
              <w:t xml:space="preserve"> </w:t>
            </w:r>
            <w:r w:rsidRPr="005728CC">
              <w:rPr>
                <w:rFonts w:ascii="Times New Roman" w:hAnsi="Times New Roman" w:hint="eastAsia"/>
                <w:sz w:val="24"/>
                <w:szCs w:val="24"/>
              </w:rPr>
              <w:t>надання</w:t>
            </w:r>
            <w:r w:rsidRPr="005728CC">
              <w:rPr>
                <w:rFonts w:ascii="Times New Roman" w:hAnsi="Times New Roman"/>
                <w:sz w:val="24"/>
                <w:szCs w:val="24"/>
              </w:rPr>
              <w:t xml:space="preserve"> </w:t>
            </w:r>
            <w:r w:rsidRPr="005728CC">
              <w:rPr>
                <w:rFonts w:ascii="Times New Roman" w:hAnsi="Times New Roman" w:hint="eastAsia"/>
                <w:sz w:val="24"/>
                <w:szCs w:val="24"/>
              </w:rPr>
              <w:t>гірничого</w:t>
            </w:r>
            <w:r w:rsidRPr="005728CC">
              <w:rPr>
                <w:rFonts w:ascii="Times New Roman" w:hAnsi="Times New Roman"/>
                <w:sz w:val="24"/>
                <w:szCs w:val="24"/>
              </w:rPr>
              <w:t xml:space="preserve"> </w:t>
            </w:r>
            <w:r w:rsidRPr="005728CC">
              <w:rPr>
                <w:rFonts w:ascii="Times New Roman" w:hAnsi="Times New Roman" w:hint="eastAsia"/>
                <w:sz w:val="24"/>
                <w:szCs w:val="24"/>
              </w:rPr>
              <w:t>відводу</w:t>
            </w:r>
          </w:p>
        </w:tc>
        <w:tc>
          <w:tcPr>
            <w:tcW w:w="2075" w:type="dxa"/>
          </w:tcPr>
          <w:p w:rsidR="00081BBA" w:rsidRPr="005728CC" w:rsidRDefault="00081BBA" w:rsidP="00081BBA">
            <w:pPr>
              <w:rPr>
                <w:rFonts w:ascii="Times New Roman" w:hAnsi="Times New Roman"/>
                <w:bCs/>
                <w:sz w:val="24"/>
                <w:szCs w:val="24"/>
              </w:rPr>
            </w:pPr>
            <w:r w:rsidRPr="005728CC">
              <w:rPr>
                <w:rFonts w:ascii="Times New Roman" w:hAnsi="Times New Roman"/>
                <w:sz w:val="24"/>
                <w:szCs w:val="24"/>
              </w:rPr>
              <w:t xml:space="preserve">частина перша статті 19 </w:t>
            </w:r>
            <w:r w:rsidRPr="005728CC">
              <w:rPr>
                <w:rFonts w:ascii="Times New Roman" w:hAnsi="Times New Roman"/>
                <w:bCs/>
                <w:sz w:val="24"/>
                <w:szCs w:val="24"/>
              </w:rPr>
              <w:t>КУ</w:t>
            </w:r>
          </w:p>
          <w:p w:rsidR="00081BBA" w:rsidRPr="005728CC" w:rsidRDefault="00081BBA" w:rsidP="00081BBA">
            <w:pPr>
              <w:rPr>
                <w:rFonts w:ascii="Times New Roman" w:hAnsi="Times New Roman"/>
                <w:bCs/>
                <w:sz w:val="24"/>
                <w:szCs w:val="24"/>
              </w:rPr>
            </w:pPr>
            <w:r w:rsidRPr="005728CC">
              <w:rPr>
                <w:rFonts w:ascii="Times New Roman" w:hAnsi="Times New Roman"/>
                <w:bCs/>
                <w:sz w:val="24"/>
                <w:szCs w:val="24"/>
              </w:rPr>
              <w:t>№ 132/94</w:t>
            </w:r>
          </w:p>
        </w:tc>
        <w:tc>
          <w:tcPr>
            <w:tcW w:w="1620"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vMerge w:val="restart"/>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vMerge w:val="restart"/>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val="restart"/>
          </w:tcPr>
          <w:p w:rsidR="00081BBA" w:rsidRPr="005728CC" w:rsidRDefault="00081BBA" w:rsidP="00081BBA">
            <w:pPr>
              <w:pStyle w:val="HTML"/>
              <w:jc w:val="both"/>
              <w:rPr>
                <w:rFonts w:ascii="Times New Roman" w:hAnsi="Times New Roman"/>
                <w:sz w:val="24"/>
                <w:szCs w:val="24"/>
                <w:lang w:val="uk-UA"/>
              </w:rPr>
            </w:pPr>
            <w:r w:rsidRPr="005728CC">
              <w:rPr>
                <w:rFonts w:ascii="Times New Roman" w:hAnsi="Times New Roman"/>
                <w:sz w:val="24"/>
                <w:szCs w:val="24"/>
                <w:lang w:val="uk-UA"/>
              </w:rPr>
              <w:t>Будівництво та експлуатація підземних споруд здійснюються в межах ділянки надр відповідно до координат, визначених спеціальним дозволом на користування надрами</w:t>
            </w:r>
          </w:p>
        </w:tc>
        <w:tc>
          <w:tcPr>
            <w:tcW w:w="1270" w:type="dxa"/>
            <w:vMerge w:val="restart"/>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hint="eastAsia"/>
                <w:sz w:val="24"/>
                <w:szCs w:val="24"/>
              </w:rPr>
              <w:t>Розміри</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межі</w:t>
            </w:r>
            <w:r w:rsidRPr="005728CC">
              <w:rPr>
                <w:rFonts w:ascii="Times New Roman" w:hAnsi="Times New Roman"/>
                <w:sz w:val="24"/>
                <w:szCs w:val="24"/>
              </w:rPr>
              <w:t xml:space="preserve"> </w:t>
            </w:r>
            <w:r w:rsidRPr="005728CC">
              <w:rPr>
                <w:rFonts w:ascii="Times New Roman" w:hAnsi="Times New Roman" w:hint="eastAsia"/>
                <w:sz w:val="24"/>
                <w:szCs w:val="24"/>
              </w:rPr>
              <w:t>ділянок</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надаються</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встановлюються</w:t>
            </w:r>
            <w:r w:rsidRPr="005728CC">
              <w:rPr>
                <w:rFonts w:ascii="Times New Roman" w:hAnsi="Times New Roman"/>
                <w:sz w:val="24"/>
                <w:szCs w:val="24"/>
              </w:rPr>
              <w:t xml:space="preserve"> </w:t>
            </w:r>
            <w:r w:rsidRPr="005728CC">
              <w:rPr>
                <w:rFonts w:ascii="Times New Roman" w:hAnsi="Times New Roman" w:hint="eastAsia"/>
                <w:sz w:val="24"/>
                <w:szCs w:val="24"/>
              </w:rPr>
              <w:t>центральним</w:t>
            </w:r>
            <w:r w:rsidRPr="005728CC">
              <w:rPr>
                <w:rFonts w:ascii="Times New Roman" w:hAnsi="Times New Roman"/>
                <w:sz w:val="24"/>
                <w:szCs w:val="24"/>
              </w:rPr>
              <w:t xml:space="preserve"> </w:t>
            </w:r>
            <w:r w:rsidRPr="005728CC">
              <w:rPr>
                <w:rFonts w:ascii="Times New Roman" w:hAnsi="Times New Roman" w:hint="eastAsia"/>
                <w:sz w:val="24"/>
                <w:szCs w:val="24"/>
              </w:rPr>
              <w:t>органом</w:t>
            </w:r>
            <w:r w:rsidRPr="005728CC">
              <w:rPr>
                <w:rFonts w:ascii="Times New Roman" w:hAnsi="Times New Roman"/>
                <w:sz w:val="24"/>
                <w:szCs w:val="24"/>
              </w:rPr>
              <w:t xml:space="preserve"> </w:t>
            </w:r>
            <w:r w:rsidRPr="005728CC">
              <w:rPr>
                <w:rFonts w:ascii="Times New Roman" w:hAnsi="Times New Roman" w:hint="eastAsia"/>
                <w:sz w:val="24"/>
                <w:szCs w:val="24"/>
              </w:rPr>
              <w:t>виконавчої</w:t>
            </w:r>
            <w:r w:rsidRPr="005728CC">
              <w:rPr>
                <w:rFonts w:ascii="Times New Roman" w:hAnsi="Times New Roman"/>
                <w:sz w:val="24"/>
                <w:szCs w:val="24"/>
              </w:rPr>
              <w:t xml:space="preserve"> </w:t>
            </w:r>
            <w:r w:rsidRPr="005728CC">
              <w:rPr>
                <w:rFonts w:ascii="Times New Roman" w:hAnsi="Times New Roman" w:hint="eastAsia"/>
                <w:sz w:val="24"/>
                <w:szCs w:val="24"/>
              </w:rPr>
              <w:t>влади</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реалізує</w:t>
            </w:r>
            <w:r w:rsidRPr="005728CC">
              <w:rPr>
                <w:rFonts w:ascii="Times New Roman" w:hAnsi="Times New Roman"/>
                <w:sz w:val="24"/>
                <w:szCs w:val="24"/>
              </w:rPr>
              <w:t xml:space="preserve"> </w:t>
            </w:r>
            <w:r w:rsidRPr="005728CC">
              <w:rPr>
                <w:rFonts w:ascii="Times New Roman" w:hAnsi="Times New Roman" w:hint="eastAsia"/>
                <w:sz w:val="24"/>
                <w:szCs w:val="24"/>
              </w:rPr>
              <w:t>державну</w:t>
            </w:r>
            <w:r w:rsidRPr="005728CC">
              <w:rPr>
                <w:rFonts w:ascii="Times New Roman" w:hAnsi="Times New Roman"/>
                <w:sz w:val="24"/>
                <w:szCs w:val="24"/>
              </w:rPr>
              <w:t xml:space="preserve"> </w:t>
            </w:r>
            <w:r w:rsidRPr="005728CC">
              <w:rPr>
                <w:rFonts w:ascii="Times New Roman" w:hAnsi="Times New Roman" w:hint="eastAsia"/>
                <w:sz w:val="24"/>
                <w:szCs w:val="24"/>
              </w:rPr>
              <w:t>політику</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сфері</w:t>
            </w:r>
            <w:r w:rsidRPr="005728CC">
              <w:rPr>
                <w:rFonts w:ascii="Times New Roman" w:hAnsi="Times New Roman"/>
                <w:sz w:val="24"/>
                <w:szCs w:val="24"/>
              </w:rPr>
              <w:t xml:space="preserve"> </w:t>
            </w:r>
            <w:r w:rsidRPr="005728CC">
              <w:rPr>
                <w:rFonts w:ascii="Times New Roman" w:hAnsi="Times New Roman" w:hint="eastAsia"/>
                <w:sz w:val="24"/>
                <w:szCs w:val="24"/>
              </w:rPr>
              <w:t>геологічного</w:t>
            </w:r>
            <w:r w:rsidRPr="005728CC">
              <w:rPr>
                <w:rFonts w:ascii="Times New Roman" w:hAnsi="Times New Roman"/>
                <w:sz w:val="24"/>
                <w:szCs w:val="24"/>
              </w:rPr>
              <w:t xml:space="preserve"> </w:t>
            </w:r>
            <w:r w:rsidRPr="005728CC">
              <w:rPr>
                <w:rFonts w:ascii="Times New Roman" w:hAnsi="Times New Roman" w:hint="eastAsia"/>
                <w:sz w:val="24"/>
                <w:szCs w:val="24"/>
              </w:rPr>
              <w:t>вивчення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раціонального</w:t>
            </w:r>
            <w:r w:rsidRPr="005728CC">
              <w:rPr>
                <w:rFonts w:ascii="Times New Roman" w:hAnsi="Times New Roman"/>
                <w:sz w:val="24"/>
                <w:szCs w:val="24"/>
              </w:rPr>
              <w:t xml:space="preserve"> </w:t>
            </w:r>
            <w:r w:rsidRPr="005728CC">
              <w:rPr>
                <w:rFonts w:ascii="Times New Roman" w:hAnsi="Times New Roman" w:hint="eastAsia"/>
                <w:sz w:val="24"/>
                <w:szCs w:val="24"/>
              </w:rPr>
              <w:t>використання</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відповідно</w:t>
            </w:r>
            <w:r w:rsidRPr="005728CC">
              <w:rPr>
                <w:rFonts w:ascii="Times New Roman" w:hAnsi="Times New Roman"/>
                <w:sz w:val="24"/>
                <w:szCs w:val="24"/>
              </w:rPr>
              <w:t xml:space="preserve"> </w:t>
            </w:r>
            <w:r w:rsidRPr="005728CC">
              <w:rPr>
                <w:rFonts w:ascii="Times New Roman" w:hAnsi="Times New Roman" w:hint="eastAsia"/>
                <w:sz w:val="24"/>
                <w:szCs w:val="24"/>
              </w:rPr>
              <w:t>до</w:t>
            </w:r>
            <w:r w:rsidRPr="005728CC">
              <w:rPr>
                <w:rFonts w:ascii="Times New Roman" w:hAnsi="Times New Roman"/>
                <w:sz w:val="24"/>
                <w:szCs w:val="24"/>
              </w:rPr>
              <w:t xml:space="preserve"> </w:t>
            </w:r>
            <w:r w:rsidRPr="005728CC">
              <w:rPr>
                <w:rFonts w:ascii="Times New Roman" w:hAnsi="Times New Roman" w:hint="eastAsia"/>
                <w:sz w:val="24"/>
                <w:szCs w:val="24"/>
              </w:rPr>
              <w:t>законодавства</w:t>
            </w:r>
            <w:r w:rsidRPr="005728CC">
              <w:rPr>
                <w:rFonts w:ascii="Times New Roman" w:hAnsi="Times New Roman"/>
                <w:sz w:val="24"/>
                <w:szCs w:val="24"/>
              </w:rPr>
              <w:t>.</w:t>
            </w:r>
          </w:p>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hint="eastAsia"/>
                <w:sz w:val="24"/>
                <w:szCs w:val="24"/>
              </w:rPr>
              <w:t>Якщо</w:t>
            </w:r>
            <w:r w:rsidRPr="005728CC">
              <w:rPr>
                <w:rFonts w:ascii="Times New Roman" w:hAnsi="Times New Roman"/>
                <w:sz w:val="24"/>
                <w:szCs w:val="24"/>
              </w:rPr>
              <w:t xml:space="preserve"> </w:t>
            </w:r>
            <w:r w:rsidRPr="005728CC">
              <w:rPr>
                <w:rFonts w:ascii="Times New Roman" w:hAnsi="Times New Roman" w:hint="eastAsia"/>
                <w:sz w:val="24"/>
                <w:szCs w:val="24"/>
              </w:rPr>
              <w:t>виявлене</w:t>
            </w:r>
            <w:r w:rsidRPr="005728CC">
              <w:rPr>
                <w:rFonts w:ascii="Times New Roman" w:hAnsi="Times New Roman"/>
                <w:sz w:val="24"/>
                <w:szCs w:val="24"/>
              </w:rPr>
              <w:t xml:space="preserve"> </w:t>
            </w:r>
            <w:r w:rsidRPr="005728CC">
              <w:rPr>
                <w:rFonts w:ascii="Times New Roman" w:hAnsi="Times New Roman" w:hint="eastAsia"/>
                <w:sz w:val="24"/>
                <w:szCs w:val="24"/>
              </w:rPr>
              <w:t>родовище</w:t>
            </w:r>
            <w:r w:rsidRPr="005728CC">
              <w:rPr>
                <w:rFonts w:ascii="Times New Roman" w:hAnsi="Times New Roman"/>
                <w:sz w:val="24"/>
                <w:szCs w:val="24"/>
              </w:rPr>
              <w:t xml:space="preserve"> </w:t>
            </w:r>
            <w:r w:rsidRPr="005728CC">
              <w:rPr>
                <w:rFonts w:ascii="Times New Roman" w:hAnsi="Times New Roman" w:hint="eastAsia"/>
                <w:sz w:val="24"/>
                <w:szCs w:val="24"/>
              </w:rPr>
              <w:t>або</w:t>
            </w:r>
            <w:r w:rsidRPr="005728CC">
              <w:rPr>
                <w:rFonts w:ascii="Times New Roman" w:hAnsi="Times New Roman"/>
                <w:sz w:val="24"/>
                <w:szCs w:val="24"/>
              </w:rPr>
              <w:t xml:space="preserve"> </w:t>
            </w:r>
            <w:r w:rsidRPr="005728CC">
              <w:rPr>
                <w:rFonts w:ascii="Times New Roman" w:hAnsi="Times New Roman" w:hint="eastAsia"/>
                <w:sz w:val="24"/>
                <w:szCs w:val="24"/>
              </w:rPr>
              <w:t>створене</w:t>
            </w:r>
            <w:r w:rsidRPr="005728CC">
              <w:rPr>
                <w:rFonts w:ascii="Times New Roman" w:hAnsi="Times New Roman"/>
                <w:sz w:val="24"/>
                <w:szCs w:val="24"/>
              </w:rPr>
              <w:t xml:space="preserve"> </w:t>
            </w:r>
            <w:r w:rsidRPr="005728CC">
              <w:rPr>
                <w:rFonts w:ascii="Times New Roman" w:hAnsi="Times New Roman" w:hint="eastAsia"/>
                <w:sz w:val="24"/>
                <w:szCs w:val="24"/>
              </w:rPr>
              <w:t>підземне</w:t>
            </w:r>
            <w:r w:rsidRPr="005728CC">
              <w:rPr>
                <w:rFonts w:ascii="Times New Roman" w:hAnsi="Times New Roman"/>
                <w:sz w:val="24"/>
                <w:szCs w:val="24"/>
              </w:rPr>
              <w:t xml:space="preserve"> </w:t>
            </w:r>
            <w:r w:rsidRPr="005728CC">
              <w:rPr>
                <w:rFonts w:ascii="Times New Roman" w:hAnsi="Times New Roman" w:hint="eastAsia"/>
                <w:sz w:val="24"/>
                <w:szCs w:val="24"/>
              </w:rPr>
              <w:t>сховище</w:t>
            </w:r>
            <w:r w:rsidRPr="005728CC">
              <w:rPr>
                <w:rFonts w:ascii="Times New Roman" w:hAnsi="Times New Roman"/>
                <w:sz w:val="24"/>
                <w:szCs w:val="24"/>
              </w:rPr>
              <w:t xml:space="preserve"> </w:t>
            </w:r>
            <w:r w:rsidRPr="005728CC">
              <w:rPr>
                <w:rFonts w:ascii="Times New Roman" w:hAnsi="Times New Roman" w:hint="eastAsia"/>
                <w:sz w:val="24"/>
                <w:szCs w:val="24"/>
              </w:rPr>
              <w:t>виходить</w:t>
            </w:r>
            <w:r w:rsidRPr="005728CC">
              <w:rPr>
                <w:rFonts w:ascii="Times New Roman" w:hAnsi="Times New Roman"/>
                <w:sz w:val="24"/>
                <w:szCs w:val="24"/>
              </w:rPr>
              <w:t xml:space="preserve"> </w:t>
            </w:r>
            <w:r w:rsidRPr="005728CC">
              <w:rPr>
                <w:rFonts w:ascii="Times New Roman" w:hAnsi="Times New Roman" w:hint="eastAsia"/>
                <w:sz w:val="24"/>
                <w:szCs w:val="24"/>
              </w:rPr>
              <w:t>за</w:t>
            </w:r>
            <w:r w:rsidRPr="005728CC">
              <w:rPr>
                <w:rFonts w:ascii="Times New Roman" w:hAnsi="Times New Roman"/>
                <w:sz w:val="24"/>
                <w:szCs w:val="24"/>
              </w:rPr>
              <w:t xml:space="preserve"> </w:t>
            </w:r>
            <w:r w:rsidRPr="005728CC">
              <w:rPr>
                <w:rFonts w:ascii="Times New Roman" w:hAnsi="Times New Roman" w:hint="eastAsia"/>
                <w:sz w:val="24"/>
                <w:szCs w:val="24"/>
              </w:rPr>
              <w:t>межі</w:t>
            </w:r>
            <w:r w:rsidRPr="005728CC">
              <w:rPr>
                <w:rFonts w:ascii="Times New Roman" w:hAnsi="Times New Roman"/>
                <w:sz w:val="24"/>
                <w:szCs w:val="24"/>
              </w:rPr>
              <w:t xml:space="preserve"> </w:t>
            </w:r>
            <w:r w:rsidRPr="005728CC">
              <w:rPr>
                <w:rFonts w:ascii="Times New Roman" w:hAnsi="Times New Roman" w:hint="eastAsia"/>
                <w:sz w:val="24"/>
                <w:szCs w:val="24"/>
              </w:rPr>
              <w:t>ділянки</w:t>
            </w:r>
            <w:r w:rsidRPr="005728CC">
              <w:rPr>
                <w:rFonts w:ascii="Times New Roman" w:hAnsi="Times New Roman"/>
                <w:sz w:val="24"/>
                <w:szCs w:val="24"/>
              </w:rPr>
              <w:t xml:space="preserve"> н</w:t>
            </w:r>
            <w:r w:rsidRPr="005728CC">
              <w:rPr>
                <w:rFonts w:ascii="Times New Roman" w:hAnsi="Times New Roman" w:hint="eastAsia"/>
                <w:sz w:val="24"/>
                <w:szCs w:val="24"/>
              </w:rPr>
              <w:t>афтогазоносних</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наданої</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метою</w:t>
            </w:r>
            <w:r w:rsidRPr="005728CC">
              <w:rPr>
                <w:rFonts w:ascii="Times New Roman" w:hAnsi="Times New Roman"/>
                <w:sz w:val="24"/>
                <w:szCs w:val="24"/>
              </w:rPr>
              <w:t xml:space="preserve"> </w:t>
            </w:r>
            <w:r w:rsidRPr="005728CC">
              <w:rPr>
                <w:rFonts w:ascii="Times New Roman" w:hAnsi="Times New Roman" w:hint="eastAsia"/>
                <w:sz w:val="24"/>
                <w:szCs w:val="24"/>
              </w:rPr>
              <w:t>геологічного</w:t>
            </w:r>
            <w:r w:rsidRPr="005728CC">
              <w:rPr>
                <w:rFonts w:ascii="Times New Roman" w:hAnsi="Times New Roman"/>
                <w:sz w:val="24"/>
                <w:szCs w:val="24"/>
              </w:rPr>
              <w:t xml:space="preserve"> </w:t>
            </w:r>
            <w:r w:rsidRPr="005728CC">
              <w:rPr>
                <w:rFonts w:ascii="Times New Roman" w:hAnsi="Times New Roman" w:hint="eastAsia"/>
                <w:sz w:val="24"/>
                <w:szCs w:val="24"/>
              </w:rPr>
              <w:t>вивчення</w:t>
            </w:r>
            <w:r w:rsidRPr="005728CC">
              <w:rPr>
                <w:rFonts w:ascii="Times New Roman" w:hAnsi="Times New Roman"/>
                <w:sz w:val="24"/>
                <w:szCs w:val="24"/>
              </w:rPr>
              <w:t xml:space="preserve">, </w:t>
            </w:r>
            <w:r w:rsidRPr="005728CC">
              <w:rPr>
                <w:rFonts w:ascii="Times New Roman" w:hAnsi="Times New Roman" w:hint="eastAsia"/>
                <w:sz w:val="24"/>
                <w:szCs w:val="24"/>
              </w:rPr>
              <w:t>за</w:t>
            </w:r>
            <w:r w:rsidRPr="005728CC">
              <w:rPr>
                <w:rFonts w:ascii="Times New Roman" w:hAnsi="Times New Roman"/>
                <w:sz w:val="24"/>
                <w:szCs w:val="24"/>
              </w:rPr>
              <w:t xml:space="preserve"> </w:t>
            </w:r>
            <w:r w:rsidRPr="005728CC">
              <w:rPr>
                <w:rFonts w:ascii="Times New Roman" w:hAnsi="Times New Roman" w:hint="eastAsia"/>
                <w:sz w:val="24"/>
                <w:szCs w:val="24"/>
              </w:rPr>
              <w:t>заявкою</w:t>
            </w:r>
            <w:r w:rsidRPr="005728CC">
              <w:rPr>
                <w:rFonts w:ascii="Times New Roman" w:hAnsi="Times New Roman"/>
                <w:sz w:val="24"/>
                <w:szCs w:val="24"/>
              </w:rPr>
              <w:t xml:space="preserve"> </w:t>
            </w:r>
            <w:r w:rsidRPr="005728CC">
              <w:rPr>
                <w:rFonts w:ascii="Times New Roman" w:hAnsi="Times New Roman" w:hint="eastAsia"/>
                <w:sz w:val="24"/>
                <w:szCs w:val="24"/>
              </w:rPr>
              <w:t>користувача</w:t>
            </w:r>
            <w:r w:rsidRPr="005728CC">
              <w:rPr>
                <w:rFonts w:ascii="Times New Roman" w:hAnsi="Times New Roman"/>
                <w:sz w:val="24"/>
                <w:szCs w:val="24"/>
              </w:rPr>
              <w:t xml:space="preserve"> </w:t>
            </w:r>
            <w:r w:rsidRPr="005728CC">
              <w:rPr>
                <w:rFonts w:ascii="Times New Roman" w:hAnsi="Times New Roman" w:hint="eastAsia"/>
                <w:sz w:val="24"/>
                <w:szCs w:val="24"/>
              </w:rPr>
              <w:t>нафтогазоносними</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розмір</w:t>
            </w:r>
            <w:r w:rsidRPr="005728CC">
              <w:rPr>
                <w:rFonts w:ascii="Times New Roman" w:hAnsi="Times New Roman"/>
                <w:sz w:val="24"/>
                <w:szCs w:val="24"/>
              </w:rPr>
              <w:t xml:space="preserve"> </w:t>
            </w:r>
            <w:r w:rsidRPr="005728CC">
              <w:rPr>
                <w:rFonts w:ascii="Times New Roman" w:hAnsi="Times New Roman" w:hint="eastAsia"/>
                <w:sz w:val="24"/>
                <w:szCs w:val="24"/>
              </w:rPr>
              <w:t>цієї</w:t>
            </w:r>
            <w:r w:rsidRPr="005728CC">
              <w:rPr>
                <w:rFonts w:ascii="Times New Roman" w:hAnsi="Times New Roman"/>
                <w:sz w:val="24"/>
                <w:szCs w:val="24"/>
              </w:rPr>
              <w:t xml:space="preserve"> </w:t>
            </w:r>
            <w:r w:rsidRPr="005728CC">
              <w:rPr>
                <w:rFonts w:ascii="Times New Roman" w:hAnsi="Times New Roman" w:hint="eastAsia"/>
                <w:sz w:val="24"/>
                <w:szCs w:val="24"/>
              </w:rPr>
              <w:t>ділянки</w:t>
            </w:r>
            <w:r w:rsidRPr="005728CC">
              <w:rPr>
                <w:rFonts w:ascii="Times New Roman" w:hAnsi="Times New Roman"/>
                <w:sz w:val="24"/>
                <w:szCs w:val="24"/>
              </w:rPr>
              <w:t xml:space="preserve"> </w:t>
            </w:r>
            <w:r w:rsidRPr="005728CC">
              <w:rPr>
                <w:rFonts w:ascii="Times New Roman" w:hAnsi="Times New Roman" w:hint="eastAsia"/>
                <w:sz w:val="24"/>
                <w:szCs w:val="24"/>
              </w:rPr>
              <w:t>може</w:t>
            </w:r>
            <w:r w:rsidRPr="005728CC">
              <w:rPr>
                <w:rFonts w:ascii="Times New Roman" w:hAnsi="Times New Roman"/>
                <w:sz w:val="24"/>
                <w:szCs w:val="24"/>
              </w:rPr>
              <w:t xml:space="preserve"> </w:t>
            </w:r>
            <w:r w:rsidRPr="005728CC">
              <w:rPr>
                <w:rFonts w:ascii="Times New Roman" w:hAnsi="Times New Roman" w:hint="eastAsia"/>
                <w:sz w:val="24"/>
                <w:szCs w:val="24"/>
              </w:rPr>
              <w:t>бути</w:t>
            </w:r>
            <w:r w:rsidRPr="005728CC">
              <w:rPr>
                <w:rFonts w:ascii="Times New Roman" w:hAnsi="Times New Roman"/>
                <w:sz w:val="24"/>
                <w:szCs w:val="24"/>
              </w:rPr>
              <w:t xml:space="preserve"> </w:t>
            </w:r>
            <w:r w:rsidRPr="005728CC">
              <w:rPr>
                <w:rFonts w:ascii="Times New Roman" w:hAnsi="Times New Roman" w:hint="eastAsia"/>
                <w:sz w:val="24"/>
                <w:szCs w:val="24"/>
              </w:rPr>
              <w:t>збільшено</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цієї</w:t>
            </w:r>
            <w:r w:rsidRPr="005728CC">
              <w:rPr>
                <w:rFonts w:ascii="Times New Roman" w:hAnsi="Times New Roman"/>
                <w:sz w:val="24"/>
                <w:szCs w:val="24"/>
              </w:rPr>
              <w:t xml:space="preserve"> </w:t>
            </w:r>
            <w:r w:rsidRPr="005728CC">
              <w:rPr>
                <w:rFonts w:ascii="Times New Roman" w:hAnsi="Times New Roman" w:hint="eastAsia"/>
                <w:sz w:val="24"/>
                <w:szCs w:val="24"/>
              </w:rPr>
              <w:t>ж</w:t>
            </w:r>
            <w:r w:rsidRPr="005728CC">
              <w:rPr>
                <w:rFonts w:ascii="Times New Roman" w:hAnsi="Times New Roman"/>
                <w:sz w:val="24"/>
                <w:szCs w:val="24"/>
              </w:rPr>
              <w:t xml:space="preserve"> </w:t>
            </w:r>
            <w:r w:rsidRPr="005728CC">
              <w:rPr>
                <w:rFonts w:ascii="Times New Roman" w:hAnsi="Times New Roman" w:hint="eastAsia"/>
                <w:sz w:val="24"/>
                <w:szCs w:val="24"/>
              </w:rPr>
              <w:t>мети</w:t>
            </w:r>
            <w:r w:rsidRPr="005728CC">
              <w:rPr>
                <w:rFonts w:ascii="Times New Roman" w:hAnsi="Times New Roman"/>
                <w:sz w:val="24"/>
                <w:szCs w:val="24"/>
              </w:rPr>
              <w:t xml:space="preserve"> </w:t>
            </w:r>
            <w:r w:rsidRPr="005728CC">
              <w:rPr>
                <w:rFonts w:ascii="Times New Roman" w:hAnsi="Times New Roman" w:hint="eastAsia"/>
                <w:sz w:val="24"/>
                <w:szCs w:val="24"/>
              </w:rPr>
              <w:t>без</w:t>
            </w:r>
            <w:r w:rsidRPr="005728CC">
              <w:rPr>
                <w:rFonts w:ascii="Times New Roman" w:hAnsi="Times New Roman"/>
                <w:sz w:val="24"/>
                <w:szCs w:val="24"/>
              </w:rPr>
              <w:t xml:space="preserve">  </w:t>
            </w:r>
            <w:r w:rsidRPr="005728CC">
              <w:rPr>
                <w:rFonts w:ascii="Times New Roman" w:hAnsi="Times New Roman" w:hint="eastAsia"/>
                <w:sz w:val="24"/>
                <w:szCs w:val="24"/>
              </w:rPr>
              <w:t>проведення</w:t>
            </w:r>
            <w:r w:rsidRPr="005728CC">
              <w:rPr>
                <w:rFonts w:ascii="Times New Roman" w:hAnsi="Times New Roman"/>
                <w:sz w:val="24"/>
                <w:szCs w:val="24"/>
              </w:rPr>
              <w:t xml:space="preserve"> </w:t>
            </w:r>
            <w:r w:rsidRPr="005728CC">
              <w:rPr>
                <w:rFonts w:ascii="Times New Roman" w:hAnsi="Times New Roman" w:hint="eastAsia"/>
                <w:sz w:val="24"/>
                <w:szCs w:val="24"/>
              </w:rPr>
              <w:t>конкурсу</w:t>
            </w:r>
            <w:r w:rsidRPr="005728CC">
              <w:rPr>
                <w:rFonts w:ascii="Times New Roman" w:hAnsi="Times New Roman"/>
                <w:sz w:val="24"/>
                <w:szCs w:val="24"/>
              </w:rPr>
              <w:t xml:space="preserve">, </w:t>
            </w:r>
            <w:r w:rsidRPr="005728CC">
              <w:rPr>
                <w:rFonts w:ascii="Times New Roman" w:hAnsi="Times New Roman" w:hint="eastAsia"/>
                <w:sz w:val="24"/>
                <w:szCs w:val="24"/>
              </w:rPr>
              <w:t>якщо</w:t>
            </w:r>
            <w:r w:rsidRPr="005728CC">
              <w:rPr>
                <w:rFonts w:ascii="Times New Roman" w:hAnsi="Times New Roman"/>
                <w:sz w:val="24"/>
                <w:szCs w:val="24"/>
              </w:rPr>
              <w:t xml:space="preserve"> с</w:t>
            </w:r>
            <w:r w:rsidRPr="005728CC">
              <w:rPr>
                <w:rFonts w:ascii="Times New Roman" w:hAnsi="Times New Roman" w:hint="eastAsia"/>
                <w:sz w:val="24"/>
                <w:szCs w:val="24"/>
              </w:rPr>
              <w:t>уміжна</w:t>
            </w:r>
            <w:r w:rsidRPr="005728CC">
              <w:rPr>
                <w:rFonts w:ascii="Times New Roman" w:hAnsi="Times New Roman"/>
                <w:sz w:val="24"/>
                <w:szCs w:val="24"/>
              </w:rPr>
              <w:t xml:space="preserve"> </w:t>
            </w:r>
            <w:r w:rsidRPr="005728CC">
              <w:rPr>
                <w:rFonts w:ascii="Times New Roman" w:hAnsi="Times New Roman" w:hint="eastAsia"/>
                <w:sz w:val="24"/>
                <w:szCs w:val="24"/>
              </w:rPr>
              <w:t>ділянка</w:t>
            </w:r>
            <w:r w:rsidRPr="005728CC">
              <w:rPr>
                <w:rFonts w:ascii="Times New Roman" w:hAnsi="Times New Roman"/>
                <w:sz w:val="24"/>
                <w:szCs w:val="24"/>
              </w:rPr>
              <w:t xml:space="preserve"> </w:t>
            </w:r>
            <w:r w:rsidRPr="005728CC">
              <w:rPr>
                <w:rFonts w:ascii="Times New Roman" w:hAnsi="Times New Roman" w:hint="eastAsia"/>
                <w:sz w:val="24"/>
                <w:szCs w:val="24"/>
              </w:rPr>
              <w:t>нафтогазоносних</w:t>
            </w:r>
            <w:r w:rsidRPr="005728CC">
              <w:rPr>
                <w:rFonts w:ascii="Times New Roman" w:hAnsi="Times New Roman"/>
                <w:sz w:val="24"/>
                <w:szCs w:val="24"/>
              </w:rPr>
              <w:t xml:space="preserve"> </w:t>
            </w:r>
            <w:r w:rsidRPr="005728CC">
              <w:rPr>
                <w:rFonts w:ascii="Times New Roman" w:hAnsi="Times New Roman" w:hint="eastAsia"/>
                <w:sz w:val="24"/>
                <w:szCs w:val="24"/>
              </w:rPr>
              <w:lastRenderedPageBreak/>
              <w:t>надр</w:t>
            </w:r>
            <w:r w:rsidRPr="005728CC">
              <w:rPr>
                <w:rFonts w:ascii="Times New Roman" w:hAnsi="Times New Roman"/>
                <w:sz w:val="24"/>
                <w:szCs w:val="24"/>
              </w:rPr>
              <w:t xml:space="preserve"> </w:t>
            </w:r>
            <w:r w:rsidRPr="005728CC">
              <w:rPr>
                <w:rFonts w:ascii="Times New Roman" w:hAnsi="Times New Roman" w:hint="eastAsia"/>
                <w:sz w:val="24"/>
                <w:szCs w:val="24"/>
              </w:rPr>
              <w:t>не</w:t>
            </w:r>
            <w:r w:rsidRPr="005728CC">
              <w:rPr>
                <w:rFonts w:ascii="Times New Roman" w:hAnsi="Times New Roman"/>
                <w:sz w:val="24"/>
                <w:szCs w:val="24"/>
              </w:rPr>
              <w:t xml:space="preserve"> </w:t>
            </w:r>
            <w:r w:rsidRPr="005728CC">
              <w:rPr>
                <w:rFonts w:ascii="Times New Roman" w:hAnsi="Times New Roman" w:hint="eastAsia"/>
                <w:sz w:val="24"/>
                <w:szCs w:val="24"/>
              </w:rPr>
              <w:t>надана</w:t>
            </w:r>
            <w:r w:rsidRPr="005728CC">
              <w:rPr>
                <w:rFonts w:ascii="Times New Roman" w:hAnsi="Times New Roman"/>
                <w:sz w:val="24"/>
                <w:szCs w:val="24"/>
              </w:rPr>
              <w:t xml:space="preserve"> </w:t>
            </w:r>
            <w:r w:rsidRPr="005728CC">
              <w:rPr>
                <w:rFonts w:ascii="Times New Roman" w:hAnsi="Times New Roman" w:hint="eastAsia"/>
                <w:sz w:val="24"/>
                <w:szCs w:val="24"/>
              </w:rPr>
              <w:t>в</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p>
        </w:tc>
        <w:tc>
          <w:tcPr>
            <w:tcW w:w="2075" w:type="dxa"/>
          </w:tcPr>
          <w:p w:rsidR="00081BBA" w:rsidRPr="005728CC" w:rsidRDefault="00081BBA" w:rsidP="00081BBA">
            <w:pPr>
              <w:rPr>
                <w:rFonts w:ascii="Times New Roman" w:hAnsi="Times New Roman"/>
                <w:sz w:val="24"/>
                <w:szCs w:val="24"/>
              </w:rPr>
            </w:pPr>
            <w:r w:rsidRPr="005728CC">
              <w:rPr>
                <w:rFonts w:ascii="Times New Roman" w:hAnsi="Times New Roman"/>
                <w:bCs/>
                <w:sz w:val="24"/>
                <w:szCs w:val="24"/>
              </w:rPr>
              <w:lastRenderedPageBreak/>
              <w:t>частини четверта та шоста статті 19 ЗУ № 2665</w:t>
            </w: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2717" w:type="dxa"/>
            <w:vMerge/>
          </w:tcPr>
          <w:p w:rsidR="00081BBA" w:rsidRPr="005728CC" w:rsidRDefault="00081BBA" w:rsidP="00081BBA">
            <w:pPr>
              <w:ind w:left="-108" w:right="-108"/>
              <w:rPr>
                <w:rFonts w:ascii="Times New Roman" w:hAnsi="Times New Roman"/>
                <w:color w:val="FF0000"/>
                <w:sz w:val="24"/>
                <w:szCs w:val="24"/>
                <w:bdr w:val="none" w:sz="0" w:space="0" w:color="auto" w:frame="1"/>
                <w:lang w:eastAsia="uk-UA"/>
              </w:rPr>
            </w:pPr>
          </w:p>
        </w:tc>
        <w:tc>
          <w:tcPr>
            <w:tcW w:w="2205" w:type="dxa"/>
            <w:vMerge/>
          </w:tcPr>
          <w:p w:rsidR="00081BBA" w:rsidRPr="005728CC" w:rsidRDefault="00081BBA" w:rsidP="00081BBA">
            <w:pPr>
              <w:ind w:left="-108" w:right="-108"/>
              <w:rPr>
                <w:rFonts w:ascii="Times New Roman" w:hAnsi="Times New Roman"/>
                <w:color w:val="FF0000"/>
                <w:sz w:val="24"/>
                <w:szCs w:val="24"/>
                <w:bdr w:val="none" w:sz="0" w:space="0" w:color="auto" w:frame="1"/>
                <w:lang w:eastAsia="uk-UA"/>
              </w:rPr>
            </w:pPr>
          </w:p>
        </w:tc>
        <w:tc>
          <w:tcPr>
            <w:tcW w:w="1422"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016" w:type="dxa"/>
            <w:vMerge/>
          </w:tcPr>
          <w:p w:rsidR="00081BBA" w:rsidRPr="005728CC" w:rsidRDefault="00081BBA" w:rsidP="00081BBA">
            <w:pPr>
              <w:pStyle w:val="HTML"/>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17</w:t>
            </w:r>
          </w:p>
        </w:tc>
        <w:tc>
          <w:tcPr>
            <w:tcW w:w="3218"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hint="eastAsia"/>
                <w:sz w:val="24"/>
                <w:szCs w:val="24"/>
              </w:rPr>
              <w:t>Гірничим</w:t>
            </w:r>
            <w:r w:rsidRPr="005728CC">
              <w:rPr>
                <w:rFonts w:ascii="Times New Roman" w:hAnsi="Times New Roman"/>
                <w:sz w:val="24"/>
                <w:szCs w:val="24"/>
              </w:rPr>
              <w:t xml:space="preserve"> </w:t>
            </w:r>
            <w:r w:rsidRPr="005728CC">
              <w:rPr>
                <w:rFonts w:ascii="Times New Roman" w:hAnsi="Times New Roman" w:hint="eastAsia"/>
                <w:sz w:val="24"/>
                <w:szCs w:val="24"/>
              </w:rPr>
              <w:t>відводом</w:t>
            </w:r>
            <w:r w:rsidRPr="005728CC">
              <w:rPr>
                <w:rFonts w:ascii="Times New Roman" w:hAnsi="Times New Roman"/>
                <w:sz w:val="24"/>
                <w:szCs w:val="24"/>
              </w:rPr>
              <w:t xml:space="preserve"> </w:t>
            </w:r>
            <w:r w:rsidRPr="005728CC">
              <w:rPr>
                <w:rFonts w:ascii="Times New Roman" w:hAnsi="Times New Roman" w:hint="eastAsia"/>
                <w:sz w:val="24"/>
                <w:szCs w:val="24"/>
              </w:rPr>
              <w:t>є</w:t>
            </w:r>
            <w:r w:rsidRPr="005728CC">
              <w:rPr>
                <w:rFonts w:ascii="Times New Roman" w:hAnsi="Times New Roman"/>
                <w:sz w:val="24"/>
                <w:szCs w:val="24"/>
              </w:rPr>
              <w:t xml:space="preserve"> </w:t>
            </w:r>
            <w:r w:rsidRPr="005728CC">
              <w:rPr>
                <w:rFonts w:ascii="Times New Roman" w:hAnsi="Times New Roman" w:hint="eastAsia"/>
                <w:sz w:val="24"/>
                <w:szCs w:val="24"/>
              </w:rPr>
              <w:t>частина</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надана</w:t>
            </w:r>
            <w:r w:rsidRPr="005728CC">
              <w:rPr>
                <w:rFonts w:ascii="Times New Roman" w:hAnsi="Times New Roman"/>
                <w:sz w:val="24"/>
                <w:szCs w:val="24"/>
              </w:rPr>
              <w:t xml:space="preserve"> </w:t>
            </w:r>
            <w:r w:rsidRPr="005728CC">
              <w:rPr>
                <w:rFonts w:ascii="Times New Roman" w:hAnsi="Times New Roman" w:hint="eastAsia"/>
                <w:sz w:val="24"/>
                <w:szCs w:val="24"/>
              </w:rPr>
              <w:t>користувачам</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промислової</w:t>
            </w:r>
            <w:r w:rsidRPr="005728CC">
              <w:rPr>
                <w:rFonts w:ascii="Times New Roman" w:hAnsi="Times New Roman"/>
                <w:sz w:val="24"/>
                <w:szCs w:val="24"/>
              </w:rPr>
              <w:t xml:space="preserve"> </w:t>
            </w:r>
            <w:r w:rsidRPr="005728CC">
              <w:rPr>
                <w:rFonts w:ascii="Times New Roman" w:hAnsi="Times New Roman" w:hint="eastAsia"/>
                <w:sz w:val="24"/>
                <w:szCs w:val="24"/>
              </w:rPr>
              <w:t>розробки</w:t>
            </w:r>
            <w:r w:rsidRPr="005728CC">
              <w:rPr>
                <w:rFonts w:ascii="Times New Roman" w:hAnsi="Times New Roman"/>
                <w:sz w:val="24"/>
                <w:szCs w:val="24"/>
              </w:rPr>
              <w:t xml:space="preserve"> </w:t>
            </w:r>
            <w:r w:rsidRPr="005728CC">
              <w:rPr>
                <w:rFonts w:ascii="Times New Roman" w:hAnsi="Times New Roman" w:hint="eastAsia"/>
                <w:sz w:val="24"/>
                <w:szCs w:val="24"/>
              </w:rPr>
              <w:t>родовищ</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цілей</w:t>
            </w:r>
            <w:r w:rsidRPr="005728CC">
              <w:rPr>
                <w:rFonts w:ascii="Times New Roman" w:hAnsi="Times New Roman"/>
                <w:sz w:val="24"/>
                <w:szCs w:val="24"/>
              </w:rPr>
              <w:t xml:space="preserve">, </w:t>
            </w:r>
            <w:r w:rsidRPr="005728CC">
              <w:rPr>
                <w:rFonts w:ascii="Times New Roman" w:hAnsi="Times New Roman" w:hint="eastAsia"/>
                <w:sz w:val="24"/>
                <w:szCs w:val="24"/>
              </w:rPr>
              <w:t>не</w:t>
            </w:r>
            <w:r w:rsidRPr="005728CC">
              <w:rPr>
                <w:rFonts w:ascii="Times New Roman" w:hAnsi="Times New Roman"/>
                <w:sz w:val="24"/>
                <w:szCs w:val="24"/>
              </w:rPr>
              <w:t xml:space="preserve"> </w:t>
            </w:r>
            <w:r w:rsidRPr="005728CC">
              <w:rPr>
                <w:rFonts w:ascii="Times New Roman" w:hAnsi="Times New Roman" w:hint="eastAsia"/>
                <w:sz w:val="24"/>
                <w:szCs w:val="24"/>
              </w:rPr>
              <w:t>пов</w:t>
            </w:r>
            <w:r w:rsidRPr="005728CC">
              <w:rPr>
                <w:rFonts w:ascii="Times New Roman" w:hAnsi="Times New Roman"/>
                <w:sz w:val="24"/>
                <w:szCs w:val="24"/>
              </w:rPr>
              <w:t>'</w:t>
            </w:r>
            <w:r w:rsidRPr="005728CC">
              <w:rPr>
                <w:rFonts w:ascii="Times New Roman" w:hAnsi="Times New Roman" w:hint="eastAsia"/>
                <w:sz w:val="24"/>
                <w:szCs w:val="24"/>
              </w:rPr>
              <w:t>язаних</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видобуванням</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за</w:t>
            </w:r>
            <w:r w:rsidRPr="005728CC">
              <w:rPr>
                <w:rFonts w:ascii="Times New Roman" w:hAnsi="Times New Roman"/>
                <w:sz w:val="24"/>
                <w:szCs w:val="24"/>
              </w:rPr>
              <w:t xml:space="preserve"> </w:t>
            </w:r>
            <w:r w:rsidRPr="005728CC">
              <w:rPr>
                <w:rFonts w:ascii="Times New Roman" w:hAnsi="Times New Roman" w:hint="eastAsia"/>
                <w:sz w:val="24"/>
                <w:szCs w:val="24"/>
              </w:rPr>
              <w:t>межами</w:t>
            </w:r>
            <w:r w:rsidRPr="005728CC">
              <w:rPr>
                <w:rFonts w:ascii="Times New Roman" w:hAnsi="Times New Roman"/>
                <w:sz w:val="24"/>
                <w:szCs w:val="24"/>
              </w:rPr>
              <w:t xml:space="preserve"> </w:t>
            </w:r>
            <w:r w:rsidRPr="005728CC">
              <w:rPr>
                <w:rFonts w:ascii="Times New Roman" w:hAnsi="Times New Roman" w:hint="eastAsia"/>
                <w:sz w:val="24"/>
                <w:szCs w:val="24"/>
              </w:rPr>
              <w:t>гірничого</w:t>
            </w:r>
            <w:r w:rsidRPr="005728CC">
              <w:rPr>
                <w:rFonts w:ascii="Times New Roman" w:hAnsi="Times New Roman"/>
                <w:sz w:val="24"/>
                <w:szCs w:val="24"/>
              </w:rPr>
              <w:t xml:space="preserve"> </w:t>
            </w:r>
            <w:r w:rsidRPr="005728CC">
              <w:rPr>
                <w:rFonts w:ascii="Times New Roman" w:hAnsi="Times New Roman" w:hint="eastAsia"/>
                <w:sz w:val="24"/>
                <w:szCs w:val="24"/>
              </w:rPr>
              <w:t>відводу</w:t>
            </w:r>
            <w:r w:rsidRPr="005728CC">
              <w:rPr>
                <w:rFonts w:ascii="Times New Roman" w:hAnsi="Times New Roman"/>
                <w:sz w:val="24"/>
                <w:szCs w:val="24"/>
              </w:rPr>
              <w:t xml:space="preserve"> </w:t>
            </w:r>
            <w:r w:rsidRPr="005728CC">
              <w:rPr>
                <w:rFonts w:ascii="Times New Roman" w:hAnsi="Times New Roman" w:hint="eastAsia"/>
                <w:sz w:val="24"/>
                <w:szCs w:val="24"/>
              </w:rPr>
              <w:t>забороняється</w:t>
            </w:r>
          </w:p>
        </w:tc>
        <w:tc>
          <w:tcPr>
            <w:tcW w:w="2075" w:type="dxa"/>
          </w:tcPr>
          <w:p w:rsidR="00081BBA" w:rsidRPr="005728CC" w:rsidRDefault="00081BBA" w:rsidP="00081BBA">
            <w:pPr>
              <w:rPr>
                <w:rFonts w:ascii="Times New Roman" w:hAnsi="Times New Roman"/>
                <w:bCs/>
                <w:sz w:val="24"/>
                <w:szCs w:val="24"/>
              </w:rPr>
            </w:pPr>
            <w:r w:rsidRPr="005728CC">
              <w:rPr>
                <w:rFonts w:ascii="Times New Roman" w:hAnsi="Times New Roman"/>
                <w:sz w:val="24"/>
                <w:szCs w:val="24"/>
              </w:rPr>
              <w:t xml:space="preserve">частина перша статті 17 </w:t>
            </w:r>
            <w:r w:rsidRPr="005728CC">
              <w:rPr>
                <w:rFonts w:ascii="Times New Roman" w:hAnsi="Times New Roman"/>
                <w:bCs/>
                <w:sz w:val="24"/>
                <w:szCs w:val="24"/>
              </w:rPr>
              <w:t>КУ</w:t>
            </w:r>
          </w:p>
          <w:p w:rsidR="00081BBA" w:rsidRPr="005728CC" w:rsidRDefault="00081BBA" w:rsidP="00081BBA">
            <w:pPr>
              <w:rPr>
                <w:rFonts w:ascii="Times New Roman" w:hAnsi="Times New Roman"/>
                <w:b/>
                <w:i/>
                <w:color w:val="4472C4" w:themeColor="accent1"/>
                <w:sz w:val="24"/>
                <w:szCs w:val="24"/>
              </w:rPr>
            </w:pPr>
            <w:r w:rsidRPr="005728CC">
              <w:rPr>
                <w:rFonts w:ascii="Times New Roman" w:hAnsi="Times New Roman"/>
                <w:bCs/>
                <w:sz w:val="24"/>
                <w:szCs w:val="24"/>
              </w:rPr>
              <w:t>№ 132/94</w:t>
            </w:r>
          </w:p>
        </w:tc>
        <w:tc>
          <w:tcPr>
            <w:tcW w:w="1620"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vMerge w:val="restart"/>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vMerge w:val="restart"/>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val="restart"/>
          </w:tcPr>
          <w:p w:rsidR="00081BBA" w:rsidRPr="005728CC" w:rsidRDefault="00081BBA" w:rsidP="00081BBA">
            <w:pPr>
              <w:pStyle w:val="HTML"/>
              <w:jc w:val="both"/>
              <w:rPr>
                <w:rFonts w:ascii="Times New Roman" w:hAnsi="Times New Roman"/>
                <w:sz w:val="24"/>
                <w:szCs w:val="24"/>
                <w:lang w:val="uk-UA"/>
              </w:rPr>
            </w:pPr>
            <w:r w:rsidRPr="005728CC">
              <w:rPr>
                <w:rFonts w:ascii="Times New Roman" w:hAnsi="Times New Roman"/>
                <w:sz w:val="24"/>
                <w:szCs w:val="24"/>
                <w:lang w:val="uk-UA"/>
              </w:rPr>
              <w:t>Будівництво та експлуатація підземних споруд здійснюються в межах гірничого відводу</w:t>
            </w:r>
          </w:p>
        </w:tc>
        <w:tc>
          <w:tcPr>
            <w:tcW w:w="1270" w:type="dxa"/>
            <w:vMerge w:val="restart"/>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 xml:space="preserve">12. </w:t>
            </w:r>
            <w:r w:rsidRPr="005728CC">
              <w:rPr>
                <w:rFonts w:ascii="Times New Roman" w:hAnsi="Times New Roman" w:hint="eastAsia"/>
                <w:sz w:val="24"/>
                <w:szCs w:val="24"/>
              </w:rPr>
              <w:t>Гірничий</w:t>
            </w:r>
            <w:r w:rsidRPr="005728CC">
              <w:rPr>
                <w:rFonts w:ascii="Times New Roman" w:hAnsi="Times New Roman"/>
                <w:sz w:val="24"/>
                <w:szCs w:val="24"/>
              </w:rPr>
              <w:t xml:space="preserve"> </w:t>
            </w:r>
            <w:r w:rsidRPr="005728CC">
              <w:rPr>
                <w:rFonts w:ascii="Times New Roman" w:hAnsi="Times New Roman" w:hint="eastAsia"/>
                <w:sz w:val="24"/>
                <w:szCs w:val="24"/>
              </w:rPr>
              <w:t>відвід</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розробку</w:t>
            </w:r>
            <w:r w:rsidRPr="005728CC">
              <w:rPr>
                <w:rFonts w:ascii="Times New Roman" w:hAnsi="Times New Roman"/>
                <w:sz w:val="24"/>
                <w:szCs w:val="24"/>
              </w:rPr>
              <w:t xml:space="preserve"> </w:t>
            </w:r>
            <w:r w:rsidRPr="005728CC">
              <w:rPr>
                <w:rFonts w:ascii="Times New Roman" w:hAnsi="Times New Roman" w:hint="eastAsia"/>
                <w:sz w:val="24"/>
                <w:szCs w:val="24"/>
              </w:rPr>
              <w:t>родовищ</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 xml:space="preserve"> </w:t>
            </w:r>
            <w:r w:rsidRPr="005728CC">
              <w:rPr>
                <w:rFonts w:ascii="Times New Roman" w:hAnsi="Times New Roman" w:hint="eastAsia"/>
                <w:sz w:val="24"/>
                <w:szCs w:val="24"/>
              </w:rPr>
              <w:t>надається</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урахуванням</w:t>
            </w:r>
            <w:r w:rsidRPr="005728CC">
              <w:rPr>
                <w:rFonts w:ascii="Times New Roman" w:hAnsi="Times New Roman"/>
                <w:sz w:val="24"/>
                <w:szCs w:val="24"/>
              </w:rPr>
              <w:t xml:space="preserve"> </w:t>
            </w:r>
            <w:r w:rsidRPr="005728CC">
              <w:rPr>
                <w:rFonts w:ascii="Times New Roman" w:hAnsi="Times New Roman" w:hint="eastAsia"/>
                <w:sz w:val="24"/>
                <w:szCs w:val="24"/>
              </w:rPr>
              <w:t>меж</w:t>
            </w:r>
            <w:r w:rsidRPr="005728CC">
              <w:rPr>
                <w:rFonts w:ascii="Times New Roman" w:hAnsi="Times New Roman"/>
                <w:sz w:val="24"/>
                <w:szCs w:val="24"/>
              </w:rPr>
              <w:t xml:space="preserve"> </w:t>
            </w:r>
            <w:r w:rsidRPr="005728CC">
              <w:rPr>
                <w:rFonts w:ascii="Times New Roman" w:hAnsi="Times New Roman" w:hint="eastAsia"/>
                <w:sz w:val="24"/>
                <w:szCs w:val="24"/>
              </w:rPr>
              <w:t>об</w:t>
            </w:r>
            <w:r w:rsidRPr="005728CC">
              <w:rPr>
                <w:rFonts w:ascii="Times New Roman" w:hAnsi="Times New Roman"/>
                <w:sz w:val="24"/>
                <w:szCs w:val="24"/>
              </w:rPr>
              <w:t>'</w:t>
            </w:r>
            <w:r w:rsidRPr="005728CC">
              <w:rPr>
                <w:rFonts w:ascii="Times New Roman" w:hAnsi="Times New Roman" w:hint="eastAsia"/>
                <w:sz w:val="24"/>
                <w:szCs w:val="24"/>
              </w:rPr>
              <w:t>єкта</w:t>
            </w:r>
            <w:r w:rsidRPr="005728CC">
              <w:rPr>
                <w:rFonts w:ascii="Times New Roman" w:hAnsi="Times New Roman"/>
                <w:sz w:val="24"/>
                <w:szCs w:val="24"/>
              </w:rPr>
              <w:t xml:space="preserve"> </w:t>
            </w:r>
            <w:proofErr w:type="spellStart"/>
            <w:r w:rsidRPr="005728CC">
              <w:rPr>
                <w:rFonts w:ascii="Times New Roman" w:hAnsi="Times New Roman" w:hint="eastAsia"/>
                <w:sz w:val="24"/>
                <w:szCs w:val="24"/>
              </w:rPr>
              <w:t>надрокористування</w:t>
            </w:r>
            <w:proofErr w:type="spellEnd"/>
            <w:r w:rsidRPr="005728CC">
              <w:rPr>
                <w:rFonts w:ascii="Times New Roman" w:hAnsi="Times New Roman"/>
                <w:sz w:val="24"/>
                <w:szCs w:val="24"/>
              </w:rPr>
              <w:t xml:space="preserve">, </w:t>
            </w:r>
            <w:r w:rsidRPr="005728CC">
              <w:rPr>
                <w:rFonts w:ascii="Times New Roman" w:hAnsi="Times New Roman" w:hint="eastAsia"/>
                <w:sz w:val="24"/>
                <w:szCs w:val="24"/>
              </w:rPr>
              <w:t>визначених</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спеціальному</w:t>
            </w:r>
            <w:r w:rsidRPr="005728CC">
              <w:rPr>
                <w:rFonts w:ascii="Times New Roman" w:hAnsi="Times New Roman"/>
                <w:sz w:val="24"/>
                <w:szCs w:val="24"/>
              </w:rPr>
              <w:t xml:space="preserve"> </w:t>
            </w:r>
            <w:r w:rsidRPr="005728CC">
              <w:rPr>
                <w:rFonts w:ascii="Times New Roman" w:hAnsi="Times New Roman" w:hint="eastAsia"/>
                <w:sz w:val="24"/>
                <w:szCs w:val="24"/>
              </w:rPr>
              <w:t>дозволі</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дотриманням</w:t>
            </w:r>
            <w:r w:rsidRPr="005728CC">
              <w:rPr>
                <w:rFonts w:ascii="Times New Roman" w:hAnsi="Times New Roman"/>
                <w:sz w:val="24"/>
                <w:szCs w:val="24"/>
              </w:rPr>
              <w:t xml:space="preserve"> </w:t>
            </w:r>
            <w:r w:rsidRPr="005728CC">
              <w:rPr>
                <w:rFonts w:ascii="Times New Roman" w:hAnsi="Times New Roman" w:hint="eastAsia"/>
                <w:sz w:val="24"/>
                <w:szCs w:val="24"/>
              </w:rPr>
              <w:t>вимог</w:t>
            </w:r>
            <w:r w:rsidRPr="005728CC">
              <w:rPr>
                <w:rFonts w:ascii="Times New Roman" w:hAnsi="Times New Roman"/>
                <w:sz w:val="24"/>
                <w:szCs w:val="24"/>
              </w:rPr>
              <w:t xml:space="preserve"> </w:t>
            </w:r>
            <w:r w:rsidRPr="005728CC">
              <w:rPr>
                <w:rFonts w:ascii="Times New Roman" w:hAnsi="Times New Roman" w:hint="eastAsia"/>
                <w:sz w:val="24"/>
                <w:szCs w:val="24"/>
              </w:rPr>
              <w:t>пункту</w:t>
            </w:r>
            <w:r w:rsidRPr="005728CC">
              <w:rPr>
                <w:rFonts w:ascii="Times New Roman" w:hAnsi="Times New Roman"/>
                <w:sz w:val="24"/>
                <w:szCs w:val="24"/>
              </w:rPr>
              <w:t xml:space="preserve"> 18  </w:t>
            </w:r>
            <w:r w:rsidRPr="005728CC">
              <w:rPr>
                <w:rFonts w:ascii="Times New Roman" w:hAnsi="Times New Roman" w:hint="eastAsia"/>
                <w:sz w:val="24"/>
                <w:szCs w:val="24"/>
              </w:rPr>
              <w:t>цього</w:t>
            </w:r>
            <w:r w:rsidRPr="005728CC">
              <w:rPr>
                <w:rFonts w:ascii="Times New Roman" w:hAnsi="Times New Roman"/>
                <w:sz w:val="24"/>
                <w:szCs w:val="24"/>
              </w:rPr>
              <w:t xml:space="preserve"> </w:t>
            </w:r>
            <w:r w:rsidRPr="005728CC">
              <w:rPr>
                <w:rFonts w:ascii="Times New Roman" w:hAnsi="Times New Roman" w:hint="eastAsia"/>
                <w:sz w:val="24"/>
                <w:szCs w:val="24"/>
              </w:rPr>
              <w:t>Положення</w:t>
            </w:r>
            <w:r w:rsidRPr="005728CC">
              <w:rPr>
                <w:rFonts w:ascii="Times New Roman" w:hAnsi="Times New Roman"/>
                <w:sz w:val="24"/>
                <w:szCs w:val="24"/>
              </w:rPr>
              <w:t>.</w:t>
            </w:r>
          </w:p>
          <w:p w:rsidR="00081BBA" w:rsidRPr="005728CC" w:rsidRDefault="00081BBA" w:rsidP="00081BBA">
            <w:pPr>
              <w:pStyle w:val="a3"/>
              <w:ind w:firstLine="0"/>
              <w:rPr>
                <w:rFonts w:ascii="Times New Roman" w:hAnsi="Times New Roman"/>
                <w:sz w:val="24"/>
                <w:szCs w:val="24"/>
              </w:rPr>
            </w:pPr>
            <w:r w:rsidRPr="005728CC">
              <w:rPr>
                <w:rFonts w:ascii="Times New Roman" w:hAnsi="Times New Roman"/>
                <w:sz w:val="24"/>
                <w:szCs w:val="24"/>
              </w:rPr>
              <w:t xml:space="preserve">18. </w:t>
            </w:r>
            <w:r w:rsidRPr="005728CC">
              <w:rPr>
                <w:rFonts w:ascii="Times New Roman" w:hAnsi="Times New Roman" w:hint="eastAsia"/>
                <w:sz w:val="24"/>
                <w:szCs w:val="24"/>
              </w:rPr>
              <w:t>Межі</w:t>
            </w:r>
            <w:r w:rsidRPr="005728CC">
              <w:rPr>
                <w:rFonts w:ascii="Times New Roman" w:hAnsi="Times New Roman"/>
                <w:sz w:val="24"/>
                <w:szCs w:val="24"/>
              </w:rPr>
              <w:t xml:space="preserve"> </w:t>
            </w:r>
            <w:r w:rsidRPr="005728CC">
              <w:rPr>
                <w:rFonts w:ascii="Times New Roman" w:hAnsi="Times New Roman" w:hint="eastAsia"/>
                <w:sz w:val="24"/>
                <w:szCs w:val="24"/>
              </w:rPr>
              <w:t>гірничого</w:t>
            </w:r>
            <w:r w:rsidRPr="005728CC">
              <w:rPr>
                <w:rFonts w:ascii="Times New Roman" w:hAnsi="Times New Roman"/>
                <w:sz w:val="24"/>
                <w:szCs w:val="24"/>
              </w:rPr>
              <w:t xml:space="preserve"> </w:t>
            </w:r>
            <w:r w:rsidRPr="005728CC">
              <w:rPr>
                <w:rFonts w:ascii="Times New Roman" w:hAnsi="Times New Roman" w:hint="eastAsia"/>
                <w:sz w:val="24"/>
                <w:szCs w:val="24"/>
              </w:rPr>
              <w:t>відводу</w:t>
            </w:r>
            <w:r w:rsidRPr="005728CC">
              <w:rPr>
                <w:rFonts w:ascii="Times New Roman" w:hAnsi="Times New Roman"/>
                <w:sz w:val="24"/>
                <w:szCs w:val="24"/>
              </w:rPr>
              <w:t xml:space="preserve"> </w:t>
            </w:r>
            <w:r w:rsidRPr="005728CC">
              <w:rPr>
                <w:rFonts w:ascii="Times New Roman" w:hAnsi="Times New Roman" w:hint="eastAsia"/>
                <w:sz w:val="24"/>
                <w:szCs w:val="24"/>
              </w:rPr>
              <w:t>визначаються</w:t>
            </w:r>
            <w:r w:rsidRPr="005728CC">
              <w:rPr>
                <w:rFonts w:ascii="Times New Roman" w:hAnsi="Times New Roman"/>
                <w:sz w:val="24"/>
                <w:szCs w:val="24"/>
              </w:rPr>
              <w:t>:</w:t>
            </w:r>
          </w:p>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будівництва</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експлуатації</w:t>
            </w:r>
            <w:r w:rsidRPr="005728CC">
              <w:rPr>
                <w:rFonts w:ascii="Times New Roman" w:hAnsi="Times New Roman"/>
                <w:sz w:val="24"/>
                <w:szCs w:val="24"/>
              </w:rPr>
              <w:t xml:space="preserve">  </w:t>
            </w:r>
            <w:r w:rsidRPr="005728CC">
              <w:rPr>
                <w:rFonts w:ascii="Times New Roman" w:hAnsi="Times New Roman" w:hint="eastAsia"/>
                <w:sz w:val="24"/>
                <w:szCs w:val="24"/>
              </w:rPr>
              <w:t>підземної</w:t>
            </w:r>
            <w:r w:rsidRPr="005728CC">
              <w:rPr>
                <w:rFonts w:ascii="Times New Roman" w:hAnsi="Times New Roman"/>
                <w:sz w:val="24"/>
                <w:szCs w:val="24"/>
              </w:rPr>
              <w:t xml:space="preserve"> </w:t>
            </w:r>
            <w:r w:rsidRPr="005728CC">
              <w:rPr>
                <w:rFonts w:ascii="Times New Roman" w:hAnsi="Times New Roman" w:hint="eastAsia"/>
                <w:sz w:val="24"/>
                <w:szCs w:val="24"/>
              </w:rPr>
              <w:t>споруди</w:t>
            </w:r>
            <w:r w:rsidRPr="005728CC">
              <w:rPr>
                <w:rFonts w:ascii="Times New Roman" w:hAnsi="Times New Roman"/>
                <w:sz w:val="24"/>
                <w:szCs w:val="24"/>
              </w:rPr>
              <w:t xml:space="preserve"> - </w:t>
            </w:r>
            <w:r w:rsidRPr="005728CC">
              <w:rPr>
                <w:rFonts w:ascii="Times New Roman" w:hAnsi="Times New Roman" w:hint="eastAsia"/>
                <w:sz w:val="24"/>
                <w:szCs w:val="24"/>
              </w:rPr>
              <w:t>її</w:t>
            </w:r>
            <w:r w:rsidRPr="005728CC">
              <w:rPr>
                <w:rFonts w:ascii="Times New Roman" w:hAnsi="Times New Roman"/>
                <w:sz w:val="24"/>
                <w:szCs w:val="24"/>
              </w:rPr>
              <w:t xml:space="preserve"> </w:t>
            </w:r>
            <w:r w:rsidRPr="005728CC">
              <w:rPr>
                <w:rFonts w:ascii="Times New Roman" w:hAnsi="Times New Roman" w:hint="eastAsia"/>
                <w:sz w:val="24"/>
                <w:szCs w:val="24"/>
              </w:rPr>
              <w:t>технічними</w:t>
            </w:r>
            <w:r w:rsidRPr="005728CC">
              <w:rPr>
                <w:rFonts w:ascii="Times New Roman" w:hAnsi="Times New Roman"/>
                <w:sz w:val="24"/>
                <w:szCs w:val="24"/>
              </w:rPr>
              <w:t xml:space="preserve"> </w:t>
            </w:r>
            <w:r w:rsidRPr="005728CC">
              <w:rPr>
                <w:rFonts w:ascii="Times New Roman" w:hAnsi="Times New Roman" w:hint="eastAsia"/>
                <w:sz w:val="24"/>
                <w:szCs w:val="24"/>
              </w:rPr>
              <w:t>межами</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урахуванням</w:t>
            </w:r>
            <w:r w:rsidRPr="005728CC">
              <w:rPr>
                <w:rFonts w:ascii="Times New Roman" w:hAnsi="Times New Roman"/>
                <w:sz w:val="24"/>
                <w:szCs w:val="24"/>
              </w:rPr>
              <w:t xml:space="preserve"> </w:t>
            </w:r>
            <w:r w:rsidRPr="005728CC">
              <w:rPr>
                <w:rFonts w:ascii="Times New Roman" w:hAnsi="Times New Roman" w:hint="eastAsia"/>
                <w:sz w:val="24"/>
                <w:szCs w:val="24"/>
              </w:rPr>
              <w:t>зон</w:t>
            </w:r>
            <w:r w:rsidRPr="005728CC">
              <w:rPr>
                <w:rFonts w:ascii="Times New Roman" w:hAnsi="Times New Roman"/>
                <w:sz w:val="24"/>
                <w:szCs w:val="24"/>
              </w:rPr>
              <w:t xml:space="preserve"> </w:t>
            </w:r>
            <w:r w:rsidRPr="005728CC">
              <w:rPr>
                <w:rFonts w:ascii="Times New Roman" w:hAnsi="Times New Roman" w:hint="eastAsia"/>
                <w:sz w:val="24"/>
                <w:szCs w:val="24"/>
              </w:rPr>
              <w:t>зсування</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обвалення</w:t>
            </w:r>
            <w:r w:rsidRPr="005728CC">
              <w:rPr>
                <w:rFonts w:ascii="Times New Roman" w:hAnsi="Times New Roman"/>
                <w:sz w:val="24"/>
                <w:szCs w:val="24"/>
              </w:rPr>
              <w:t xml:space="preserve"> </w:t>
            </w:r>
            <w:r w:rsidRPr="005728CC">
              <w:rPr>
                <w:rFonts w:ascii="Times New Roman" w:hAnsi="Times New Roman" w:hint="eastAsia"/>
                <w:sz w:val="24"/>
                <w:szCs w:val="24"/>
              </w:rPr>
              <w:t>гірських</w:t>
            </w:r>
            <w:r w:rsidRPr="005728CC">
              <w:rPr>
                <w:rFonts w:ascii="Times New Roman" w:hAnsi="Times New Roman"/>
                <w:sz w:val="24"/>
                <w:szCs w:val="24"/>
              </w:rPr>
              <w:t xml:space="preserve"> </w:t>
            </w:r>
            <w:r w:rsidRPr="005728CC">
              <w:rPr>
                <w:rFonts w:ascii="Times New Roman" w:hAnsi="Times New Roman" w:hint="eastAsia"/>
                <w:sz w:val="24"/>
                <w:szCs w:val="24"/>
              </w:rPr>
              <w:t>порід</w:t>
            </w:r>
            <w:r w:rsidRPr="005728CC">
              <w:rPr>
                <w:rFonts w:ascii="Times New Roman" w:hAnsi="Times New Roman"/>
                <w:sz w:val="24"/>
                <w:szCs w:val="24"/>
              </w:rPr>
              <w:t xml:space="preserve">,  </w:t>
            </w:r>
            <w:r w:rsidRPr="005728CC">
              <w:rPr>
                <w:rFonts w:ascii="Times New Roman" w:hAnsi="Times New Roman" w:hint="eastAsia"/>
                <w:sz w:val="24"/>
                <w:szCs w:val="24"/>
              </w:rPr>
              <w:t>а</w:t>
            </w:r>
            <w:r w:rsidRPr="005728CC">
              <w:rPr>
                <w:rFonts w:ascii="Times New Roman" w:hAnsi="Times New Roman"/>
                <w:sz w:val="24"/>
                <w:szCs w:val="24"/>
              </w:rPr>
              <w:t xml:space="preserve"> </w:t>
            </w:r>
            <w:r w:rsidRPr="005728CC">
              <w:rPr>
                <w:rFonts w:ascii="Times New Roman" w:hAnsi="Times New Roman" w:hint="eastAsia"/>
                <w:sz w:val="24"/>
                <w:szCs w:val="24"/>
              </w:rPr>
              <w:t>також</w:t>
            </w:r>
            <w:r w:rsidRPr="005728CC">
              <w:rPr>
                <w:rFonts w:ascii="Times New Roman" w:hAnsi="Times New Roman"/>
                <w:sz w:val="24"/>
                <w:szCs w:val="24"/>
              </w:rPr>
              <w:t xml:space="preserve"> </w:t>
            </w:r>
            <w:r w:rsidRPr="005728CC">
              <w:rPr>
                <w:rFonts w:ascii="Times New Roman" w:hAnsi="Times New Roman" w:hint="eastAsia"/>
                <w:sz w:val="24"/>
                <w:szCs w:val="24"/>
              </w:rPr>
              <w:t>охоронних</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бар</w:t>
            </w:r>
            <w:r w:rsidRPr="005728CC">
              <w:rPr>
                <w:rFonts w:ascii="Times New Roman" w:hAnsi="Times New Roman"/>
                <w:sz w:val="24"/>
                <w:szCs w:val="24"/>
              </w:rPr>
              <w:t>'</w:t>
            </w:r>
            <w:r w:rsidRPr="005728CC">
              <w:rPr>
                <w:rFonts w:ascii="Times New Roman" w:hAnsi="Times New Roman" w:hint="eastAsia"/>
                <w:sz w:val="24"/>
                <w:szCs w:val="24"/>
              </w:rPr>
              <w:t>єрних</w:t>
            </w:r>
            <w:r w:rsidRPr="005728CC">
              <w:rPr>
                <w:rFonts w:ascii="Times New Roman" w:hAnsi="Times New Roman"/>
                <w:sz w:val="24"/>
                <w:szCs w:val="24"/>
              </w:rPr>
              <w:t xml:space="preserve"> </w:t>
            </w:r>
            <w:r w:rsidRPr="005728CC">
              <w:rPr>
                <w:rFonts w:ascii="Times New Roman" w:hAnsi="Times New Roman" w:hint="eastAsia"/>
                <w:sz w:val="24"/>
                <w:szCs w:val="24"/>
              </w:rPr>
              <w:t>ціликів</w:t>
            </w:r>
            <w:r w:rsidRPr="005728CC">
              <w:rPr>
                <w:rFonts w:ascii="Times New Roman" w:hAnsi="Times New Roman"/>
                <w:sz w:val="24"/>
                <w:szCs w:val="24"/>
              </w:rPr>
              <w:t xml:space="preserve">, </w:t>
            </w:r>
            <w:r w:rsidRPr="005728CC">
              <w:rPr>
                <w:rFonts w:ascii="Times New Roman" w:hAnsi="Times New Roman" w:hint="eastAsia"/>
                <w:sz w:val="24"/>
                <w:szCs w:val="24"/>
              </w:rPr>
              <w:t>які</w:t>
            </w:r>
            <w:r w:rsidRPr="005728CC">
              <w:rPr>
                <w:rFonts w:ascii="Times New Roman" w:hAnsi="Times New Roman"/>
                <w:sz w:val="24"/>
                <w:szCs w:val="24"/>
              </w:rPr>
              <w:t xml:space="preserve">  </w:t>
            </w:r>
            <w:r w:rsidRPr="005728CC">
              <w:rPr>
                <w:rFonts w:ascii="Times New Roman" w:hAnsi="Times New Roman" w:hint="eastAsia"/>
                <w:sz w:val="24"/>
                <w:szCs w:val="24"/>
              </w:rPr>
              <w:t>забезпечують</w:t>
            </w:r>
            <w:r w:rsidRPr="005728CC">
              <w:rPr>
                <w:rFonts w:ascii="Times New Roman" w:hAnsi="Times New Roman"/>
                <w:sz w:val="24"/>
                <w:szCs w:val="24"/>
              </w:rPr>
              <w:t xml:space="preserve"> </w:t>
            </w:r>
            <w:r w:rsidRPr="005728CC">
              <w:rPr>
                <w:rFonts w:ascii="Times New Roman" w:hAnsi="Times New Roman" w:hint="eastAsia"/>
                <w:sz w:val="24"/>
                <w:szCs w:val="24"/>
              </w:rPr>
              <w:t>нормальне</w:t>
            </w:r>
            <w:r w:rsidRPr="005728CC">
              <w:rPr>
                <w:rFonts w:ascii="Times New Roman" w:hAnsi="Times New Roman"/>
                <w:sz w:val="24"/>
                <w:szCs w:val="24"/>
              </w:rPr>
              <w:t xml:space="preserve"> </w:t>
            </w:r>
            <w:r w:rsidRPr="005728CC">
              <w:rPr>
                <w:rFonts w:ascii="Times New Roman" w:hAnsi="Times New Roman" w:hint="eastAsia"/>
                <w:sz w:val="24"/>
                <w:szCs w:val="24"/>
              </w:rPr>
              <w:t>функціонування</w:t>
            </w:r>
            <w:r w:rsidRPr="005728CC">
              <w:rPr>
                <w:rFonts w:ascii="Times New Roman" w:hAnsi="Times New Roman"/>
                <w:sz w:val="24"/>
                <w:szCs w:val="24"/>
              </w:rPr>
              <w:t xml:space="preserve"> </w:t>
            </w:r>
            <w:r w:rsidRPr="005728CC">
              <w:rPr>
                <w:rFonts w:ascii="Times New Roman" w:hAnsi="Times New Roman" w:hint="eastAsia"/>
                <w:sz w:val="24"/>
                <w:szCs w:val="24"/>
              </w:rPr>
              <w:t>цієї</w:t>
            </w:r>
            <w:r w:rsidRPr="005728CC">
              <w:rPr>
                <w:rFonts w:ascii="Times New Roman" w:hAnsi="Times New Roman"/>
                <w:sz w:val="24"/>
                <w:szCs w:val="24"/>
              </w:rPr>
              <w:t xml:space="preserve"> </w:t>
            </w:r>
            <w:r w:rsidRPr="005728CC">
              <w:rPr>
                <w:rFonts w:ascii="Times New Roman" w:hAnsi="Times New Roman" w:hint="eastAsia"/>
                <w:sz w:val="24"/>
                <w:szCs w:val="24"/>
              </w:rPr>
              <w:t>споруди</w:t>
            </w:r>
            <w:r w:rsidRPr="005728CC">
              <w:rPr>
                <w:rFonts w:ascii="Times New Roman" w:hAnsi="Times New Roman"/>
                <w:sz w:val="24"/>
                <w:szCs w:val="24"/>
              </w:rPr>
              <w:t xml:space="preserve">; </w:t>
            </w:r>
          </w:p>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поховання</w:t>
            </w:r>
            <w:r w:rsidRPr="005728CC">
              <w:rPr>
                <w:rFonts w:ascii="Times New Roman" w:hAnsi="Times New Roman"/>
                <w:sz w:val="24"/>
                <w:szCs w:val="24"/>
              </w:rPr>
              <w:t xml:space="preserve"> </w:t>
            </w:r>
            <w:r w:rsidRPr="005728CC">
              <w:rPr>
                <w:rFonts w:ascii="Times New Roman" w:hAnsi="Times New Roman" w:hint="eastAsia"/>
                <w:sz w:val="24"/>
                <w:szCs w:val="24"/>
              </w:rPr>
              <w:t>шкідливих</w:t>
            </w:r>
            <w:r w:rsidRPr="005728CC">
              <w:rPr>
                <w:rFonts w:ascii="Times New Roman" w:hAnsi="Times New Roman"/>
                <w:sz w:val="24"/>
                <w:szCs w:val="24"/>
              </w:rPr>
              <w:t xml:space="preserve"> </w:t>
            </w:r>
            <w:r w:rsidRPr="005728CC">
              <w:rPr>
                <w:rFonts w:ascii="Times New Roman" w:hAnsi="Times New Roman" w:hint="eastAsia"/>
                <w:sz w:val="24"/>
                <w:szCs w:val="24"/>
              </w:rPr>
              <w:t>речовин</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відходів</w:t>
            </w:r>
            <w:r w:rsidRPr="005728CC">
              <w:rPr>
                <w:rFonts w:ascii="Times New Roman" w:hAnsi="Times New Roman"/>
                <w:sz w:val="24"/>
                <w:szCs w:val="24"/>
              </w:rPr>
              <w:t xml:space="preserve"> </w:t>
            </w:r>
            <w:r w:rsidRPr="005728CC">
              <w:rPr>
                <w:rFonts w:ascii="Times New Roman" w:hAnsi="Times New Roman" w:hint="eastAsia"/>
                <w:sz w:val="24"/>
                <w:szCs w:val="24"/>
              </w:rPr>
              <w:t>виробництва</w:t>
            </w:r>
            <w:r w:rsidRPr="005728CC">
              <w:rPr>
                <w:rFonts w:ascii="Times New Roman" w:hAnsi="Times New Roman"/>
                <w:sz w:val="24"/>
                <w:szCs w:val="24"/>
              </w:rPr>
              <w:t xml:space="preserve">, </w:t>
            </w:r>
            <w:r w:rsidRPr="005728CC">
              <w:rPr>
                <w:rFonts w:ascii="Times New Roman" w:hAnsi="Times New Roman" w:hint="eastAsia"/>
                <w:sz w:val="24"/>
                <w:szCs w:val="24"/>
              </w:rPr>
              <w:t>скидання</w:t>
            </w:r>
            <w:r w:rsidRPr="005728CC">
              <w:rPr>
                <w:rFonts w:ascii="Times New Roman" w:hAnsi="Times New Roman"/>
                <w:sz w:val="24"/>
                <w:szCs w:val="24"/>
              </w:rPr>
              <w:t xml:space="preserve"> </w:t>
            </w:r>
            <w:r w:rsidRPr="005728CC">
              <w:rPr>
                <w:rFonts w:ascii="Times New Roman" w:hAnsi="Times New Roman" w:hint="eastAsia"/>
                <w:sz w:val="24"/>
                <w:szCs w:val="24"/>
              </w:rPr>
              <w:t>стічних</w:t>
            </w:r>
            <w:r w:rsidRPr="005728CC">
              <w:rPr>
                <w:rFonts w:ascii="Times New Roman" w:hAnsi="Times New Roman"/>
                <w:sz w:val="24"/>
                <w:szCs w:val="24"/>
              </w:rPr>
              <w:t xml:space="preserve"> </w:t>
            </w:r>
            <w:r w:rsidRPr="005728CC">
              <w:rPr>
                <w:rFonts w:ascii="Times New Roman" w:hAnsi="Times New Roman" w:hint="eastAsia"/>
                <w:sz w:val="24"/>
                <w:szCs w:val="24"/>
              </w:rPr>
              <w:t>вод</w:t>
            </w:r>
            <w:r w:rsidRPr="005728CC">
              <w:rPr>
                <w:rFonts w:ascii="Times New Roman" w:hAnsi="Times New Roman"/>
                <w:sz w:val="24"/>
                <w:szCs w:val="24"/>
              </w:rPr>
              <w:t xml:space="preserve"> -  </w:t>
            </w:r>
            <w:r w:rsidRPr="005728CC">
              <w:rPr>
                <w:rFonts w:ascii="Times New Roman" w:hAnsi="Times New Roman" w:hint="eastAsia"/>
                <w:sz w:val="24"/>
                <w:szCs w:val="24"/>
              </w:rPr>
              <w:t>тією</w:t>
            </w:r>
            <w:r w:rsidRPr="005728CC">
              <w:rPr>
                <w:rFonts w:ascii="Times New Roman" w:hAnsi="Times New Roman"/>
                <w:sz w:val="24"/>
                <w:szCs w:val="24"/>
              </w:rPr>
              <w:t xml:space="preserve"> </w:t>
            </w:r>
            <w:r w:rsidRPr="005728CC">
              <w:rPr>
                <w:rFonts w:ascii="Times New Roman" w:hAnsi="Times New Roman" w:hint="eastAsia"/>
                <w:sz w:val="24"/>
                <w:szCs w:val="24"/>
              </w:rPr>
              <w:t>частиною</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де</w:t>
            </w:r>
            <w:r w:rsidRPr="005728CC">
              <w:rPr>
                <w:rFonts w:ascii="Times New Roman" w:hAnsi="Times New Roman"/>
                <w:sz w:val="24"/>
                <w:szCs w:val="24"/>
              </w:rPr>
              <w:t xml:space="preserve"> </w:t>
            </w:r>
            <w:r w:rsidRPr="005728CC">
              <w:rPr>
                <w:rFonts w:ascii="Times New Roman" w:hAnsi="Times New Roman" w:hint="eastAsia"/>
                <w:sz w:val="24"/>
                <w:szCs w:val="24"/>
              </w:rPr>
              <w:t>може</w:t>
            </w:r>
            <w:r w:rsidRPr="005728CC">
              <w:rPr>
                <w:rFonts w:ascii="Times New Roman" w:hAnsi="Times New Roman"/>
                <w:sz w:val="24"/>
                <w:szCs w:val="24"/>
              </w:rPr>
              <w:t xml:space="preserve"> </w:t>
            </w:r>
            <w:r w:rsidRPr="005728CC">
              <w:rPr>
                <w:rFonts w:ascii="Times New Roman" w:hAnsi="Times New Roman" w:hint="eastAsia"/>
                <w:sz w:val="24"/>
                <w:szCs w:val="24"/>
              </w:rPr>
              <w:t>бути</w:t>
            </w:r>
            <w:r w:rsidRPr="005728CC">
              <w:rPr>
                <w:rFonts w:ascii="Times New Roman" w:hAnsi="Times New Roman"/>
                <w:sz w:val="24"/>
                <w:szCs w:val="24"/>
              </w:rPr>
              <w:t xml:space="preserve"> </w:t>
            </w:r>
            <w:r w:rsidRPr="005728CC">
              <w:rPr>
                <w:rFonts w:ascii="Times New Roman" w:hAnsi="Times New Roman" w:hint="eastAsia"/>
                <w:sz w:val="24"/>
                <w:szCs w:val="24"/>
              </w:rPr>
              <w:t>забезпечена</w:t>
            </w:r>
            <w:r w:rsidRPr="005728CC">
              <w:rPr>
                <w:rFonts w:ascii="Times New Roman" w:hAnsi="Times New Roman"/>
                <w:sz w:val="24"/>
                <w:szCs w:val="24"/>
              </w:rPr>
              <w:t xml:space="preserve"> </w:t>
            </w:r>
            <w:r w:rsidRPr="005728CC">
              <w:rPr>
                <w:rFonts w:ascii="Times New Roman" w:hAnsi="Times New Roman" w:hint="eastAsia"/>
                <w:sz w:val="24"/>
                <w:szCs w:val="24"/>
              </w:rPr>
              <w:t>їх</w:t>
            </w:r>
            <w:r w:rsidRPr="005728CC">
              <w:rPr>
                <w:rFonts w:ascii="Times New Roman" w:hAnsi="Times New Roman"/>
                <w:sz w:val="24"/>
                <w:szCs w:val="24"/>
              </w:rPr>
              <w:t xml:space="preserve"> </w:t>
            </w:r>
            <w:r w:rsidRPr="005728CC">
              <w:rPr>
                <w:rFonts w:ascii="Times New Roman" w:hAnsi="Times New Roman" w:hint="eastAsia"/>
                <w:sz w:val="24"/>
                <w:szCs w:val="24"/>
              </w:rPr>
              <w:t>локалізація</w:t>
            </w:r>
            <w:r w:rsidRPr="005728CC">
              <w:rPr>
                <w:rFonts w:ascii="Times New Roman" w:hAnsi="Times New Roman"/>
                <w:sz w:val="24"/>
                <w:szCs w:val="24"/>
              </w:rPr>
              <w:t xml:space="preserve"> </w:t>
            </w:r>
            <w:r w:rsidRPr="005728CC">
              <w:rPr>
                <w:rFonts w:ascii="Times New Roman" w:hAnsi="Times New Roman" w:hint="eastAsia"/>
                <w:sz w:val="24"/>
                <w:szCs w:val="24"/>
              </w:rPr>
              <w:t>в</w:t>
            </w:r>
            <w:r w:rsidRPr="005728CC">
              <w:rPr>
                <w:rFonts w:ascii="Times New Roman" w:hAnsi="Times New Roman"/>
                <w:sz w:val="24"/>
                <w:szCs w:val="24"/>
              </w:rPr>
              <w:t xml:space="preserve"> </w:t>
            </w:r>
            <w:r w:rsidRPr="005728CC">
              <w:rPr>
                <w:rFonts w:ascii="Times New Roman" w:hAnsi="Times New Roman" w:hint="eastAsia"/>
                <w:sz w:val="24"/>
                <w:szCs w:val="24"/>
              </w:rPr>
              <w:t>суворо</w:t>
            </w:r>
            <w:r w:rsidRPr="005728CC">
              <w:rPr>
                <w:rFonts w:ascii="Times New Roman" w:hAnsi="Times New Roman"/>
                <w:sz w:val="24"/>
                <w:szCs w:val="24"/>
              </w:rPr>
              <w:t xml:space="preserve"> </w:t>
            </w:r>
            <w:r w:rsidRPr="005728CC">
              <w:rPr>
                <w:rFonts w:ascii="Times New Roman" w:hAnsi="Times New Roman" w:hint="eastAsia"/>
                <w:sz w:val="24"/>
                <w:szCs w:val="24"/>
              </w:rPr>
              <w:t>визначених</w:t>
            </w:r>
            <w:r w:rsidRPr="005728CC">
              <w:rPr>
                <w:rFonts w:ascii="Times New Roman" w:hAnsi="Times New Roman"/>
                <w:sz w:val="24"/>
                <w:szCs w:val="24"/>
              </w:rPr>
              <w:t xml:space="preserve"> </w:t>
            </w:r>
            <w:r w:rsidRPr="005728CC">
              <w:rPr>
                <w:rFonts w:ascii="Times New Roman" w:hAnsi="Times New Roman" w:hint="eastAsia"/>
                <w:sz w:val="24"/>
                <w:szCs w:val="24"/>
              </w:rPr>
              <w:t>межах</w:t>
            </w:r>
            <w:r w:rsidRPr="005728CC">
              <w:rPr>
                <w:rFonts w:ascii="Times New Roman" w:hAnsi="Times New Roman"/>
                <w:sz w:val="24"/>
                <w:szCs w:val="24"/>
              </w:rPr>
              <w:t xml:space="preserve">; </w:t>
            </w:r>
          </w:p>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підземного</w:t>
            </w:r>
            <w:r w:rsidRPr="005728CC">
              <w:rPr>
                <w:rFonts w:ascii="Times New Roman" w:hAnsi="Times New Roman"/>
                <w:sz w:val="24"/>
                <w:szCs w:val="24"/>
              </w:rPr>
              <w:t xml:space="preserve"> </w:t>
            </w:r>
            <w:r w:rsidRPr="005728CC">
              <w:rPr>
                <w:rFonts w:ascii="Times New Roman" w:hAnsi="Times New Roman" w:hint="eastAsia"/>
                <w:sz w:val="24"/>
                <w:szCs w:val="24"/>
              </w:rPr>
              <w:t>зберігання</w:t>
            </w:r>
            <w:r w:rsidRPr="005728CC">
              <w:rPr>
                <w:rFonts w:ascii="Times New Roman" w:hAnsi="Times New Roman"/>
                <w:sz w:val="24"/>
                <w:szCs w:val="24"/>
              </w:rPr>
              <w:t xml:space="preserve"> </w:t>
            </w:r>
            <w:r w:rsidRPr="005728CC">
              <w:rPr>
                <w:rFonts w:ascii="Times New Roman" w:hAnsi="Times New Roman" w:hint="eastAsia"/>
                <w:sz w:val="24"/>
                <w:szCs w:val="24"/>
              </w:rPr>
              <w:t>газу</w:t>
            </w:r>
            <w:r w:rsidRPr="005728CC">
              <w:rPr>
                <w:rFonts w:ascii="Times New Roman" w:hAnsi="Times New Roman"/>
                <w:sz w:val="24"/>
                <w:szCs w:val="24"/>
              </w:rPr>
              <w:t xml:space="preserve"> - </w:t>
            </w:r>
            <w:r w:rsidRPr="005728CC">
              <w:rPr>
                <w:rFonts w:ascii="Times New Roman" w:hAnsi="Times New Roman" w:hint="eastAsia"/>
                <w:sz w:val="24"/>
                <w:szCs w:val="24"/>
              </w:rPr>
              <w:t>контурами</w:t>
            </w:r>
            <w:r w:rsidRPr="005728CC">
              <w:rPr>
                <w:rFonts w:ascii="Times New Roman" w:hAnsi="Times New Roman"/>
                <w:sz w:val="24"/>
                <w:szCs w:val="24"/>
              </w:rPr>
              <w:t xml:space="preserve">  </w:t>
            </w:r>
            <w:r w:rsidRPr="005728CC">
              <w:rPr>
                <w:rFonts w:ascii="Times New Roman" w:hAnsi="Times New Roman" w:hint="eastAsia"/>
                <w:sz w:val="24"/>
                <w:szCs w:val="24"/>
              </w:rPr>
              <w:t>поширення</w:t>
            </w:r>
            <w:r w:rsidRPr="005728CC">
              <w:rPr>
                <w:rFonts w:ascii="Times New Roman" w:hAnsi="Times New Roman"/>
                <w:sz w:val="24"/>
                <w:szCs w:val="24"/>
              </w:rPr>
              <w:t xml:space="preserve"> </w:t>
            </w:r>
          </w:p>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hint="eastAsia"/>
                <w:sz w:val="24"/>
                <w:szCs w:val="24"/>
              </w:rPr>
              <w:t>максимального</w:t>
            </w:r>
            <w:r w:rsidRPr="005728CC">
              <w:rPr>
                <w:rFonts w:ascii="Times New Roman" w:hAnsi="Times New Roman"/>
                <w:sz w:val="24"/>
                <w:szCs w:val="24"/>
              </w:rPr>
              <w:t xml:space="preserve"> </w:t>
            </w:r>
            <w:r w:rsidRPr="005728CC">
              <w:rPr>
                <w:rFonts w:ascii="Times New Roman" w:hAnsi="Times New Roman" w:hint="eastAsia"/>
                <w:sz w:val="24"/>
                <w:szCs w:val="24"/>
              </w:rPr>
              <w:t>об</w:t>
            </w:r>
            <w:r w:rsidRPr="005728CC">
              <w:rPr>
                <w:rFonts w:ascii="Times New Roman" w:hAnsi="Times New Roman"/>
                <w:sz w:val="24"/>
                <w:szCs w:val="24"/>
              </w:rPr>
              <w:t>'</w:t>
            </w:r>
            <w:r w:rsidRPr="005728CC">
              <w:rPr>
                <w:rFonts w:ascii="Times New Roman" w:hAnsi="Times New Roman" w:hint="eastAsia"/>
                <w:sz w:val="24"/>
                <w:szCs w:val="24"/>
              </w:rPr>
              <w:t>єму</w:t>
            </w:r>
            <w:r w:rsidRPr="005728CC">
              <w:rPr>
                <w:rFonts w:ascii="Times New Roman" w:hAnsi="Times New Roman"/>
                <w:sz w:val="24"/>
                <w:szCs w:val="24"/>
              </w:rPr>
              <w:t xml:space="preserve"> </w:t>
            </w:r>
            <w:r w:rsidRPr="005728CC">
              <w:rPr>
                <w:rFonts w:ascii="Times New Roman" w:hAnsi="Times New Roman" w:hint="eastAsia"/>
                <w:sz w:val="24"/>
                <w:szCs w:val="24"/>
              </w:rPr>
              <w:t>газу</w:t>
            </w:r>
            <w:r w:rsidRPr="005728CC">
              <w:rPr>
                <w:rFonts w:ascii="Times New Roman" w:hAnsi="Times New Roman"/>
                <w:sz w:val="24"/>
                <w:szCs w:val="24"/>
              </w:rPr>
              <w:t xml:space="preserve">, </w:t>
            </w:r>
            <w:r w:rsidRPr="005728CC">
              <w:rPr>
                <w:rFonts w:ascii="Times New Roman" w:hAnsi="Times New Roman" w:hint="eastAsia"/>
                <w:sz w:val="24"/>
                <w:szCs w:val="24"/>
              </w:rPr>
              <w:t>який</w:t>
            </w:r>
            <w:r w:rsidRPr="005728CC">
              <w:rPr>
                <w:rFonts w:ascii="Times New Roman" w:hAnsi="Times New Roman"/>
                <w:sz w:val="24"/>
                <w:szCs w:val="24"/>
              </w:rPr>
              <w:t xml:space="preserve">  </w:t>
            </w:r>
            <w:r w:rsidRPr="005728CC">
              <w:rPr>
                <w:rFonts w:ascii="Times New Roman" w:hAnsi="Times New Roman" w:hint="eastAsia"/>
                <w:sz w:val="24"/>
                <w:szCs w:val="24"/>
              </w:rPr>
              <w:t>закачується</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proofErr w:type="spellStart"/>
            <w:r w:rsidRPr="005728CC">
              <w:rPr>
                <w:rFonts w:ascii="Times New Roman" w:hAnsi="Times New Roman" w:hint="eastAsia"/>
                <w:sz w:val="24"/>
                <w:szCs w:val="24"/>
              </w:rPr>
              <w:t>порові</w:t>
            </w:r>
            <w:proofErr w:type="spellEnd"/>
            <w:r w:rsidRPr="005728CC">
              <w:rPr>
                <w:rFonts w:ascii="Times New Roman" w:hAnsi="Times New Roman"/>
                <w:sz w:val="24"/>
                <w:szCs w:val="24"/>
              </w:rPr>
              <w:t xml:space="preserve"> </w:t>
            </w:r>
            <w:r w:rsidRPr="005728CC">
              <w:rPr>
                <w:rFonts w:ascii="Times New Roman" w:hAnsi="Times New Roman" w:hint="eastAsia"/>
                <w:sz w:val="24"/>
                <w:szCs w:val="24"/>
              </w:rPr>
              <w:t>пласти</w:t>
            </w:r>
            <w:r w:rsidRPr="005728CC">
              <w:rPr>
                <w:rFonts w:ascii="Times New Roman" w:hAnsi="Times New Roman"/>
                <w:sz w:val="24"/>
                <w:szCs w:val="24"/>
              </w:rPr>
              <w:t xml:space="preserve">, </w:t>
            </w:r>
            <w:r w:rsidRPr="005728CC">
              <w:rPr>
                <w:rFonts w:ascii="Times New Roman" w:hAnsi="Times New Roman" w:hint="eastAsia"/>
                <w:sz w:val="24"/>
                <w:szCs w:val="24"/>
              </w:rPr>
              <w:t>відповідно</w:t>
            </w:r>
            <w:r w:rsidRPr="005728CC">
              <w:rPr>
                <w:rFonts w:ascii="Times New Roman" w:hAnsi="Times New Roman"/>
                <w:sz w:val="24"/>
                <w:szCs w:val="24"/>
              </w:rPr>
              <w:t xml:space="preserve"> </w:t>
            </w:r>
            <w:r w:rsidRPr="005728CC">
              <w:rPr>
                <w:rFonts w:ascii="Times New Roman" w:hAnsi="Times New Roman" w:hint="eastAsia"/>
                <w:sz w:val="24"/>
                <w:szCs w:val="24"/>
              </w:rPr>
              <w:t>до</w:t>
            </w:r>
            <w:r w:rsidRPr="005728CC">
              <w:rPr>
                <w:rFonts w:ascii="Times New Roman" w:hAnsi="Times New Roman"/>
                <w:sz w:val="24"/>
                <w:szCs w:val="24"/>
              </w:rPr>
              <w:t xml:space="preserve"> </w:t>
            </w:r>
            <w:r w:rsidRPr="005728CC">
              <w:rPr>
                <w:rFonts w:ascii="Times New Roman" w:hAnsi="Times New Roman" w:hint="eastAsia"/>
                <w:sz w:val="24"/>
                <w:szCs w:val="24"/>
              </w:rPr>
              <w:t>проектного</w:t>
            </w:r>
            <w:r w:rsidRPr="005728CC">
              <w:rPr>
                <w:rFonts w:ascii="Times New Roman" w:hAnsi="Times New Roman"/>
                <w:sz w:val="24"/>
                <w:szCs w:val="24"/>
              </w:rPr>
              <w:t xml:space="preserve"> </w:t>
            </w:r>
            <w:r w:rsidRPr="005728CC">
              <w:rPr>
                <w:rFonts w:ascii="Times New Roman" w:hAnsi="Times New Roman" w:hint="eastAsia"/>
                <w:sz w:val="24"/>
                <w:szCs w:val="24"/>
              </w:rPr>
              <w:t>документа</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будівництво</w:t>
            </w:r>
            <w:r w:rsidRPr="005728CC">
              <w:rPr>
                <w:rFonts w:ascii="Times New Roman" w:hAnsi="Times New Roman"/>
                <w:sz w:val="24"/>
                <w:szCs w:val="24"/>
              </w:rPr>
              <w:t xml:space="preserve"> </w:t>
            </w:r>
            <w:r w:rsidRPr="005728CC">
              <w:rPr>
                <w:rFonts w:ascii="Times New Roman" w:hAnsi="Times New Roman" w:hint="eastAsia"/>
                <w:sz w:val="24"/>
                <w:szCs w:val="24"/>
              </w:rPr>
              <w:t>підземного</w:t>
            </w:r>
            <w:r w:rsidRPr="005728CC">
              <w:rPr>
                <w:rFonts w:ascii="Times New Roman" w:hAnsi="Times New Roman"/>
                <w:sz w:val="24"/>
                <w:szCs w:val="24"/>
              </w:rPr>
              <w:t xml:space="preserve"> </w:t>
            </w:r>
            <w:r w:rsidRPr="005728CC">
              <w:rPr>
                <w:rFonts w:ascii="Times New Roman" w:hAnsi="Times New Roman" w:hint="eastAsia"/>
                <w:sz w:val="24"/>
                <w:szCs w:val="24"/>
              </w:rPr>
              <w:t>сховища</w:t>
            </w:r>
            <w:r w:rsidRPr="005728CC">
              <w:rPr>
                <w:rFonts w:ascii="Times New Roman" w:hAnsi="Times New Roman"/>
                <w:sz w:val="24"/>
                <w:szCs w:val="24"/>
              </w:rPr>
              <w:t xml:space="preserve"> </w:t>
            </w:r>
            <w:r w:rsidRPr="005728CC">
              <w:rPr>
                <w:rFonts w:ascii="Times New Roman" w:hAnsi="Times New Roman" w:hint="eastAsia"/>
                <w:sz w:val="24"/>
                <w:szCs w:val="24"/>
              </w:rPr>
              <w:t>газу</w:t>
            </w:r>
          </w:p>
        </w:tc>
        <w:tc>
          <w:tcPr>
            <w:tcW w:w="2075" w:type="dxa"/>
          </w:tcPr>
          <w:p w:rsidR="00081BBA" w:rsidRPr="005728CC" w:rsidRDefault="00081BBA" w:rsidP="00081BBA">
            <w:pPr>
              <w:rPr>
                <w:rFonts w:ascii="Times New Roman" w:hAnsi="Times New Roman"/>
                <w:sz w:val="24"/>
                <w:szCs w:val="24"/>
              </w:rPr>
            </w:pPr>
            <w:r w:rsidRPr="005728CC">
              <w:rPr>
                <w:rFonts w:ascii="Times New Roman" w:hAnsi="Times New Roman"/>
                <w:bCs/>
                <w:sz w:val="24"/>
                <w:szCs w:val="24"/>
              </w:rPr>
              <w:t>пункти 12, 18 ПКМУ № 59</w:t>
            </w: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2717" w:type="dxa"/>
            <w:vMerge/>
          </w:tcPr>
          <w:p w:rsidR="00081BBA" w:rsidRPr="005728CC" w:rsidRDefault="00081BBA" w:rsidP="00081BBA">
            <w:pPr>
              <w:ind w:left="-108" w:right="-108"/>
              <w:rPr>
                <w:rFonts w:ascii="Times New Roman" w:hAnsi="Times New Roman"/>
                <w:color w:val="FF0000"/>
                <w:sz w:val="24"/>
                <w:szCs w:val="24"/>
                <w:bdr w:val="none" w:sz="0" w:space="0" w:color="auto" w:frame="1"/>
                <w:lang w:eastAsia="uk-UA"/>
              </w:rPr>
            </w:pPr>
          </w:p>
        </w:tc>
        <w:tc>
          <w:tcPr>
            <w:tcW w:w="2205" w:type="dxa"/>
            <w:vMerge/>
          </w:tcPr>
          <w:p w:rsidR="00081BBA" w:rsidRPr="005728CC" w:rsidRDefault="00081BBA" w:rsidP="00081BBA">
            <w:pPr>
              <w:ind w:left="-108" w:right="-108"/>
              <w:rPr>
                <w:rFonts w:ascii="Times New Roman" w:hAnsi="Times New Roman"/>
                <w:color w:val="FF0000"/>
                <w:sz w:val="24"/>
                <w:szCs w:val="24"/>
                <w:bdr w:val="none" w:sz="0" w:space="0" w:color="auto" w:frame="1"/>
                <w:lang w:eastAsia="uk-UA"/>
              </w:rPr>
            </w:pPr>
          </w:p>
        </w:tc>
        <w:tc>
          <w:tcPr>
            <w:tcW w:w="1422"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016" w:type="dxa"/>
            <w:vMerge/>
          </w:tcPr>
          <w:p w:rsidR="00081BBA" w:rsidRPr="005728CC" w:rsidRDefault="00081BBA" w:rsidP="00081BBA">
            <w:pPr>
              <w:pStyle w:val="HTML"/>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18</w:t>
            </w:r>
          </w:p>
        </w:tc>
        <w:tc>
          <w:tcPr>
            <w:tcW w:w="3218"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hint="eastAsia"/>
                <w:sz w:val="24"/>
                <w:szCs w:val="24"/>
              </w:rPr>
              <w:t>Користувачі</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мають</w:t>
            </w:r>
            <w:r w:rsidRPr="005728CC">
              <w:rPr>
                <w:rFonts w:ascii="Times New Roman" w:hAnsi="Times New Roman"/>
                <w:sz w:val="24"/>
                <w:szCs w:val="24"/>
              </w:rPr>
              <w:t xml:space="preserve"> </w:t>
            </w:r>
            <w:r w:rsidRPr="005728CC">
              <w:rPr>
                <w:rFonts w:ascii="Times New Roman" w:hAnsi="Times New Roman" w:hint="eastAsia"/>
                <w:sz w:val="24"/>
                <w:szCs w:val="24"/>
              </w:rPr>
              <w:t>право</w:t>
            </w:r>
            <w:r w:rsidRPr="005728CC">
              <w:rPr>
                <w:rFonts w:ascii="Times New Roman" w:hAnsi="Times New Roman"/>
                <w:sz w:val="24"/>
                <w:szCs w:val="24"/>
              </w:rPr>
              <w:t>:</w:t>
            </w:r>
          </w:p>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lastRenderedPageBreak/>
              <w:t xml:space="preserve">1) </w:t>
            </w:r>
            <w:r w:rsidRPr="005728CC">
              <w:rPr>
                <w:rFonts w:ascii="Times New Roman" w:hAnsi="Times New Roman" w:hint="eastAsia"/>
                <w:sz w:val="24"/>
                <w:szCs w:val="24"/>
              </w:rPr>
              <w:t>здійснювати</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наданій</w:t>
            </w:r>
            <w:r w:rsidRPr="005728CC">
              <w:rPr>
                <w:rFonts w:ascii="Times New Roman" w:hAnsi="Times New Roman"/>
                <w:sz w:val="24"/>
                <w:szCs w:val="24"/>
              </w:rPr>
              <w:t xml:space="preserve"> </w:t>
            </w:r>
            <w:r w:rsidRPr="005728CC">
              <w:rPr>
                <w:rFonts w:ascii="Times New Roman" w:hAnsi="Times New Roman" w:hint="eastAsia"/>
                <w:sz w:val="24"/>
                <w:szCs w:val="24"/>
              </w:rPr>
              <w:t>їм</w:t>
            </w:r>
            <w:r w:rsidRPr="005728CC">
              <w:rPr>
                <w:rFonts w:ascii="Times New Roman" w:hAnsi="Times New Roman"/>
                <w:sz w:val="24"/>
                <w:szCs w:val="24"/>
              </w:rPr>
              <w:t xml:space="preserve"> </w:t>
            </w:r>
            <w:r w:rsidRPr="005728CC">
              <w:rPr>
                <w:rFonts w:ascii="Times New Roman" w:hAnsi="Times New Roman" w:hint="eastAsia"/>
                <w:sz w:val="24"/>
                <w:szCs w:val="24"/>
              </w:rPr>
              <w:t>ділянці</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геологічне</w:t>
            </w:r>
            <w:r w:rsidRPr="005728CC">
              <w:rPr>
                <w:rFonts w:ascii="Times New Roman" w:hAnsi="Times New Roman"/>
                <w:sz w:val="24"/>
                <w:szCs w:val="24"/>
              </w:rPr>
              <w:t xml:space="preserve"> </w:t>
            </w:r>
            <w:r w:rsidRPr="005728CC">
              <w:rPr>
                <w:rFonts w:ascii="Times New Roman" w:hAnsi="Times New Roman" w:hint="eastAsia"/>
                <w:sz w:val="24"/>
                <w:szCs w:val="24"/>
              </w:rPr>
              <w:t>вивчення</w:t>
            </w:r>
            <w:r w:rsidRPr="005728CC">
              <w:rPr>
                <w:rFonts w:ascii="Times New Roman" w:hAnsi="Times New Roman"/>
                <w:sz w:val="24"/>
                <w:szCs w:val="24"/>
              </w:rPr>
              <w:t xml:space="preserve">, </w:t>
            </w:r>
            <w:r w:rsidRPr="005728CC">
              <w:rPr>
                <w:rFonts w:ascii="Times New Roman" w:hAnsi="Times New Roman" w:hint="eastAsia"/>
                <w:sz w:val="24"/>
                <w:szCs w:val="24"/>
              </w:rPr>
              <w:t>комплексну</w:t>
            </w:r>
            <w:r w:rsidRPr="005728CC">
              <w:rPr>
                <w:rFonts w:ascii="Times New Roman" w:hAnsi="Times New Roman"/>
                <w:sz w:val="24"/>
                <w:szCs w:val="24"/>
              </w:rPr>
              <w:t xml:space="preserve"> </w:t>
            </w:r>
            <w:r w:rsidRPr="005728CC">
              <w:rPr>
                <w:rFonts w:ascii="Times New Roman" w:hAnsi="Times New Roman" w:hint="eastAsia"/>
                <w:sz w:val="24"/>
                <w:szCs w:val="24"/>
              </w:rPr>
              <w:t>розробку</w:t>
            </w:r>
            <w:r w:rsidRPr="005728CC">
              <w:rPr>
                <w:rFonts w:ascii="Times New Roman" w:hAnsi="Times New Roman"/>
                <w:sz w:val="24"/>
                <w:szCs w:val="24"/>
              </w:rPr>
              <w:t xml:space="preserve"> </w:t>
            </w:r>
            <w:r w:rsidRPr="005728CC">
              <w:rPr>
                <w:rFonts w:ascii="Times New Roman" w:hAnsi="Times New Roman" w:hint="eastAsia"/>
                <w:sz w:val="24"/>
                <w:szCs w:val="24"/>
              </w:rPr>
              <w:t>родовищ</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інші</w:t>
            </w:r>
            <w:r w:rsidRPr="005728CC">
              <w:rPr>
                <w:rFonts w:ascii="Times New Roman" w:hAnsi="Times New Roman"/>
                <w:sz w:val="24"/>
                <w:szCs w:val="24"/>
              </w:rPr>
              <w:t xml:space="preserve"> </w:t>
            </w:r>
            <w:r w:rsidRPr="005728CC">
              <w:rPr>
                <w:rFonts w:ascii="Times New Roman" w:hAnsi="Times New Roman" w:hint="eastAsia"/>
                <w:sz w:val="24"/>
                <w:szCs w:val="24"/>
              </w:rPr>
              <w:t>роботи</w:t>
            </w:r>
            <w:r w:rsidRPr="005728CC">
              <w:rPr>
                <w:rFonts w:ascii="Times New Roman" w:hAnsi="Times New Roman"/>
                <w:sz w:val="24"/>
                <w:szCs w:val="24"/>
              </w:rPr>
              <w:t xml:space="preserve"> </w:t>
            </w:r>
            <w:r w:rsidRPr="005728CC">
              <w:rPr>
                <w:rFonts w:ascii="Times New Roman" w:hAnsi="Times New Roman" w:hint="eastAsia"/>
                <w:sz w:val="24"/>
                <w:szCs w:val="24"/>
              </w:rPr>
              <w:t>згідно</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умовами</w:t>
            </w:r>
            <w:r w:rsidRPr="005728CC">
              <w:rPr>
                <w:rFonts w:ascii="Times New Roman" w:hAnsi="Times New Roman"/>
                <w:sz w:val="24"/>
                <w:szCs w:val="24"/>
              </w:rPr>
              <w:t xml:space="preserve"> </w:t>
            </w:r>
            <w:r w:rsidRPr="005728CC">
              <w:rPr>
                <w:rFonts w:ascii="Times New Roman" w:hAnsi="Times New Roman" w:hint="eastAsia"/>
                <w:sz w:val="24"/>
                <w:szCs w:val="24"/>
              </w:rPr>
              <w:t>спеціального</w:t>
            </w:r>
            <w:r w:rsidRPr="005728CC">
              <w:rPr>
                <w:rFonts w:ascii="Times New Roman" w:hAnsi="Times New Roman"/>
                <w:sz w:val="24"/>
                <w:szCs w:val="24"/>
              </w:rPr>
              <w:t xml:space="preserve"> </w:t>
            </w:r>
            <w:r w:rsidRPr="005728CC">
              <w:rPr>
                <w:rFonts w:ascii="Times New Roman" w:hAnsi="Times New Roman" w:hint="eastAsia"/>
                <w:sz w:val="24"/>
                <w:szCs w:val="24"/>
              </w:rPr>
              <w:t>дозволу</w:t>
            </w:r>
            <w:r w:rsidRPr="005728CC">
              <w:rPr>
                <w:rFonts w:ascii="Times New Roman" w:hAnsi="Times New Roman"/>
                <w:sz w:val="24"/>
                <w:szCs w:val="24"/>
              </w:rPr>
              <w:t xml:space="preserve"> </w:t>
            </w:r>
            <w:r w:rsidRPr="005728CC">
              <w:rPr>
                <w:rFonts w:ascii="Times New Roman" w:hAnsi="Times New Roman" w:hint="eastAsia"/>
                <w:sz w:val="24"/>
                <w:szCs w:val="24"/>
              </w:rPr>
              <w:t>або</w:t>
            </w:r>
            <w:r w:rsidRPr="005728CC">
              <w:rPr>
                <w:rFonts w:ascii="Times New Roman" w:hAnsi="Times New Roman"/>
                <w:sz w:val="24"/>
                <w:szCs w:val="24"/>
              </w:rPr>
              <w:t xml:space="preserve"> </w:t>
            </w:r>
            <w:r w:rsidRPr="005728CC">
              <w:rPr>
                <w:rFonts w:ascii="Times New Roman" w:hAnsi="Times New Roman" w:hint="eastAsia"/>
                <w:sz w:val="24"/>
                <w:szCs w:val="24"/>
              </w:rPr>
              <w:t>угоди</w:t>
            </w:r>
            <w:r w:rsidRPr="005728CC">
              <w:rPr>
                <w:rFonts w:ascii="Times New Roman" w:hAnsi="Times New Roman"/>
                <w:sz w:val="24"/>
                <w:szCs w:val="24"/>
              </w:rPr>
              <w:t xml:space="preserve"> </w:t>
            </w:r>
            <w:r w:rsidRPr="005728CC">
              <w:rPr>
                <w:rFonts w:ascii="Times New Roman" w:hAnsi="Times New Roman" w:hint="eastAsia"/>
                <w:sz w:val="24"/>
                <w:szCs w:val="24"/>
              </w:rPr>
              <w:t>про</w:t>
            </w:r>
            <w:r w:rsidRPr="005728CC">
              <w:rPr>
                <w:rFonts w:ascii="Times New Roman" w:hAnsi="Times New Roman"/>
                <w:sz w:val="24"/>
                <w:szCs w:val="24"/>
              </w:rPr>
              <w:t xml:space="preserve"> </w:t>
            </w:r>
            <w:r w:rsidRPr="005728CC">
              <w:rPr>
                <w:rFonts w:ascii="Times New Roman" w:hAnsi="Times New Roman" w:hint="eastAsia"/>
                <w:sz w:val="24"/>
                <w:szCs w:val="24"/>
              </w:rPr>
              <w:t>розподіл</w:t>
            </w:r>
            <w:r w:rsidRPr="005728CC">
              <w:rPr>
                <w:rFonts w:ascii="Times New Roman" w:hAnsi="Times New Roman"/>
                <w:sz w:val="24"/>
                <w:szCs w:val="24"/>
              </w:rPr>
              <w:t xml:space="preserve"> </w:t>
            </w:r>
            <w:r w:rsidRPr="005728CC">
              <w:rPr>
                <w:rFonts w:ascii="Times New Roman" w:hAnsi="Times New Roman" w:hint="eastAsia"/>
                <w:sz w:val="24"/>
                <w:szCs w:val="24"/>
              </w:rPr>
              <w:t>продукції</w:t>
            </w:r>
          </w:p>
        </w:tc>
        <w:tc>
          <w:tcPr>
            <w:tcW w:w="2075" w:type="dxa"/>
          </w:tcPr>
          <w:p w:rsidR="00081BBA" w:rsidRPr="005728CC" w:rsidRDefault="00081BBA" w:rsidP="00081BBA">
            <w:pPr>
              <w:rPr>
                <w:rFonts w:ascii="Times New Roman" w:hAnsi="Times New Roman"/>
                <w:bCs/>
                <w:sz w:val="24"/>
                <w:szCs w:val="24"/>
              </w:rPr>
            </w:pPr>
            <w:r w:rsidRPr="005728CC">
              <w:rPr>
                <w:rFonts w:ascii="Times New Roman" w:hAnsi="Times New Roman"/>
                <w:sz w:val="24"/>
                <w:szCs w:val="24"/>
              </w:rPr>
              <w:lastRenderedPageBreak/>
              <w:t xml:space="preserve">пункт 1 частини першої статті 24 </w:t>
            </w:r>
            <w:r w:rsidRPr="005728CC">
              <w:rPr>
                <w:rFonts w:ascii="Times New Roman" w:hAnsi="Times New Roman"/>
                <w:bCs/>
                <w:sz w:val="24"/>
                <w:szCs w:val="24"/>
              </w:rPr>
              <w:t>КУ № 132/94</w:t>
            </w:r>
          </w:p>
        </w:tc>
        <w:tc>
          <w:tcPr>
            <w:tcW w:w="1620"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xml:space="preserve">, </w:t>
            </w:r>
            <w:r w:rsidRPr="005728CC">
              <w:rPr>
                <w:rFonts w:ascii="Times New Roman" w:hAnsi="Times New Roman"/>
                <w:sz w:val="24"/>
                <w:szCs w:val="24"/>
                <w:bdr w:val="none" w:sz="0" w:space="0" w:color="auto" w:frame="1"/>
                <w:lang w:eastAsia="uk-UA"/>
              </w:rPr>
              <w:lastRenderedPageBreak/>
              <w:t>який здійснює користування надрами</w:t>
            </w:r>
          </w:p>
        </w:tc>
        <w:tc>
          <w:tcPr>
            <w:tcW w:w="2243"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lastRenderedPageBreak/>
              <w:t>01.13, 38.22, 42.12, 42.21, 42.99, 52.10, 71.12, 86.10, 93.21</w:t>
            </w:r>
          </w:p>
        </w:tc>
        <w:tc>
          <w:tcPr>
            <w:tcW w:w="1310"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vMerge w:val="restart"/>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vMerge w:val="restart"/>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val="restart"/>
          </w:tcPr>
          <w:p w:rsidR="00081BBA" w:rsidRPr="005728CC" w:rsidRDefault="00081BBA" w:rsidP="00081BBA">
            <w:pPr>
              <w:pStyle w:val="HTML"/>
              <w:jc w:val="both"/>
              <w:rPr>
                <w:rFonts w:ascii="Times New Roman" w:hAnsi="Times New Roman"/>
                <w:sz w:val="24"/>
                <w:szCs w:val="24"/>
                <w:lang w:val="uk-UA"/>
              </w:rPr>
            </w:pPr>
            <w:r w:rsidRPr="005728CC">
              <w:rPr>
                <w:rFonts w:ascii="Times New Roman" w:hAnsi="Times New Roman"/>
                <w:sz w:val="24"/>
                <w:szCs w:val="24"/>
                <w:lang w:val="uk-UA"/>
              </w:rPr>
              <w:t xml:space="preserve">Будівництво та експлуатація підземних споруд здійснюються в </w:t>
            </w:r>
            <w:r w:rsidRPr="005728CC">
              <w:rPr>
                <w:rFonts w:ascii="Times New Roman" w:hAnsi="Times New Roman"/>
                <w:sz w:val="24"/>
                <w:szCs w:val="24"/>
                <w:lang w:val="uk-UA"/>
              </w:rPr>
              <w:lastRenderedPageBreak/>
              <w:t>межах земельної ділянки, визначеної у документах, що посвідчують право на неї</w:t>
            </w:r>
          </w:p>
        </w:tc>
        <w:tc>
          <w:tcPr>
            <w:tcW w:w="1270" w:type="dxa"/>
            <w:vMerge w:val="restart"/>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hint="eastAsia"/>
                <w:sz w:val="24"/>
                <w:szCs w:val="24"/>
              </w:rPr>
              <w:t>Надання</w:t>
            </w:r>
            <w:r w:rsidRPr="005728CC">
              <w:rPr>
                <w:rFonts w:ascii="Times New Roman" w:hAnsi="Times New Roman"/>
                <w:sz w:val="24"/>
                <w:szCs w:val="24"/>
              </w:rPr>
              <w:t xml:space="preserve"> </w:t>
            </w:r>
            <w:r w:rsidRPr="005728CC">
              <w:rPr>
                <w:rFonts w:ascii="Times New Roman" w:hAnsi="Times New Roman" w:hint="eastAsia"/>
                <w:sz w:val="24"/>
                <w:szCs w:val="24"/>
              </w:rPr>
              <w:t>земельних</w:t>
            </w:r>
            <w:r w:rsidRPr="005728CC">
              <w:rPr>
                <w:rFonts w:ascii="Times New Roman" w:hAnsi="Times New Roman"/>
                <w:sz w:val="24"/>
                <w:szCs w:val="24"/>
              </w:rPr>
              <w:t xml:space="preserve"> </w:t>
            </w:r>
            <w:r w:rsidRPr="005728CC">
              <w:rPr>
                <w:rFonts w:ascii="Times New Roman" w:hAnsi="Times New Roman" w:hint="eastAsia"/>
                <w:sz w:val="24"/>
                <w:szCs w:val="24"/>
              </w:rPr>
              <w:t>ділянок</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потреб</w:t>
            </w:r>
            <w:r w:rsidRPr="005728CC">
              <w:rPr>
                <w:rFonts w:ascii="Times New Roman" w:hAnsi="Times New Roman"/>
                <w:sz w:val="24"/>
                <w:szCs w:val="24"/>
              </w:rPr>
              <w:t xml:space="preserve"> </w:t>
            </w:r>
            <w:r w:rsidRPr="005728CC">
              <w:rPr>
                <w:rFonts w:ascii="Times New Roman" w:hAnsi="Times New Roman" w:hint="eastAsia"/>
                <w:sz w:val="24"/>
                <w:szCs w:val="24"/>
              </w:rPr>
              <w:t>нафтогазової</w:t>
            </w:r>
            <w:r w:rsidRPr="005728CC">
              <w:rPr>
                <w:rFonts w:ascii="Times New Roman" w:hAnsi="Times New Roman"/>
                <w:sz w:val="24"/>
                <w:szCs w:val="24"/>
              </w:rPr>
              <w:t xml:space="preserve"> </w:t>
            </w:r>
            <w:r w:rsidRPr="005728CC">
              <w:rPr>
                <w:rFonts w:ascii="Times New Roman" w:hAnsi="Times New Roman" w:hint="eastAsia"/>
                <w:sz w:val="24"/>
                <w:szCs w:val="24"/>
              </w:rPr>
              <w:t>галузі</w:t>
            </w:r>
            <w:r w:rsidRPr="005728CC">
              <w:rPr>
                <w:rFonts w:ascii="Times New Roman" w:hAnsi="Times New Roman"/>
                <w:sz w:val="24"/>
                <w:szCs w:val="24"/>
              </w:rPr>
              <w:t xml:space="preserve"> </w:t>
            </w:r>
            <w:r w:rsidRPr="005728CC">
              <w:rPr>
                <w:rFonts w:ascii="Times New Roman" w:hAnsi="Times New Roman" w:hint="eastAsia"/>
                <w:sz w:val="24"/>
                <w:szCs w:val="24"/>
              </w:rPr>
              <w:t>здійснюється</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порядку</w:t>
            </w:r>
            <w:r w:rsidRPr="005728CC">
              <w:rPr>
                <w:rFonts w:ascii="Times New Roman" w:hAnsi="Times New Roman"/>
                <w:sz w:val="24"/>
                <w:szCs w:val="24"/>
              </w:rPr>
              <w:t xml:space="preserve">, </w:t>
            </w:r>
            <w:r w:rsidRPr="005728CC">
              <w:rPr>
                <w:rFonts w:ascii="Times New Roman" w:hAnsi="Times New Roman" w:hint="eastAsia"/>
                <w:sz w:val="24"/>
                <w:szCs w:val="24"/>
              </w:rPr>
              <w:t>встановленому</w:t>
            </w:r>
            <w:r w:rsidRPr="005728CC">
              <w:rPr>
                <w:rFonts w:ascii="Times New Roman" w:hAnsi="Times New Roman"/>
                <w:sz w:val="24"/>
                <w:szCs w:val="24"/>
              </w:rPr>
              <w:t xml:space="preserve"> </w:t>
            </w:r>
            <w:r w:rsidRPr="005728CC">
              <w:rPr>
                <w:rFonts w:ascii="Times New Roman" w:hAnsi="Times New Roman" w:hint="eastAsia"/>
                <w:sz w:val="24"/>
                <w:szCs w:val="24"/>
              </w:rPr>
              <w:t>земельним</w:t>
            </w:r>
            <w:r w:rsidRPr="005728CC">
              <w:rPr>
                <w:rFonts w:ascii="Times New Roman" w:hAnsi="Times New Roman"/>
                <w:sz w:val="24"/>
                <w:szCs w:val="24"/>
              </w:rPr>
              <w:t xml:space="preserve"> </w:t>
            </w:r>
            <w:r w:rsidRPr="005728CC">
              <w:rPr>
                <w:rFonts w:ascii="Times New Roman" w:hAnsi="Times New Roman" w:hint="eastAsia"/>
                <w:sz w:val="24"/>
                <w:szCs w:val="24"/>
              </w:rPr>
              <w:t>законодавством</w:t>
            </w:r>
            <w:r w:rsidRPr="005728CC">
              <w:rPr>
                <w:rFonts w:ascii="Times New Roman" w:hAnsi="Times New Roman"/>
                <w:sz w:val="24"/>
                <w:szCs w:val="24"/>
              </w:rPr>
              <w:t xml:space="preserve"> </w:t>
            </w:r>
            <w:r w:rsidRPr="005728CC">
              <w:rPr>
                <w:rFonts w:ascii="Times New Roman" w:hAnsi="Times New Roman" w:hint="eastAsia"/>
                <w:sz w:val="24"/>
                <w:szCs w:val="24"/>
              </w:rPr>
              <w:t>України</w:t>
            </w:r>
            <w:r w:rsidRPr="005728CC">
              <w:rPr>
                <w:rFonts w:ascii="Times New Roman" w:hAnsi="Times New Roman"/>
                <w:sz w:val="24"/>
                <w:szCs w:val="24"/>
              </w:rPr>
              <w:t xml:space="preserve">. </w:t>
            </w:r>
          </w:p>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hint="eastAsia"/>
                <w:sz w:val="24"/>
                <w:szCs w:val="24"/>
              </w:rPr>
              <w:t>Земельні</w:t>
            </w:r>
            <w:r w:rsidRPr="005728CC">
              <w:rPr>
                <w:rFonts w:ascii="Times New Roman" w:hAnsi="Times New Roman"/>
                <w:sz w:val="24"/>
                <w:szCs w:val="24"/>
              </w:rPr>
              <w:t xml:space="preserve"> </w:t>
            </w:r>
            <w:r w:rsidRPr="005728CC">
              <w:rPr>
                <w:rFonts w:ascii="Times New Roman" w:hAnsi="Times New Roman" w:hint="eastAsia"/>
                <w:sz w:val="24"/>
                <w:szCs w:val="24"/>
              </w:rPr>
              <w:t>ділянки</w:t>
            </w:r>
            <w:r w:rsidRPr="005728CC">
              <w:rPr>
                <w:rFonts w:ascii="Times New Roman" w:hAnsi="Times New Roman"/>
                <w:sz w:val="24"/>
                <w:szCs w:val="24"/>
              </w:rPr>
              <w:t xml:space="preserve"> </w:t>
            </w:r>
            <w:r w:rsidRPr="005728CC">
              <w:rPr>
                <w:rFonts w:ascii="Times New Roman" w:hAnsi="Times New Roman" w:hint="eastAsia"/>
                <w:sz w:val="24"/>
                <w:szCs w:val="24"/>
              </w:rPr>
              <w:t>усіх</w:t>
            </w:r>
            <w:r w:rsidRPr="005728CC">
              <w:rPr>
                <w:rFonts w:ascii="Times New Roman" w:hAnsi="Times New Roman"/>
                <w:sz w:val="24"/>
                <w:szCs w:val="24"/>
              </w:rPr>
              <w:t xml:space="preserve"> </w:t>
            </w:r>
            <w:r w:rsidRPr="005728CC">
              <w:rPr>
                <w:rFonts w:ascii="Times New Roman" w:hAnsi="Times New Roman" w:hint="eastAsia"/>
                <w:sz w:val="24"/>
                <w:szCs w:val="24"/>
              </w:rPr>
              <w:t>форм</w:t>
            </w:r>
            <w:r w:rsidRPr="005728CC">
              <w:rPr>
                <w:rFonts w:ascii="Times New Roman" w:hAnsi="Times New Roman"/>
                <w:sz w:val="24"/>
                <w:szCs w:val="24"/>
              </w:rPr>
              <w:t xml:space="preserve"> </w:t>
            </w:r>
            <w:r w:rsidRPr="005728CC">
              <w:rPr>
                <w:rFonts w:ascii="Times New Roman" w:hAnsi="Times New Roman" w:hint="eastAsia"/>
                <w:sz w:val="24"/>
                <w:szCs w:val="24"/>
              </w:rPr>
              <w:t>власності</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категорій</w:t>
            </w:r>
            <w:r w:rsidRPr="005728CC">
              <w:rPr>
                <w:rFonts w:ascii="Times New Roman" w:hAnsi="Times New Roman"/>
                <w:sz w:val="24"/>
                <w:szCs w:val="24"/>
              </w:rPr>
              <w:t xml:space="preserve"> </w:t>
            </w:r>
            <w:r w:rsidRPr="005728CC">
              <w:rPr>
                <w:rFonts w:ascii="Times New Roman" w:hAnsi="Times New Roman" w:hint="eastAsia"/>
                <w:sz w:val="24"/>
                <w:szCs w:val="24"/>
              </w:rPr>
              <w:t>надаються</w:t>
            </w:r>
            <w:r w:rsidRPr="005728CC">
              <w:rPr>
                <w:rFonts w:ascii="Times New Roman" w:hAnsi="Times New Roman"/>
                <w:sz w:val="24"/>
                <w:szCs w:val="24"/>
              </w:rPr>
              <w:t xml:space="preserve"> </w:t>
            </w:r>
            <w:r w:rsidRPr="005728CC">
              <w:rPr>
                <w:rFonts w:ascii="Times New Roman" w:hAnsi="Times New Roman" w:hint="eastAsia"/>
                <w:sz w:val="24"/>
                <w:szCs w:val="24"/>
              </w:rPr>
              <w:t>власникам</w:t>
            </w:r>
            <w:r w:rsidRPr="005728CC">
              <w:rPr>
                <w:rFonts w:ascii="Times New Roman" w:hAnsi="Times New Roman"/>
                <w:sz w:val="24"/>
                <w:szCs w:val="24"/>
              </w:rPr>
              <w:t xml:space="preserve"> </w:t>
            </w:r>
            <w:r w:rsidRPr="005728CC">
              <w:rPr>
                <w:rFonts w:ascii="Times New Roman" w:hAnsi="Times New Roman" w:hint="eastAsia"/>
                <w:sz w:val="24"/>
                <w:szCs w:val="24"/>
              </w:rPr>
              <w:t>спеціальних</w:t>
            </w:r>
            <w:r w:rsidRPr="005728CC">
              <w:rPr>
                <w:rFonts w:ascii="Times New Roman" w:hAnsi="Times New Roman"/>
                <w:sz w:val="24"/>
                <w:szCs w:val="24"/>
              </w:rPr>
              <w:t xml:space="preserve"> </w:t>
            </w:r>
            <w:r w:rsidRPr="005728CC">
              <w:rPr>
                <w:rFonts w:ascii="Times New Roman" w:hAnsi="Times New Roman" w:hint="eastAsia"/>
                <w:sz w:val="24"/>
                <w:szCs w:val="24"/>
              </w:rPr>
              <w:t>дозволів</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нафтогазоносними</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будівництва</w:t>
            </w:r>
            <w:r w:rsidRPr="005728CC">
              <w:rPr>
                <w:rFonts w:ascii="Times New Roman" w:hAnsi="Times New Roman"/>
                <w:sz w:val="24"/>
                <w:szCs w:val="24"/>
              </w:rPr>
              <w:t xml:space="preserve">, </w:t>
            </w:r>
            <w:r w:rsidRPr="005728CC">
              <w:rPr>
                <w:rFonts w:ascii="Times New Roman" w:hAnsi="Times New Roman" w:hint="eastAsia"/>
                <w:sz w:val="24"/>
                <w:szCs w:val="24"/>
              </w:rPr>
              <w:t>розміщення</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експлуатації</w:t>
            </w:r>
            <w:r w:rsidRPr="005728CC">
              <w:rPr>
                <w:rFonts w:ascii="Times New Roman" w:hAnsi="Times New Roman"/>
                <w:sz w:val="24"/>
                <w:szCs w:val="24"/>
              </w:rPr>
              <w:t xml:space="preserve"> </w:t>
            </w:r>
            <w:r w:rsidRPr="005728CC">
              <w:rPr>
                <w:rFonts w:ascii="Times New Roman" w:hAnsi="Times New Roman" w:hint="eastAsia"/>
                <w:sz w:val="24"/>
                <w:szCs w:val="24"/>
              </w:rPr>
              <w:t>об’єктів</w:t>
            </w:r>
            <w:r w:rsidRPr="005728CC">
              <w:rPr>
                <w:rFonts w:ascii="Times New Roman" w:hAnsi="Times New Roman"/>
                <w:sz w:val="24"/>
                <w:szCs w:val="24"/>
              </w:rPr>
              <w:t xml:space="preserve"> </w:t>
            </w:r>
            <w:proofErr w:type="spellStart"/>
            <w:r w:rsidRPr="005728CC">
              <w:rPr>
                <w:rFonts w:ascii="Times New Roman" w:hAnsi="Times New Roman" w:hint="eastAsia"/>
                <w:sz w:val="24"/>
                <w:szCs w:val="24"/>
              </w:rPr>
              <w:t>нафтогазовидобування</w:t>
            </w:r>
            <w:proofErr w:type="spellEnd"/>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облаштування</w:t>
            </w:r>
            <w:r w:rsidRPr="005728CC">
              <w:rPr>
                <w:rFonts w:ascii="Times New Roman" w:hAnsi="Times New Roman"/>
                <w:sz w:val="24"/>
                <w:szCs w:val="24"/>
              </w:rPr>
              <w:t xml:space="preserve"> </w:t>
            </w:r>
            <w:r w:rsidRPr="005728CC">
              <w:rPr>
                <w:rFonts w:ascii="Times New Roman" w:hAnsi="Times New Roman" w:hint="eastAsia"/>
                <w:sz w:val="24"/>
                <w:szCs w:val="24"/>
              </w:rPr>
              <w:t>родовища</w:t>
            </w:r>
            <w:r w:rsidRPr="005728CC">
              <w:rPr>
                <w:rFonts w:ascii="Times New Roman" w:hAnsi="Times New Roman"/>
                <w:sz w:val="24"/>
                <w:szCs w:val="24"/>
              </w:rPr>
              <w:t xml:space="preserve"> </w:t>
            </w:r>
            <w:r w:rsidRPr="005728CC">
              <w:rPr>
                <w:rFonts w:ascii="Times New Roman" w:hAnsi="Times New Roman" w:hint="eastAsia"/>
                <w:sz w:val="24"/>
                <w:szCs w:val="24"/>
              </w:rPr>
              <w:t>шляхом</w:t>
            </w:r>
            <w:r w:rsidRPr="005728CC">
              <w:rPr>
                <w:rFonts w:ascii="Times New Roman" w:hAnsi="Times New Roman"/>
                <w:sz w:val="24"/>
                <w:szCs w:val="24"/>
              </w:rPr>
              <w:t xml:space="preserve"> </w:t>
            </w:r>
            <w:r w:rsidRPr="005728CC">
              <w:rPr>
                <w:rFonts w:ascii="Times New Roman" w:hAnsi="Times New Roman" w:hint="eastAsia"/>
                <w:sz w:val="24"/>
                <w:szCs w:val="24"/>
              </w:rPr>
              <w:t>встановлення</w:t>
            </w:r>
            <w:r w:rsidRPr="005728CC">
              <w:rPr>
                <w:rFonts w:ascii="Times New Roman" w:hAnsi="Times New Roman"/>
                <w:sz w:val="24"/>
                <w:szCs w:val="24"/>
              </w:rPr>
              <w:t xml:space="preserve"> </w:t>
            </w:r>
            <w:r w:rsidRPr="005728CC">
              <w:rPr>
                <w:rFonts w:ascii="Times New Roman" w:hAnsi="Times New Roman" w:hint="eastAsia"/>
                <w:sz w:val="24"/>
                <w:szCs w:val="24"/>
              </w:rPr>
              <w:t>земельних</w:t>
            </w:r>
            <w:r w:rsidRPr="005728CC">
              <w:rPr>
                <w:rFonts w:ascii="Times New Roman" w:hAnsi="Times New Roman"/>
                <w:sz w:val="24"/>
                <w:szCs w:val="24"/>
              </w:rPr>
              <w:t xml:space="preserve"> </w:t>
            </w:r>
            <w:r w:rsidRPr="005728CC">
              <w:rPr>
                <w:rFonts w:ascii="Times New Roman" w:hAnsi="Times New Roman" w:hint="eastAsia"/>
                <w:sz w:val="24"/>
                <w:szCs w:val="24"/>
              </w:rPr>
              <w:t>сервітутів</w:t>
            </w:r>
            <w:r w:rsidRPr="005728CC">
              <w:rPr>
                <w:rFonts w:ascii="Times New Roman" w:hAnsi="Times New Roman"/>
                <w:sz w:val="24"/>
                <w:szCs w:val="24"/>
              </w:rPr>
              <w:t xml:space="preserve"> </w:t>
            </w:r>
            <w:r w:rsidRPr="005728CC">
              <w:rPr>
                <w:rFonts w:ascii="Times New Roman" w:hAnsi="Times New Roman" w:hint="eastAsia"/>
                <w:sz w:val="24"/>
                <w:szCs w:val="24"/>
              </w:rPr>
              <w:t>без</w:t>
            </w:r>
            <w:r w:rsidRPr="005728CC">
              <w:rPr>
                <w:rFonts w:ascii="Times New Roman" w:hAnsi="Times New Roman"/>
                <w:sz w:val="24"/>
                <w:szCs w:val="24"/>
              </w:rPr>
              <w:t xml:space="preserve"> </w:t>
            </w:r>
            <w:r w:rsidRPr="005728CC">
              <w:rPr>
                <w:rFonts w:ascii="Times New Roman" w:hAnsi="Times New Roman" w:hint="eastAsia"/>
                <w:sz w:val="24"/>
                <w:szCs w:val="24"/>
              </w:rPr>
              <w:t>зміни</w:t>
            </w:r>
            <w:r w:rsidRPr="005728CC">
              <w:rPr>
                <w:rFonts w:ascii="Times New Roman" w:hAnsi="Times New Roman"/>
                <w:sz w:val="24"/>
                <w:szCs w:val="24"/>
              </w:rPr>
              <w:t xml:space="preserve"> </w:t>
            </w:r>
            <w:r w:rsidRPr="005728CC">
              <w:rPr>
                <w:rFonts w:ascii="Times New Roman" w:hAnsi="Times New Roman" w:hint="eastAsia"/>
                <w:sz w:val="24"/>
                <w:szCs w:val="24"/>
              </w:rPr>
              <w:t>цільового</w:t>
            </w:r>
            <w:r w:rsidRPr="005728CC">
              <w:rPr>
                <w:rFonts w:ascii="Times New Roman" w:hAnsi="Times New Roman"/>
                <w:sz w:val="24"/>
                <w:szCs w:val="24"/>
              </w:rPr>
              <w:t xml:space="preserve"> </w:t>
            </w:r>
            <w:r w:rsidRPr="005728CC">
              <w:rPr>
                <w:rFonts w:ascii="Times New Roman" w:hAnsi="Times New Roman" w:hint="eastAsia"/>
                <w:sz w:val="24"/>
                <w:szCs w:val="24"/>
              </w:rPr>
              <w:t>призначення</w:t>
            </w:r>
            <w:r w:rsidRPr="005728CC">
              <w:rPr>
                <w:rFonts w:ascii="Times New Roman" w:hAnsi="Times New Roman"/>
                <w:sz w:val="24"/>
                <w:szCs w:val="24"/>
              </w:rPr>
              <w:t xml:space="preserve"> </w:t>
            </w:r>
            <w:r w:rsidRPr="005728CC">
              <w:rPr>
                <w:rFonts w:ascii="Times New Roman" w:hAnsi="Times New Roman" w:hint="eastAsia"/>
                <w:sz w:val="24"/>
                <w:szCs w:val="24"/>
              </w:rPr>
              <w:t>цих</w:t>
            </w:r>
            <w:r w:rsidRPr="005728CC">
              <w:rPr>
                <w:rFonts w:ascii="Times New Roman" w:hAnsi="Times New Roman"/>
                <w:sz w:val="24"/>
                <w:szCs w:val="24"/>
              </w:rPr>
              <w:t xml:space="preserve"> </w:t>
            </w:r>
            <w:r w:rsidRPr="005728CC">
              <w:rPr>
                <w:rFonts w:ascii="Times New Roman" w:hAnsi="Times New Roman" w:hint="eastAsia"/>
                <w:sz w:val="24"/>
                <w:szCs w:val="24"/>
              </w:rPr>
              <w:t>земельних</w:t>
            </w:r>
            <w:r w:rsidRPr="005728CC">
              <w:rPr>
                <w:rFonts w:ascii="Times New Roman" w:hAnsi="Times New Roman"/>
                <w:sz w:val="24"/>
                <w:szCs w:val="24"/>
              </w:rPr>
              <w:t xml:space="preserve"> </w:t>
            </w:r>
            <w:r w:rsidRPr="005728CC">
              <w:rPr>
                <w:rFonts w:ascii="Times New Roman" w:hAnsi="Times New Roman" w:hint="eastAsia"/>
                <w:sz w:val="24"/>
                <w:szCs w:val="24"/>
              </w:rPr>
              <w:t>ділянок</w:t>
            </w:r>
            <w:r w:rsidRPr="005728CC">
              <w:rPr>
                <w:rFonts w:ascii="Times New Roman" w:hAnsi="Times New Roman"/>
                <w:sz w:val="24"/>
                <w:szCs w:val="24"/>
              </w:rPr>
              <w:t xml:space="preserve">, </w:t>
            </w:r>
            <w:r w:rsidRPr="005728CC">
              <w:rPr>
                <w:rFonts w:ascii="Times New Roman" w:hAnsi="Times New Roman" w:hint="eastAsia"/>
                <w:sz w:val="24"/>
                <w:szCs w:val="24"/>
              </w:rPr>
              <w:t>крім</w:t>
            </w:r>
            <w:r w:rsidRPr="005728CC">
              <w:rPr>
                <w:rFonts w:ascii="Times New Roman" w:hAnsi="Times New Roman"/>
                <w:sz w:val="24"/>
                <w:szCs w:val="24"/>
              </w:rPr>
              <w:t xml:space="preserve"> </w:t>
            </w:r>
            <w:r w:rsidRPr="005728CC">
              <w:rPr>
                <w:rFonts w:ascii="Times New Roman" w:hAnsi="Times New Roman" w:hint="eastAsia"/>
                <w:sz w:val="24"/>
                <w:szCs w:val="24"/>
              </w:rPr>
              <w:t>земель</w:t>
            </w:r>
            <w:r w:rsidRPr="005728CC">
              <w:rPr>
                <w:rFonts w:ascii="Times New Roman" w:hAnsi="Times New Roman"/>
                <w:sz w:val="24"/>
                <w:szCs w:val="24"/>
              </w:rPr>
              <w:t xml:space="preserve"> </w:t>
            </w:r>
            <w:r w:rsidRPr="005728CC">
              <w:rPr>
                <w:rFonts w:ascii="Times New Roman" w:hAnsi="Times New Roman" w:hint="eastAsia"/>
                <w:sz w:val="24"/>
                <w:szCs w:val="24"/>
              </w:rPr>
              <w:t>природно</w:t>
            </w:r>
            <w:r w:rsidRPr="005728CC">
              <w:rPr>
                <w:rFonts w:ascii="Times New Roman" w:hAnsi="Times New Roman"/>
                <w:sz w:val="24"/>
                <w:szCs w:val="24"/>
              </w:rPr>
              <w:t>-</w:t>
            </w:r>
            <w:r w:rsidRPr="005728CC">
              <w:rPr>
                <w:rFonts w:ascii="Times New Roman" w:hAnsi="Times New Roman" w:hint="eastAsia"/>
                <w:sz w:val="24"/>
                <w:szCs w:val="24"/>
              </w:rPr>
              <w:t>заповідного</w:t>
            </w:r>
            <w:r w:rsidRPr="005728CC">
              <w:rPr>
                <w:rFonts w:ascii="Times New Roman" w:hAnsi="Times New Roman"/>
                <w:sz w:val="24"/>
                <w:szCs w:val="24"/>
              </w:rPr>
              <w:t xml:space="preserve"> </w:t>
            </w:r>
            <w:r w:rsidRPr="005728CC">
              <w:rPr>
                <w:rFonts w:ascii="Times New Roman" w:hAnsi="Times New Roman" w:hint="eastAsia"/>
                <w:sz w:val="24"/>
                <w:szCs w:val="24"/>
              </w:rPr>
              <w:t>фонду</w:t>
            </w:r>
            <w:r w:rsidRPr="005728CC">
              <w:rPr>
                <w:rFonts w:ascii="Times New Roman" w:hAnsi="Times New Roman"/>
                <w:sz w:val="24"/>
                <w:szCs w:val="24"/>
              </w:rPr>
              <w:t xml:space="preserve">, </w:t>
            </w:r>
            <w:r w:rsidRPr="005728CC">
              <w:rPr>
                <w:rFonts w:ascii="Times New Roman" w:hAnsi="Times New Roman" w:hint="eastAsia"/>
                <w:sz w:val="24"/>
                <w:szCs w:val="24"/>
              </w:rPr>
              <w:t>оздоровчого</w:t>
            </w:r>
            <w:r w:rsidRPr="005728CC">
              <w:rPr>
                <w:rFonts w:ascii="Times New Roman" w:hAnsi="Times New Roman"/>
                <w:sz w:val="24"/>
                <w:szCs w:val="24"/>
              </w:rPr>
              <w:t xml:space="preserve"> </w:t>
            </w:r>
            <w:r w:rsidRPr="005728CC">
              <w:rPr>
                <w:rFonts w:ascii="Times New Roman" w:hAnsi="Times New Roman" w:hint="eastAsia"/>
                <w:sz w:val="24"/>
                <w:szCs w:val="24"/>
              </w:rPr>
              <w:t>призначення</w:t>
            </w:r>
            <w:r w:rsidRPr="005728CC">
              <w:rPr>
                <w:rFonts w:ascii="Times New Roman" w:hAnsi="Times New Roman"/>
                <w:sz w:val="24"/>
                <w:szCs w:val="24"/>
              </w:rPr>
              <w:t xml:space="preserve">, </w:t>
            </w:r>
            <w:r w:rsidRPr="005728CC">
              <w:rPr>
                <w:rFonts w:ascii="Times New Roman" w:hAnsi="Times New Roman" w:hint="eastAsia"/>
                <w:sz w:val="24"/>
                <w:szCs w:val="24"/>
              </w:rPr>
              <w:t>рекреаційного</w:t>
            </w:r>
            <w:r w:rsidRPr="005728CC">
              <w:rPr>
                <w:rFonts w:ascii="Times New Roman" w:hAnsi="Times New Roman"/>
                <w:sz w:val="24"/>
                <w:szCs w:val="24"/>
              </w:rPr>
              <w:t xml:space="preserve"> </w:t>
            </w:r>
            <w:r w:rsidRPr="005728CC">
              <w:rPr>
                <w:rFonts w:ascii="Times New Roman" w:hAnsi="Times New Roman" w:hint="eastAsia"/>
                <w:sz w:val="24"/>
                <w:szCs w:val="24"/>
              </w:rPr>
              <w:t>призначення</w:t>
            </w:r>
            <w:r w:rsidRPr="005728CC">
              <w:rPr>
                <w:rFonts w:ascii="Times New Roman" w:hAnsi="Times New Roman"/>
                <w:sz w:val="24"/>
                <w:szCs w:val="24"/>
              </w:rPr>
              <w:t xml:space="preserve">, </w:t>
            </w:r>
            <w:r w:rsidRPr="005728CC">
              <w:rPr>
                <w:rFonts w:ascii="Times New Roman" w:hAnsi="Times New Roman" w:hint="eastAsia"/>
                <w:sz w:val="24"/>
                <w:szCs w:val="24"/>
              </w:rPr>
              <w:t>історико</w:t>
            </w:r>
            <w:r w:rsidRPr="005728CC">
              <w:rPr>
                <w:rFonts w:ascii="Times New Roman" w:hAnsi="Times New Roman"/>
                <w:sz w:val="24"/>
                <w:szCs w:val="24"/>
              </w:rPr>
              <w:t>-</w:t>
            </w:r>
            <w:r w:rsidRPr="005728CC">
              <w:rPr>
                <w:rFonts w:ascii="Times New Roman" w:hAnsi="Times New Roman" w:hint="eastAsia"/>
                <w:sz w:val="24"/>
                <w:szCs w:val="24"/>
              </w:rPr>
              <w:t>культурного</w:t>
            </w:r>
            <w:r w:rsidRPr="005728CC">
              <w:rPr>
                <w:rFonts w:ascii="Times New Roman" w:hAnsi="Times New Roman"/>
                <w:sz w:val="24"/>
                <w:szCs w:val="24"/>
              </w:rPr>
              <w:t xml:space="preserve"> </w:t>
            </w:r>
            <w:r w:rsidRPr="005728CC">
              <w:rPr>
                <w:rFonts w:ascii="Times New Roman" w:hAnsi="Times New Roman" w:hint="eastAsia"/>
                <w:sz w:val="24"/>
                <w:szCs w:val="24"/>
              </w:rPr>
              <w:t>призначення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водного</w:t>
            </w:r>
            <w:r w:rsidRPr="005728CC">
              <w:rPr>
                <w:rFonts w:ascii="Times New Roman" w:hAnsi="Times New Roman"/>
                <w:sz w:val="24"/>
                <w:szCs w:val="24"/>
              </w:rPr>
              <w:t xml:space="preserve"> </w:t>
            </w:r>
            <w:r w:rsidRPr="005728CC">
              <w:rPr>
                <w:rFonts w:ascii="Times New Roman" w:hAnsi="Times New Roman" w:hint="eastAsia"/>
                <w:sz w:val="24"/>
                <w:szCs w:val="24"/>
              </w:rPr>
              <w:t>фонду</w:t>
            </w:r>
            <w:r w:rsidRPr="005728CC">
              <w:rPr>
                <w:rFonts w:ascii="Times New Roman" w:hAnsi="Times New Roman"/>
                <w:sz w:val="24"/>
                <w:szCs w:val="24"/>
              </w:rPr>
              <w:t>.</w:t>
            </w:r>
          </w:p>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hint="eastAsia"/>
                <w:sz w:val="24"/>
                <w:szCs w:val="24"/>
              </w:rPr>
              <w:t>Власникам</w:t>
            </w:r>
            <w:r w:rsidRPr="005728CC">
              <w:rPr>
                <w:rFonts w:ascii="Times New Roman" w:hAnsi="Times New Roman"/>
                <w:sz w:val="24"/>
                <w:szCs w:val="24"/>
              </w:rPr>
              <w:t xml:space="preserve"> </w:t>
            </w:r>
            <w:r w:rsidRPr="005728CC">
              <w:rPr>
                <w:rFonts w:ascii="Times New Roman" w:hAnsi="Times New Roman" w:hint="eastAsia"/>
                <w:sz w:val="24"/>
                <w:szCs w:val="24"/>
              </w:rPr>
              <w:t>землі</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землекористувачам</w:t>
            </w:r>
            <w:r w:rsidRPr="005728CC">
              <w:rPr>
                <w:rFonts w:ascii="Times New Roman" w:hAnsi="Times New Roman"/>
                <w:sz w:val="24"/>
                <w:szCs w:val="24"/>
              </w:rPr>
              <w:t xml:space="preserve"> </w:t>
            </w:r>
            <w:r w:rsidRPr="005728CC">
              <w:rPr>
                <w:rFonts w:ascii="Times New Roman" w:hAnsi="Times New Roman" w:hint="eastAsia"/>
                <w:sz w:val="24"/>
                <w:szCs w:val="24"/>
              </w:rPr>
              <w:t>відшкодовуються</w:t>
            </w:r>
            <w:r w:rsidRPr="005728CC">
              <w:rPr>
                <w:rFonts w:ascii="Times New Roman" w:hAnsi="Times New Roman"/>
                <w:sz w:val="24"/>
                <w:szCs w:val="24"/>
              </w:rPr>
              <w:t xml:space="preserve"> </w:t>
            </w:r>
            <w:r w:rsidRPr="005728CC">
              <w:rPr>
                <w:rFonts w:ascii="Times New Roman" w:hAnsi="Times New Roman" w:hint="eastAsia"/>
                <w:sz w:val="24"/>
                <w:szCs w:val="24"/>
              </w:rPr>
              <w:t>збитки</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втрати</w:t>
            </w:r>
            <w:r w:rsidRPr="005728CC">
              <w:rPr>
                <w:rFonts w:ascii="Times New Roman" w:hAnsi="Times New Roman"/>
                <w:sz w:val="24"/>
                <w:szCs w:val="24"/>
              </w:rPr>
              <w:t xml:space="preserve">, </w:t>
            </w:r>
            <w:r w:rsidRPr="005728CC">
              <w:rPr>
                <w:rFonts w:ascii="Times New Roman" w:hAnsi="Times New Roman" w:hint="eastAsia"/>
                <w:sz w:val="24"/>
                <w:szCs w:val="24"/>
              </w:rPr>
              <w:t>завдані</w:t>
            </w:r>
            <w:r w:rsidRPr="005728CC">
              <w:rPr>
                <w:rFonts w:ascii="Times New Roman" w:hAnsi="Times New Roman"/>
                <w:sz w:val="24"/>
                <w:szCs w:val="24"/>
              </w:rPr>
              <w:t xml:space="preserve"> </w:t>
            </w:r>
            <w:r w:rsidRPr="005728CC">
              <w:rPr>
                <w:rFonts w:ascii="Times New Roman" w:hAnsi="Times New Roman" w:hint="eastAsia"/>
                <w:sz w:val="24"/>
                <w:szCs w:val="24"/>
              </w:rPr>
              <w:t>внаслідок</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земельними</w:t>
            </w:r>
            <w:r w:rsidRPr="005728CC">
              <w:rPr>
                <w:rFonts w:ascii="Times New Roman" w:hAnsi="Times New Roman"/>
                <w:sz w:val="24"/>
                <w:szCs w:val="24"/>
              </w:rPr>
              <w:t xml:space="preserve"> </w:t>
            </w:r>
            <w:r w:rsidRPr="005728CC">
              <w:rPr>
                <w:rFonts w:ascii="Times New Roman" w:hAnsi="Times New Roman" w:hint="eastAsia"/>
                <w:sz w:val="24"/>
                <w:szCs w:val="24"/>
              </w:rPr>
              <w:t>ділянками</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потреб</w:t>
            </w:r>
            <w:r w:rsidRPr="005728CC">
              <w:rPr>
                <w:rFonts w:ascii="Times New Roman" w:hAnsi="Times New Roman"/>
                <w:sz w:val="24"/>
                <w:szCs w:val="24"/>
              </w:rPr>
              <w:t xml:space="preserve"> </w:t>
            </w:r>
            <w:r w:rsidRPr="005728CC">
              <w:rPr>
                <w:rFonts w:ascii="Times New Roman" w:hAnsi="Times New Roman" w:hint="eastAsia"/>
                <w:sz w:val="24"/>
                <w:szCs w:val="24"/>
              </w:rPr>
              <w:t>нафтогазової</w:t>
            </w:r>
            <w:r w:rsidRPr="005728CC">
              <w:rPr>
                <w:rFonts w:ascii="Times New Roman" w:hAnsi="Times New Roman"/>
                <w:sz w:val="24"/>
                <w:szCs w:val="24"/>
              </w:rPr>
              <w:t xml:space="preserve"> </w:t>
            </w:r>
            <w:r w:rsidRPr="005728CC">
              <w:rPr>
                <w:rFonts w:ascii="Times New Roman" w:hAnsi="Times New Roman" w:hint="eastAsia"/>
                <w:sz w:val="24"/>
                <w:szCs w:val="24"/>
              </w:rPr>
              <w:t>галузі</w:t>
            </w:r>
          </w:p>
        </w:tc>
        <w:tc>
          <w:tcPr>
            <w:tcW w:w="2075" w:type="dxa"/>
          </w:tcPr>
          <w:p w:rsidR="00081BBA" w:rsidRPr="005728CC" w:rsidRDefault="00081BBA" w:rsidP="00081BBA">
            <w:pPr>
              <w:rPr>
                <w:rFonts w:ascii="Times New Roman" w:hAnsi="Times New Roman"/>
                <w:bCs/>
                <w:sz w:val="24"/>
                <w:szCs w:val="24"/>
              </w:rPr>
            </w:pPr>
            <w:r w:rsidRPr="005728CC">
              <w:rPr>
                <w:rFonts w:ascii="Times New Roman" w:hAnsi="Times New Roman"/>
                <w:bCs/>
                <w:sz w:val="24"/>
                <w:szCs w:val="24"/>
              </w:rPr>
              <w:t xml:space="preserve">стаття 18 ЗУ </w:t>
            </w:r>
          </w:p>
          <w:p w:rsidR="00081BBA" w:rsidRPr="005728CC" w:rsidRDefault="00081BBA" w:rsidP="00081BBA">
            <w:pPr>
              <w:rPr>
                <w:rFonts w:ascii="Times New Roman" w:hAnsi="Times New Roman"/>
                <w:sz w:val="24"/>
                <w:szCs w:val="24"/>
              </w:rPr>
            </w:pPr>
            <w:r w:rsidRPr="005728CC">
              <w:rPr>
                <w:rFonts w:ascii="Times New Roman" w:hAnsi="Times New Roman"/>
                <w:bCs/>
                <w:sz w:val="24"/>
                <w:szCs w:val="24"/>
              </w:rPr>
              <w:t>№ 2665</w:t>
            </w: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2717" w:type="dxa"/>
            <w:vMerge/>
          </w:tcPr>
          <w:p w:rsidR="00081BBA" w:rsidRPr="005728CC" w:rsidRDefault="00081BBA" w:rsidP="00081BBA">
            <w:pPr>
              <w:ind w:left="-108" w:right="-108"/>
              <w:rPr>
                <w:rFonts w:ascii="Times New Roman" w:hAnsi="Times New Roman"/>
                <w:color w:val="FF0000"/>
                <w:sz w:val="24"/>
                <w:szCs w:val="24"/>
                <w:bdr w:val="none" w:sz="0" w:space="0" w:color="auto" w:frame="1"/>
                <w:lang w:eastAsia="uk-UA"/>
              </w:rPr>
            </w:pPr>
          </w:p>
        </w:tc>
        <w:tc>
          <w:tcPr>
            <w:tcW w:w="2205" w:type="dxa"/>
            <w:vMerge/>
          </w:tcPr>
          <w:p w:rsidR="00081BBA" w:rsidRPr="005728CC" w:rsidRDefault="00081BBA" w:rsidP="00081BBA">
            <w:pPr>
              <w:ind w:left="-108" w:right="-108"/>
              <w:rPr>
                <w:rFonts w:ascii="Times New Roman" w:hAnsi="Times New Roman"/>
                <w:color w:val="FF0000"/>
                <w:sz w:val="24"/>
                <w:szCs w:val="24"/>
                <w:bdr w:val="none" w:sz="0" w:space="0" w:color="auto" w:frame="1"/>
                <w:lang w:eastAsia="uk-UA"/>
              </w:rPr>
            </w:pPr>
          </w:p>
        </w:tc>
        <w:tc>
          <w:tcPr>
            <w:tcW w:w="1422"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016" w:type="dxa"/>
            <w:vMerge/>
          </w:tcPr>
          <w:p w:rsidR="00081BBA" w:rsidRPr="005728CC" w:rsidRDefault="00081BBA" w:rsidP="00081BBA">
            <w:pPr>
              <w:pStyle w:val="HTML"/>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val="restart"/>
          </w:tcPr>
          <w:p w:rsidR="00081BBA" w:rsidRPr="005728CC" w:rsidRDefault="005728CC" w:rsidP="00081BBA">
            <w:pPr>
              <w:pStyle w:val="a3"/>
              <w:spacing w:before="0"/>
              <w:ind w:firstLine="0"/>
              <w:jc w:val="center"/>
              <w:rPr>
                <w:rFonts w:ascii="Times New Roman" w:hAnsi="Times New Roman"/>
                <w:sz w:val="24"/>
                <w:szCs w:val="24"/>
              </w:rPr>
            </w:pPr>
            <w:r>
              <w:rPr>
                <w:rFonts w:ascii="Times New Roman" w:hAnsi="Times New Roman"/>
                <w:sz w:val="24"/>
                <w:szCs w:val="24"/>
              </w:rPr>
              <w:t>19</w:t>
            </w:r>
          </w:p>
        </w:tc>
        <w:tc>
          <w:tcPr>
            <w:tcW w:w="3218"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Користувачі надр мають право:</w:t>
            </w:r>
          </w:p>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 xml:space="preserve">1) здійснювати на наданій їм ділянці надр геологічне вивчення, комплексну розробку родовищ корисних копалин та інші роботи згідно з умовами спеціального дозволу або </w:t>
            </w:r>
            <w:r w:rsidRPr="005728CC">
              <w:rPr>
                <w:rFonts w:ascii="Times New Roman" w:hAnsi="Times New Roman"/>
                <w:sz w:val="24"/>
                <w:szCs w:val="24"/>
              </w:rPr>
              <w:lastRenderedPageBreak/>
              <w:t>угоди про розподіл продукції</w:t>
            </w:r>
          </w:p>
        </w:tc>
        <w:tc>
          <w:tcPr>
            <w:tcW w:w="2075" w:type="dxa"/>
          </w:tcPr>
          <w:p w:rsidR="00081BBA" w:rsidRPr="005728CC" w:rsidRDefault="00081BBA" w:rsidP="00081BBA">
            <w:pPr>
              <w:rPr>
                <w:rFonts w:ascii="Times New Roman" w:hAnsi="Times New Roman"/>
                <w:sz w:val="24"/>
                <w:szCs w:val="24"/>
              </w:rPr>
            </w:pPr>
            <w:r w:rsidRPr="005728CC">
              <w:rPr>
                <w:rFonts w:ascii="Times New Roman" w:hAnsi="Times New Roman"/>
                <w:bCs/>
                <w:sz w:val="24"/>
                <w:szCs w:val="24"/>
              </w:rPr>
              <w:lastRenderedPageBreak/>
              <w:t>пункт 1 частини першої статті 24</w:t>
            </w:r>
            <w:r w:rsidRPr="005728CC">
              <w:rPr>
                <w:rFonts w:ascii="Times New Roman" w:hAnsi="Times New Roman"/>
                <w:sz w:val="24"/>
                <w:szCs w:val="24"/>
              </w:rPr>
              <w:t xml:space="preserve"> </w:t>
            </w:r>
            <w:r w:rsidRPr="005728CC">
              <w:rPr>
                <w:rFonts w:ascii="Times New Roman" w:hAnsi="Times New Roman"/>
                <w:bCs/>
                <w:sz w:val="24"/>
                <w:szCs w:val="24"/>
              </w:rPr>
              <w:t>КУ № 132/94</w:t>
            </w:r>
          </w:p>
        </w:tc>
        <w:tc>
          <w:tcPr>
            <w:tcW w:w="1620"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vMerge w:val="restart"/>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vMerge w:val="restart"/>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val="restart"/>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Особлива</w:t>
            </w:r>
            <w:r w:rsidRPr="005728CC">
              <w:rPr>
                <w:rFonts w:ascii="Times New Roman" w:hAnsi="Times New Roman"/>
                <w:sz w:val="24"/>
                <w:szCs w:val="24"/>
              </w:rPr>
              <w:t xml:space="preserve"> </w:t>
            </w:r>
            <w:r w:rsidRPr="005728CC">
              <w:rPr>
                <w:rFonts w:ascii="Times New Roman" w:hAnsi="Times New Roman" w:hint="eastAsia"/>
                <w:sz w:val="24"/>
                <w:szCs w:val="24"/>
              </w:rPr>
              <w:t>умова</w:t>
            </w:r>
            <w:r w:rsidRPr="005728CC">
              <w:rPr>
                <w:rFonts w:ascii="Times New Roman" w:hAnsi="Times New Roman"/>
                <w:sz w:val="24"/>
                <w:szCs w:val="24"/>
              </w:rPr>
              <w:t xml:space="preserve"> </w:t>
            </w:r>
            <w:r w:rsidRPr="005728CC">
              <w:rPr>
                <w:rFonts w:ascii="Times New Roman" w:hAnsi="Times New Roman" w:hint="eastAsia"/>
                <w:sz w:val="24"/>
                <w:szCs w:val="24"/>
              </w:rPr>
              <w:t>спеціального</w:t>
            </w:r>
            <w:r w:rsidRPr="005728CC">
              <w:rPr>
                <w:rFonts w:ascii="Times New Roman" w:hAnsi="Times New Roman"/>
                <w:sz w:val="24"/>
                <w:szCs w:val="24"/>
              </w:rPr>
              <w:t xml:space="preserve"> </w:t>
            </w:r>
            <w:r w:rsidRPr="005728CC">
              <w:rPr>
                <w:rFonts w:ascii="Times New Roman" w:hAnsi="Times New Roman" w:hint="eastAsia"/>
                <w:sz w:val="24"/>
                <w:szCs w:val="24"/>
              </w:rPr>
              <w:t>дозволу</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за</w:t>
            </w:r>
            <w:r w:rsidRPr="005728CC">
              <w:rPr>
                <w:rFonts w:ascii="Times New Roman" w:hAnsi="Times New Roman"/>
                <w:sz w:val="24"/>
                <w:szCs w:val="24"/>
              </w:rPr>
              <w:t xml:space="preserve"> </w:t>
            </w:r>
            <w:r w:rsidRPr="005728CC">
              <w:rPr>
                <w:rFonts w:ascii="Times New Roman" w:hAnsi="Times New Roman" w:hint="eastAsia"/>
                <w:sz w:val="24"/>
                <w:szCs w:val="24"/>
              </w:rPr>
              <w:t>переліком</w:t>
            </w:r>
            <w:r w:rsidRPr="005728CC">
              <w:rPr>
                <w:rFonts w:ascii="Times New Roman" w:hAnsi="Times New Roman"/>
                <w:sz w:val="24"/>
                <w:szCs w:val="24"/>
              </w:rPr>
              <w:t xml:space="preserve"> </w:t>
            </w:r>
            <w:r w:rsidRPr="005728CC">
              <w:rPr>
                <w:rFonts w:ascii="Times New Roman" w:hAnsi="Times New Roman" w:hint="eastAsia"/>
                <w:sz w:val="24"/>
                <w:szCs w:val="24"/>
              </w:rPr>
              <w:t>виконується</w:t>
            </w:r>
          </w:p>
          <w:p w:rsidR="00081BBA" w:rsidRPr="005728CC" w:rsidRDefault="00081BBA" w:rsidP="00081BBA">
            <w:pPr>
              <w:rPr>
                <w:rFonts w:ascii="Times New Roman" w:hAnsi="Times New Roman"/>
                <w:i/>
                <w:sz w:val="24"/>
                <w:szCs w:val="24"/>
              </w:rPr>
            </w:pPr>
            <w:r w:rsidRPr="005728CC">
              <w:rPr>
                <w:rFonts w:ascii="Times New Roman" w:hAnsi="Times New Roman"/>
                <w:i/>
                <w:sz w:val="24"/>
                <w:szCs w:val="24"/>
              </w:rPr>
              <w:t>(</w:t>
            </w:r>
            <w:r w:rsidRPr="005728CC">
              <w:rPr>
                <w:rFonts w:ascii="Times New Roman" w:hAnsi="Times New Roman" w:hint="eastAsia"/>
                <w:i/>
                <w:sz w:val="24"/>
                <w:szCs w:val="24"/>
              </w:rPr>
              <w:t>зазначається</w:t>
            </w:r>
            <w:r w:rsidRPr="005728CC">
              <w:rPr>
                <w:rFonts w:ascii="Times New Roman" w:hAnsi="Times New Roman"/>
                <w:i/>
                <w:sz w:val="24"/>
                <w:szCs w:val="24"/>
              </w:rPr>
              <w:t xml:space="preserve"> </w:t>
            </w:r>
            <w:r w:rsidRPr="005728CC">
              <w:rPr>
                <w:rFonts w:ascii="Times New Roman" w:hAnsi="Times New Roman" w:hint="eastAsia"/>
                <w:i/>
                <w:sz w:val="24"/>
                <w:szCs w:val="24"/>
              </w:rPr>
              <w:t>умова</w:t>
            </w:r>
            <w:r w:rsidRPr="005728CC">
              <w:rPr>
                <w:rFonts w:ascii="Times New Roman" w:hAnsi="Times New Roman"/>
                <w:i/>
                <w:sz w:val="24"/>
                <w:szCs w:val="24"/>
              </w:rPr>
              <w:t xml:space="preserve"> </w:t>
            </w:r>
            <w:r w:rsidRPr="005728CC">
              <w:rPr>
                <w:rFonts w:ascii="Times New Roman" w:hAnsi="Times New Roman" w:hint="eastAsia"/>
                <w:i/>
                <w:sz w:val="24"/>
                <w:szCs w:val="24"/>
              </w:rPr>
              <w:t>спеціального</w:t>
            </w:r>
            <w:r w:rsidRPr="005728CC">
              <w:rPr>
                <w:rFonts w:ascii="Times New Roman" w:hAnsi="Times New Roman"/>
                <w:i/>
                <w:sz w:val="24"/>
                <w:szCs w:val="24"/>
              </w:rPr>
              <w:t xml:space="preserve"> </w:t>
            </w:r>
            <w:r w:rsidRPr="005728CC">
              <w:rPr>
                <w:rFonts w:ascii="Times New Roman" w:hAnsi="Times New Roman" w:hint="eastAsia"/>
                <w:i/>
                <w:sz w:val="24"/>
                <w:szCs w:val="24"/>
              </w:rPr>
              <w:t>дозволу</w:t>
            </w:r>
            <w:r w:rsidRPr="005728CC">
              <w:rPr>
                <w:rFonts w:ascii="Times New Roman" w:hAnsi="Times New Roman"/>
                <w:i/>
                <w:sz w:val="24"/>
                <w:szCs w:val="24"/>
              </w:rPr>
              <w:t xml:space="preserve"> </w:t>
            </w:r>
            <w:r w:rsidRPr="005728CC">
              <w:rPr>
                <w:rFonts w:ascii="Times New Roman" w:hAnsi="Times New Roman" w:hint="eastAsia"/>
                <w:i/>
                <w:sz w:val="24"/>
                <w:szCs w:val="24"/>
              </w:rPr>
              <w:t>на</w:t>
            </w:r>
            <w:r w:rsidRPr="005728CC">
              <w:rPr>
                <w:rFonts w:ascii="Times New Roman" w:hAnsi="Times New Roman"/>
                <w:i/>
                <w:sz w:val="24"/>
                <w:szCs w:val="24"/>
              </w:rPr>
              <w:t xml:space="preserve"> </w:t>
            </w:r>
            <w:r w:rsidRPr="005728CC">
              <w:rPr>
                <w:rFonts w:ascii="Times New Roman" w:hAnsi="Times New Roman" w:hint="eastAsia"/>
                <w:i/>
                <w:sz w:val="24"/>
                <w:szCs w:val="24"/>
              </w:rPr>
              <w:t>користування</w:t>
            </w:r>
            <w:r w:rsidRPr="005728CC">
              <w:rPr>
                <w:rFonts w:ascii="Times New Roman" w:hAnsi="Times New Roman"/>
                <w:i/>
                <w:sz w:val="24"/>
                <w:szCs w:val="24"/>
              </w:rPr>
              <w:t xml:space="preserve"> </w:t>
            </w:r>
            <w:r w:rsidRPr="005728CC">
              <w:rPr>
                <w:rFonts w:ascii="Times New Roman" w:hAnsi="Times New Roman" w:hint="eastAsia"/>
                <w:i/>
                <w:sz w:val="24"/>
                <w:szCs w:val="24"/>
              </w:rPr>
              <w:t>надрами</w:t>
            </w:r>
            <w:r w:rsidRPr="005728CC">
              <w:rPr>
                <w:rFonts w:ascii="Times New Roman" w:hAnsi="Times New Roman"/>
                <w:i/>
                <w:sz w:val="24"/>
                <w:szCs w:val="24"/>
              </w:rPr>
              <w:t>)</w:t>
            </w:r>
          </w:p>
        </w:tc>
        <w:tc>
          <w:tcPr>
            <w:tcW w:w="1270" w:type="dxa"/>
            <w:vMerge w:val="restart"/>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Невід’ємною</w:t>
            </w:r>
            <w:r w:rsidRPr="005728CC">
              <w:rPr>
                <w:rFonts w:ascii="Times New Roman" w:hAnsi="Times New Roman"/>
                <w:sz w:val="24"/>
                <w:szCs w:val="24"/>
              </w:rPr>
              <w:t xml:space="preserve"> </w:t>
            </w:r>
            <w:r w:rsidRPr="005728CC">
              <w:rPr>
                <w:rFonts w:ascii="Times New Roman" w:hAnsi="Times New Roman" w:hint="eastAsia"/>
                <w:sz w:val="24"/>
                <w:szCs w:val="24"/>
              </w:rPr>
              <w:t>частиною</w:t>
            </w:r>
            <w:r w:rsidRPr="005728CC">
              <w:rPr>
                <w:rFonts w:ascii="Times New Roman" w:hAnsi="Times New Roman"/>
                <w:sz w:val="24"/>
                <w:szCs w:val="24"/>
              </w:rPr>
              <w:t xml:space="preserve"> </w:t>
            </w:r>
            <w:r w:rsidRPr="005728CC">
              <w:rPr>
                <w:rFonts w:ascii="Times New Roman" w:hAnsi="Times New Roman" w:hint="eastAsia"/>
                <w:sz w:val="24"/>
                <w:szCs w:val="24"/>
              </w:rPr>
              <w:t>дозволу</w:t>
            </w:r>
            <w:r w:rsidRPr="005728CC">
              <w:rPr>
                <w:rFonts w:ascii="Times New Roman" w:hAnsi="Times New Roman"/>
                <w:sz w:val="24"/>
                <w:szCs w:val="24"/>
              </w:rPr>
              <w:t xml:space="preserve"> </w:t>
            </w:r>
            <w:r w:rsidRPr="005728CC">
              <w:rPr>
                <w:rFonts w:ascii="Times New Roman" w:hAnsi="Times New Roman" w:hint="eastAsia"/>
                <w:sz w:val="24"/>
                <w:szCs w:val="24"/>
              </w:rPr>
              <w:t>є</w:t>
            </w:r>
            <w:r w:rsidRPr="005728CC">
              <w:rPr>
                <w:rFonts w:ascii="Times New Roman" w:hAnsi="Times New Roman"/>
                <w:sz w:val="24"/>
                <w:szCs w:val="24"/>
              </w:rPr>
              <w:t xml:space="preserve"> </w:t>
            </w:r>
            <w:r w:rsidRPr="005728CC">
              <w:rPr>
                <w:rFonts w:ascii="Times New Roman" w:hAnsi="Times New Roman" w:hint="eastAsia"/>
                <w:sz w:val="24"/>
                <w:szCs w:val="24"/>
              </w:rPr>
              <w:t>угода</w:t>
            </w:r>
            <w:r w:rsidRPr="005728CC">
              <w:rPr>
                <w:rFonts w:ascii="Times New Roman" w:hAnsi="Times New Roman"/>
                <w:sz w:val="24"/>
                <w:szCs w:val="24"/>
              </w:rPr>
              <w:t xml:space="preserve"> </w:t>
            </w:r>
            <w:r w:rsidRPr="005728CC">
              <w:rPr>
                <w:rFonts w:ascii="Times New Roman" w:hAnsi="Times New Roman" w:hint="eastAsia"/>
                <w:sz w:val="24"/>
                <w:szCs w:val="24"/>
              </w:rPr>
              <w:t>про</w:t>
            </w:r>
            <w:r w:rsidRPr="005728CC">
              <w:rPr>
                <w:rFonts w:ascii="Times New Roman" w:hAnsi="Times New Roman"/>
                <w:sz w:val="24"/>
                <w:szCs w:val="24"/>
              </w:rPr>
              <w:t xml:space="preserve"> </w:t>
            </w:r>
            <w:r w:rsidRPr="005728CC">
              <w:rPr>
                <w:rFonts w:ascii="Times New Roman" w:hAnsi="Times New Roman" w:hint="eastAsia"/>
                <w:sz w:val="24"/>
                <w:szCs w:val="24"/>
              </w:rPr>
              <w:t>умови</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укладається</w:t>
            </w:r>
            <w:r w:rsidRPr="005728CC">
              <w:rPr>
                <w:rFonts w:ascii="Times New Roman" w:hAnsi="Times New Roman"/>
                <w:sz w:val="24"/>
                <w:szCs w:val="24"/>
              </w:rPr>
              <w:t xml:space="preserve"> </w:t>
            </w:r>
            <w:r w:rsidRPr="005728CC">
              <w:rPr>
                <w:rFonts w:ascii="Times New Roman" w:hAnsi="Times New Roman" w:hint="eastAsia"/>
                <w:sz w:val="24"/>
                <w:szCs w:val="24"/>
              </w:rPr>
              <w:t>між</w:t>
            </w:r>
            <w:r w:rsidRPr="005728CC">
              <w:rPr>
                <w:rFonts w:ascii="Times New Roman" w:hAnsi="Times New Roman"/>
                <w:sz w:val="24"/>
                <w:szCs w:val="24"/>
              </w:rPr>
              <w:t xml:space="preserve"> </w:t>
            </w:r>
            <w:r w:rsidRPr="005728CC">
              <w:rPr>
                <w:rFonts w:ascii="Times New Roman" w:hAnsi="Times New Roman" w:hint="eastAsia"/>
                <w:sz w:val="24"/>
                <w:szCs w:val="24"/>
              </w:rPr>
              <w:t>органом</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питань</w:t>
            </w:r>
            <w:r w:rsidRPr="005728CC">
              <w:rPr>
                <w:rFonts w:ascii="Times New Roman" w:hAnsi="Times New Roman"/>
                <w:sz w:val="24"/>
                <w:szCs w:val="24"/>
              </w:rPr>
              <w:t xml:space="preserve"> </w:t>
            </w:r>
            <w:r w:rsidRPr="005728CC">
              <w:rPr>
                <w:rFonts w:ascii="Times New Roman" w:hAnsi="Times New Roman" w:hint="eastAsia"/>
                <w:sz w:val="24"/>
                <w:szCs w:val="24"/>
              </w:rPr>
              <w:t>надання</w:t>
            </w:r>
            <w:r w:rsidRPr="005728CC">
              <w:rPr>
                <w:rFonts w:ascii="Times New Roman" w:hAnsi="Times New Roman"/>
                <w:sz w:val="24"/>
                <w:szCs w:val="24"/>
              </w:rPr>
              <w:t xml:space="preserve"> </w:t>
            </w:r>
            <w:r w:rsidRPr="005728CC">
              <w:rPr>
                <w:rFonts w:ascii="Times New Roman" w:hAnsi="Times New Roman" w:hint="eastAsia"/>
                <w:sz w:val="24"/>
                <w:szCs w:val="24"/>
              </w:rPr>
              <w:t>дозволу</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proofErr w:type="spellStart"/>
            <w:r w:rsidRPr="005728CC">
              <w:rPr>
                <w:rFonts w:ascii="Times New Roman" w:hAnsi="Times New Roman" w:hint="eastAsia"/>
                <w:sz w:val="24"/>
                <w:szCs w:val="24"/>
              </w:rPr>
              <w:t>надрокористувачем</w:t>
            </w:r>
            <w:proofErr w:type="spellEnd"/>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містить</w:t>
            </w:r>
            <w:r w:rsidRPr="005728CC">
              <w:rPr>
                <w:rFonts w:ascii="Times New Roman" w:hAnsi="Times New Roman"/>
                <w:sz w:val="24"/>
                <w:szCs w:val="24"/>
              </w:rPr>
              <w:t xml:space="preserve"> </w:t>
            </w:r>
            <w:r w:rsidRPr="005728CC">
              <w:rPr>
                <w:rFonts w:ascii="Times New Roman" w:hAnsi="Times New Roman" w:hint="eastAsia"/>
                <w:sz w:val="24"/>
                <w:szCs w:val="24"/>
              </w:rPr>
              <w:t>програму</w:t>
            </w:r>
            <w:r w:rsidRPr="005728CC">
              <w:rPr>
                <w:rFonts w:ascii="Times New Roman" w:hAnsi="Times New Roman"/>
                <w:sz w:val="24"/>
                <w:szCs w:val="24"/>
              </w:rPr>
              <w:t xml:space="preserve"> </w:t>
            </w:r>
            <w:r w:rsidRPr="005728CC">
              <w:rPr>
                <w:rFonts w:ascii="Times New Roman" w:hAnsi="Times New Roman" w:hint="eastAsia"/>
                <w:sz w:val="24"/>
                <w:szCs w:val="24"/>
              </w:rPr>
              <w:t>робіт</w:t>
            </w:r>
            <w:r w:rsidRPr="005728CC">
              <w:rPr>
                <w:rFonts w:ascii="Times New Roman" w:hAnsi="Times New Roman"/>
                <w:sz w:val="24"/>
                <w:szCs w:val="24"/>
              </w:rPr>
              <w:t xml:space="preserve">, </w:t>
            </w:r>
            <w:r w:rsidRPr="005728CC">
              <w:rPr>
                <w:rFonts w:ascii="Times New Roman" w:hAnsi="Times New Roman" w:hint="eastAsia"/>
                <w:sz w:val="24"/>
                <w:szCs w:val="24"/>
              </w:rPr>
              <w:t>яка</w:t>
            </w:r>
            <w:r w:rsidRPr="005728CC">
              <w:rPr>
                <w:rFonts w:ascii="Times New Roman" w:hAnsi="Times New Roman"/>
                <w:sz w:val="24"/>
                <w:szCs w:val="24"/>
              </w:rPr>
              <w:t xml:space="preserve"> </w:t>
            </w:r>
            <w:r w:rsidRPr="005728CC">
              <w:rPr>
                <w:rFonts w:ascii="Times New Roman" w:hAnsi="Times New Roman" w:hint="eastAsia"/>
                <w:sz w:val="24"/>
                <w:szCs w:val="24"/>
              </w:rPr>
              <w:t>оформляється</w:t>
            </w:r>
            <w:r w:rsidRPr="005728CC">
              <w:rPr>
                <w:rFonts w:ascii="Times New Roman" w:hAnsi="Times New Roman"/>
                <w:sz w:val="24"/>
                <w:szCs w:val="24"/>
              </w:rPr>
              <w:t xml:space="preserve"> </w:t>
            </w:r>
            <w:r w:rsidRPr="005728CC">
              <w:rPr>
                <w:rFonts w:ascii="Times New Roman" w:hAnsi="Times New Roman" w:hint="eastAsia"/>
                <w:sz w:val="24"/>
                <w:szCs w:val="24"/>
              </w:rPr>
              <w:t>як</w:t>
            </w:r>
            <w:r w:rsidRPr="005728CC">
              <w:rPr>
                <w:rFonts w:ascii="Times New Roman" w:hAnsi="Times New Roman"/>
                <w:sz w:val="24"/>
                <w:szCs w:val="24"/>
              </w:rPr>
              <w:t xml:space="preserve"> </w:t>
            </w:r>
            <w:r w:rsidRPr="005728CC">
              <w:rPr>
                <w:rFonts w:ascii="Times New Roman" w:hAnsi="Times New Roman" w:hint="eastAsia"/>
                <w:sz w:val="24"/>
                <w:szCs w:val="24"/>
              </w:rPr>
              <w:t>додаток</w:t>
            </w:r>
          </w:p>
        </w:tc>
        <w:tc>
          <w:tcPr>
            <w:tcW w:w="2075"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пункт 10 ПКМУ </w:t>
            </w:r>
          </w:p>
          <w:p w:rsidR="00081BBA" w:rsidRPr="005728CC" w:rsidRDefault="00081BBA" w:rsidP="00081BBA">
            <w:pPr>
              <w:rPr>
                <w:rFonts w:ascii="Times New Roman" w:hAnsi="Times New Roman"/>
                <w:bCs/>
                <w:sz w:val="24"/>
                <w:szCs w:val="24"/>
              </w:rPr>
            </w:pPr>
            <w:r w:rsidRPr="005728CC">
              <w:rPr>
                <w:rFonts w:ascii="Times New Roman" w:hAnsi="Times New Roman"/>
                <w:sz w:val="24"/>
                <w:szCs w:val="24"/>
              </w:rPr>
              <w:t>№ 615</w:t>
            </w: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vMerge/>
          </w:tcPr>
          <w:p w:rsidR="00081BBA" w:rsidRPr="005728CC" w:rsidRDefault="00081BBA" w:rsidP="00081BBA">
            <w:pPr>
              <w:pStyle w:val="a3"/>
              <w:ind w:firstLine="0"/>
              <w:rPr>
                <w:rFonts w:ascii="Times New Roman" w:hAnsi="Times New Roman"/>
                <w:sz w:val="24"/>
                <w:szCs w:val="24"/>
              </w:rPr>
            </w:pPr>
          </w:p>
        </w:tc>
        <w:tc>
          <w:tcPr>
            <w:tcW w:w="2717" w:type="dxa"/>
            <w:vMerge/>
          </w:tcPr>
          <w:p w:rsidR="00081BBA" w:rsidRPr="005728CC" w:rsidRDefault="00081BBA" w:rsidP="00081BBA">
            <w:pPr>
              <w:pStyle w:val="a3"/>
              <w:spacing w:before="0"/>
              <w:ind w:right="-108" w:firstLine="0"/>
              <w:jc w:val="center"/>
              <w:rPr>
                <w:rFonts w:ascii="Times New Roman" w:hAnsi="Times New Roman"/>
                <w:sz w:val="24"/>
                <w:szCs w:val="24"/>
              </w:rPr>
            </w:pPr>
          </w:p>
        </w:tc>
        <w:tc>
          <w:tcPr>
            <w:tcW w:w="2205" w:type="dxa"/>
            <w:vMerge/>
          </w:tcPr>
          <w:p w:rsidR="00081BBA" w:rsidRPr="005728CC" w:rsidRDefault="00081BBA" w:rsidP="00081BBA">
            <w:pPr>
              <w:pStyle w:val="a3"/>
              <w:ind w:firstLine="0"/>
              <w:jc w:val="center"/>
              <w:rPr>
                <w:rFonts w:ascii="Times New Roman" w:hAnsi="Times New Roman"/>
                <w:sz w:val="24"/>
                <w:szCs w:val="24"/>
              </w:rPr>
            </w:pPr>
          </w:p>
        </w:tc>
        <w:tc>
          <w:tcPr>
            <w:tcW w:w="1422"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016" w:type="dxa"/>
            <w:vMerge/>
          </w:tcPr>
          <w:p w:rsidR="00081BBA" w:rsidRPr="005728CC" w:rsidRDefault="00081BBA" w:rsidP="00081BBA">
            <w:pPr>
              <w:rPr>
                <w:rFonts w:ascii="Times New Roman" w:hAnsi="Times New Roman"/>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val="restart"/>
          </w:tcPr>
          <w:p w:rsidR="00081BBA" w:rsidRPr="005728CC" w:rsidRDefault="005728CC" w:rsidP="00081BBA">
            <w:pPr>
              <w:pStyle w:val="a3"/>
              <w:spacing w:before="0"/>
              <w:ind w:firstLine="0"/>
              <w:jc w:val="center"/>
              <w:rPr>
                <w:rFonts w:ascii="Times New Roman" w:hAnsi="Times New Roman"/>
                <w:sz w:val="24"/>
                <w:szCs w:val="24"/>
              </w:rPr>
            </w:pPr>
            <w:r>
              <w:rPr>
                <w:rFonts w:ascii="Times New Roman" w:hAnsi="Times New Roman"/>
                <w:sz w:val="24"/>
                <w:szCs w:val="24"/>
              </w:rPr>
              <w:t>20</w:t>
            </w:r>
          </w:p>
        </w:tc>
        <w:tc>
          <w:tcPr>
            <w:tcW w:w="3218"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Користувачі надр мають право:</w:t>
            </w:r>
          </w:p>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1) здійснювати на наданій їм ділянці надр геологічне вивчення, комплексну розробку родовищ корисних копалин та інші роботи згідно з умовами спеціального дозволу або угоди про розподіл продукції</w:t>
            </w:r>
          </w:p>
        </w:tc>
        <w:tc>
          <w:tcPr>
            <w:tcW w:w="2075" w:type="dxa"/>
          </w:tcPr>
          <w:p w:rsidR="00081BBA" w:rsidRPr="005728CC" w:rsidRDefault="00081BBA" w:rsidP="00081BBA">
            <w:pPr>
              <w:jc w:val="both"/>
              <w:rPr>
                <w:rFonts w:ascii="Times New Roman" w:hAnsi="Times New Roman"/>
                <w:sz w:val="24"/>
                <w:szCs w:val="24"/>
              </w:rPr>
            </w:pPr>
            <w:r w:rsidRPr="005728CC">
              <w:rPr>
                <w:rFonts w:ascii="Times New Roman" w:hAnsi="Times New Roman"/>
                <w:bCs/>
                <w:sz w:val="24"/>
                <w:szCs w:val="24"/>
              </w:rPr>
              <w:t>пункт 1 частини першої статті 24</w:t>
            </w:r>
            <w:r w:rsidRPr="005728CC">
              <w:rPr>
                <w:rFonts w:ascii="Times New Roman" w:hAnsi="Times New Roman"/>
                <w:sz w:val="24"/>
                <w:szCs w:val="24"/>
              </w:rPr>
              <w:t xml:space="preserve"> </w:t>
            </w:r>
            <w:r w:rsidRPr="005728CC">
              <w:rPr>
                <w:rFonts w:ascii="Times New Roman" w:hAnsi="Times New Roman"/>
                <w:bCs/>
                <w:sz w:val="24"/>
                <w:szCs w:val="24"/>
              </w:rPr>
              <w:t>КУ № 132/94</w:t>
            </w:r>
          </w:p>
        </w:tc>
        <w:tc>
          <w:tcPr>
            <w:tcW w:w="1620"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vMerge w:val="restart"/>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vMerge w:val="restart"/>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val="restart"/>
          </w:tcPr>
          <w:p w:rsidR="00081BBA" w:rsidRPr="005728CC" w:rsidRDefault="00081BBA" w:rsidP="00081BBA">
            <w:pPr>
              <w:jc w:val="both"/>
              <w:rPr>
                <w:rFonts w:ascii="Times New Roman" w:hAnsi="Times New Roman"/>
                <w:sz w:val="24"/>
                <w:szCs w:val="24"/>
              </w:rPr>
            </w:pPr>
            <w:r w:rsidRPr="005728CC">
              <w:rPr>
                <w:rFonts w:ascii="Times New Roman" w:hAnsi="Times New Roman"/>
                <w:sz w:val="24"/>
                <w:szCs w:val="24"/>
              </w:rPr>
              <w:t>Вимоги угоди про умови користування надрами за переліком виконуються</w:t>
            </w:r>
          </w:p>
          <w:p w:rsidR="00081BBA" w:rsidRPr="005728CC" w:rsidRDefault="00081BBA" w:rsidP="00081BBA">
            <w:pPr>
              <w:rPr>
                <w:rFonts w:ascii="Times New Roman" w:hAnsi="Times New Roman"/>
                <w:sz w:val="24"/>
                <w:szCs w:val="24"/>
              </w:rPr>
            </w:pPr>
            <w:r w:rsidRPr="005728CC">
              <w:rPr>
                <w:rFonts w:ascii="Times New Roman" w:hAnsi="Times New Roman"/>
                <w:i/>
                <w:sz w:val="24"/>
                <w:szCs w:val="24"/>
              </w:rPr>
              <w:t>(зазначаються стаття угоди про умови користування надрами та її зміст)</w:t>
            </w:r>
          </w:p>
        </w:tc>
        <w:tc>
          <w:tcPr>
            <w:tcW w:w="1270" w:type="dxa"/>
            <w:vMerge w:val="restart"/>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tcPr>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hint="eastAsia"/>
                <w:sz w:val="24"/>
                <w:szCs w:val="24"/>
              </w:rPr>
              <w:t>Власник</w:t>
            </w:r>
            <w:r w:rsidRPr="005728CC">
              <w:rPr>
                <w:rFonts w:ascii="Times New Roman" w:hAnsi="Times New Roman"/>
                <w:sz w:val="24"/>
                <w:szCs w:val="24"/>
              </w:rPr>
              <w:t xml:space="preserve"> </w:t>
            </w:r>
            <w:r w:rsidRPr="005728CC">
              <w:rPr>
                <w:rFonts w:ascii="Times New Roman" w:hAnsi="Times New Roman" w:hint="eastAsia"/>
                <w:sz w:val="24"/>
                <w:szCs w:val="24"/>
              </w:rPr>
              <w:t>спеціального</w:t>
            </w:r>
            <w:r w:rsidRPr="005728CC">
              <w:rPr>
                <w:rFonts w:ascii="Times New Roman" w:hAnsi="Times New Roman"/>
                <w:sz w:val="24"/>
                <w:szCs w:val="24"/>
              </w:rPr>
              <w:t xml:space="preserve"> </w:t>
            </w:r>
            <w:r w:rsidRPr="005728CC">
              <w:rPr>
                <w:rFonts w:ascii="Times New Roman" w:hAnsi="Times New Roman" w:hint="eastAsia"/>
                <w:sz w:val="24"/>
                <w:szCs w:val="24"/>
              </w:rPr>
              <w:t>дозволу</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нафтогазоносними</w:t>
            </w:r>
            <w:r w:rsidRPr="005728CC">
              <w:rPr>
                <w:rFonts w:ascii="Times New Roman" w:hAnsi="Times New Roman"/>
                <w:sz w:val="24"/>
                <w:szCs w:val="24"/>
              </w:rPr>
              <w:t xml:space="preserve"> </w:t>
            </w:r>
          </w:p>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зобов</w:t>
            </w:r>
            <w:r w:rsidRPr="005728CC">
              <w:rPr>
                <w:rFonts w:ascii="Times New Roman" w:hAnsi="Times New Roman"/>
                <w:sz w:val="24"/>
                <w:szCs w:val="24"/>
              </w:rPr>
              <w:t>'</w:t>
            </w:r>
            <w:r w:rsidRPr="005728CC">
              <w:rPr>
                <w:rFonts w:ascii="Times New Roman" w:hAnsi="Times New Roman" w:hint="eastAsia"/>
                <w:sz w:val="24"/>
                <w:szCs w:val="24"/>
              </w:rPr>
              <w:t>язаний</w:t>
            </w:r>
            <w:r w:rsidRPr="005728CC">
              <w:rPr>
                <w:rFonts w:ascii="Times New Roman" w:hAnsi="Times New Roman"/>
                <w:sz w:val="24"/>
                <w:szCs w:val="24"/>
              </w:rPr>
              <w:t xml:space="preserve">: </w:t>
            </w:r>
          </w:p>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hint="eastAsia"/>
                <w:sz w:val="24"/>
                <w:szCs w:val="24"/>
              </w:rPr>
              <w:t>додержуватися</w:t>
            </w:r>
            <w:r w:rsidRPr="005728CC">
              <w:rPr>
                <w:rFonts w:ascii="Times New Roman" w:hAnsi="Times New Roman"/>
                <w:sz w:val="24"/>
                <w:szCs w:val="24"/>
              </w:rPr>
              <w:t xml:space="preserve"> </w:t>
            </w:r>
            <w:r w:rsidRPr="005728CC">
              <w:rPr>
                <w:rFonts w:ascii="Times New Roman" w:hAnsi="Times New Roman" w:hint="eastAsia"/>
                <w:sz w:val="24"/>
                <w:szCs w:val="24"/>
              </w:rPr>
              <w:t>вимог</w:t>
            </w:r>
            <w:r w:rsidRPr="005728CC">
              <w:rPr>
                <w:rFonts w:ascii="Times New Roman" w:hAnsi="Times New Roman"/>
                <w:sz w:val="24"/>
                <w:szCs w:val="24"/>
              </w:rPr>
              <w:t xml:space="preserve"> </w:t>
            </w:r>
            <w:r w:rsidRPr="005728CC">
              <w:rPr>
                <w:rFonts w:ascii="Times New Roman" w:hAnsi="Times New Roman" w:hint="eastAsia"/>
                <w:sz w:val="24"/>
                <w:szCs w:val="24"/>
              </w:rPr>
              <w:t>законодавства</w:t>
            </w:r>
            <w:r w:rsidRPr="005728CC">
              <w:rPr>
                <w:rFonts w:ascii="Times New Roman" w:hAnsi="Times New Roman"/>
                <w:sz w:val="24"/>
                <w:szCs w:val="24"/>
              </w:rPr>
              <w:t xml:space="preserve"> </w:t>
            </w:r>
            <w:r w:rsidRPr="005728CC">
              <w:rPr>
                <w:rFonts w:ascii="Times New Roman" w:hAnsi="Times New Roman" w:hint="eastAsia"/>
                <w:sz w:val="24"/>
                <w:szCs w:val="24"/>
              </w:rPr>
              <w:t>України</w:t>
            </w:r>
            <w:r w:rsidRPr="005728CC">
              <w:rPr>
                <w:rFonts w:ascii="Times New Roman" w:hAnsi="Times New Roman"/>
                <w:sz w:val="24"/>
                <w:szCs w:val="24"/>
              </w:rPr>
              <w:t xml:space="preserve">, </w:t>
            </w:r>
            <w:r w:rsidRPr="005728CC">
              <w:rPr>
                <w:rFonts w:ascii="Times New Roman" w:hAnsi="Times New Roman" w:hint="eastAsia"/>
                <w:sz w:val="24"/>
                <w:szCs w:val="24"/>
              </w:rPr>
              <w:t>чинних</w:t>
            </w:r>
            <w:r w:rsidRPr="005728CC">
              <w:rPr>
                <w:rFonts w:ascii="Times New Roman" w:hAnsi="Times New Roman"/>
                <w:sz w:val="24"/>
                <w:szCs w:val="24"/>
              </w:rPr>
              <w:t xml:space="preserve"> </w:t>
            </w:r>
            <w:r w:rsidRPr="005728CC">
              <w:rPr>
                <w:rFonts w:ascii="Times New Roman" w:hAnsi="Times New Roman" w:hint="eastAsia"/>
                <w:sz w:val="24"/>
                <w:szCs w:val="24"/>
              </w:rPr>
              <w:t>стандартів</w:t>
            </w:r>
            <w:r w:rsidRPr="005728CC">
              <w:rPr>
                <w:rFonts w:ascii="Times New Roman" w:hAnsi="Times New Roman"/>
                <w:sz w:val="24"/>
                <w:szCs w:val="24"/>
              </w:rPr>
              <w:t xml:space="preserve">, </w:t>
            </w:r>
            <w:r w:rsidRPr="005728CC">
              <w:rPr>
                <w:rFonts w:ascii="Times New Roman" w:hAnsi="Times New Roman" w:hint="eastAsia"/>
                <w:sz w:val="24"/>
                <w:szCs w:val="24"/>
              </w:rPr>
              <w:t>правил</w:t>
            </w:r>
            <w:r w:rsidRPr="005728CC">
              <w:rPr>
                <w:rFonts w:ascii="Times New Roman" w:hAnsi="Times New Roman"/>
                <w:sz w:val="24"/>
                <w:szCs w:val="24"/>
              </w:rPr>
              <w:t xml:space="preserve">, </w:t>
            </w:r>
            <w:r w:rsidRPr="005728CC">
              <w:rPr>
                <w:rFonts w:ascii="Times New Roman" w:hAnsi="Times New Roman" w:hint="eastAsia"/>
                <w:sz w:val="24"/>
                <w:szCs w:val="24"/>
              </w:rPr>
              <w:t>норм</w:t>
            </w:r>
            <w:r w:rsidRPr="005728CC">
              <w:rPr>
                <w:rFonts w:ascii="Times New Roman" w:hAnsi="Times New Roman"/>
                <w:sz w:val="24"/>
                <w:szCs w:val="24"/>
              </w:rPr>
              <w:t xml:space="preserve"> </w:t>
            </w:r>
            <w:r w:rsidRPr="005728CC">
              <w:rPr>
                <w:rFonts w:ascii="Times New Roman" w:hAnsi="Times New Roman" w:hint="eastAsia"/>
                <w:sz w:val="24"/>
                <w:szCs w:val="24"/>
              </w:rPr>
              <w:t>виконання</w:t>
            </w:r>
            <w:r w:rsidRPr="005728CC">
              <w:rPr>
                <w:rFonts w:ascii="Times New Roman" w:hAnsi="Times New Roman"/>
                <w:sz w:val="24"/>
                <w:szCs w:val="24"/>
              </w:rPr>
              <w:t xml:space="preserve"> </w:t>
            </w:r>
            <w:r w:rsidRPr="005728CC">
              <w:rPr>
                <w:rFonts w:ascii="Times New Roman" w:hAnsi="Times New Roman" w:hint="eastAsia"/>
                <w:sz w:val="24"/>
                <w:szCs w:val="24"/>
              </w:rPr>
              <w:t>робіт</w:t>
            </w:r>
            <w:r w:rsidRPr="005728CC">
              <w:rPr>
                <w:rFonts w:ascii="Times New Roman" w:hAnsi="Times New Roman"/>
                <w:sz w:val="24"/>
                <w:szCs w:val="24"/>
              </w:rPr>
              <w:t xml:space="preserve">, </w:t>
            </w:r>
            <w:r w:rsidRPr="005728CC">
              <w:rPr>
                <w:rFonts w:ascii="Times New Roman" w:hAnsi="Times New Roman" w:hint="eastAsia"/>
                <w:sz w:val="24"/>
                <w:szCs w:val="24"/>
              </w:rPr>
              <w:t>пов</w:t>
            </w:r>
            <w:r w:rsidRPr="005728CC">
              <w:rPr>
                <w:rFonts w:ascii="Times New Roman" w:hAnsi="Times New Roman"/>
                <w:sz w:val="24"/>
                <w:szCs w:val="24"/>
              </w:rPr>
              <w:t>'</w:t>
            </w:r>
            <w:r w:rsidRPr="005728CC">
              <w:rPr>
                <w:rFonts w:ascii="Times New Roman" w:hAnsi="Times New Roman" w:hint="eastAsia"/>
                <w:sz w:val="24"/>
                <w:szCs w:val="24"/>
              </w:rPr>
              <w:t>язаних</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користуванням</w:t>
            </w:r>
            <w:r w:rsidRPr="005728CC">
              <w:rPr>
                <w:rFonts w:ascii="Times New Roman" w:hAnsi="Times New Roman"/>
                <w:sz w:val="24"/>
                <w:szCs w:val="24"/>
              </w:rPr>
              <w:t xml:space="preserve"> </w:t>
            </w:r>
            <w:r w:rsidRPr="005728CC">
              <w:rPr>
                <w:rFonts w:ascii="Times New Roman" w:hAnsi="Times New Roman" w:hint="eastAsia"/>
                <w:sz w:val="24"/>
                <w:szCs w:val="24"/>
              </w:rPr>
              <w:t>нафтогазоносними</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p>
        </w:tc>
        <w:tc>
          <w:tcPr>
            <w:tcW w:w="2075" w:type="dxa"/>
          </w:tcPr>
          <w:p w:rsidR="00081BBA" w:rsidRPr="005728CC" w:rsidRDefault="00081BBA" w:rsidP="00081BBA">
            <w:pPr>
              <w:jc w:val="both"/>
              <w:rPr>
                <w:rFonts w:ascii="Times New Roman" w:hAnsi="Times New Roman"/>
                <w:sz w:val="24"/>
                <w:szCs w:val="24"/>
              </w:rPr>
            </w:pPr>
            <w:r w:rsidRPr="005728CC">
              <w:rPr>
                <w:rFonts w:ascii="Times New Roman" w:hAnsi="Times New Roman"/>
                <w:sz w:val="24"/>
                <w:szCs w:val="24"/>
              </w:rPr>
              <w:t xml:space="preserve">абзац другий частини другої статті 20 ЗУ </w:t>
            </w:r>
          </w:p>
          <w:p w:rsidR="00081BBA" w:rsidRPr="005728CC" w:rsidRDefault="00081BBA" w:rsidP="00081BBA">
            <w:pPr>
              <w:jc w:val="both"/>
              <w:rPr>
                <w:rFonts w:ascii="Times New Roman" w:hAnsi="Times New Roman"/>
                <w:bCs/>
                <w:sz w:val="24"/>
                <w:szCs w:val="24"/>
              </w:rPr>
            </w:pPr>
            <w:r w:rsidRPr="005728CC">
              <w:rPr>
                <w:rFonts w:ascii="Times New Roman" w:hAnsi="Times New Roman"/>
                <w:sz w:val="24"/>
                <w:szCs w:val="24"/>
              </w:rPr>
              <w:t>№ 2665</w:t>
            </w: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vMerge/>
          </w:tcPr>
          <w:p w:rsidR="00081BBA" w:rsidRPr="005728CC" w:rsidRDefault="00081BBA" w:rsidP="00081BBA">
            <w:pPr>
              <w:pStyle w:val="a3"/>
              <w:ind w:firstLine="0"/>
              <w:rPr>
                <w:rFonts w:ascii="Times New Roman" w:hAnsi="Times New Roman"/>
                <w:sz w:val="24"/>
                <w:szCs w:val="24"/>
              </w:rPr>
            </w:pPr>
          </w:p>
        </w:tc>
        <w:tc>
          <w:tcPr>
            <w:tcW w:w="2717" w:type="dxa"/>
            <w:vMerge/>
          </w:tcPr>
          <w:p w:rsidR="00081BBA" w:rsidRPr="005728CC" w:rsidRDefault="00081BBA" w:rsidP="00081BBA">
            <w:pPr>
              <w:pStyle w:val="a3"/>
              <w:spacing w:before="0"/>
              <w:ind w:right="-108" w:firstLine="0"/>
              <w:jc w:val="center"/>
              <w:rPr>
                <w:rFonts w:ascii="Times New Roman" w:hAnsi="Times New Roman"/>
                <w:sz w:val="24"/>
                <w:szCs w:val="24"/>
              </w:rPr>
            </w:pPr>
          </w:p>
        </w:tc>
        <w:tc>
          <w:tcPr>
            <w:tcW w:w="2205" w:type="dxa"/>
            <w:vMerge/>
          </w:tcPr>
          <w:p w:rsidR="00081BBA" w:rsidRPr="005728CC" w:rsidRDefault="00081BBA" w:rsidP="00081BBA">
            <w:pPr>
              <w:pStyle w:val="a3"/>
              <w:ind w:firstLine="0"/>
              <w:jc w:val="center"/>
              <w:rPr>
                <w:rFonts w:ascii="Times New Roman" w:hAnsi="Times New Roman"/>
                <w:sz w:val="24"/>
                <w:szCs w:val="24"/>
              </w:rPr>
            </w:pPr>
          </w:p>
        </w:tc>
        <w:tc>
          <w:tcPr>
            <w:tcW w:w="1422"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016" w:type="dxa"/>
            <w:vMerge/>
          </w:tcPr>
          <w:p w:rsidR="00081BBA" w:rsidRPr="005728CC" w:rsidRDefault="00081BBA" w:rsidP="00081BBA">
            <w:pPr>
              <w:spacing w:before="100" w:beforeAutospacing="1"/>
              <w:jc w:val="both"/>
              <w:rPr>
                <w:rFonts w:ascii="Times New Roman" w:hAnsi="Times New Roman"/>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Невід’ємною</w:t>
            </w:r>
            <w:r w:rsidRPr="005728CC">
              <w:rPr>
                <w:rFonts w:ascii="Times New Roman" w:hAnsi="Times New Roman"/>
                <w:sz w:val="24"/>
                <w:szCs w:val="24"/>
              </w:rPr>
              <w:t xml:space="preserve"> </w:t>
            </w:r>
            <w:r w:rsidRPr="005728CC">
              <w:rPr>
                <w:rFonts w:ascii="Times New Roman" w:hAnsi="Times New Roman" w:hint="eastAsia"/>
                <w:sz w:val="24"/>
                <w:szCs w:val="24"/>
              </w:rPr>
              <w:t>частиною</w:t>
            </w:r>
            <w:r w:rsidRPr="005728CC">
              <w:rPr>
                <w:rFonts w:ascii="Times New Roman" w:hAnsi="Times New Roman"/>
                <w:sz w:val="24"/>
                <w:szCs w:val="24"/>
              </w:rPr>
              <w:t xml:space="preserve"> </w:t>
            </w:r>
            <w:r w:rsidRPr="005728CC">
              <w:rPr>
                <w:rFonts w:ascii="Times New Roman" w:hAnsi="Times New Roman" w:hint="eastAsia"/>
                <w:sz w:val="24"/>
                <w:szCs w:val="24"/>
              </w:rPr>
              <w:t>дозволу</w:t>
            </w:r>
            <w:r w:rsidRPr="005728CC">
              <w:rPr>
                <w:rFonts w:ascii="Times New Roman" w:hAnsi="Times New Roman"/>
                <w:sz w:val="24"/>
                <w:szCs w:val="24"/>
              </w:rPr>
              <w:t xml:space="preserve"> </w:t>
            </w:r>
            <w:r w:rsidRPr="005728CC">
              <w:rPr>
                <w:rFonts w:ascii="Times New Roman" w:hAnsi="Times New Roman" w:hint="eastAsia"/>
                <w:sz w:val="24"/>
                <w:szCs w:val="24"/>
              </w:rPr>
              <w:t>є</w:t>
            </w:r>
            <w:r w:rsidRPr="005728CC">
              <w:rPr>
                <w:rFonts w:ascii="Times New Roman" w:hAnsi="Times New Roman"/>
                <w:sz w:val="24"/>
                <w:szCs w:val="24"/>
              </w:rPr>
              <w:t xml:space="preserve"> </w:t>
            </w:r>
            <w:r w:rsidRPr="005728CC">
              <w:rPr>
                <w:rFonts w:ascii="Times New Roman" w:hAnsi="Times New Roman" w:hint="eastAsia"/>
                <w:sz w:val="24"/>
                <w:szCs w:val="24"/>
              </w:rPr>
              <w:t>угода</w:t>
            </w:r>
            <w:r w:rsidRPr="005728CC">
              <w:rPr>
                <w:rFonts w:ascii="Times New Roman" w:hAnsi="Times New Roman"/>
                <w:sz w:val="24"/>
                <w:szCs w:val="24"/>
              </w:rPr>
              <w:t xml:space="preserve"> </w:t>
            </w:r>
            <w:r w:rsidRPr="005728CC">
              <w:rPr>
                <w:rFonts w:ascii="Times New Roman" w:hAnsi="Times New Roman" w:hint="eastAsia"/>
                <w:sz w:val="24"/>
                <w:szCs w:val="24"/>
              </w:rPr>
              <w:t>про</w:t>
            </w:r>
            <w:r w:rsidRPr="005728CC">
              <w:rPr>
                <w:rFonts w:ascii="Times New Roman" w:hAnsi="Times New Roman"/>
                <w:sz w:val="24"/>
                <w:szCs w:val="24"/>
              </w:rPr>
              <w:t xml:space="preserve"> </w:t>
            </w:r>
            <w:r w:rsidRPr="005728CC">
              <w:rPr>
                <w:rFonts w:ascii="Times New Roman" w:hAnsi="Times New Roman" w:hint="eastAsia"/>
                <w:sz w:val="24"/>
                <w:szCs w:val="24"/>
              </w:rPr>
              <w:t>умови</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укладається</w:t>
            </w:r>
            <w:r w:rsidRPr="005728CC">
              <w:rPr>
                <w:rFonts w:ascii="Times New Roman" w:hAnsi="Times New Roman"/>
                <w:sz w:val="24"/>
                <w:szCs w:val="24"/>
              </w:rPr>
              <w:t xml:space="preserve"> </w:t>
            </w:r>
            <w:r w:rsidRPr="005728CC">
              <w:rPr>
                <w:rFonts w:ascii="Times New Roman" w:hAnsi="Times New Roman" w:hint="eastAsia"/>
                <w:sz w:val="24"/>
                <w:szCs w:val="24"/>
              </w:rPr>
              <w:t>між</w:t>
            </w:r>
            <w:r w:rsidRPr="005728CC">
              <w:rPr>
                <w:rFonts w:ascii="Times New Roman" w:hAnsi="Times New Roman"/>
                <w:sz w:val="24"/>
                <w:szCs w:val="24"/>
              </w:rPr>
              <w:t xml:space="preserve"> </w:t>
            </w:r>
            <w:r w:rsidRPr="005728CC">
              <w:rPr>
                <w:rFonts w:ascii="Times New Roman" w:hAnsi="Times New Roman" w:hint="eastAsia"/>
                <w:sz w:val="24"/>
                <w:szCs w:val="24"/>
              </w:rPr>
              <w:t>органом</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питань</w:t>
            </w:r>
            <w:r w:rsidRPr="005728CC">
              <w:rPr>
                <w:rFonts w:ascii="Times New Roman" w:hAnsi="Times New Roman"/>
                <w:sz w:val="24"/>
                <w:szCs w:val="24"/>
              </w:rPr>
              <w:t xml:space="preserve"> </w:t>
            </w:r>
            <w:r w:rsidRPr="005728CC">
              <w:rPr>
                <w:rFonts w:ascii="Times New Roman" w:hAnsi="Times New Roman" w:hint="eastAsia"/>
                <w:sz w:val="24"/>
                <w:szCs w:val="24"/>
              </w:rPr>
              <w:t>надання</w:t>
            </w:r>
            <w:r w:rsidRPr="005728CC">
              <w:rPr>
                <w:rFonts w:ascii="Times New Roman" w:hAnsi="Times New Roman"/>
                <w:sz w:val="24"/>
                <w:szCs w:val="24"/>
              </w:rPr>
              <w:t xml:space="preserve"> </w:t>
            </w:r>
            <w:r w:rsidRPr="005728CC">
              <w:rPr>
                <w:rFonts w:ascii="Times New Roman" w:hAnsi="Times New Roman" w:hint="eastAsia"/>
                <w:sz w:val="24"/>
                <w:szCs w:val="24"/>
              </w:rPr>
              <w:t>дозволу</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proofErr w:type="spellStart"/>
            <w:r w:rsidRPr="005728CC">
              <w:rPr>
                <w:rFonts w:ascii="Times New Roman" w:hAnsi="Times New Roman" w:hint="eastAsia"/>
                <w:sz w:val="24"/>
                <w:szCs w:val="24"/>
              </w:rPr>
              <w:t>надрокористувачем</w:t>
            </w:r>
            <w:proofErr w:type="spellEnd"/>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містить</w:t>
            </w:r>
            <w:r w:rsidRPr="005728CC">
              <w:rPr>
                <w:rFonts w:ascii="Times New Roman" w:hAnsi="Times New Roman"/>
                <w:sz w:val="24"/>
                <w:szCs w:val="24"/>
              </w:rPr>
              <w:t xml:space="preserve"> </w:t>
            </w:r>
            <w:r w:rsidRPr="005728CC">
              <w:rPr>
                <w:rFonts w:ascii="Times New Roman" w:hAnsi="Times New Roman" w:hint="eastAsia"/>
                <w:sz w:val="24"/>
                <w:szCs w:val="24"/>
              </w:rPr>
              <w:t>програму</w:t>
            </w:r>
            <w:r w:rsidRPr="005728CC">
              <w:rPr>
                <w:rFonts w:ascii="Times New Roman" w:hAnsi="Times New Roman"/>
                <w:sz w:val="24"/>
                <w:szCs w:val="24"/>
              </w:rPr>
              <w:t xml:space="preserve"> </w:t>
            </w:r>
            <w:r w:rsidRPr="005728CC">
              <w:rPr>
                <w:rFonts w:ascii="Times New Roman" w:hAnsi="Times New Roman" w:hint="eastAsia"/>
                <w:sz w:val="24"/>
                <w:szCs w:val="24"/>
              </w:rPr>
              <w:t>робіт</w:t>
            </w:r>
            <w:r w:rsidRPr="005728CC">
              <w:rPr>
                <w:rFonts w:ascii="Times New Roman" w:hAnsi="Times New Roman"/>
                <w:sz w:val="24"/>
                <w:szCs w:val="24"/>
              </w:rPr>
              <w:t xml:space="preserve">, </w:t>
            </w:r>
            <w:r w:rsidRPr="005728CC">
              <w:rPr>
                <w:rFonts w:ascii="Times New Roman" w:hAnsi="Times New Roman" w:hint="eastAsia"/>
                <w:sz w:val="24"/>
                <w:szCs w:val="24"/>
              </w:rPr>
              <w:t>яка</w:t>
            </w:r>
            <w:r w:rsidRPr="005728CC">
              <w:rPr>
                <w:rFonts w:ascii="Times New Roman" w:hAnsi="Times New Roman"/>
                <w:sz w:val="24"/>
                <w:szCs w:val="24"/>
              </w:rPr>
              <w:t xml:space="preserve"> </w:t>
            </w:r>
            <w:r w:rsidRPr="005728CC">
              <w:rPr>
                <w:rFonts w:ascii="Times New Roman" w:hAnsi="Times New Roman" w:hint="eastAsia"/>
                <w:sz w:val="24"/>
                <w:szCs w:val="24"/>
              </w:rPr>
              <w:t>оформляється</w:t>
            </w:r>
            <w:r w:rsidRPr="005728CC">
              <w:rPr>
                <w:rFonts w:ascii="Times New Roman" w:hAnsi="Times New Roman"/>
                <w:sz w:val="24"/>
                <w:szCs w:val="24"/>
              </w:rPr>
              <w:t xml:space="preserve"> </w:t>
            </w:r>
            <w:r w:rsidRPr="005728CC">
              <w:rPr>
                <w:rFonts w:ascii="Times New Roman" w:hAnsi="Times New Roman" w:hint="eastAsia"/>
                <w:sz w:val="24"/>
                <w:szCs w:val="24"/>
              </w:rPr>
              <w:t>як</w:t>
            </w:r>
            <w:r w:rsidRPr="005728CC">
              <w:rPr>
                <w:rFonts w:ascii="Times New Roman" w:hAnsi="Times New Roman"/>
                <w:sz w:val="24"/>
                <w:szCs w:val="24"/>
              </w:rPr>
              <w:t xml:space="preserve"> </w:t>
            </w:r>
            <w:r w:rsidRPr="005728CC">
              <w:rPr>
                <w:rFonts w:ascii="Times New Roman" w:hAnsi="Times New Roman" w:hint="eastAsia"/>
                <w:sz w:val="24"/>
                <w:szCs w:val="24"/>
              </w:rPr>
              <w:t>додаток</w:t>
            </w:r>
          </w:p>
        </w:tc>
        <w:tc>
          <w:tcPr>
            <w:tcW w:w="2075" w:type="dxa"/>
          </w:tcPr>
          <w:p w:rsidR="00081BBA" w:rsidRPr="005728CC" w:rsidRDefault="00081BBA" w:rsidP="00081BBA">
            <w:pPr>
              <w:jc w:val="both"/>
              <w:rPr>
                <w:rFonts w:ascii="Times New Roman" w:hAnsi="Times New Roman"/>
                <w:sz w:val="24"/>
                <w:szCs w:val="24"/>
              </w:rPr>
            </w:pPr>
            <w:r w:rsidRPr="005728CC">
              <w:rPr>
                <w:rFonts w:ascii="Times New Roman" w:hAnsi="Times New Roman"/>
                <w:sz w:val="24"/>
                <w:szCs w:val="24"/>
              </w:rPr>
              <w:t xml:space="preserve">пункт 10 ПКМУ </w:t>
            </w:r>
          </w:p>
          <w:p w:rsidR="00081BBA" w:rsidRPr="005728CC" w:rsidRDefault="00081BBA" w:rsidP="00081BBA">
            <w:pPr>
              <w:jc w:val="both"/>
              <w:rPr>
                <w:rFonts w:ascii="Times New Roman" w:hAnsi="Times New Roman"/>
                <w:bCs/>
                <w:sz w:val="24"/>
                <w:szCs w:val="24"/>
              </w:rPr>
            </w:pPr>
            <w:r w:rsidRPr="005728CC">
              <w:rPr>
                <w:rFonts w:ascii="Times New Roman" w:hAnsi="Times New Roman"/>
                <w:sz w:val="24"/>
                <w:szCs w:val="24"/>
              </w:rPr>
              <w:t>№ 615</w:t>
            </w: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vMerge/>
          </w:tcPr>
          <w:p w:rsidR="00081BBA" w:rsidRPr="005728CC" w:rsidRDefault="00081BBA" w:rsidP="00081BBA">
            <w:pPr>
              <w:pStyle w:val="a3"/>
              <w:ind w:firstLine="0"/>
              <w:rPr>
                <w:rFonts w:ascii="Times New Roman" w:hAnsi="Times New Roman"/>
                <w:sz w:val="24"/>
                <w:szCs w:val="24"/>
              </w:rPr>
            </w:pPr>
          </w:p>
        </w:tc>
        <w:tc>
          <w:tcPr>
            <w:tcW w:w="2717" w:type="dxa"/>
            <w:vMerge/>
          </w:tcPr>
          <w:p w:rsidR="00081BBA" w:rsidRPr="005728CC" w:rsidRDefault="00081BBA" w:rsidP="00081BBA">
            <w:pPr>
              <w:pStyle w:val="a3"/>
              <w:spacing w:before="0"/>
              <w:ind w:right="-108" w:firstLine="0"/>
              <w:jc w:val="center"/>
              <w:rPr>
                <w:rFonts w:ascii="Times New Roman" w:hAnsi="Times New Roman"/>
                <w:sz w:val="24"/>
                <w:szCs w:val="24"/>
              </w:rPr>
            </w:pPr>
          </w:p>
        </w:tc>
        <w:tc>
          <w:tcPr>
            <w:tcW w:w="2205" w:type="dxa"/>
            <w:vMerge/>
          </w:tcPr>
          <w:p w:rsidR="00081BBA" w:rsidRPr="005728CC" w:rsidRDefault="00081BBA" w:rsidP="00081BBA">
            <w:pPr>
              <w:pStyle w:val="a3"/>
              <w:ind w:firstLine="0"/>
              <w:jc w:val="center"/>
              <w:rPr>
                <w:rFonts w:ascii="Times New Roman" w:hAnsi="Times New Roman"/>
                <w:sz w:val="24"/>
                <w:szCs w:val="24"/>
              </w:rPr>
            </w:pPr>
          </w:p>
        </w:tc>
        <w:tc>
          <w:tcPr>
            <w:tcW w:w="1422"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016" w:type="dxa"/>
            <w:vMerge/>
          </w:tcPr>
          <w:p w:rsidR="00081BBA" w:rsidRPr="005728CC" w:rsidRDefault="00081BBA" w:rsidP="00081BBA">
            <w:pPr>
              <w:spacing w:before="100" w:beforeAutospacing="1"/>
              <w:jc w:val="both"/>
              <w:rPr>
                <w:rFonts w:ascii="Times New Roman" w:hAnsi="Times New Roman"/>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tcPr>
          <w:p w:rsidR="00081BBA" w:rsidRPr="005728CC" w:rsidRDefault="005728CC" w:rsidP="00081BBA">
            <w:pPr>
              <w:pStyle w:val="a3"/>
              <w:spacing w:before="0"/>
              <w:ind w:firstLine="0"/>
              <w:jc w:val="center"/>
              <w:rPr>
                <w:rFonts w:ascii="Times New Roman" w:hAnsi="Times New Roman"/>
                <w:sz w:val="24"/>
                <w:szCs w:val="24"/>
              </w:rPr>
            </w:pPr>
            <w:r>
              <w:rPr>
                <w:rFonts w:ascii="Times New Roman" w:hAnsi="Times New Roman"/>
                <w:sz w:val="24"/>
                <w:szCs w:val="24"/>
              </w:rPr>
              <w:t>21</w:t>
            </w: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Невід’ємною</w:t>
            </w:r>
            <w:r w:rsidRPr="005728CC">
              <w:rPr>
                <w:rFonts w:ascii="Times New Roman" w:hAnsi="Times New Roman"/>
                <w:sz w:val="24"/>
                <w:szCs w:val="24"/>
              </w:rPr>
              <w:t xml:space="preserve"> </w:t>
            </w:r>
            <w:r w:rsidRPr="005728CC">
              <w:rPr>
                <w:rFonts w:ascii="Times New Roman" w:hAnsi="Times New Roman" w:hint="eastAsia"/>
                <w:sz w:val="24"/>
                <w:szCs w:val="24"/>
              </w:rPr>
              <w:t>частиною</w:t>
            </w:r>
            <w:r w:rsidRPr="005728CC">
              <w:rPr>
                <w:rFonts w:ascii="Times New Roman" w:hAnsi="Times New Roman"/>
                <w:sz w:val="24"/>
                <w:szCs w:val="24"/>
              </w:rPr>
              <w:t xml:space="preserve"> </w:t>
            </w:r>
            <w:r w:rsidRPr="005728CC">
              <w:rPr>
                <w:rFonts w:ascii="Times New Roman" w:hAnsi="Times New Roman" w:hint="eastAsia"/>
                <w:sz w:val="24"/>
                <w:szCs w:val="24"/>
              </w:rPr>
              <w:t>дозволу</w:t>
            </w:r>
            <w:r w:rsidRPr="005728CC">
              <w:rPr>
                <w:rFonts w:ascii="Times New Roman" w:hAnsi="Times New Roman"/>
                <w:sz w:val="24"/>
                <w:szCs w:val="24"/>
              </w:rPr>
              <w:t xml:space="preserve"> </w:t>
            </w:r>
            <w:r w:rsidRPr="005728CC">
              <w:rPr>
                <w:rFonts w:ascii="Times New Roman" w:hAnsi="Times New Roman" w:hint="eastAsia"/>
                <w:sz w:val="24"/>
                <w:szCs w:val="24"/>
              </w:rPr>
              <w:t>є</w:t>
            </w:r>
            <w:r w:rsidRPr="005728CC">
              <w:rPr>
                <w:rFonts w:ascii="Times New Roman" w:hAnsi="Times New Roman"/>
                <w:sz w:val="24"/>
                <w:szCs w:val="24"/>
              </w:rPr>
              <w:t xml:space="preserve"> </w:t>
            </w:r>
            <w:r w:rsidRPr="005728CC">
              <w:rPr>
                <w:rFonts w:ascii="Times New Roman" w:hAnsi="Times New Roman" w:hint="eastAsia"/>
                <w:sz w:val="24"/>
                <w:szCs w:val="24"/>
              </w:rPr>
              <w:t>угода</w:t>
            </w:r>
            <w:r w:rsidRPr="005728CC">
              <w:rPr>
                <w:rFonts w:ascii="Times New Roman" w:hAnsi="Times New Roman"/>
                <w:sz w:val="24"/>
                <w:szCs w:val="24"/>
              </w:rPr>
              <w:t xml:space="preserve"> </w:t>
            </w:r>
            <w:r w:rsidRPr="005728CC">
              <w:rPr>
                <w:rFonts w:ascii="Times New Roman" w:hAnsi="Times New Roman" w:hint="eastAsia"/>
                <w:sz w:val="24"/>
                <w:szCs w:val="24"/>
              </w:rPr>
              <w:t>про</w:t>
            </w:r>
            <w:r w:rsidRPr="005728CC">
              <w:rPr>
                <w:rFonts w:ascii="Times New Roman" w:hAnsi="Times New Roman"/>
                <w:sz w:val="24"/>
                <w:szCs w:val="24"/>
              </w:rPr>
              <w:t xml:space="preserve"> </w:t>
            </w:r>
            <w:r w:rsidRPr="005728CC">
              <w:rPr>
                <w:rFonts w:ascii="Times New Roman" w:hAnsi="Times New Roman" w:hint="eastAsia"/>
                <w:sz w:val="24"/>
                <w:szCs w:val="24"/>
              </w:rPr>
              <w:t>умови</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укладається</w:t>
            </w:r>
            <w:r w:rsidRPr="005728CC">
              <w:rPr>
                <w:rFonts w:ascii="Times New Roman" w:hAnsi="Times New Roman"/>
                <w:sz w:val="24"/>
                <w:szCs w:val="24"/>
              </w:rPr>
              <w:t xml:space="preserve"> </w:t>
            </w:r>
            <w:r w:rsidRPr="005728CC">
              <w:rPr>
                <w:rFonts w:ascii="Times New Roman" w:hAnsi="Times New Roman" w:hint="eastAsia"/>
                <w:sz w:val="24"/>
                <w:szCs w:val="24"/>
              </w:rPr>
              <w:t>між</w:t>
            </w:r>
            <w:r w:rsidRPr="005728CC">
              <w:rPr>
                <w:rFonts w:ascii="Times New Roman" w:hAnsi="Times New Roman"/>
                <w:sz w:val="24"/>
                <w:szCs w:val="24"/>
              </w:rPr>
              <w:t xml:space="preserve"> </w:t>
            </w:r>
            <w:r w:rsidRPr="005728CC">
              <w:rPr>
                <w:rFonts w:ascii="Times New Roman" w:hAnsi="Times New Roman" w:hint="eastAsia"/>
                <w:sz w:val="24"/>
                <w:szCs w:val="24"/>
              </w:rPr>
              <w:t>органом</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питань</w:t>
            </w:r>
            <w:r w:rsidRPr="005728CC">
              <w:rPr>
                <w:rFonts w:ascii="Times New Roman" w:hAnsi="Times New Roman"/>
                <w:sz w:val="24"/>
                <w:szCs w:val="24"/>
              </w:rPr>
              <w:t xml:space="preserve"> </w:t>
            </w:r>
            <w:r w:rsidRPr="005728CC">
              <w:rPr>
                <w:rFonts w:ascii="Times New Roman" w:hAnsi="Times New Roman" w:hint="eastAsia"/>
                <w:sz w:val="24"/>
                <w:szCs w:val="24"/>
              </w:rPr>
              <w:t>надання</w:t>
            </w:r>
            <w:r w:rsidRPr="005728CC">
              <w:rPr>
                <w:rFonts w:ascii="Times New Roman" w:hAnsi="Times New Roman"/>
                <w:sz w:val="24"/>
                <w:szCs w:val="24"/>
              </w:rPr>
              <w:t xml:space="preserve"> </w:t>
            </w:r>
            <w:r w:rsidRPr="005728CC">
              <w:rPr>
                <w:rFonts w:ascii="Times New Roman" w:hAnsi="Times New Roman" w:hint="eastAsia"/>
                <w:sz w:val="24"/>
                <w:szCs w:val="24"/>
              </w:rPr>
              <w:t>дозволу</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proofErr w:type="spellStart"/>
            <w:r w:rsidRPr="005728CC">
              <w:rPr>
                <w:rFonts w:ascii="Times New Roman" w:hAnsi="Times New Roman" w:hint="eastAsia"/>
                <w:sz w:val="24"/>
                <w:szCs w:val="24"/>
              </w:rPr>
              <w:t>надрокористувачем</w:t>
            </w:r>
            <w:proofErr w:type="spellEnd"/>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містить</w:t>
            </w:r>
            <w:r w:rsidRPr="005728CC">
              <w:rPr>
                <w:rFonts w:ascii="Times New Roman" w:hAnsi="Times New Roman"/>
                <w:sz w:val="24"/>
                <w:szCs w:val="24"/>
              </w:rPr>
              <w:t xml:space="preserve"> </w:t>
            </w:r>
            <w:r w:rsidRPr="005728CC">
              <w:rPr>
                <w:rFonts w:ascii="Times New Roman" w:hAnsi="Times New Roman" w:hint="eastAsia"/>
                <w:sz w:val="24"/>
                <w:szCs w:val="24"/>
              </w:rPr>
              <w:t>програму</w:t>
            </w:r>
            <w:r w:rsidRPr="005728CC">
              <w:rPr>
                <w:rFonts w:ascii="Times New Roman" w:hAnsi="Times New Roman"/>
                <w:sz w:val="24"/>
                <w:szCs w:val="24"/>
              </w:rPr>
              <w:t xml:space="preserve"> </w:t>
            </w:r>
            <w:r w:rsidRPr="005728CC">
              <w:rPr>
                <w:rFonts w:ascii="Times New Roman" w:hAnsi="Times New Roman" w:hint="eastAsia"/>
                <w:sz w:val="24"/>
                <w:szCs w:val="24"/>
              </w:rPr>
              <w:t>робіт</w:t>
            </w:r>
            <w:r w:rsidRPr="005728CC">
              <w:rPr>
                <w:rFonts w:ascii="Times New Roman" w:hAnsi="Times New Roman"/>
                <w:sz w:val="24"/>
                <w:szCs w:val="24"/>
              </w:rPr>
              <w:t xml:space="preserve">, </w:t>
            </w:r>
            <w:r w:rsidRPr="005728CC">
              <w:rPr>
                <w:rFonts w:ascii="Times New Roman" w:hAnsi="Times New Roman" w:hint="eastAsia"/>
                <w:sz w:val="24"/>
                <w:szCs w:val="24"/>
              </w:rPr>
              <w:t>яка</w:t>
            </w:r>
            <w:r w:rsidRPr="005728CC">
              <w:rPr>
                <w:rFonts w:ascii="Times New Roman" w:hAnsi="Times New Roman"/>
                <w:sz w:val="24"/>
                <w:szCs w:val="24"/>
              </w:rPr>
              <w:t xml:space="preserve"> </w:t>
            </w:r>
            <w:r w:rsidRPr="005728CC">
              <w:rPr>
                <w:rFonts w:ascii="Times New Roman" w:hAnsi="Times New Roman" w:hint="eastAsia"/>
                <w:sz w:val="24"/>
                <w:szCs w:val="24"/>
              </w:rPr>
              <w:t>оформляється</w:t>
            </w:r>
            <w:r w:rsidRPr="005728CC">
              <w:rPr>
                <w:rFonts w:ascii="Times New Roman" w:hAnsi="Times New Roman"/>
                <w:sz w:val="24"/>
                <w:szCs w:val="24"/>
              </w:rPr>
              <w:t xml:space="preserve"> </w:t>
            </w:r>
            <w:r w:rsidRPr="005728CC">
              <w:rPr>
                <w:rFonts w:ascii="Times New Roman" w:hAnsi="Times New Roman" w:hint="eastAsia"/>
                <w:sz w:val="24"/>
                <w:szCs w:val="24"/>
              </w:rPr>
              <w:t>як</w:t>
            </w:r>
            <w:r w:rsidRPr="005728CC">
              <w:rPr>
                <w:rFonts w:ascii="Times New Roman" w:hAnsi="Times New Roman"/>
                <w:sz w:val="24"/>
                <w:szCs w:val="24"/>
              </w:rPr>
              <w:t xml:space="preserve"> </w:t>
            </w:r>
            <w:r w:rsidRPr="005728CC">
              <w:rPr>
                <w:rFonts w:ascii="Times New Roman" w:hAnsi="Times New Roman" w:hint="eastAsia"/>
                <w:sz w:val="24"/>
                <w:szCs w:val="24"/>
              </w:rPr>
              <w:t>додаток</w:t>
            </w:r>
          </w:p>
        </w:tc>
        <w:tc>
          <w:tcPr>
            <w:tcW w:w="2075" w:type="dxa"/>
          </w:tcPr>
          <w:p w:rsidR="00081BBA" w:rsidRPr="005728CC" w:rsidRDefault="00081BBA" w:rsidP="00081BBA">
            <w:pPr>
              <w:jc w:val="both"/>
              <w:rPr>
                <w:rFonts w:ascii="Times New Roman" w:hAnsi="Times New Roman"/>
                <w:sz w:val="24"/>
                <w:szCs w:val="24"/>
              </w:rPr>
            </w:pPr>
            <w:r w:rsidRPr="005728CC">
              <w:rPr>
                <w:rFonts w:ascii="Times New Roman" w:hAnsi="Times New Roman"/>
                <w:sz w:val="24"/>
                <w:szCs w:val="24"/>
              </w:rPr>
              <w:t xml:space="preserve">абзац перший пункту 10 ПКМУ </w:t>
            </w:r>
          </w:p>
          <w:p w:rsidR="00081BBA" w:rsidRPr="005728CC" w:rsidRDefault="00081BBA" w:rsidP="00081BBA">
            <w:pPr>
              <w:pStyle w:val="a3"/>
              <w:ind w:firstLine="0"/>
              <w:rPr>
                <w:rFonts w:ascii="Times New Roman" w:hAnsi="Times New Roman"/>
                <w:sz w:val="24"/>
                <w:szCs w:val="24"/>
              </w:rPr>
            </w:pPr>
            <w:r w:rsidRPr="005728CC">
              <w:rPr>
                <w:rFonts w:ascii="Times New Roman" w:hAnsi="Times New Roman"/>
                <w:sz w:val="24"/>
                <w:szCs w:val="24"/>
              </w:rPr>
              <w:t>№ 615</w:t>
            </w:r>
          </w:p>
        </w:tc>
        <w:tc>
          <w:tcPr>
            <w:tcW w:w="1620"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tcPr>
          <w:p w:rsidR="00081BBA" w:rsidRPr="005728CC" w:rsidRDefault="00081BBA" w:rsidP="00081BBA">
            <w:pPr>
              <w:spacing w:before="100" w:beforeAutospacing="1"/>
              <w:jc w:val="both"/>
              <w:rPr>
                <w:rFonts w:ascii="Times New Roman" w:hAnsi="Times New Roman"/>
                <w:sz w:val="24"/>
                <w:szCs w:val="24"/>
              </w:rPr>
            </w:pPr>
            <w:r w:rsidRPr="005728CC">
              <w:rPr>
                <w:rFonts w:ascii="Times New Roman" w:hAnsi="Times New Roman" w:hint="eastAsia"/>
                <w:sz w:val="24"/>
                <w:szCs w:val="24"/>
              </w:rPr>
              <w:t>Пункт</w:t>
            </w:r>
            <w:r w:rsidRPr="005728CC">
              <w:rPr>
                <w:rFonts w:ascii="Times New Roman" w:hAnsi="Times New Roman"/>
                <w:sz w:val="24"/>
                <w:szCs w:val="24"/>
              </w:rPr>
              <w:t xml:space="preserve"> </w:t>
            </w:r>
            <w:r w:rsidRPr="005728CC">
              <w:rPr>
                <w:rFonts w:ascii="Times New Roman" w:hAnsi="Times New Roman" w:hint="eastAsia"/>
                <w:sz w:val="24"/>
                <w:szCs w:val="24"/>
              </w:rPr>
              <w:t>програми</w:t>
            </w:r>
            <w:r w:rsidRPr="005728CC">
              <w:rPr>
                <w:rFonts w:ascii="Times New Roman" w:hAnsi="Times New Roman"/>
                <w:sz w:val="24"/>
                <w:szCs w:val="24"/>
              </w:rPr>
              <w:t xml:space="preserve"> </w:t>
            </w:r>
            <w:r w:rsidRPr="005728CC">
              <w:rPr>
                <w:rFonts w:ascii="Times New Roman" w:hAnsi="Times New Roman" w:hint="eastAsia"/>
                <w:sz w:val="24"/>
                <w:szCs w:val="24"/>
              </w:rPr>
              <w:t>робіт</w:t>
            </w:r>
            <w:r w:rsidRPr="005728CC">
              <w:rPr>
                <w:rFonts w:ascii="Times New Roman" w:hAnsi="Times New Roman"/>
                <w:sz w:val="24"/>
                <w:szCs w:val="24"/>
              </w:rPr>
              <w:t xml:space="preserve"> </w:t>
            </w:r>
            <w:r w:rsidRPr="005728CC">
              <w:rPr>
                <w:rFonts w:ascii="Times New Roman" w:hAnsi="Times New Roman" w:hint="eastAsia"/>
                <w:sz w:val="24"/>
                <w:szCs w:val="24"/>
              </w:rPr>
              <w:t>за</w:t>
            </w:r>
            <w:r w:rsidRPr="005728CC">
              <w:rPr>
                <w:rFonts w:ascii="Times New Roman" w:hAnsi="Times New Roman"/>
                <w:sz w:val="24"/>
                <w:szCs w:val="24"/>
              </w:rPr>
              <w:t xml:space="preserve"> </w:t>
            </w:r>
            <w:r w:rsidRPr="005728CC">
              <w:rPr>
                <w:rFonts w:ascii="Times New Roman" w:hAnsi="Times New Roman" w:hint="eastAsia"/>
                <w:sz w:val="24"/>
                <w:szCs w:val="24"/>
              </w:rPr>
              <w:t>переліком</w:t>
            </w:r>
            <w:r w:rsidRPr="005728CC">
              <w:rPr>
                <w:rFonts w:ascii="Times New Roman" w:hAnsi="Times New Roman"/>
                <w:sz w:val="24"/>
                <w:szCs w:val="24"/>
              </w:rPr>
              <w:t xml:space="preserve"> </w:t>
            </w:r>
            <w:r w:rsidRPr="005728CC">
              <w:rPr>
                <w:rFonts w:ascii="Times New Roman" w:hAnsi="Times New Roman" w:hint="eastAsia"/>
                <w:sz w:val="24"/>
                <w:szCs w:val="24"/>
              </w:rPr>
              <w:t>виконується</w:t>
            </w:r>
            <w:r w:rsidRPr="005728CC">
              <w:rPr>
                <w:rFonts w:ascii="Times New Roman" w:hAnsi="Times New Roman"/>
                <w:sz w:val="24"/>
                <w:szCs w:val="24"/>
              </w:rPr>
              <w:t xml:space="preserve">  </w:t>
            </w:r>
            <w:r w:rsidRPr="005728CC">
              <w:rPr>
                <w:rFonts w:ascii="Times New Roman" w:hAnsi="Times New Roman"/>
                <w:i/>
                <w:sz w:val="24"/>
                <w:szCs w:val="24"/>
              </w:rPr>
              <w:t>(</w:t>
            </w:r>
            <w:r w:rsidRPr="005728CC">
              <w:rPr>
                <w:rFonts w:ascii="Times New Roman" w:hAnsi="Times New Roman" w:hint="eastAsia"/>
                <w:i/>
                <w:sz w:val="24"/>
                <w:szCs w:val="24"/>
              </w:rPr>
              <w:t>зазначаються</w:t>
            </w:r>
            <w:r w:rsidRPr="005728CC">
              <w:rPr>
                <w:rFonts w:ascii="Times New Roman" w:hAnsi="Times New Roman"/>
                <w:i/>
                <w:sz w:val="24"/>
                <w:szCs w:val="24"/>
              </w:rPr>
              <w:t xml:space="preserve"> </w:t>
            </w:r>
            <w:r w:rsidRPr="005728CC">
              <w:rPr>
                <w:rFonts w:ascii="Times New Roman" w:hAnsi="Times New Roman" w:hint="eastAsia"/>
                <w:i/>
                <w:sz w:val="24"/>
                <w:szCs w:val="24"/>
              </w:rPr>
              <w:t>пункт</w:t>
            </w:r>
            <w:r w:rsidRPr="005728CC">
              <w:rPr>
                <w:rFonts w:ascii="Times New Roman" w:hAnsi="Times New Roman"/>
                <w:i/>
                <w:sz w:val="24"/>
                <w:szCs w:val="24"/>
              </w:rPr>
              <w:t xml:space="preserve"> </w:t>
            </w:r>
            <w:r w:rsidRPr="005728CC">
              <w:rPr>
                <w:rFonts w:ascii="Times New Roman" w:hAnsi="Times New Roman" w:hint="eastAsia"/>
                <w:i/>
                <w:sz w:val="24"/>
                <w:szCs w:val="24"/>
              </w:rPr>
              <w:t>програми</w:t>
            </w:r>
            <w:r w:rsidRPr="005728CC">
              <w:rPr>
                <w:rFonts w:ascii="Times New Roman" w:hAnsi="Times New Roman"/>
                <w:i/>
                <w:sz w:val="24"/>
                <w:szCs w:val="24"/>
              </w:rPr>
              <w:t xml:space="preserve"> </w:t>
            </w:r>
            <w:r w:rsidRPr="005728CC">
              <w:rPr>
                <w:rFonts w:ascii="Times New Roman" w:hAnsi="Times New Roman" w:hint="eastAsia"/>
                <w:i/>
                <w:sz w:val="24"/>
                <w:szCs w:val="24"/>
              </w:rPr>
              <w:t>робіт</w:t>
            </w:r>
            <w:r w:rsidRPr="005728CC">
              <w:rPr>
                <w:rFonts w:ascii="Times New Roman" w:hAnsi="Times New Roman"/>
                <w:i/>
                <w:sz w:val="24"/>
                <w:szCs w:val="24"/>
              </w:rPr>
              <w:t xml:space="preserve"> </w:t>
            </w:r>
            <w:r w:rsidRPr="005728CC">
              <w:rPr>
                <w:rFonts w:ascii="Times New Roman" w:hAnsi="Times New Roman" w:hint="eastAsia"/>
                <w:i/>
                <w:sz w:val="24"/>
                <w:szCs w:val="24"/>
              </w:rPr>
              <w:t>та</w:t>
            </w:r>
            <w:r w:rsidRPr="005728CC">
              <w:rPr>
                <w:rFonts w:ascii="Times New Roman" w:hAnsi="Times New Roman"/>
                <w:i/>
                <w:sz w:val="24"/>
                <w:szCs w:val="24"/>
              </w:rPr>
              <w:t xml:space="preserve"> </w:t>
            </w:r>
            <w:r w:rsidRPr="005728CC">
              <w:rPr>
                <w:rFonts w:ascii="Times New Roman" w:hAnsi="Times New Roman" w:hint="eastAsia"/>
                <w:i/>
                <w:sz w:val="24"/>
                <w:szCs w:val="24"/>
              </w:rPr>
              <w:t>його</w:t>
            </w:r>
            <w:r w:rsidRPr="005728CC">
              <w:rPr>
                <w:rFonts w:ascii="Times New Roman" w:hAnsi="Times New Roman"/>
                <w:i/>
                <w:sz w:val="24"/>
                <w:szCs w:val="24"/>
              </w:rPr>
              <w:t xml:space="preserve"> </w:t>
            </w:r>
            <w:r w:rsidRPr="005728CC">
              <w:rPr>
                <w:rFonts w:ascii="Times New Roman" w:hAnsi="Times New Roman" w:hint="eastAsia"/>
                <w:i/>
                <w:sz w:val="24"/>
                <w:szCs w:val="24"/>
              </w:rPr>
              <w:t>зміст</w:t>
            </w:r>
            <w:r w:rsidRPr="005728CC">
              <w:rPr>
                <w:rFonts w:ascii="Times New Roman" w:hAnsi="Times New Roman"/>
                <w:i/>
                <w:sz w:val="24"/>
                <w:szCs w:val="24"/>
              </w:rPr>
              <w:t>)</w:t>
            </w:r>
          </w:p>
        </w:tc>
        <w:tc>
          <w:tcPr>
            <w:tcW w:w="1270" w:type="dxa"/>
          </w:tcPr>
          <w:p w:rsidR="00081BBA" w:rsidRPr="005728CC" w:rsidRDefault="00081BBA" w:rsidP="00081BBA">
            <w:pPr>
              <w:rPr>
                <w:rFonts w:ascii="Times New Roman" w:hAnsi="Times New Roman"/>
              </w:rPr>
            </w:pPr>
          </w:p>
        </w:tc>
      </w:tr>
      <w:tr w:rsidR="00081BBA" w:rsidRPr="005728CC" w:rsidTr="000F7E50">
        <w:tc>
          <w:tcPr>
            <w:tcW w:w="980" w:type="dxa"/>
            <w:vMerge w:val="restart"/>
          </w:tcPr>
          <w:p w:rsidR="00081BBA" w:rsidRPr="005728CC" w:rsidRDefault="005728CC" w:rsidP="00081BBA">
            <w:pPr>
              <w:pStyle w:val="a3"/>
              <w:spacing w:before="0"/>
              <w:ind w:firstLine="0"/>
              <w:jc w:val="center"/>
              <w:rPr>
                <w:rFonts w:ascii="Times New Roman" w:hAnsi="Times New Roman"/>
                <w:sz w:val="24"/>
                <w:szCs w:val="24"/>
              </w:rPr>
            </w:pPr>
            <w:r>
              <w:rPr>
                <w:rFonts w:ascii="Times New Roman" w:hAnsi="Times New Roman"/>
                <w:sz w:val="24"/>
                <w:szCs w:val="24"/>
              </w:rPr>
              <w:t>22</w:t>
            </w: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проектах</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будівництва</w:t>
            </w:r>
            <w:r w:rsidRPr="005728CC">
              <w:rPr>
                <w:rFonts w:ascii="Times New Roman" w:hAnsi="Times New Roman"/>
                <w:sz w:val="24"/>
                <w:szCs w:val="24"/>
              </w:rPr>
              <w:t xml:space="preserve"> </w:t>
            </w:r>
            <w:r w:rsidRPr="005728CC">
              <w:rPr>
                <w:rFonts w:ascii="Times New Roman" w:hAnsi="Times New Roman" w:hint="eastAsia"/>
                <w:sz w:val="24"/>
                <w:szCs w:val="24"/>
              </w:rPr>
              <w:t>гірничодобувних</w:t>
            </w:r>
            <w:r w:rsidRPr="005728CC">
              <w:rPr>
                <w:rFonts w:ascii="Times New Roman" w:hAnsi="Times New Roman"/>
                <w:sz w:val="24"/>
                <w:szCs w:val="24"/>
              </w:rPr>
              <w:t xml:space="preserve"> </w:t>
            </w:r>
            <w:r w:rsidRPr="005728CC">
              <w:rPr>
                <w:rFonts w:ascii="Times New Roman" w:hAnsi="Times New Roman" w:hint="eastAsia"/>
                <w:sz w:val="24"/>
                <w:szCs w:val="24"/>
              </w:rPr>
              <w:t>об</w:t>
            </w:r>
            <w:r w:rsidRPr="005728CC">
              <w:rPr>
                <w:rFonts w:ascii="Times New Roman" w:hAnsi="Times New Roman"/>
                <w:sz w:val="24"/>
                <w:szCs w:val="24"/>
              </w:rPr>
              <w:t>'</w:t>
            </w:r>
            <w:r w:rsidRPr="005728CC">
              <w:rPr>
                <w:rFonts w:ascii="Times New Roman" w:hAnsi="Times New Roman" w:hint="eastAsia"/>
                <w:sz w:val="24"/>
                <w:szCs w:val="24"/>
              </w:rPr>
              <w:t>єктів</w:t>
            </w:r>
            <w:r w:rsidRPr="005728CC">
              <w:rPr>
                <w:rFonts w:ascii="Times New Roman" w:hAnsi="Times New Roman"/>
                <w:sz w:val="24"/>
                <w:szCs w:val="24"/>
              </w:rPr>
              <w:t xml:space="preserve"> </w:t>
            </w:r>
            <w:r w:rsidRPr="005728CC">
              <w:rPr>
                <w:rFonts w:ascii="Times New Roman" w:hAnsi="Times New Roman" w:hint="eastAsia"/>
                <w:sz w:val="24"/>
                <w:szCs w:val="24"/>
              </w:rPr>
              <w:t>повинні</w:t>
            </w:r>
            <w:r w:rsidRPr="005728CC">
              <w:rPr>
                <w:rFonts w:ascii="Times New Roman" w:hAnsi="Times New Roman"/>
                <w:sz w:val="24"/>
                <w:szCs w:val="24"/>
              </w:rPr>
              <w:t xml:space="preserve"> </w:t>
            </w:r>
            <w:r w:rsidRPr="005728CC">
              <w:rPr>
                <w:rFonts w:ascii="Times New Roman" w:hAnsi="Times New Roman" w:hint="eastAsia"/>
                <w:sz w:val="24"/>
                <w:szCs w:val="24"/>
              </w:rPr>
              <w:t>передбачатися</w:t>
            </w:r>
            <w:r w:rsidRPr="005728CC">
              <w:rPr>
                <w:rFonts w:ascii="Times New Roman" w:hAnsi="Times New Roman"/>
                <w:sz w:val="24"/>
                <w:szCs w:val="24"/>
              </w:rPr>
              <w:t>:</w:t>
            </w:r>
          </w:p>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5) </w:t>
            </w:r>
            <w:r w:rsidRPr="005728CC">
              <w:rPr>
                <w:rFonts w:ascii="Times New Roman" w:hAnsi="Times New Roman" w:hint="eastAsia"/>
                <w:sz w:val="24"/>
                <w:szCs w:val="24"/>
              </w:rPr>
              <w:t>геологічне</w:t>
            </w:r>
            <w:r w:rsidRPr="005728CC">
              <w:rPr>
                <w:rFonts w:ascii="Times New Roman" w:hAnsi="Times New Roman"/>
                <w:sz w:val="24"/>
                <w:szCs w:val="24"/>
              </w:rPr>
              <w:t xml:space="preserve"> </w:t>
            </w:r>
            <w:r w:rsidRPr="005728CC">
              <w:rPr>
                <w:rFonts w:ascii="Times New Roman" w:hAnsi="Times New Roman" w:hint="eastAsia"/>
                <w:sz w:val="24"/>
                <w:szCs w:val="24"/>
              </w:rPr>
              <w:t>вивчення</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розкриваються</w:t>
            </w:r>
            <w:r w:rsidRPr="005728CC">
              <w:rPr>
                <w:rFonts w:ascii="Times New Roman" w:hAnsi="Times New Roman"/>
                <w:sz w:val="24"/>
                <w:szCs w:val="24"/>
              </w:rPr>
              <w:t xml:space="preserve"> </w:t>
            </w:r>
            <w:r w:rsidRPr="005728CC">
              <w:rPr>
                <w:rFonts w:ascii="Times New Roman" w:hAnsi="Times New Roman" w:hint="eastAsia"/>
                <w:sz w:val="24"/>
                <w:szCs w:val="24"/>
              </w:rPr>
              <w:t>в</w:t>
            </w:r>
            <w:r w:rsidRPr="005728CC">
              <w:rPr>
                <w:rFonts w:ascii="Times New Roman" w:hAnsi="Times New Roman"/>
                <w:sz w:val="24"/>
                <w:szCs w:val="24"/>
              </w:rPr>
              <w:t xml:space="preserve"> </w:t>
            </w:r>
            <w:r w:rsidRPr="005728CC">
              <w:rPr>
                <w:rFonts w:ascii="Times New Roman" w:hAnsi="Times New Roman" w:hint="eastAsia"/>
                <w:sz w:val="24"/>
                <w:szCs w:val="24"/>
              </w:rPr>
              <w:t>процесі</w:t>
            </w:r>
            <w:r w:rsidRPr="005728CC">
              <w:rPr>
                <w:rFonts w:ascii="Times New Roman" w:hAnsi="Times New Roman"/>
                <w:sz w:val="24"/>
                <w:szCs w:val="24"/>
              </w:rPr>
              <w:t xml:space="preserve"> </w:t>
            </w:r>
            <w:r w:rsidRPr="005728CC">
              <w:rPr>
                <w:rFonts w:ascii="Times New Roman" w:hAnsi="Times New Roman" w:hint="eastAsia"/>
                <w:sz w:val="24"/>
                <w:szCs w:val="24"/>
              </w:rPr>
              <w:lastRenderedPageBreak/>
              <w:t>будівництва</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експлуатації</w:t>
            </w:r>
            <w:r w:rsidRPr="005728CC">
              <w:rPr>
                <w:rFonts w:ascii="Times New Roman" w:hAnsi="Times New Roman"/>
                <w:sz w:val="24"/>
                <w:szCs w:val="24"/>
              </w:rPr>
              <w:t xml:space="preserve"> </w:t>
            </w:r>
            <w:r w:rsidRPr="005728CC">
              <w:rPr>
                <w:rFonts w:ascii="Times New Roman" w:hAnsi="Times New Roman" w:hint="eastAsia"/>
                <w:sz w:val="24"/>
                <w:szCs w:val="24"/>
              </w:rPr>
              <w:t>гірничодобувних</w:t>
            </w:r>
            <w:r w:rsidRPr="005728CC">
              <w:rPr>
                <w:rFonts w:ascii="Times New Roman" w:hAnsi="Times New Roman"/>
                <w:sz w:val="24"/>
                <w:szCs w:val="24"/>
              </w:rPr>
              <w:t xml:space="preserve"> </w:t>
            </w:r>
            <w:r w:rsidRPr="005728CC">
              <w:rPr>
                <w:rFonts w:ascii="Times New Roman" w:hAnsi="Times New Roman" w:hint="eastAsia"/>
                <w:sz w:val="24"/>
                <w:szCs w:val="24"/>
              </w:rPr>
              <w:t>об</w:t>
            </w:r>
            <w:r w:rsidRPr="005728CC">
              <w:rPr>
                <w:rFonts w:ascii="Times New Roman" w:hAnsi="Times New Roman"/>
                <w:sz w:val="24"/>
                <w:szCs w:val="24"/>
              </w:rPr>
              <w:t>'</w:t>
            </w:r>
            <w:r w:rsidRPr="005728CC">
              <w:rPr>
                <w:rFonts w:ascii="Times New Roman" w:hAnsi="Times New Roman" w:hint="eastAsia"/>
                <w:sz w:val="24"/>
                <w:szCs w:val="24"/>
              </w:rPr>
              <w:t>єктів</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складання</w:t>
            </w:r>
            <w:r w:rsidRPr="005728CC">
              <w:rPr>
                <w:rFonts w:ascii="Times New Roman" w:hAnsi="Times New Roman"/>
                <w:sz w:val="24"/>
                <w:szCs w:val="24"/>
              </w:rPr>
              <w:t xml:space="preserve"> </w:t>
            </w:r>
            <w:r w:rsidRPr="005728CC">
              <w:rPr>
                <w:rFonts w:ascii="Times New Roman" w:hAnsi="Times New Roman" w:hint="eastAsia"/>
                <w:sz w:val="24"/>
                <w:szCs w:val="24"/>
              </w:rPr>
              <w:t>геологічної</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маркшейдерської</w:t>
            </w:r>
            <w:r w:rsidRPr="005728CC">
              <w:rPr>
                <w:rFonts w:ascii="Times New Roman" w:hAnsi="Times New Roman"/>
                <w:sz w:val="24"/>
                <w:szCs w:val="24"/>
              </w:rPr>
              <w:t xml:space="preserve"> </w:t>
            </w:r>
            <w:r w:rsidRPr="005728CC">
              <w:rPr>
                <w:rFonts w:ascii="Times New Roman" w:hAnsi="Times New Roman" w:hint="eastAsia"/>
                <w:sz w:val="24"/>
                <w:szCs w:val="24"/>
              </w:rPr>
              <w:t>документації</w:t>
            </w:r>
          </w:p>
        </w:tc>
        <w:tc>
          <w:tcPr>
            <w:tcW w:w="2075" w:type="dxa"/>
          </w:tcPr>
          <w:p w:rsidR="00081BBA" w:rsidRPr="005728CC" w:rsidRDefault="00081BBA" w:rsidP="00081BBA">
            <w:pPr>
              <w:rPr>
                <w:rFonts w:ascii="Times New Roman" w:hAnsi="Times New Roman"/>
                <w:i/>
                <w:sz w:val="24"/>
                <w:szCs w:val="24"/>
              </w:rPr>
            </w:pPr>
            <w:r w:rsidRPr="005728CC">
              <w:rPr>
                <w:rFonts w:ascii="Times New Roman" w:hAnsi="Times New Roman"/>
                <w:sz w:val="24"/>
                <w:szCs w:val="24"/>
              </w:rPr>
              <w:lastRenderedPageBreak/>
              <w:t xml:space="preserve">пункт 5 частини першої статті 50 </w:t>
            </w:r>
            <w:r w:rsidRPr="005728CC">
              <w:rPr>
                <w:rFonts w:ascii="Times New Roman" w:hAnsi="Times New Roman"/>
                <w:bCs/>
                <w:sz w:val="24"/>
                <w:szCs w:val="24"/>
              </w:rPr>
              <w:t>КУ № 132/94</w:t>
            </w:r>
          </w:p>
        </w:tc>
        <w:tc>
          <w:tcPr>
            <w:tcW w:w="1620"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xml:space="preserve">, який здійснює </w:t>
            </w:r>
            <w:r w:rsidRPr="005728CC">
              <w:rPr>
                <w:rFonts w:ascii="Times New Roman" w:hAnsi="Times New Roman"/>
                <w:sz w:val="24"/>
                <w:szCs w:val="24"/>
                <w:bdr w:val="none" w:sz="0" w:space="0" w:color="auto" w:frame="1"/>
                <w:lang w:eastAsia="uk-UA"/>
              </w:rPr>
              <w:lastRenderedPageBreak/>
              <w:t>користування надрами</w:t>
            </w:r>
          </w:p>
        </w:tc>
        <w:tc>
          <w:tcPr>
            <w:tcW w:w="2243"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lastRenderedPageBreak/>
              <w:t>01.13, 38.22, 42.12, 42.21, 42.99, 52.10, 71.12, 86.10, 93.21</w:t>
            </w: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Пожежа</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val="restart"/>
          </w:tcPr>
          <w:p w:rsidR="00081BBA" w:rsidRPr="005728CC" w:rsidRDefault="00081BBA" w:rsidP="00081BBA">
            <w:pPr>
              <w:jc w:val="both"/>
              <w:rPr>
                <w:rFonts w:ascii="Times New Roman" w:hAnsi="Times New Roman"/>
                <w:sz w:val="24"/>
                <w:szCs w:val="24"/>
              </w:rPr>
            </w:pPr>
            <w:r w:rsidRPr="005728CC">
              <w:rPr>
                <w:rFonts w:ascii="Times New Roman" w:hAnsi="Times New Roman"/>
                <w:sz w:val="24"/>
                <w:szCs w:val="24"/>
              </w:rPr>
              <w:t>Г</w:t>
            </w:r>
            <w:r w:rsidRPr="005728CC">
              <w:rPr>
                <w:rFonts w:ascii="Times New Roman" w:hAnsi="Times New Roman"/>
                <w:bCs/>
                <w:sz w:val="24"/>
                <w:szCs w:val="24"/>
              </w:rPr>
              <w:t xml:space="preserve">еологічне </w:t>
            </w:r>
            <w:r w:rsidRPr="005728CC">
              <w:rPr>
                <w:rFonts w:ascii="Times New Roman" w:hAnsi="Times New Roman"/>
                <w:sz w:val="24"/>
                <w:szCs w:val="24"/>
              </w:rPr>
              <w:t>обслуговування проводиться</w:t>
            </w:r>
          </w:p>
        </w:tc>
        <w:tc>
          <w:tcPr>
            <w:tcW w:w="1270" w:type="dxa"/>
            <w:vMerge w:val="restart"/>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tcPr>
          <w:p w:rsidR="00081BBA" w:rsidRPr="005728CC" w:rsidRDefault="00081BBA" w:rsidP="00081BBA">
            <w:pPr>
              <w:pStyle w:val="a3"/>
              <w:ind w:firstLine="0"/>
              <w:rPr>
                <w:rFonts w:ascii="Times New Roman" w:hAnsi="Times New Roman"/>
                <w:sz w:val="24"/>
                <w:szCs w:val="24"/>
              </w:rPr>
            </w:pPr>
            <w:r w:rsidRPr="005728CC">
              <w:rPr>
                <w:rFonts w:ascii="Times New Roman" w:hAnsi="Times New Roman" w:hint="eastAsia"/>
                <w:sz w:val="24"/>
                <w:szCs w:val="24"/>
              </w:rPr>
              <w:t>Проектування</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будівництво</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реконструкція</w:t>
            </w:r>
            <w:r w:rsidRPr="005728CC">
              <w:rPr>
                <w:rFonts w:ascii="Times New Roman" w:hAnsi="Times New Roman"/>
                <w:sz w:val="24"/>
                <w:szCs w:val="24"/>
              </w:rPr>
              <w:t xml:space="preserve"> </w:t>
            </w:r>
            <w:r w:rsidRPr="005728CC">
              <w:rPr>
                <w:rFonts w:ascii="Times New Roman" w:hAnsi="Times New Roman" w:hint="eastAsia"/>
                <w:sz w:val="24"/>
                <w:szCs w:val="24"/>
              </w:rPr>
              <w:t>підприємств</w:t>
            </w:r>
            <w:r w:rsidRPr="005728CC">
              <w:rPr>
                <w:rFonts w:ascii="Times New Roman" w:hAnsi="Times New Roman"/>
                <w:sz w:val="24"/>
                <w:szCs w:val="24"/>
              </w:rPr>
              <w:t xml:space="preserve">, </w:t>
            </w:r>
            <w:r w:rsidRPr="005728CC">
              <w:rPr>
                <w:rFonts w:ascii="Times New Roman" w:hAnsi="Times New Roman" w:hint="eastAsia"/>
                <w:sz w:val="24"/>
                <w:szCs w:val="24"/>
              </w:rPr>
              <w:t>які</w:t>
            </w:r>
            <w:r w:rsidRPr="005728CC">
              <w:rPr>
                <w:rFonts w:ascii="Times New Roman" w:hAnsi="Times New Roman"/>
                <w:sz w:val="24"/>
                <w:szCs w:val="24"/>
              </w:rPr>
              <w:t xml:space="preserve"> </w:t>
            </w:r>
            <w:r w:rsidRPr="005728CC">
              <w:rPr>
                <w:rFonts w:ascii="Times New Roman" w:hAnsi="Times New Roman" w:hint="eastAsia"/>
                <w:sz w:val="24"/>
                <w:szCs w:val="24"/>
              </w:rPr>
              <w:t>здійснюють</w:t>
            </w:r>
            <w:r w:rsidRPr="005728CC">
              <w:rPr>
                <w:rFonts w:ascii="Times New Roman" w:hAnsi="Times New Roman"/>
                <w:sz w:val="24"/>
                <w:szCs w:val="24"/>
              </w:rPr>
              <w:t xml:space="preserve"> </w:t>
            </w:r>
            <w:r w:rsidRPr="005728CC">
              <w:rPr>
                <w:rFonts w:ascii="Times New Roman" w:hAnsi="Times New Roman" w:hint="eastAsia"/>
                <w:sz w:val="24"/>
                <w:szCs w:val="24"/>
              </w:rPr>
              <w:t>видобування</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 xml:space="preserve">, </w:t>
            </w:r>
            <w:proofErr w:type="spellStart"/>
            <w:r w:rsidRPr="005728CC">
              <w:rPr>
                <w:rFonts w:ascii="Times New Roman" w:hAnsi="Times New Roman" w:hint="eastAsia"/>
                <w:sz w:val="24"/>
                <w:szCs w:val="24"/>
              </w:rPr>
              <w:t>дорозвідка</w:t>
            </w:r>
            <w:proofErr w:type="spellEnd"/>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розробка</w:t>
            </w:r>
            <w:r w:rsidRPr="005728CC">
              <w:rPr>
                <w:rFonts w:ascii="Times New Roman" w:hAnsi="Times New Roman"/>
                <w:sz w:val="24"/>
                <w:szCs w:val="24"/>
              </w:rPr>
              <w:t xml:space="preserve"> </w:t>
            </w:r>
            <w:r w:rsidRPr="005728CC">
              <w:rPr>
                <w:rFonts w:ascii="Times New Roman" w:hAnsi="Times New Roman" w:hint="eastAsia"/>
                <w:sz w:val="24"/>
                <w:szCs w:val="24"/>
              </w:rPr>
              <w:t>родовищ</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 xml:space="preserve">, </w:t>
            </w:r>
            <w:r w:rsidRPr="005728CC">
              <w:rPr>
                <w:rFonts w:ascii="Times New Roman" w:hAnsi="Times New Roman" w:hint="eastAsia"/>
                <w:sz w:val="24"/>
                <w:szCs w:val="24"/>
              </w:rPr>
              <w:t>а</w:t>
            </w:r>
            <w:r w:rsidRPr="005728CC">
              <w:rPr>
                <w:rFonts w:ascii="Times New Roman" w:hAnsi="Times New Roman"/>
                <w:sz w:val="24"/>
                <w:szCs w:val="24"/>
              </w:rPr>
              <w:t xml:space="preserve"> </w:t>
            </w:r>
            <w:r w:rsidRPr="005728CC">
              <w:rPr>
                <w:rFonts w:ascii="Times New Roman" w:hAnsi="Times New Roman" w:hint="eastAsia"/>
                <w:sz w:val="24"/>
                <w:szCs w:val="24"/>
              </w:rPr>
              <w:t>також</w:t>
            </w:r>
            <w:r w:rsidRPr="005728CC">
              <w:rPr>
                <w:rFonts w:ascii="Times New Roman" w:hAnsi="Times New Roman"/>
                <w:sz w:val="24"/>
                <w:szCs w:val="24"/>
              </w:rPr>
              <w:t xml:space="preserve"> </w:t>
            </w:r>
            <w:r w:rsidRPr="005728CC">
              <w:rPr>
                <w:rFonts w:ascii="Times New Roman" w:hAnsi="Times New Roman" w:hint="eastAsia"/>
                <w:sz w:val="24"/>
                <w:szCs w:val="24"/>
              </w:rPr>
              <w:t>проектування</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будівництво</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експлуатація</w:t>
            </w:r>
            <w:r w:rsidRPr="005728CC">
              <w:rPr>
                <w:rFonts w:ascii="Times New Roman" w:hAnsi="Times New Roman"/>
                <w:sz w:val="24"/>
                <w:szCs w:val="24"/>
              </w:rPr>
              <w:t xml:space="preserve"> </w:t>
            </w:r>
            <w:r w:rsidRPr="005728CC">
              <w:rPr>
                <w:rFonts w:ascii="Times New Roman" w:hAnsi="Times New Roman" w:hint="eastAsia"/>
                <w:sz w:val="24"/>
                <w:szCs w:val="24"/>
              </w:rPr>
              <w:t>підземних</w:t>
            </w:r>
            <w:r w:rsidRPr="005728CC">
              <w:rPr>
                <w:rFonts w:ascii="Times New Roman" w:hAnsi="Times New Roman"/>
                <w:sz w:val="24"/>
                <w:szCs w:val="24"/>
              </w:rPr>
              <w:t xml:space="preserve"> </w:t>
            </w:r>
            <w:r w:rsidRPr="005728CC">
              <w:rPr>
                <w:rFonts w:ascii="Times New Roman" w:hAnsi="Times New Roman" w:hint="eastAsia"/>
                <w:sz w:val="24"/>
                <w:szCs w:val="24"/>
              </w:rPr>
              <w:t>споруд</w:t>
            </w:r>
            <w:r w:rsidRPr="005728CC">
              <w:rPr>
                <w:rFonts w:ascii="Times New Roman" w:hAnsi="Times New Roman"/>
                <w:sz w:val="24"/>
                <w:szCs w:val="24"/>
              </w:rPr>
              <w:t xml:space="preserve">, </w:t>
            </w:r>
            <w:r w:rsidRPr="005728CC">
              <w:rPr>
                <w:rFonts w:ascii="Times New Roman" w:hAnsi="Times New Roman" w:hint="eastAsia"/>
                <w:sz w:val="24"/>
                <w:szCs w:val="24"/>
              </w:rPr>
              <w:t>не</w:t>
            </w:r>
            <w:r w:rsidRPr="005728CC">
              <w:rPr>
                <w:rFonts w:ascii="Times New Roman" w:hAnsi="Times New Roman"/>
                <w:sz w:val="24"/>
                <w:szCs w:val="24"/>
              </w:rPr>
              <w:t xml:space="preserve"> </w:t>
            </w:r>
            <w:r w:rsidRPr="005728CC">
              <w:rPr>
                <w:rFonts w:ascii="Times New Roman" w:hAnsi="Times New Roman" w:hint="eastAsia"/>
                <w:sz w:val="24"/>
                <w:szCs w:val="24"/>
              </w:rPr>
              <w:t>пов’язаних</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видобуванням</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 xml:space="preserve">, </w:t>
            </w:r>
            <w:r w:rsidRPr="005728CC">
              <w:rPr>
                <w:rFonts w:ascii="Times New Roman" w:hAnsi="Times New Roman" w:hint="eastAsia"/>
                <w:sz w:val="24"/>
                <w:szCs w:val="24"/>
              </w:rPr>
              <w:t>без</w:t>
            </w:r>
            <w:r w:rsidRPr="005728CC">
              <w:rPr>
                <w:rFonts w:ascii="Times New Roman" w:hAnsi="Times New Roman"/>
                <w:sz w:val="24"/>
                <w:szCs w:val="24"/>
              </w:rPr>
              <w:t xml:space="preserve"> </w:t>
            </w:r>
            <w:r w:rsidRPr="005728CC">
              <w:rPr>
                <w:rFonts w:ascii="Times New Roman" w:hAnsi="Times New Roman" w:hint="eastAsia"/>
                <w:sz w:val="24"/>
                <w:szCs w:val="24"/>
              </w:rPr>
              <w:t>відповідного</w:t>
            </w:r>
            <w:r w:rsidRPr="005728CC">
              <w:rPr>
                <w:rFonts w:ascii="Times New Roman" w:hAnsi="Times New Roman"/>
                <w:sz w:val="24"/>
                <w:szCs w:val="24"/>
              </w:rPr>
              <w:t xml:space="preserve"> </w:t>
            </w:r>
            <w:r w:rsidRPr="005728CC">
              <w:rPr>
                <w:rFonts w:ascii="Times New Roman" w:hAnsi="Times New Roman" w:hint="eastAsia"/>
                <w:sz w:val="24"/>
                <w:szCs w:val="24"/>
              </w:rPr>
              <w:t>геологічного</w:t>
            </w:r>
            <w:r w:rsidRPr="005728CC">
              <w:rPr>
                <w:rFonts w:ascii="Times New Roman" w:hAnsi="Times New Roman"/>
                <w:sz w:val="24"/>
                <w:szCs w:val="24"/>
              </w:rPr>
              <w:t xml:space="preserve"> </w:t>
            </w:r>
            <w:r w:rsidRPr="005728CC">
              <w:rPr>
                <w:rFonts w:ascii="Times New Roman" w:hAnsi="Times New Roman" w:hint="eastAsia"/>
                <w:sz w:val="24"/>
                <w:szCs w:val="24"/>
              </w:rPr>
              <w:t>забезпечення</w:t>
            </w:r>
            <w:r w:rsidRPr="005728CC">
              <w:rPr>
                <w:rFonts w:ascii="Times New Roman" w:hAnsi="Times New Roman"/>
                <w:sz w:val="24"/>
                <w:szCs w:val="24"/>
              </w:rPr>
              <w:t xml:space="preserve"> </w:t>
            </w:r>
            <w:r w:rsidRPr="005728CC">
              <w:rPr>
                <w:rFonts w:ascii="Times New Roman" w:hAnsi="Times New Roman" w:hint="eastAsia"/>
                <w:sz w:val="24"/>
                <w:szCs w:val="24"/>
              </w:rPr>
              <w:t>забороняються</w:t>
            </w:r>
          </w:p>
        </w:tc>
        <w:tc>
          <w:tcPr>
            <w:tcW w:w="2075" w:type="dxa"/>
          </w:tcPr>
          <w:p w:rsidR="00081BBA" w:rsidRPr="005728CC" w:rsidRDefault="00081BBA" w:rsidP="00081BBA">
            <w:pPr>
              <w:rPr>
                <w:rFonts w:ascii="Times New Roman" w:hAnsi="Times New Roman"/>
                <w:bCs/>
                <w:sz w:val="24"/>
                <w:szCs w:val="24"/>
              </w:rPr>
            </w:pPr>
            <w:r w:rsidRPr="005728CC">
              <w:rPr>
                <w:rFonts w:ascii="Times New Roman" w:hAnsi="Times New Roman"/>
                <w:bCs/>
                <w:sz w:val="24"/>
                <w:szCs w:val="24"/>
              </w:rPr>
              <w:t>пункти 1, 6 Типового положення про відомчу геологічну службу</w:t>
            </w:r>
          </w:p>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ПРМ СРСР </w:t>
            </w:r>
          </w:p>
          <w:p w:rsidR="00081BBA" w:rsidRPr="005728CC" w:rsidRDefault="00081BBA" w:rsidP="00081BBA">
            <w:pPr>
              <w:rPr>
                <w:rFonts w:ascii="Times New Roman" w:hAnsi="Times New Roman"/>
                <w:sz w:val="24"/>
                <w:szCs w:val="24"/>
              </w:rPr>
            </w:pPr>
            <w:r w:rsidRPr="005728CC">
              <w:rPr>
                <w:rStyle w:val="a6"/>
                <w:rFonts w:ascii="Times New Roman" w:hAnsi="Times New Roman"/>
                <w:b w:val="0"/>
                <w:bCs/>
                <w:sz w:val="24"/>
                <w:szCs w:val="24"/>
              </w:rPr>
              <w:t>№ 1040</w:t>
            </w: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 xml:space="preserve">Аварія </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081BBA" w:rsidRPr="005728CC" w:rsidRDefault="00081BBA" w:rsidP="00081BBA">
            <w:pPr>
              <w:jc w:val="both"/>
              <w:rPr>
                <w:rFonts w:ascii="Times New Roman" w:hAnsi="Times New Roman"/>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val="restart"/>
          </w:tcPr>
          <w:p w:rsidR="00081BBA" w:rsidRPr="005728CC" w:rsidRDefault="00081BBA" w:rsidP="00081BBA">
            <w:pPr>
              <w:pStyle w:val="a3"/>
              <w:ind w:firstLine="0"/>
              <w:rPr>
                <w:rFonts w:ascii="Times New Roman" w:hAnsi="Times New Roman"/>
                <w:sz w:val="24"/>
                <w:szCs w:val="24"/>
              </w:rPr>
            </w:pPr>
            <w:r w:rsidRPr="005728CC">
              <w:rPr>
                <w:rFonts w:ascii="Times New Roman" w:hAnsi="Times New Roman"/>
                <w:sz w:val="24"/>
                <w:szCs w:val="24"/>
              </w:rPr>
              <w:t xml:space="preserve">Контроль за процесом заповнення сховища, розповсюдженням газонасиченої зони, перерозподілом </w:t>
            </w:r>
            <w:proofErr w:type="spellStart"/>
            <w:r w:rsidRPr="005728CC">
              <w:rPr>
                <w:rFonts w:ascii="Times New Roman" w:hAnsi="Times New Roman"/>
                <w:sz w:val="24"/>
                <w:szCs w:val="24"/>
              </w:rPr>
              <w:t>репресійних</w:t>
            </w:r>
            <w:proofErr w:type="spellEnd"/>
            <w:r w:rsidRPr="005728CC">
              <w:rPr>
                <w:rFonts w:ascii="Times New Roman" w:hAnsi="Times New Roman"/>
                <w:sz w:val="24"/>
                <w:szCs w:val="24"/>
              </w:rPr>
              <w:t xml:space="preserve"> та депресійних воронок, реагуванням контрольних свердловин здійснює геологічна служба станції</w:t>
            </w:r>
          </w:p>
        </w:tc>
        <w:tc>
          <w:tcPr>
            <w:tcW w:w="2075" w:type="dxa"/>
            <w:vMerge w:val="restart"/>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пункти 102, 103 </w:t>
            </w:r>
            <w:proofErr w:type="spellStart"/>
            <w:r w:rsidRPr="005728CC">
              <w:rPr>
                <w:rFonts w:ascii="Times New Roman" w:hAnsi="Times New Roman"/>
                <w:sz w:val="24"/>
                <w:szCs w:val="24"/>
              </w:rPr>
              <w:t>Держгіртехнагляд</w:t>
            </w:r>
            <w:proofErr w:type="spellEnd"/>
            <w:r w:rsidRPr="005728CC">
              <w:rPr>
                <w:rFonts w:ascii="Times New Roman" w:hAnsi="Times New Roman"/>
                <w:sz w:val="24"/>
                <w:szCs w:val="24"/>
              </w:rPr>
              <w:t xml:space="preserve"> СРСР № 11</w:t>
            </w: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Аварія</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Екологічна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шкода</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081BBA" w:rsidRPr="005728CC" w:rsidRDefault="00081BBA" w:rsidP="00081BBA">
            <w:pPr>
              <w:jc w:val="both"/>
              <w:rPr>
                <w:rFonts w:ascii="Times New Roman" w:hAnsi="Times New Roman"/>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a3"/>
              <w:ind w:firstLine="0"/>
              <w:rPr>
                <w:rFonts w:ascii="Times New Roman" w:hAnsi="Times New Roman"/>
                <w:sz w:val="24"/>
                <w:szCs w:val="24"/>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Пожежа</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Витрати</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суб’єктів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господарювання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ліквідацію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наслідків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настання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небезпечної</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081BBA" w:rsidRPr="005728CC" w:rsidRDefault="00081BBA" w:rsidP="00081BBA">
            <w:pPr>
              <w:jc w:val="both"/>
              <w:rPr>
                <w:rFonts w:ascii="Times New Roman" w:hAnsi="Times New Roman"/>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a3"/>
              <w:ind w:firstLine="0"/>
              <w:rPr>
                <w:rFonts w:ascii="Times New Roman" w:hAnsi="Times New Roman"/>
                <w:sz w:val="24"/>
                <w:szCs w:val="24"/>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Аварія</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Витрати</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суб’єктів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господарювання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ліквідацію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наслідків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настання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небезпечної</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081BBA" w:rsidRPr="005728CC" w:rsidRDefault="00081BBA" w:rsidP="00081BBA">
            <w:pPr>
              <w:jc w:val="both"/>
              <w:rPr>
                <w:rFonts w:ascii="Times New Roman" w:hAnsi="Times New Roman"/>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val="restart"/>
          </w:tcPr>
          <w:p w:rsidR="00081BBA" w:rsidRPr="005728CC" w:rsidRDefault="005728CC" w:rsidP="00081BBA">
            <w:pPr>
              <w:pStyle w:val="a3"/>
              <w:spacing w:before="0"/>
              <w:ind w:firstLine="0"/>
              <w:jc w:val="center"/>
              <w:rPr>
                <w:rFonts w:ascii="Times New Roman" w:hAnsi="Times New Roman"/>
                <w:sz w:val="24"/>
                <w:szCs w:val="24"/>
              </w:rPr>
            </w:pPr>
            <w:r>
              <w:rPr>
                <w:rFonts w:ascii="Times New Roman" w:hAnsi="Times New Roman"/>
                <w:sz w:val="24"/>
                <w:szCs w:val="24"/>
              </w:rPr>
              <w:t>23</w:t>
            </w: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проектах</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будівництва</w:t>
            </w:r>
            <w:r w:rsidRPr="005728CC">
              <w:rPr>
                <w:rFonts w:ascii="Times New Roman" w:hAnsi="Times New Roman"/>
                <w:sz w:val="24"/>
                <w:szCs w:val="24"/>
              </w:rPr>
              <w:t xml:space="preserve"> </w:t>
            </w:r>
            <w:r w:rsidRPr="005728CC">
              <w:rPr>
                <w:rFonts w:ascii="Times New Roman" w:hAnsi="Times New Roman" w:hint="eastAsia"/>
                <w:sz w:val="24"/>
                <w:szCs w:val="24"/>
              </w:rPr>
              <w:t>гірничодобувних</w:t>
            </w:r>
            <w:r w:rsidRPr="005728CC">
              <w:rPr>
                <w:rFonts w:ascii="Times New Roman" w:hAnsi="Times New Roman"/>
                <w:sz w:val="24"/>
                <w:szCs w:val="24"/>
              </w:rPr>
              <w:t xml:space="preserve"> </w:t>
            </w:r>
            <w:r w:rsidRPr="005728CC">
              <w:rPr>
                <w:rFonts w:ascii="Times New Roman" w:hAnsi="Times New Roman" w:hint="eastAsia"/>
                <w:sz w:val="24"/>
                <w:szCs w:val="24"/>
              </w:rPr>
              <w:t>об</w:t>
            </w:r>
            <w:r w:rsidRPr="005728CC">
              <w:rPr>
                <w:rFonts w:ascii="Times New Roman" w:hAnsi="Times New Roman"/>
                <w:sz w:val="24"/>
                <w:szCs w:val="24"/>
              </w:rPr>
              <w:t>'</w:t>
            </w:r>
            <w:r w:rsidRPr="005728CC">
              <w:rPr>
                <w:rFonts w:ascii="Times New Roman" w:hAnsi="Times New Roman" w:hint="eastAsia"/>
                <w:sz w:val="24"/>
                <w:szCs w:val="24"/>
              </w:rPr>
              <w:t>єктів</w:t>
            </w:r>
            <w:r w:rsidRPr="005728CC">
              <w:rPr>
                <w:rFonts w:ascii="Times New Roman" w:hAnsi="Times New Roman"/>
                <w:sz w:val="24"/>
                <w:szCs w:val="24"/>
              </w:rPr>
              <w:t xml:space="preserve"> </w:t>
            </w:r>
            <w:r w:rsidRPr="005728CC">
              <w:rPr>
                <w:rFonts w:ascii="Times New Roman" w:hAnsi="Times New Roman" w:hint="eastAsia"/>
                <w:sz w:val="24"/>
                <w:szCs w:val="24"/>
              </w:rPr>
              <w:t>повинні</w:t>
            </w:r>
            <w:r w:rsidRPr="005728CC">
              <w:rPr>
                <w:rFonts w:ascii="Times New Roman" w:hAnsi="Times New Roman"/>
                <w:sz w:val="24"/>
                <w:szCs w:val="24"/>
              </w:rPr>
              <w:t xml:space="preserve"> </w:t>
            </w:r>
            <w:r w:rsidRPr="005728CC">
              <w:rPr>
                <w:rFonts w:ascii="Times New Roman" w:hAnsi="Times New Roman" w:hint="eastAsia"/>
                <w:sz w:val="24"/>
                <w:szCs w:val="24"/>
              </w:rPr>
              <w:t>передбачатися</w:t>
            </w:r>
            <w:r w:rsidRPr="005728CC">
              <w:rPr>
                <w:rFonts w:ascii="Times New Roman" w:hAnsi="Times New Roman"/>
                <w:sz w:val="24"/>
                <w:szCs w:val="24"/>
              </w:rPr>
              <w:t>:</w:t>
            </w:r>
          </w:p>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5) </w:t>
            </w:r>
            <w:r w:rsidRPr="005728CC">
              <w:rPr>
                <w:rFonts w:ascii="Times New Roman" w:hAnsi="Times New Roman" w:hint="eastAsia"/>
                <w:sz w:val="24"/>
                <w:szCs w:val="24"/>
              </w:rPr>
              <w:t>геологічне</w:t>
            </w:r>
            <w:r w:rsidRPr="005728CC">
              <w:rPr>
                <w:rFonts w:ascii="Times New Roman" w:hAnsi="Times New Roman"/>
                <w:sz w:val="24"/>
                <w:szCs w:val="24"/>
              </w:rPr>
              <w:t xml:space="preserve"> </w:t>
            </w:r>
            <w:r w:rsidRPr="005728CC">
              <w:rPr>
                <w:rFonts w:ascii="Times New Roman" w:hAnsi="Times New Roman" w:hint="eastAsia"/>
                <w:sz w:val="24"/>
                <w:szCs w:val="24"/>
              </w:rPr>
              <w:t>вивчення</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розкриваються</w:t>
            </w:r>
            <w:r w:rsidRPr="005728CC">
              <w:rPr>
                <w:rFonts w:ascii="Times New Roman" w:hAnsi="Times New Roman"/>
                <w:sz w:val="24"/>
                <w:szCs w:val="24"/>
              </w:rPr>
              <w:t xml:space="preserve"> </w:t>
            </w:r>
            <w:r w:rsidRPr="005728CC">
              <w:rPr>
                <w:rFonts w:ascii="Times New Roman" w:hAnsi="Times New Roman" w:hint="eastAsia"/>
                <w:sz w:val="24"/>
                <w:szCs w:val="24"/>
              </w:rPr>
              <w:t>в</w:t>
            </w:r>
            <w:r w:rsidRPr="005728CC">
              <w:rPr>
                <w:rFonts w:ascii="Times New Roman" w:hAnsi="Times New Roman"/>
                <w:sz w:val="24"/>
                <w:szCs w:val="24"/>
              </w:rPr>
              <w:t xml:space="preserve"> </w:t>
            </w:r>
            <w:r w:rsidRPr="005728CC">
              <w:rPr>
                <w:rFonts w:ascii="Times New Roman" w:hAnsi="Times New Roman" w:hint="eastAsia"/>
                <w:sz w:val="24"/>
                <w:szCs w:val="24"/>
              </w:rPr>
              <w:t>процесі</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будівництва</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експлуатації</w:t>
            </w:r>
            <w:r w:rsidRPr="005728CC">
              <w:rPr>
                <w:rFonts w:ascii="Times New Roman" w:hAnsi="Times New Roman"/>
                <w:sz w:val="24"/>
                <w:szCs w:val="24"/>
              </w:rPr>
              <w:t xml:space="preserve"> </w:t>
            </w:r>
            <w:r w:rsidRPr="005728CC">
              <w:rPr>
                <w:rFonts w:ascii="Times New Roman" w:hAnsi="Times New Roman" w:hint="eastAsia"/>
                <w:sz w:val="24"/>
                <w:szCs w:val="24"/>
              </w:rPr>
              <w:t>гірничодобувних</w:t>
            </w:r>
            <w:r w:rsidRPr="005728CC">
              <w:rPr>
                <w:rFonts w:ascii="Times New Roman" w:hAnsi="Times New Roman"/>
                <w:sz w:val="24"/>
                <w:szCs w:val="24"/>
              </w:rPr>
              <w:t xml:space="preserve"> </w:t>
            </w:r>
            <w:r w:rsidRPr="005728CC">
              <w:rPr>
                <w:rFonts w:ascii="Times New Roman" w:hAnsi="Times New Roman" w:hint="eastAsia"/>
                <w:sz w:val="24"/>
                <w:szCs w:val="24"/>
              </w:rPr>
              <w:t>об</w:t>
            </w:r>
            <w:r w:rsidRPr="005728CC">
              <w:rPr>
                <w:rFonts w:ascii="Times New Roman" w:hAnsi="Times New Roman"/>
                <w:sz w:val="24"/>
                <w:szCs w:val="24"/>
              </w:rPr>
              <w:t>'</w:t>
            </w:r>
            <w:r w:rsidRPr="005728CC">
              <w:rPr>
                <w:rFonts w:ascii="Times New Roman" w:hAnsi="Times New Roman" w:hint="eastAsia"/>
                <w:sz w:val="24"/>
                <w:szCs w:val="24"/>
              </w:rPr>
              <w:t>єктів</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складання</w:t>
            </w:r>
            <w:r w:rsidRPr="005728CC">
              <w:rPr>
                <w:rFonts w:ascii="Times New Roman" w:hAnsi="Times New Roman"/>
                <w:sz w:val="24"/>
                <w:szCs w:val="24"/>
              </w:rPr>
              <w:t xml:space="preserve"> </w:t>
            </w:r>
            <w:r w:rsidRPr="005728CC">
              <w:rPr>
                <w:rFonts w:ascii="Times New Roman" w:hAnsi="Times New Roman" w:hint="eastAsia"/>
                <w:sz w:val="24"/>
                <w:szCs w:val="24"/>
              </w:rPr>
              <w:t>геологічної</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маркшейдерської</w:t>
            </w:r>
            <w:r w:rsidRPr="005728CC">
              <w:rPr>
                <w:rFonts w:ascii="Times New Roman" w:hAnsi="Times New Roman"/>
                <w:sz w:val="24"/>
                <w:szCs w:val="24"/>
              </w:rPr>
              <w:t xml:space="preserve"> </w:t>
            </w:r>
            <w:r w:rsidRPr="005728CC">
              <w:rPr>
                <w:rFonts w:ascii="Times New Roman" w:hAnsi="Times New Roman" w:hint="eastAsia"/>
                <w:sz w:val="24"/>
                <w:szCs w:val="24"/>
              </w:rPr>
              <w:t>документації</w:t>
            </w:r>
          </w:p>
        </w:tc>
        <w:tc>
          <w:tcPr>
            <w:tcW w:w="2075"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пункт 5 частини першої статті 50 </w:t>
            </w:r>
            <w:r w:rsidRPr="005728CC">
              <w:rPr>
                <w:rFonts w:ascii="Times New Roman" w:hAnsi="Times New Roman"/>
                <w:bCs/>
                <w:sz w:val="24"/>
                <w:szCs w:val="24"/>
              </w:rPr>
              <w:t>КУ № 132/94</w:t>
            </w:r>
            <w:r w:rsidRPr="005728CC">
              <w:rPr>
                <w:rFonts w:ascii="Times New Roman" w:hAnsi="Times New Roman"/>
                <w:sz w:val="24"/>
                <w:szCs w:val="24"/>
              </w:rPr>
              <w:t xml:space="preserve"> </w:t>
            </w:r>
          </w:p>
        </w:tc>
        <w:tc>
          <w:tcPr>
            <w:tcW w:w="1620"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Пожежа</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val="restart"/>
          </w:tcPr>
          <w:p w:rsidR="00081BBA" w:rsidRPr="005728CC" w:rsidRDefault="00081BBA" w:rsidP="00081BBA">
            <w:pPr>
              <w:jc w:val="both"/>
              <w:rPr>
                <w:rFonts w:ascii="Times New Roman" w:hAnsi="Times New Roman"/>
                <w:sz w:val="24"/>
                <w:szCs w:val="24"/>
              </w:rPr>
            </w:pPr>
            <w:r w:rsidRPr="005728CC">
              <w:rPr>
                <w:rFonts w:ascii="Times New Roman" w:hAnsi="Times New Roman"/>
                <w:bCs/>
                <w:sz w:val="24"/>
                <w:szCs w:val="24"/>
              </w:rPr>
              <w:t>Геологічна документація в повному обсязі наявна</w:t>
            </w:r>
          </w:p>
        </w:tc>
        <w:tc>
          <w:tcPr>
            <w:tcW w:w="1270" w:type="dxa"/>
            <w:vMerge w:val="restart"/>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У відповідності до головних завдань геологічна служба забезпечує:</w:t>
            </w:r>
          </w:p>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своєчасний облік стану та руху запасів основних та спільно з ними </w:t>
            </w:r>
            <w:proofErr w:type="spellStart"/>
            <w:r w:rsidRPr="005728CC">
              <w:rPr>
                <w:rFonts w:ascii="Times New Roman" w:hAnsi="Times New Roman"/>
                <w:sz w:val="24"/>
                <w:szCs w:val="24"/>
              </w:rPr>
              <w:t>залягаючих</w:t>
            </w:r>
            <w:proofErr w:type="spellEnd"/>
            <w:r w:rsidRPr="005728CC">
              <w:rPr>
                <w:rFonts w:ascii="Times New Roman" w:hAnsi="Times New Roman"/>
                <w:sz w:val="24"/>
                <w:szCs w:val="24"/>
              </w:rPr>
              <w:t xml:space="preserve"> корисних копалин;</w:t>
            </w:r>
          </w:p>
          <w:p w:rsidR="00081BBA" w:rsidRPr="005728CC" w:rsidRDefault="00081BBA" w:rsidP="00081BBA">
            <w:pPr>
              <w:rPr>
                <w:rFonts w:ascii="Times New Roman" w:hAnsi="Times New Roman"/>
                <w:sz w:val="24"/>
                <w:szCs w:val="24"/>
              </w:rPr>
            </w:pPr>
            <w:r w:rsidRPr="005728CC">
              <w:rPr>
                <w:rFonts w:ascii="Times New Roman" w:hAnsi="Times New Roman"/>
                <w:sz w:val="24"/>
                <w:szCs w:val="24"/>
              </w:rPr>
              <w:t>збереження геологічної та технічної документації, зразків порід та руд, керна, дублікатів проб</w:t>
            </w:r>
          </w:p>
        </w:tc>
        <w:tc>
          <w:tcPr>
            <w:tcW w:w="2075" w:type="dxa"/>
          </w:tcPr>
          <w:p w:rsidR="00081BBA" w:rsidRPr="005728CC" w:rsidRDefault="00081BBA" w:rsidP="00081BBA">
            <w:pPr>
              <w:rPr>
                <w:rFonts w:ascii="Times New Roman" w:hAnsi="Times New Roman"/>
                <w:sz w:val="24"/>
                <w:szCs w:val="24"/>
              </w:rPr>
            </w:pPr>
            <w:r w:rsidRPr="005728CC">
              <w:rPr>
                <w:rFonts w:ascii="Times New Roman" w:hAnsi="Times New Roman"/>
                <w:bCs/>
                <w:sz w:val="24"/>
                <w:szCs w:val="24"/>
              </w:rPr>
              <w:t xml:space="preserve">пункт 8 Типового положення про відомчу геологічну службу </w:t>
            </w:r>
            <w:r w:rsidRPr="005728CC">
              <w:rPr>
                <w:rFonts w:ascii="Times New Roman" w:hAnsi="Times New Roman"/>
                <w:sz w:val="24"/>
                <w:szCs w:val="24"/>
              </w:rPr>
              <w:t xml:space="preserve">ПРМ СРСР </w:t>
            </w:r>
            <w:r w:rsidRPr="005728CC">
              <w:rPr>
                <w:rStyle w:val="a6"/>
                <w:rFonts w:ascii="Times New Roman" w:hAnsi="Times New Roman"/>
                <w:b w:val="0"/>
                <w:bCs/>
                <w:sz w:val="24"/>
                <w:szCs w:val="24"/>
              </w:rPr>
              <w:t>№ 1040</w:t>
            </w: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 xml:space="preserve">Аварія </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081BBA" w:rsidRPr="005728CC" w:rsidRDefault="00081BBA" w:rsidP="00081BBA">
            <w:pPr>
              <w:jc w:val="both"/>
              <w:rPr>
                <w:rFonts w:ascii="Times New Roman" w:hAnsi="Times New Roman"/>
                <w:bCs/>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val="restart"/>
          </w:tcPr>
          <w:p w:rsidR="00081BBA" w:rsidRPr="005728CC" w:rsidRDefault="00081BBA" w:rsidP="00081BBA">
            <w:pPr>
              <w:pStyle w:val="a3"/>
              <w:ind w:firstLine="0"/>
              <w:rPr>
                <w:rFonts w:ascii="Times New Roman" w:hAnsi="Times New Roman"/>
                <w:sz w:val="24"/>
                <w:szCs w:val="24"/>
              </w:rPr>
            </w:pPr>
            <w:r w:rsidRPr="005728CC">
              <w:rPr>
                <w:rFonts w:ascii="Times New Roman" w:hAnsi="Times New Roman"/>
                <w:sz w:val="24"/>
                <w:szCs w:val="24"/>
              </w:rPr>
              <w:t>Вихідні геолого-геофізичні дані для технологічного проектування підземних сховищ газу у водоносних пластах</w:t>
            </w:r>
          </w:p>
        </w:tc>
        <w:tc>
          <w:tcPr>
            <w:tcW w:w="2075" w:type="dxa"/>
            <w:vMerge w:val="restart"/>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пункти 21, 22 </w:t>
            </w:r>
            <w:proofErr w:type="spellStart"/>
            <w:r w:rsidRPr="005728CC">
              <w:rPr>
                <w:rFonts w:ascii="Times New Roman" w:hAnsi="Times New Roman"/>
                <w:sz w:val="24"/>
                <w:szCs w:val="24"/>
              </w:rPr>
              <w:t>Держгіртехнагляд</w:t>
            </w:r>
            <w:proofErr w:type="spellEnd"/>
            <w:r w:rsidRPr="005728CC">
              <w:rPr>
                <w:rFonts w:ascii="Times New Roman" w:hAnsi="Times New Roman"/>
                <w:sz w:val="24"/>
                <w:szCs w:val="24"/>
              </w:rPr>
              <w:t xml:space="preserve"> СРСР № 11</w:t>
            </w: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Аварія</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Екологічна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шкода</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081BBA" w:rsidRPr="005728CC" w:rsidRDefault="00081BBA" w:rsidP="00081BBA">
            <w:pPr>
              <w:jc w:val="both"/>
              <w:rPr>
                <w:rFonts w:ascii="Times New Roman" w:hAnsi="Times New Roman"/>
                <w:bCs/>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a3"/>
              <w:ind w:firstLine="0"/>
              <w:rPr>
                <w:rFonts w:ascii="Times New Roman" w:hAnsi="Times New Roman"/>
                <w:sz w:val="24"/>
                <w:szCs w:val="24"/>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Пожежа</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Витрати</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суб’єктів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господарювання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ліквідацію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наслідків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настання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небезпечної</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081BBA" w:rsidRPr="005728CC" w:rsidRDefault="00081BBA" w:rsidP="00081BBA">
            <w:pPr>
              <w:jc w:val="both"/>
              <w:rPr>
                <w:rFonts w:ascii="Times New Roman" w:hAnsi="Times New Roman"/>
                <w:bCs/>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a3"/>
              <w:ind w:firstLine="0"/>
              <w:rPr>
                <w:rFonts w:ascii="Times New Roman" w:hAnsi="Times New Roman"/>
                <w:sz w:val="24"/>
                <w:szCs w:val="24"/>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Аварія</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Витрати</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суб’єктів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господарювання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ліквідацію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наслідків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настання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небезпечної</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081BBA" w:rsidRPr="005728CC" w:rsidRDefault="00081BBA" w:rsidP="00081BBA">
            <w:pPr>
              <w:jc w:val="both"/>
              <w:rPr>
                <w:rFonts w:ascii="Times New Roman" w:hAnsi="Times New Roman"/>
                <w:bCs/>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val="restart"/>
          </w:tcPr>
          <w:p w:rsidR="00081BBA" w:rsidRPr="005728CC" w:rsidRDefault="005728CC" w:rsidP="00081BBA">
            <w:pPr>
              <w:pStyle w:val="a3"/>
              <w:spacing w:before="0"/>
              <w:ind w:firstLine="0"/>
              <w:jc w:val="center"/>
              <w:rPr>
                <w:rFonts w:ascii="Times New Roman" w:hAnsi="Times New Roman"/>
                <w:sz w:val="24"/>
                <w:szCs w:val="24"/>
              </w:rPr>
            </w:pPr>
            <w:r>
              <w:rPr>
                <w:rFonts w:ascii="Times New Roman" w:hAnsi="Times New Roman"/>
                <w:sz w:val="24"/>
                <w:szCs w:val="24"/>
              </w:rPr>
              <w:t>24</w:t>
            </w: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проектах</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будівництва</w:t>
            </w:r>
            <w:r w:rsidRPr="005728CC">
              <w:rPr>
                <w:rFonts w:ascii="Times New Roman" w:hAnsi="Times New Roman"/>
                <w:sz w:val="24"/>
                <w:szCs w:val="24"/>
              </w:rPr>
              <w:t xml:space="preserve"> </w:t>
            </w:r>
            <w:r w:rsidRPr="005728CC">
              <w:rPr>
                <w:rFonts w:ascii="Times New Roman" w:hAnsi="Times New Roman" w:hint="eastAsia"/>
                <w:sz w:val="24"/>
                <w:szCs w:val="24"/>
              </w:rPr>
              <w:t>гірничодобувних</w:t>
            </w:r>
            <w:r w:rsidRPr="005728CC">
              <w:rPr>
                <w:rFonts w:ascii="Times New Roman" w:hAnsi="Times New Roman"/>
                <w:sz w:val="24"/>
                <w:szCs w:val="24"/>
              </w:rPr>
              <w:t xml:space="preserve"> </w:t>
            </w:r>
            <w:r w:rsidRPr="005728CC">
              <w:rPr>
                <w:rFonts w:ascii="Times New Roman" w:hAnsi="Times New Roman" w:hint="eastAsia"/>
                <w:sz w:val="24"/>
                <w:szCs w:val="24"/>
              </w:rPr>
              <w:t>об</w:t>
            </w:r>
            <w:r w:rsidRPr="005728CC">
              <w:rPr>
                <w:rFonts w:ascii="Times New Roman" w:hAnsi="Times New Roman"/>
                <w:sz w:val="24"/>
                <w:szCs w:val="24"/>
              </w:rPr>
              <w:t>'</w:t>
            </w:r>
            <w:r w:rsidRPr="005728CC">
              <w:rPr>
                <w:rFonts w:ascii="Times New Roman" w:hAnsi="Times New Roman" w:hint="eastAsia"/>
                <w:sz w:val="24"/>
                <w:szCs w:val="24"/>
              </w:rPr>
              <w:t>єктів</w:t>
            </w:r>
            <w:r w:rsidRPr="005728CC">
              <w:rPr>
                <w:rFonts w:ascii="Times New Roman" w:hAnsi="Times New Roman"/>
                <w:sz w:val="24"/>
                <w:szCs w:val="24"/>
              </w:rPr>
              <w:t xml:space="preserve"> </w:t>
            </w:r>
            <w:r w:rsidRPr="005728CC">
              <w:rPr>
                <w:rFonts w:ascii="Times New Roman" w:hAnsi="Times New Roman" w:hint="eastAsia"/>
                <w:sz w:val="24"/>
                <w:szCs w:val="24"/>
              </w:rPr>
              <w:t>повинні</w:t>
            </w:r>
            <w:r w:rsidRPr="005728CC">
              <w:rPr>
                <w:rFonts w:ascii="Times New Roman" w:hAnsi="Times New Roman"/>
                <w:sz w:val="24"/>
                <w:szCs w:val="24"/>
              </w:rPr>
              <w:t xml:space="preserve"> </w:t>
            </w:r>
            <w:r w:rsidRPr="005728CC">
              <w:rPr>
                <w:rFonts w:ascii="Times New Roman" w:hAnsi="Times New Roman" w:hint="eastAsia"/>
                <w:sz w:val="24"/>
                <w:szCs w:val="24"/>
              </w:rPr>
              <w:t>передбачатися</w:t>
            </w:r>
            <w:r w:rsidRPr="005728CC">
              <w:rPr>
                <w:rFonts w:ascii="Times New Roman" w:hAnsi="Times New Roman"/>
                <w:sz w:val="24"/>
                <w:szCs w:val="24"/>
              </w:rPr>
              <w:t>:</w:t>
            </w:r>
          </w:p>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 xml:space="preserve">5) </w:t>
            </w:r>
            <w:r w:rsidRPr="005728CC">
              <w:rPr>
                <w:rFonts w:ascii="Times New Roman" w:hAnsi="Times New Roman" w:hint="eastAsia"/>
                <w:sz w:val="24"/>
                <w:szCs w:val="24"/>
              </w:rPr>
              <w:t>геологічне</w:t>
            </w:r>
            <w:r w:rsidRPr="005728CC">
              <w:rPr>
                <w:rFonts w:ascii="Times New Roman" w:hAnsi="Times New Roman"/>
                <w:sz w:val="24"/>
                <w:szCs w:val="24"/>
              </w:rPr>
              <w:t xml:space="preserve"> </w:t>
            </w:r>
            <w:r w:rsidRPr="005728CC">
              <w:rPr>
                <w:rFonts w:ascii="Times New Roman" w:hAnsi="Times New Roman" w:hint="eastAsia"/>
                <w:sz w:val="24"/>
                <w:szCs w:val="24"/>
              </w:rPr>
              <w:t>вивчення</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розкриваються</w:t>
            </w:r>
            <w:r w:rsidRPr="005728CC">
              <w:rPr>
                <w:rFonts w:ascii="Times New Roman" w:hAnsi="Times New Roman"/>
                <w:sz w:val="24"/>
                <w:szCs w:val="24"/>
              </w:rPr>
              <w:t xml:space="preserve"> </w:t>
            </w:r>
            <w:r w:rsidRPr="005728CC">
              <w:rPr>
                <w:rFonts w:ascii="Times New Roman" w:hAnsi="Times New Roman" w:hint="eastAsia"/>
                <w:sz w:val="24"/>
                <w:szCs w:val="24"/>
              </w:rPr>
              <w:t>в</w:t>
            </w:r>
            <w:r w:rsidRPr="005728CC">
              <w:rPr>
                <w:rFonts w:ascii="Times New Roman" w:hAnsi="Times New Roman"/>
                <w:sz w:val="24"/>
                <w:szCs w:val="24"/>
              </w:rPr>
              <w:t xml:space="preserve"> </w:t>
            </w:r>
            <w:r w:rsidRPr="005728CC">
              <w:rPr>
                <w:rFonts w:ascii="Times New Roman" w:hAnsi="Times New Roman" w:hint="eastAsia"/>
                <w:sz w:val="24"/>
                <w:szCs w:val="24"/>
              </w:rPr>
              <w:t>процесі</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будівництва</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експлуатації</w:t>
            </w:r>
            <w:r w:rsidRPr="005728CC">
              <w:rPr>
                <w:rFonts w:ascii="Times New Roman" w:hAnsi="Times New Roman"/>
                <w:sz w:val="24"/>
                <w:szCs w:val="24"/>
              </w:rPr>
              <w:t xml:space="preserve"> </w:t>
            </w:r>
            <w:r w:rsidRPr="005728CC">
              <w:rPr>
                <w:rFonts w:ascii="Times New Roman" w:hAnsi="Times New Roman" w:hint="eastAsia"/>
                <w:sz w:val="24"/>
                <w:szCs w:val="24"/>
              </w:rPr>
              <w:t>гірничодобувних</w:t>
            </w:r>
            <w:r w:rsidRPr="005728CC">
              <w:rPr>
                <w:rFonts w:ascii="Times New Roman" w:hAnsi="Times New Roman"/>
                <w:sz w:val="24"/>
                <w:szCs w:val="24"/>
              </w:rPr>
              <w:t xml:space="preserve"> </w:t>
            </w:r>
            <w:r w:rsidRPr="005728CC">
              <w:rPr>
                <w:rFonts w:ascii="Times New Roman" w:hAnsi="Times New Roman" w:hint="eastAsia"/>
                <w:sz w:val="24"/>
                <w:szCs w:val="24"/>
              </w:rPr>
              <w:t>об</w:t>
            </w:r>
            <w:r w:rsidRPr="005728CC">
              <w:rPr>
                <w:rFonts w:ascii="Times New Roman" w:hAnsi="Times New Roman"/>
                <w:sz w:val="24"/>
                <w:szCs w:val="24"/>
              </w:rPr>
              <w:t>'</w:t>
            </w:r>
            <w:r w:rsidRPr="005728CC">
              <w:rPr>
                <w:rFonts w:ascii="Times New Roman" w:hAnsi="Times New Roman" w:hint="eastAsia"/>
                <w:sz w:val="24"/>
                <w:szCs w:val="24"/>
              </w:rPr>
              <w:t>єктів</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складання</w:t>
            </w:r>
            <w:r w:rsidRPr="005728CC">
              <w:rPr>
                <w:rFonts w:ascii="Times New Roman" w:hAnsi="Times New Roman"/>
                <w:sz w:val="24"/>
                <w:szCs w:val="24"/>
              </w:rPr>
              <w:t xml:space="preserve"> </w:t>
            </w:r>
            <w:r w:rsidRPr="005728CC">
              <w:rPr>
                <w:rFonts w:ascii="Times New Roman" w:hAnsi="Times New Roman" w:hint="eastAsia"/>
                <w:sz w:val="24"/>
                <w:szCs w:val="24"/>
              </w:rPr>
              <w:t>геологічної</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маркшейдерської</w:t>
            </w:r>
            <w:r w:rsidRPr="005728CC">
              <w:rPr>
                <w:rFonts w:ascii="Times New Roman" w:hAnsi="Times New Roman"/>
                <w:sz w:val="24"/>
                <w:szCs w:val="24"/>
              </w:rPr>
              <w:t xml:space="preserve"> </w:t>
            </w:r>
            <w:r w:rsidRPr="005728CC">
              <w:rPr>
                <w:rFonts w:ascii="Times New Roman" w:hAnsi="Times New Roman" w:hint="eastAsia"/>
                <w:sz w:val="24"/>
                <w:szCs w:val="24"/>
              </w:rPr>
              <w:t>документації</w:t>
            </w:r>
          </w:p>
        </w:tc>
        <w:tc>
          <w:tcPr>
            <w:tcW w:w="2075" w:type="dxa"/>
          </w:tcPr>
          <w:p w:rsidR="00081BBA" w:rsidRPr="005728CC" w:rsidRDefault="00081BBA" w:rsidP="00081BBA">
            <w:pPr>
              <w:rPr>
                <w:rFonts w:ascii="Times New Roman" w:hAnsi="Times New Roman"/>
                <w:bCs/>
                <w:sz w:val="24"/>
                <w:szCs w:val="24"/>
              </w:rPr>
            </w:pPr>
            <w:r w:rsidRPr="005728CC">
              <w:rPr>
                <w:rFonts w:ascii="Times New Roman" w:hAnsi="Times New Roman"/>
                <w:sz w:val="24"/>
                <w:szCs w:val="24"/>
              </w:rPr>
              <w:t xml:space="preserve">пункт 5 частини першої статті 50 </w:t>
            </w:r>
            <w:r w:rsidRPr="005728CC">
              <w:rPr>
                <w:rFonts w:ascii="Times New Roman" w:hAnsi="Times New Roman"/>
                <w:bCs/>
                <w:sz w:val="24"/>
                <w:szCs w:val="24"/>
              </w:rPr>
              <w:t>КУ № 132/94</w:t>
            </w:r>
          </w:p>
        </w:tc>
        <w:tc>
          <w:tcPr>
            <w:tcW w:w="1620"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Пожежа</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val="restart"/>
          </w:tcPr>
          <w:p w:rsidR="00081BBA" w:rsidRPr="005728CC" w:rsidRDefault="00081BBA" w:rsidP="00081BBA">
            <w:pPr>
              <w:jc w:val="both"/>
              <w:rPr>
                <w:rFonts w:ascii="Times New Roman" w:hAnsi="Times New Roman"/>
                <w:sz w:val="24"/>
                <w:szCs w:val="24"/>
              </w:rPr>
            </w:pPr>
            <w:r w:rsidRPr="005728CC">
              <w:rPr>
                <w:rFonts w:ascii="Times New Roman" w:hAnsi="Times New Roman"/>
                <w:bCs/>
                <w:sz w:val="24"/>
                <w:szCs w:val="24"/>
              </w:rPr>
              <w:t xml:space="preserve">Наявна геологічна документація </w:t>
            </w:r>
            <w:r w:rsidR="007A3D2F" w:rsidRPr="005728CC">
              <w:rPr>
                <w:rFonts w:ascii="Times New Roman" w:hAnsi="Times New Roman"/>
                <w:bCs/>
                <w:sz w:val="24"/>
                <w:szCs w:val="24"/>
              </w:rPr>
              <w:t>є повною та достовірною</w:t>
            </w:r>
          </w:p>
        </w:tc>
        <w:tc>
          <w:tcPr>
            <w:tcW w:w="1270" w:type="dxa"/>
            <w:vMerge w:val="restart"/>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8. У відповідності до головних завдань геологічна служба забезпечує:</w:t>
            </w:r>
          </w:p>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своєчасний облік стану та руху запасів основних та спільно з ними </w:t>
            </w:r>
            <w:proofErr w:type="spellStart"/>
            <w:r w:rsidRPr="005728CC">
              <w:rPr>
                <w:rFonts w:ascii="Times New Roman" w:hAnsi="Times New Roman"/>
                <w:sz w:val="24"/>
                <w:szCs w:val="24"/>
              </w:rPr>
              <w:t>залягаючих</w:t>
            </w:r>
            <w:proofErr w:type="spellEnd"/>
            <w:r w:rsidRPr="005728CC">
              <w:rPr>
                <w:rFonts w:ascii="Times New Roman" w:hAnsi="Times New Roman"/>
                <w:sz w:val="24"/>
                <w:szCs w:val="24"/>
              </w:rPr>
              <w:t xml:space="preserve"> корисних копалин;</w:t>
            </w:r>
          </w:p>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збереження геологічної та технічної документації, зразків порід та руд, керна, дублікатів проб.</w:t>
            </w:r>
          </w:p>
          <w:p w:rsidR="00081BBA" w:rsidRPr="005728CC" w:rsidRDefault="00081BBA" w:rsidP="00081BBA">
            <w:pPr>
              <w:pStyle w:val="a3"/>
              <w:ind w:firstLine="0"/>
              <w:rPr>
                <w:rFonts w:ascii="Times New Roman" w:hAnsi="Times New Roman"/>
                <w:sz w:val="24"/>
                <w:szCs w:val="24"/>
              </w:rPr>
            </w:pPr>
            <w:r w:rsidRPr="005728CC">
              <w:rPr>
                <w:rFonts w:ascii="Times New Roman" w:hAnsi="Times New Roman"/>
                <w:sz w:val="24"/>
                <w:szCs w:val="24"/>
              </w:rPr>
              <w:t>12. Керівник геологічної служби разом з керівником суб’єкта господарювання несе відповідальність за достовірність звітів суб’єкта господарювання щодо повноти вилучення з надр запасів корисних копалин, а також інших документів, пов’язаних з діяльністю геологічної служби</w:t>
            </w:r>
          </w:p>
        </w:tc>
        <w:tc>
          <w:tcPr>
            <w:tcW w:w="2075" w:type="dxa"/>
          </w:tcPr>
          <w:p w:rsidR="00081BBA" w:rsidRPr="005728CC" w:rsidRDefault="00081BBA" w:rsidP="00081BBA">
            <w:pPr>
              <w:rPr>
                <w:rFonts w:ascii="Times New Roman" w:hAnsi="Times New Roman"/>
                <w:bCs/>
                <w:sz w:val="24"/>
                <w:szCs w:val="24"/>
              </w:rPr>
            </w:pPr>
            <w:r w:rsidRPr="005728CC">
              <w:rPr>
                <w:rFonts w:ascii="Times New Roman" w:hAnsi="Times New Roman"/>
                <w:bCs/>
                <w:sz w:val="24"/>
                <w:szCs w:val="24"/>
              </w:rPr>
              <w:t>пункти 8, 12 Типового положення про відомчу геологічну службу</w:t>
            </w:r>
          </w:p>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ПРМ СРСР </w:t>
            </w:r>
          </w:p>
          <w:p w:rsidR="00081BBA" w:rsidRPr="005728CC" w:rsidRDefault="00081BBA" w:rsidP="00081BBA">
            <w:pPr>
              <w:rPr>
                <w:rFonts w:ascii="Times New Roman" w:hAnsi="Times New Roman"/>
                <w:sz w:val="24"/>
                <w:szCs w:val="24"/>
              </w:rPr>
            </w:pPr>
            <w:r w:rsidRPr="005728CC">
              <w:rPr>
                <w:rStyle w:val="a6"/>
                <w:rFonts w:ascii="Times New Roman" w:hAnsi="Times New Roman"/>
                <w:b w:val="0"/>
                <w:bCs/>
                <w:sz w:val="24"/>
                <w:szCs w:val="24"/>
              </w:rPr>
              <w:t>№ 1040</w:t>
            </w: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 xml:space="preserve">Аварія </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081BBA" w:rsidRPr="005728CC" w:rsidRDefault="00081BBA" w:rsidP="00081BBA">
            <w:pPr>
              <w:jc w:val="both"/>
              <w:rPr>
                <w:rFonts w:ascii="Times New Roman" w:hAnsi="Times New Roman"/>
                <w:bCs/>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val="restart"/>
          </w:tcPr>
          <w:p w:rsidR="00081BBA" w:rsidRPr="005728CC" w:rsidRDefault="00081BBA" w:rsidP="00081BBA">
            <w:pPr>
              <w:pStyle w:val="a3"/>
              <w:ind w:firstLine="0"/>
              <w:rPr>
                <w:rFonts w:ascii="Times New Roman" w:hAnsi="Times New Roman"/>
                <w:sz w:val="24"/>
                <w:szCs w:val="24"/>
              </w:rPr>
            </w:pPr>
            <w:r w:rsidRPr="005728CC">
              <w:rPr>
                <w:rFonts w:ascii="Times New Roman" w:hAnsi="Times New Roman"/>
                <w:sz w:val="24"/>
                <w:szCs w:val="24"/>
              </w:rPr>
              <w:t>Основні положення технологічної схеми будівництва та експлуатації підземного сховища газу</w:t>
            </w:r>
          </w:p>
        </w:tc>
        <w:tc>
          <w:tcPr>
            <w:tcW w:w="2075" w:type="dxa"/>
            <w:vMerge w:val="restart"/>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пункти 11, 21, 22, 84-95 </w:t>
            </w:r>
          </w:p>
          <w:p w:rsidR="00081BBA" w:rsidRPr="005728CC" w:rsidRDefault="00081BBA" w:rsidP="00081BBA">
            <w:pPr>
              <w:rPr>
                <w:rFonts w:ascii="Times New Roman" w:hAnsi="Times New Roman"/>
                <w:sz w:val="24"/>
                <w:szCs w:val="24"/>
              </w:rPr>
            </w:pPr>
            <w:proofErr w:type="spellStart"/>
            <w:r w:rsidRPr="005728CC">
              <w:rPr>
                <w:rFonts w:ascii="Times New Roman" w:hAnsi="Times New Roman"/>
                <w:sz w:val="24"/>
                <w:szCs w:val="24"/>
              </w:rPr>
              <w:t>Держгіртехнагляд</w:t>
            </w:r>
            <w:proofErr w:type="spellEnd"/>
            <w:r w:rsidRPr="005728CC">
              <w:rPr>
                <w:rFonts w:ascii="Times New Roman" w:hAnsi="Times New Roman"/>
                <w:sz w:val="24"/>
                <w:szCs w:val="24"/>
              </w:rPr>
              <w:t xml:space="preserve"> СРСР № 11</w:t>
            </w: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Аварія</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Екологічна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шкода</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081BBA" w:rsidRPr="005728CC" w:rsidRDefault="00081BBA" w:rsidP="00081BBA">
            <w:pPr>
              <w:jc w:val="both"/>
              <w:rPr>
                <w:rFonts w:ascii="Times New Roman" w:hAnsi="Times New Roman"/>
                <w:bCs/>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a3"/>
              <w:ind w:firstLine="0"/>
              <w:rPr>
                <w:rFonts w:ascii="Times New Roman" w:hAnsi="Times New Roman"/>
                <w:sz w:val="24"/>
                <w:szCs w:val="24"/>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Пожежа</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Витрати</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суб’єктів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господарювання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ліквідацію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наслідків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настання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небезпечної</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081BBA" w:rsidRPr="005728CC" w:rsidRDefault="00081BBA" w:rsidP="00081BBA">
            <w:pPr>
              <w:jc w:val="both"/>
              <w:rPr>
                <w:rFonts w:ascii="Times New Roman" w:hAnsi="Times New Roman"/>
                <w:bCs/>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a3"/>
              <w:ind w:firstLine="0"/>
              <w:rPr>
                <w:rFonts w:ascii="Times New Roman" w:hAnsi="Times New Roman"/>
                <w:sz w:val="24"/>
                <w:szCs w:val="24"/>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Аварія</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Витрати</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суб’єктів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господарювання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ліквідацію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lastRenderedPageBreak/>
              <w:t>наслідків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настання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небезпечної</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lastRenderedPageBreak/>
              <w:t>3</w:t>
            </w:r>
          </w:p>
        </w:tc>
        <w:tc>
          <w:tcPr>
            <w:tcW w:w="3016" w:type="dxa"/>
            <w:vMerge/>
          </w:tcPr>
          <w:p w:rsidR="00081BBA" w:rsidRPr="005728CC" w:rsidRDefault="00081BBA" w:rsidP="00081BBA">
            <w:pPr>
              <w:jc w:val="both"/>
              <w:rPr>
                <w:rFonts w:ascii="Times New Roman" w:hAnsi="Times New Roman"/>
                <w:bCs/>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val="restart"/>
          </w:tcPr>
          <w:p w:rsidR="00081BBA" w:rsidRPr="005728CC" w:rsidRDefault="005728CC" w:rsidP="00081BBA">
            <w:pPr>
              <w:pStyle w:val="a3"/>
              <w:spacing w:before="0"/>
              <w:ind w:firstLine="0"/>
              <w:jc w:val="center"/>
              <w:rPr>
                <w:rFonts w:ascii="Times New Roman" w:hAnsi="Times New Roman"/>
                <w:sz w:val="24"/>
                <w:szCs w:val="24"/>
              </w:rPr>
            </w:pPr>
            <w:r>
              <w:rPr>
                <w:rFonts w:ascii="Times New Roman" w:hAnsi="Times New Roman"/>
                <w:sz w:val="24"/>
                <w:szCs w:val="24"/>
              </w:rPr>
              <w:t>25</w:t>
            </w: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проектах</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будівництва</w:t>
            </w:r>
            <w:r w:rsidRPr="005728CC">
              <w:rPr>
                <w:rFonts w:ascii="Times New Roman" w:hAnsi="Times New Roman"/>
                <w:sz w:val="24"/>
                <w:szCs w:val="24"/>
              </w:rPr>
              <w:t xml:space="preserve"> </w:t>
            </w:r>
            <w:r w:rsidRPr="005728CC">
              <w:rPr>
                <w:rFonts w:ascii="Times New Roman" w:hAnsi="Times New Roman" w:hint="eastAsia"/>
                <w:sz w:val="24"/>
                <w:szCs w:val="24"/>
              </w:rPr>
              <w:t>гірничодобувних</w:t>
            </w:r>
            <w:r w:rsidRPr="005728CC">
              <w:rPr>
                <w:rFonts w:ascii="Times New Roman" w:hAnsi="Times New Roman"/>
                <w:sz w:val="24"/>
                <w:szCs w:val="24"/>
              </w:rPr>
              <w:t xml:space="preserve"> </w:t>
            </w:r>
            <w:r w:rsidRPr="005728CC">
              <w:rPr>
                <w:rFonts w:ascii="Times New Roman" w:hAnsi="Times New Roman" w:hint="eastAsia"/>
                <w:sz w:val="24"/>
                <w:szCs w:val="24"/>
              </w:rPr>
              <w:t>об</w:t>
            </w:r>
            <w:r w:rsidRPr="005728CC">
              <w:rPr>
                <w:rFonts w:ascii="Times New Roman" w:hAnsi="Times New Roman"/>
                <w:sz w:val="24"/>
                <w:szCs w:val="24"/>
              </w:rPr>
              <w:t>'</w:t>
            </w:r>
            <w:r w:rsidRPr="005728CC">
              <w:rPr>
                <w:rFonts w:ascii="Times New Roman" w:hAnsi="Times New Roman" w:hint="eastAsia"/>
                <w:sz w:val="24"/>
                <w:szCs w:val="24"/>
              </w:rPr>
              <w:t>єктів</w:t>
            </w:r>
            <w:r w:rsidRPr="005728CC">
              <w:rPr>
                <w:rFonts w:ascii="Times New Roman" w:hAnsi="Times New Roman"/>
                <w:sz w:val="24"/>
                <w:szCs w:val="24"/>
              </w:rPr>
              <w:t xml:space="preserve"> </w:t>
            </w:r>
            <w:r w:rsidRPr="005728CC">
              <w:rPr>
                <w:rFonts w:ascii="Times New Roman" w:hAnsi="Times New Roman" w:hint="eastAsia"/>
                <w:sz w:val="24"/>
                <w:szCs w:val="24"/>
              </w:rPr>
              <w:t>повинні</w:t>
            </w:r>
            <w:r w:rsidRPr="005728CC">
              <w:rPr>
                <w:rFonts w:ascii="Times New Roman" w:hAnsi="Times New Roman"/>
                <w:sz w:val="24"/>
                <w:szCs w:val="24"/>
              </w:rPr>
              <w:t xml:space="preserve"> </w:t>
            </w:r>
            <w:r w:rsidRPr="005728CC">
              <w:rPr>
                <w:rFonts w:ascii="Times New Roman" w:hAnsi="Times New Roman" w:hint="eastAsia"/>
                <w:sz w:val="24"/>
                <w:szCs w:val="24"/>
              </w:rPr>
              <w:t>передбачатися</w:t>
            </w:r>
            <w:r w:rsidRPr="005728CC">
              <w:rPr>
                <w:rFonts w:ascii="Times New Roman" w:hAnsi="Times New Roman"/>
                <w:sz w:val="24"/>
                <w:szCs w:val="24"/>
              </w:rPr>
              <w:t>:</w:t>
            </w:r>
          </w:p>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sz w:val="24"/>
                <w:szCs w:val="24"/>
              </w:rPr>
              <w:t xml:space="preserve">5) </w:t>
            </w:r>
            <w:r w:rsidRPr="005728CC">
              <w:rPr>
                <w:rFonts w:ascii="Times New Roman" w:hAnsi="Times New Roman" w:hint="eastAsia"/>
                <w:sz w:val="24"/>
                <w:szCs w:val="24"/>
              </w:rPr>
              <w:t>геологічне</w:t>
            </w:r>
            <w:r w:rsidRPr="005728CC">
              <w:rPr>
                <w:rFonts w:ascii="Times New Roman" w:hAnsi="Times New Roman"/>
                <w:sz w:val="24"/>
                <w:szCs w:val="24"/>
              </w:rPr>
              <w:t xml:space="preserve"> </w:t>
            </w:r>
            <w:r w:rsidRPr="005728CC">
              <w:rPr>
                <w:rFonts w:ascii="Times New Roman" w:hAnsi="Times New Roman" w:hint="eastAsia"/>
                <w:sz w:val="24"/>
                <w:szCs w:val="24"/>
              </w:rPr>
              <w:t>вивчення</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розкриваються</w:t>
            </w:r>
            <w:r w:rsidRPr="005728CC">
              <w:rPr>
                <w:rFonts w:ascii="Times New Roman" w:hAnsi="Times New Roman"/>
                <w:sz w:val="24"/>
                <w:szCs w:val="24"/>
              </w:rPr>
              <w:t xml:space="preserve"> </w:t>
            </w:r>
            <w:r w:rsidRPr="005728CC">
              <w:rPr>
                <w:rFonts w:ascii="Times New Roman" w:hAnsi="Times New Roman" w:hint="eastAsia"/>
                <w:sz w:val="24"/>
                <w:szCs w:val="24"/>
              </w:rPr>
              <w:t>в</w:t>
            </w:r>
            <w:r w:rsidRPr="005728CC">
              <w:rPr>
                <w:rFonts w:ascii="Times New Roman" w:hAnsi="Times New Roman"/>
                <w:sz w:val="24"/>
                <w:szCs w:val="24"/>
              </w:rPr>
              <w:t xml:space="preserve"> </w:t>
            </w:r>
            <w:r w:rsidRPr="005728CC">
              <w:rPr>
                <w:rFonts w:ascii="Times New Roman" w:hAnsi="Times New Roman" w:hint="eastAsia"/>
                <w:sz w:val="24"/>
                <w:szCs w:val="24"/>
              </w:rPr>
              <w:t>процесі</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будівництва</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експлуатації</w:t>
            </w:r>
            <w:r w:rsidRPr="005728CC">
              <w:rPr>
                <w:rFonts w:ascii="Times New Roman" w:hAnsi="Times New Roman"/>
                <w:sz w:val="24"/>
                <w:szCs w:val="24"/>
              </w:rPr>
              <w:t xml:space="preserve"> </w:t>
            </w:r>
            <w:r w:rsidRPr="005728CC">
              <w:rPr>
                <w:rFonts w:ascii="Times New Roman" w:hAnsi="Times New Roman" w:hint="eastAsia"/>
                <w:sz w:val="24"/>
                <w:szCs w:val="24"/>
              </w:rPr>
              <w:t>гірничодобувних</w:t>
            </w:r>
            <w:r w:rsidRPr="005728CC">
              <w:rPr>
                <w:rFonts w:ascii="Times New Roman" w:hAnsi="Times New Roman"/>
                <w:sz w:val="24"/>
                <w:szCs w:val="24"/>
              </w:rPr>
              <w:t xml:space="preserve"> </w:t>
            </w:r>
            <w:r w:rsidRPr="005728CC">
              <w:rPr>
                <w:rFonts w:ascii="Times New Roman" w:hAnsi="Times New Roman" w:hint="eastAsia"/>
                <w:sz w:val="24"/>
                <w:szCs w:val="24"/>
              </w:rPr>
              <w:t>об</w:t>
            </w:r>
            <w:r w:rsidRPr="005728CC">
              <w:rPr>
                <w:rFonts w:ascii="Times New Roman" w:hAnsi="Times New Roman"/>
                <w:sz w:val="24"/>
                <w:szCs w:val="24"/>
              </w:rPr>
              <w:t>'</w:t>
            </w:r>
            <w:r w:rsidRPr="005728CC">
              <w:rPr>
                <w:rFonts w:ascii="Times New Roman" w:hAnsi="Times New Roman" w:hint="eastAsia"/>
                <w:sz w:val="24"/>
                <w:szCs w:val="24"/>
              </w:rPr>
              <w:t>єктів</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складання</w:t>
            </w:r>
            <w:r w:rsidRPr="005728CC">
              <w:rPr>
                <w:rFonts w:ascii="Times New Roman" w:hAnsi="Times New Roman"/>
                <w:sz w:val="24"/>
                <w:szCs w:val="24"/>
              </w:rPr>
              <w:t xml:space="preserve"> </w:t>
            </w:r>
            <w:r w:rsidRPr="005728CC">
              <w:rPr>
                <w:rFonts w:ascii="Times New Roman" w:hAnsi="Times New Roman" w:hint="eastAsia"/>
                <w:sz w:val="24"/>
                <w:szCs w:val="24"/>
              </w:rPr>
              <w:t>геологічної</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маркшейдерської</w:t>
            </w:r>
            <w:r w:rsidRPr="005728CC">
              <w:rPr>
                <w:rFonts w:ascii="Times New Roman" w:hAnsi="Times New Roman"/>
                <w:sz w:val="24"/>
                <w:szCs w:val="24"/>
              </w:rPr>
              <w:t xml:space="preserve"> </w:t>
            </w:r>
            <w:r w:rsidRPr="005728CC">
              <w:rPr>
                <w:rFonts w:ascii="Times New Roman" w:hAnsi="Times New Roman" w:hint="eastAsia"/>
                <w:sz w:val="24"/>
                <w:szCs w:val="24"/>
              </w:rPr>
              <w:t>документації</w:t>
            </w:r>
          </w:p>
        </w:tc>
        <w:tc>
          <w:tcPr>
            <w:tcW w:w="2075" w:type="dxa"/>
          </w:tcPr>
          <w:p w:rsidR="00081BBA" w:rsidRPr="005728CC" w:rsidRDefault="00081BBA" w:rsidP="00081BBA">
            <w:pPr>
              <w:rPr>
                <w:rFonts w:ascii="Times New Roman" w:hAnsi="Times New Roman"/>
                <w:bCs/>
                <w:sz w:val="24"/>
                <w:szCs w:val="24"/>
              </w:rPr>
            </w:pPr>
            <w:r w:rsidRPr="005728CC">
              <w:rPr>
                <w:rFonts w:ascii="Times New Roman" w:hAnsi="Times New Roman"/>
                <w:sz w:val="24"/>
                <w:szCs w:val="24"/>
              </w:rPr>
              <w:t>пункт 5 частини першої статті</w:t>
            </w:r>
            <w:r w:rsidRPr="005728CC">
              <w:rPr>
                <w:rFonts w:ascii="Times New Roman" w:hAnsi="Times New Roman"/>
                <w:bCs/>
                <w:sz w:val="24"/>
                <w:szCs w:val="24"/>
              </w:rPr>
              <w:t xml:space="preserve"> 50</w:t>
            </w:r>
            <w:r w:rsidRPr="005728CC">
              <w:rPr>
                <w:rFonts w:ascii="Times New Roman" w:hAnsi="Times New Roman"/>
                <w:sz w:val="24"/>
                <w:szCs w:val="24"/>
              </w:rPr>
              <w:t xml:space="preserve"> </w:t>
            </w:r>
            <w:r w:rsidRPr="005728CC">
              <w:rPr>
                <w:rFonts w:ascii="Times New Roman" w:hAnsi="Times New Roman"/>
                <w:bCs/>
                <w:sz w:val="24"/>
                <w:szCs w:val="24"/>
              </w:rPr>
              <w:t>КУ № 132/94</w:t>
            </w:r>
          </w:p>
        </w:tc>
        <w:tc>
          <w:tcPr>
            <w:tcW w:w="1620"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Пожежа</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val="restart"/>
          </w:tcPr>
          <w:p w:rsidR="00081BBA" w:rsidRPr="005728CC" w:rsidRDefault="00081BBA" w:rsidP="00081BBA">
            <w:pPr>
              <w:jc w:val="both"/>
              <w:rPr>
                <w:rFonts w:ascii="Times New Roman" w:hAnsi="Times New Roman"/>
                <w:bCs/>
                <w:sz w:val="24"/>
                <w:szCs w:val="24"/>
              </w:rPr>
            </w:pPr>
            <w:r w:rsidRPr="005728CC">
              <w:rPr>
                <w:rFonts w:ascii="Times New Roman" w:hAnsi="Times New Roman"/>
                <w:sz w:val="24"/>
                <w:szCs w:val="24"/>
              </w:rPr>
              <w:t>Маркшейдерське обслуговування проводиться</w:t>
            </w:r>
          </w:p>
        </w:tc>
        <w:tc>
          <w:tcPr>
            <w:tcW w:w="1270" w:type="dxa"/>
            <w:vMerge w:val="restart"/>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val="restart"/>
          </w:tcPr>
          <w:p w:rsidR="00081BBA" w:rsidRPr="005728CC" w:rsidRDefault="00081BBA" w:rsidP="00081BBA">
            <w:pPr>
              <w:pStyle w:val="a3"/>
              <w:ind w:firstLine="0"/>
              <w:rPr>
                <w:rFonts w:ascii="Times New Roman" w:hAnsi="Times New Roman"/>
                <w:sz w:val="24"/>
                <w:szCs w:val="24"/>
              </w:rPr>
            </w:pPr>
            <w:r w:rsidRPr="005728CC">
              <w:rPr>
                <w:rFonts w:ascii="Times New Roman" w:hAnsi="Times New Roman" w:hint="eastAsia"/>
                <w:sz w:val="24"/>
                <w:szCs w:val="24"/>
              </w:rPr>
              <w:t>Проектування</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будівництво</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реконструкція</w:t>
            </w:r>
            <w:r w:rsidRPr="005728CC">
              <w:rPr>
                <w:rFonts w:ascii="Times New Roman" w:hAnsi="Times New Roman"/>
                <w:sz w:val="24"/>
                <w:szCs w:val="24"/>
              </w:rPr>
              <w:t xml:space="preserve"> </w:t>
            </w:r>
            <w:r w:rsidRPr="005728CC">
              <w:rPr>
                <w:rFonts w:ascii="Times New Roman" w:hAnsi="Times New Roman" w:hint="eastAsia"/>
                <w:sz w:val="24"/>
                <w:szCs w:val="24"/>
              </w:rPr>
              <w:t>підприємств</w:t>
            </w:r>
            <w:r w:rsidRPr="005728CC">
              <w:rPr>
                <w:rFonts w:ascii="Times New Roman" w:hAnsi="Times New Roman"/>
                <w:sz w:val="24"/>
                <w:szCs w:val="24"/>
              </w:rPr>
              <w:t xml:space="preserve">, </w:t>
            </w:r>
            <w:r w:rsidRPr="005728CC">
              <w:rPr>
                <w:rFonts w:ascii="Times New Roman" w:hAnsi="Times New Roman" w:hint="eastAsia"/>
                <w:sz w:val="24"/>
                <w:szCs w:val="24"/>
              </w:rPr>
              <w:t>які</w:t>
            </w:r>
            <w:r w:rsidRPr="005728CC">
              <w:rPr>
                <w:rFonts w:ascii="Times New Roman" w:hAnsi="Times New Roman"/>
                <w:sz w:val="24"/>
                <w:szCs w:val="24"/>
              </w:rPr>
              <w:t xml:space="preserve"> </w:t>
            </w:r>
            <w:r w:rsidRPr="005728CC">
              <w:rPr>
                <w:rFonts w:ascii="Times New Roman" w:hAnsi="Times New Roman" w:hint="eastAsia"/>
                <w:sz w:val="24"/>
                <w:szCs w:val="24"/>
              </w:rPr>
              <w:t>здійснюють</w:t>
            </w:r>
            <w:r w:rsidRPr="005728CC">
              <w:rPr>
                <w:rFonts w:ascii="Times New Roman" w:hAnsi="Times New Roman"/>
                <w:sz w:val="24"/>
                <w:szCs w:val="24"/>
              </w:rPr>
              <w:t xml:space="preserve"> </w:t>
            </w:r>
            <w:r w:rsidRPr="005728CC">
              <w:rPr>
                <w:rFonts w:ascii="Times New Roman" w:hAnsi="Times New Roman" w:hint="eastAsia"/>
                <w:sz w:val="24"/>
                <w:szCs w:val="24"/>
              </w:rPr>
              <w:t>видобування</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 xml:space="preserve">, </w:t>
            </w:r>
            <w:proofErr w:type="spellStart"/>
            <w:r w:rsidRPr="005728CC">
              <w:rPr>
                <w:rFonts w:ascii="Times New Roman" w:hAnsi="Times New Roman" w:hint="eastAsia"/>
                <w:sz w:val="24"/>
                <w:szCs w:val="24"/>
              </w:rPr>
              <w:t>дорозвідка</w:t>
            </w:r>
            <w:proofErr w:type="spellEnd"/>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розробка</w:t>
            </w:r>
            <w:r w:rsidRPr="005728CC">
              <w:rPr>
                <w:rFonts w:ascii="Times New Roman" w:hAnsi="Times New Roman"/>
                <w:sz w:val="24"/>
                <w:szCs w:val="24"/>
              </w:rPr>
              <w:t xml:space="preserve"> </w:t>
            </w:r>
            <w:r w:rsidRPr="005728CC">
              <w:rPr>
                <w:rFonts w:ascii="Times New Roman" w:hAnsi="Times New Roman" w:hint="eastAsia"/>
                <w:sz w:val="24"/>
                <w:szCs w:val="24"/>
              </w:rPr>
              <w:t>родовищ</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 xml:space="preserve">, </w:t>
            </w:r>
            <w:r w:rsidRPr="005728CC">
              <w:rPr>
                <w:rFonts w:ascii="Times New Roman" w:hAnsi="Times New Roman" w:hint="eastAsia"/>
                <w:sz w:val="24"/>
                <w:szCs w:val="24"/>
              </w:rPr>
              <w:t>а</w:t>
            </w:r>
            <w:r w:rsidRPr="005728CC">
              <w:rPr>
                <w:rFonts w:ascii="Times New Roman" w:hAnsi="Times New Roman"/>
                <w:sz w:val="24"/>
                <w:szCs w:val="24"/>
              </w:rPr>
              <w:t xml:space="preserve"> </w:t>
            </w:r>
            <w:r w:rsidRPr="005728CC">
              <w:rPr>
                <w:rFonts w:ascii="Times New Roman" w:hAnsi="Times New Roman" w:hint="eastAsia"/>
                <w:sz w:val="24"/>
                <w:szCs w:val="24"/>
              </w:rPr>
              <w:t>також</w:t>
            </w:r>
            <w:r w:rsidRPr="005728CC">
              <w:rPr>
                <w:rFonts w:ascii="Times New Roman" w:hAnsi="Times New Roman"/>
                <w:sz w:val="24"/>
                <w:szCs w:val="24"/>
              </w:rPr>
              <w:t xml:space="preserve"> </w:t>
            </w:r>
            <w:r w:rsidRPr="005728CC">
              <w:rPr>
                <w:rFonts w:ascii="Times New Roman" w:hAnsi="Times New Roman" w:hint="eastAsia"/>
                <w:sz w:val="24"/>
                <w:szCs w:val="24"/>
              </w:rPr>
              <w:t>проектування</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будівництво</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експлуатація</w:t>
            </w:r>
            <w:r w:rsidRPr="005728CC">
              <w:rPr>
                <w:rFonts w:ascii="Times New Roman" w:hAnsi="Times New Roman"/>
                <w:sz w:val="24"/>
                <w:szCs w:val="24"/>
              </w:rPr>
              <w:t xml:space="preserve"> </w:t>
            </w:r>
            <w:r w:rsidRPr="005728CC">
              <w:rPr>
                <w:rFonts w:ascii="Times New Roman" w:hAnsi="Times New Roman" w:hint="eastAsia"/>
                <w:sz w:val="24"/>
                <w:szCs w:val="24"/>
              </w:rPr>
              <w:t>підземних</w:t>
            </w:r>
            <w:r w:rsidRPr="005728CC">
              <w:rPr>
                <w:rFonts w:ascii="Times New Roman" w:hAnsi="Times New Roman"/>
                <w:sz w:val="24"/>
                <w:szCs w:val="24"/>
              </w:rPr>
              <w:t xml:space="preserve"> </w:t>
            </w:r>
            <w:r w:rsidRPr="005728CC">
              <w:rPr>
                <w:rFonts w:ascii="Times New Roman" w:hAnsi="Times New Roman" w:hint="eastAsia"/>
                <w:sz w:val="24"/>
                <w:szCs w:val="24"/>
              </w:rPr>
              <w:t>споруд</w:t>
            </w:r>
            <w:r w:rsidRPr="005728CC">
              <w:rPr>
                <w:rFonts w:ascii="Times New Roman" w:hAnsi="Times New Roman"/>
                <w:sz w:val="24"/>
                <w:szCs w:val="24"/>
              </w:rPr>
              <w:t xml:space="preserve">, </w:t>
            </w:r>
            <w:r w:rsidRPr="005728CC">
              <w:rPr>
                <w:rFonts w:ascii="Times New Roman" w:hAnsi="Times New Roman" w:hint="eastAsia"/>
                <w:sz w:val="24"/>
                <w:szCs w:val="24"/>
              </w:rPr>
              <w:t>не</w:t>
            </w:r>
            <w:r w:rsidRPr="005728CC">
              <w:rPr>
                <w:rFonts w:ascii="Times New Roman" w:hAnsi="Times New Roman"/>
                <w:sz w:val="24"/>
                <w:szCs w:val="24"/>
              </w:rPr>
              <w:t xml:space="preserve"> </w:t>
            </w:r>
            <w:r w:rsidRPr="005728CC">
              <w:rPr>
                <w:rFonts w:ascii="Times New Roman" w:hAnsi="Times New Roman" w:hint="eastAsia"/>
                <w:sz w:val="24"/>
                <w:szCs w:val="24"/>
              </w:rPr>
              <w:t>пов’язаних</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видобуванням</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 xml:space="preserve">, </w:t>
            </w:r>
            <w:r w:rsidRPr="005728CC">
              <w:rPr>
                <w:rFonts w:ascii="Times New Roman" w:hAnsi="Times New Roman" w:hint="eastAsia"/>
                <w:sz w:val="24"/>
                <w:szCs w:val="24"/>
              </w:rPr>
              <w:t>без</w:t>
            </w:r>
            <w:r w:rsidRPr="005728CC">
              <w:rPr>
                <w:rFonts w:ascii="Times New Roman" w:hAnsi="Times New Roman"/>
                <w:sz w:val="24"/>
                <w:szCs w:val="24"/>
              </w:rPr>
              <w:t xml:space="preserve"> </w:t>
            </w:r>
            <w:r w:rsidRPr="005728CC">
              <w:rPr>
                <w:rFonts w:ascii="Times New Roman" w:hAnsi="Times New Roman" w:hint="eastAsia"/>
                <w:sz w:val="24"/>
                <w:szCs w:val="24"/>
              </w:rPr>
              <w:t>відповідного</w:t>
            </w:r>
            <w:r w:rsidRPr="005728CC">
              <w:rPr>
                <w:rFonts w:ascii="Times New Roman" w:hAnsi="Times New Roman"/>
                <w:sz w:val="24"/>
                <w:szCs w:val="24"/>
              </w:rPr>
              <w:t xml:space="preserve"> </w:t>
            </w:r>
            <w:r w:rsidRPr="005728CC">
              <w:rPr>
                <w:rFonts w:ascii="Times New Roman" w:hAnsi="Times New Roman" w:hint="eastAsia"/>
                <w:sz w:val="24"/>
                <w:szCs w:val="24"/>
              </w:rPr>
              <w:t>маркшейдерського</w:t>
            </w:r>
            <w:r w:rsidRPr="005728CC">
              <w:rPr>
                <w:rFonts w:ascii="Times New Roman" w:hAnsi="Times New Roman"/>
                <w:sz w:val="24"/>
                <w:szCs w:val="24"/>
              </w:rPr>
              <w:t xml:space="preserve"> </w:t>
            </w:r>
            <w:r w:rsidRPr="005728CC">
              <w:rPr>
                <w:rFonts w:ascii="Times New Roman" w:hAnsi="Times New Roman" w:hint="eastAsia"/>
                <w:sz w:val="24"/>
                <w:szCs w:val="24"/>
              </w:rPr>
              <w:t>забезпечення</w:t>
            </w:r>
            <w:r w:rsidRPr="005728CC">
              <w:rPr>
                <w:rFonts w:ascii="Times New Roman" w:hAnsi="Times New Roman"/>
                <w:sz w:val="24"/>
                <w:szCs w:val="24"/>
              </w:rPr>
              <w:t xml:space="preserve"> </w:t>
            </w:r>
            <w:r w:rsidRPr="005728CC">
              <w:rPr>
                <w:rFonts w:ascii="Times New Roman" w:hAnsi="Times New Roman" w:hint="eastAsia"/>
                <w:sz w:val="24"/>
                <w:szCs w:val="24"/>
              </w:rPr>
              <w:t>забороняються</w:t>
            </w:r>
          </w:p>
        </w:tc>
        <w:tc>
          <w:tcPr>
            <w:tcW w:w="2075" w:type="dxa"/>
            <w:vMerge w:val="restart"/>
          </w:tcPr>
          <w:p w:rsidR="00081BBA" w:rsidRPr="005728CC" w:rsidRDefault="00081BBA" w:rsidP="00081BBA">
            <w:pPr>
              <w:rPr>
                <w:rFonts w:ascii="Times New Roman" w:hAnsi="Times New Roman"/>
                <w:bCs/>
                <w:sz w:val="24"/>
                <w:szCs w:val="24"/>
              </w:rPr>
            </w:pPr>
            <w:r w:rsidRPr="005728CC">
              <w:rPr>
                <w:rFonts w:ascii="Times New Roman" w:hAnsi="Times New Roman"/>
                <w:bCs/>
                <w:sz w:val="24"/>
                <w:szCs w:val="24"/>
              </w:rPr>
              <w:t>пункти 1, 6 Типового положення про відомчу маркшейдерську службу</w:t>
            </w:r>
          </w:p>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ПРМ СРСР </w:t>
            </w:r>
          </w:p>
          <w:p w:rsidR="00081BBA" w:rsidRPr="005728CC" w:rsidRDefault="00081BBA" w:rsidP="00081BBA">
            <w:pPr>
              <w:rPr>
                <w:rFonts w:ascii="Times New Roman" w:hAnsi="Times New Roman"/>
                <w:b/>
                <w:sz w:val="24"/>
                <w:szCs w:val="24"/>
              </w:rPr>
            </w:pPr>
            <w:r w:rsidRPr="005728CC">
              <w:rPr>
                <w:rStyle w:val="a6"/>
                <w:rFonts w:ascii="Times New Roman" w:hAnsi="Times New Roman"/>
                <w:b w:val="0"/>
                <w:bCs/>
                <w:sz w:val="24"/>
                <w:szCs w:val="24"/>
              </w:rPr>
              <w:t>№ 1040</w:t>
            </w: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 xml:space="preserve">Аварія </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081BBA" w:rsidRPr="005728CC" w:rsidRDefault="00081BBA" w:rsidP="00081BBA">
            <w:pPr>
              <w:jc w:val="both"/>
              <w:rPr>
                <w:rFonts w:ascii="Times New Roman" w:hAnsi="Times New Roman"/>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a3"/>
              <w:ind w:firstLine="0"/>
              <w:rPr>
                <w:rFonts w:ascii="Times New Roman" w:hAnsi="Times New Roman"/>
                <w:sz w:val="24"/>
                <w:szCs w:val="24"/>
              </w:rPr>
            </w:pPr>
          </w:p>
        </w:tc>
        <w:tc>
          <w:tcPr>
            <w:tcW w:w="2075" w:type="dxa"/>
            <w:vMerge/>
          </w:tcPr>
          <w:p w:rsidR="00081BBA" w:rsidRPr="005728CC" w:rsidRDefault="00081BBA" w:rsidP="00081BBA">
            <w:pPr>
              <w:rPr>
                <w:rFonts w:ascii="Times New Roman" w:hAnsi="Times New Roman"/>
                <w:bCs/>
                <w:sz w:val="24"/>
                <w:szCs w:val="24"/>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Аварія</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Екологічна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шкода</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081BBA" w:rsidRPr="005728CC" w:rsidRDefault="00081BBA" w:rsidP="00081BBA">
            <w:pPr>
              <w:jc w:val="both"/>
              <w:rPr>
                <w:rFonts w:ascii="Times New Roman" w:hAnsi="Times New Roman"/>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a3"/>
              <w:ind w:firstLine="0"/>
              <w:rPr>
                <w:rFonts w:ascii="Times New Roman" w:hAnsi="Times New Roman"/>
                <w:sz w:val="24"/>
                <w:szCs w:val="24"/>
              </w:rPr>
            </w:pPr>
          </w:p>
        </w:tc>
        <w:tc>
          <w:tcPr>
            <w:tcW w:w="2075" w:type="dxa"/>
            <w:vMerge/>
          </w:tcPr>
          <w:p w:rsidR="00081BBA" w:rsidRPr="005728CC" w:rsidRDefault="00081BBA" w:rsidP="00081BBA">
            <w:pPr>
              <w:rPr>
                <w:rFonts w:ascii="Times New Roman" w:hAnsi="Times New Roman"/>
                <w:bCs/>
                <w:sz w:val="24"/>
                <w:szCs w:val="24"/>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Пожежа</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Витрати</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суб’єктів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господарювання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ліквідацію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наслідків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настання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небезпечної</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081BBA" w:rsidRPr="005728CC" w:rsidRDefault="00081BBA" w:rsidP="00081BBA">
            <w:pPr>
              <w:jc w:val="both"/>
              <w:rPr>
                <w:rFonts w:ascii="Times New Roman" w:hAnsi="Times New Roman"/>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pStyle w:val="a3"/>
              <w:ind w:firstLine="0"/>
              <w:rPr>
                <w:rFonts w:ascii="Times New Roman" w:hAnsi="Times New Roman"/>
                <w:sz w:val="24"/>
                <w:szCs w:val="24"/>
              </w:rPr>
            </w:pPr>
          </w:p>
        </w:tc>
        <w:tc>
          <w:tcPr>
            <w:tcW w:w="2075" w:type="dxa"/>
            <w:vMerge/>
          </w:tcPr>
          <w:p w:rsidR="00081BBA" w:rsidRPr="005728CC" w:rsidRDefault="00081BBA" w:rsidP="00081BBA">
            <w:pPr>
              <w:rPr>
                <w:rFonts w:ascii="Times New Roman" w:hAnsi="Times New Roman"/>
                <w:bCs/>
                <w:sz w:val="24"/>
                <w:szCs w:val="24"/>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Аварія</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Витрати</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суб’єктів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господарювання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ліквідацію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наслідків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настання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небезпечної</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081BBA" w:rsidRPr="005728CC" w:rsidRDefault="00081BBA" w:rsidP="00081BBA">
            <w:pPr>
              <w:jc w:val="both"/>
              <w:rPr>
                <w:rFonts w:ascii="Times New Roman" w:hAnsi="Times New Roman"/>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val="restart"/>
          </w:tcPr>
          <w:p w:rsidR="00081BBA" w:rsidRPr="005728CC" w:rsidRDefault="005728CC" w:rsidP="00081BBA">
            <w:pPr>
              <w:pStyle w:val="a3"/>
              <w:spacing w:before="0"/>
              <w:ind w:firstLine="0"/>
              <w:jc w:val="center"/>
              <w:rPr>
                <w:rFonts w:ascii="Times New Roman" w:hAnsi="Times New Roman"/>
                <w:sz w:val="24"/>
                <w:szCs w:val="24"/>
              </w:rPr>
            </w:pPr>
            <w:r>
              <w:rPr>
                <w:rFonts w:ascii="Times New Roman" w:hAnsi="Times New Roman"/>
                <w:sz w:val="24"/>
                <w:szCs w:val="24"/>
              </w:rPr>
              <w:t>26</w:t>
            </w:r>
          </w:p>
        </w:tc>
        <w:tc>
          <w:tcPr>
            <w:tcW w:w="3218" w:type="dxa"/>
            <w:vMerge w:val="restart"/>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проектах</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будівництва</w:t>
            </w:r>
            <w:r w:rsidRPr="005728CC">
              <w:rPr>
                <w:rFonts w:ascii="Times New Roman" w:hAnsi="Times New Roman"/>
                <w:sz w:val="24"/>
                <w:szCs w:val="24"/>
              </w:rPr>
              <w:t xml:space="preserve"> </w:t>
            </w:r>
            <w:r w:rsidRPr="005728CC">
              <w:rPr>
                <w:rFonts w:ascii="Times New Roman" w:hAnsi="Times New Roman" w:hint="eastAsia"/>
                <w:sz w:val="24"/>
                <w:szCs w:val="24"/>
              </w:rPr>
              <w:t>гірничодобувних</w:t>
            </w:r>
            <w:r w:rsidRPr="005728CC">
              <w:rPr>
                <w:rFonts w:ascii="Times New Roman" w:hAnsi="Times New Roman"/>
                <w:sz w:val="24"/>
                <w:szCs w:val="24"/>
              </w:rPr>
              <w:t xml:space="preserve"> </w:t>
            </w:r>
            <w:r w:rsidRPr="005728CC">
              <w:rPr>
                <w:rFonts w:ascii="Times New Roman" w:hAnsi="Times New Roman" w:hint="eastAsia"/>
                <w:sz w:val="24"/>
                <w:szCs w:val="24"/>
              </w:rPr>
              <w:t>об</w:t>
            </w:r>
            <w:r w:rsidRPr="005728CC">
              <w:rPr>
                <w:rFonts w:ascii="Times New Roman" w:hAnsi="Times New Roman"/>
                <w:sz w:val="24"/>
                <w:szCs w:val="24"/>
              </w:rPr>
              <w:t>'</w:t>
            </w:r>
            <w:r w:rsidRPr="005728CC">
              <w:rPr>
                <w:rFonts w:ascii="Times New Roman" w:hAnsi="Times New Roman" w:hint="eastAsia"/>
                <w:sz w:val="24"/>
                <w:szCs w:val="24"/>
              </w:rPr>
              <w:t>єктів</w:t>
            </w:r>
            <w:r w:rsidRPr="005728CC">
              <w:rPr>
                <w:rFonts w:ascii="Times New Roman" w:hAnsi="Times New Roman"/>
                <w:sz w:val="24"/>
                <w:szCs w:val="24"/>
              </w:rPr>
              <w:t xml:space="preserve"> </w:t>
            </w:r>
            <w:r w:rsidRPr="005728CC">
              <w:rPr>
                <w:rFonts w:ascii="Times New Roman" w:hAnsi="Times New Roman" w:hint="eastAsia"/>
                <w:sz w:val="24"/>
                <w:szCs w:val="24"/>
              </w:rPr>
              <w:t>повинні</w:t>
            </w:r>
            <w:r w:rsidRPr="005728CC">
              <w:rPr>
                <w:rFonts w:ascii="Times New Roman" w:hAnsi="Times New Roman"/>
                <w:sz w:val="24"/>
                <w:szCs w:val="24"/>
              </w:rPr>
              <w:t xml:space="preserve"> </w:t>
            </w:r>
            <w:r w:rsidRPr="005728CC">
              <w:rPr>
                <w:rFonts w:ascii="Times New Roman" w:hAnsi="Times New Roman" w:hint="eastAsia"/>
                <w:sz w:val="24"/>
                <w:szCs w:val="24"/>
              </w:rPr>
              <w:t>передбачатися</w:t>
            </w:r>
            <w:r w:rsidRPr="005728CC">
              <w:rPr>
                <w:rFonts w:ascii="Times New Roman" w:hAnsi="Times New Roman"/>
                <w:sz w:val="24"/>
                <w:szCs w:val="24"/>
              </w:rPr>
              <w:t>:</w:t>
            </w:r>
          </w:p>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5) </w:t>
            </w:r>
            <w:r w:rsidRPr="005728CC">
              <w:rPr>
                <w:rFonts w:ascii="Times New Roman" w:hAnsi="Times New Roman" w:hint="eastAsia"/>
                <w:sz w:val="24"/>
                <w:szCs w:val="24"/>
              </w:rPr>
              <w:t>геологічне</w:t>
            </w:r>
            <w:r w:rsidRPr="005728CC">
              <w:rPr>
                <w:rFonts w:ascii="Times New Roman" w:hAnsi="Times New Roman"/>
                <w:sz w:val="24"/>
                <w:szCs w:val="24"/>
              </w:rPr>
              <w:t xml:space="preserve"> </w:t>
            </w:r>
            <w:r w:rsidRPr="005728CC">
              <w:rPr>
                <w:rFonts w:ascii="Times New Roman" w:hAnsi="Times New Roman" w:hint="eastAsia"/>
                <w:sz w:val="24"/>
                <w:szCs w:val="24"/>
              </w:rPr>
              <w:t>вивчення</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розкриваються</w:t>
            </w:r>
            <w:r w:rsidRPr="005728CC">
              <w:rPr>
                <w:rFonts w:ascii="Times New Roman" w:hAnsi="Times New Roman"/>
                <w:sz w:val="24"/>
                <w:szCs w:val="24"/>
              </w:rPr>
              <w:t xml:space="preserve"> </w:t>
            </w:r>
            <w:r w:rsidRPr="005728CC">
              <w:rPr>
                <w:rFonts w:ascii="Times New Roman" w:hAnsi="Times New Roman" w:hint="eastAsia"/>
                <w:sz w:val="24"/>
                <w:szCs w:val="24"/>
              </w:rPr>
              <w:t>в</w:t>
            </w:r>
            <w:r w:rsidRPr="005728CC">
              <w:rPr>
                <w:rFonts w:ascii="Times New Roman" w:hAnsi="Times New Roman"/>
                <w:sz w:val="24"/>
                <w:szCs w:val="24"/>
              </w:rPr>
              <w:t xml:space="preserve"> </w:t>
            </w:r>
            <w:r w:rsidRPr="005728CC">
              <w:rPr>
                <w:rFonts w:ascii="Times New Roman" w:hAnsi="Times New Roman" w:hint="eastAsia"/>
                <w:sz w:val="24"/>
                <w:szCs w:val="24"/>
              </w:rPr>
              <w:t>процесі</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будівництва</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експлуатації</w:t>
            </w:r>
            <w:r w:rsidRPr="005728CC">
              <w:rPr>
                <w:rFonts w:ascii="Times New Roman" w:hAnsi="Times New Roman"/>
                <w:sz w:val="24"/>
                <w:szCs w:val="24"/>
              </w:rPr>
              <w:t xml:space="preserve"> </w:t>
            </w:r>
            <w:r w:rsidRPr="005728CC">
              <w:rPr>
                <w:rFonts w:ascii="Times New Roman" w:hAnsi="Times New Roman" w:hint="eastAsia"/>
                <w:sz w:val="24"/>
                <w:szCs w:val="24"/>
              </w:rPr>
              <w:t>гірничодобувних</w:t>
            </w:r>
            <w:r w:rsidRPr="005728CC">
              <w:rPr>
                <w:rFonts w:ascii="Times New Roman" w:hAnsi="Times New Roman"/>
                <w:sz w:val="24"/>
                <w:szCs w:val="24"/>
              </w:rPr>
              <w:t xml:space="preserve"> </w:t>
            </w:r>
            <w:r w:rsidRPr="005728CC">
              <w:rPr>
                <w:rFonts w:ascii="Times New Roman" w:hAnsi="Times New Roman" w:hint="eastAsia"/>
                <w:sz w:val="24"/>
                <w:szCs w:val="24"/>
              </w:rPr>
              <w:t>об</w:t>
            </w:r>
            <w:r w:rsidRPr="005728CC">
              <w:rPr>
                <w:rFonts w:ascii="Times New Roman" w:hAnsi="Times New Roman"/>
                <w:sz w:val="24"/>
                <w:szCs w:val="24"/>
              </w:rPr>
              <w:t>'</w:t>
            </w:r>
            <w:r w:rsidRPr="005728CC">
              <w:rPr>
                <w:rFonts w:ascii="Times New Roman" w:hAnsi="Times New Roman" w:hint="eastAsia"/>
                <w:sz w:val="24"/>
                <w:szCs w:val="24"/>
              </w:rPr>
              <w:t>єктів</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складання</w:t>
            </w:r>
            <w:r w:rsidRPr="005728CC">
              <w:rPr>
                <w:rFonts w:ascii="Times New Roman" w:hAnsi="Times New Roman"/>
                <w:sz w:val="24"/>
                <w:szCs w:val="24"/>
              </w:rPr>
              <w:t xml:space="preserve"> </w:t>
            </w:r>
            <w:r w:rsidRPr="005728CC">
              <w:rPr>
                <w:rFonts w:ascii="Times New Roman" w:hAnsi="Times New Roman" w:hint="eastAsia"/>
                <w:sz w:val="24"/>
                <w:szCs w:val="24"/>
              </w:rPr>
              <w:t>геологічної</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маркшейдерської</w:t>
            </w:r>
            <w:r w:rsidRPr="005728CC">
              <w:rPr>
                <w:rFonts w:ascii="Times New Roman" w:hAnsi="Times New Roman"/>
                <w:sz w:val="24"/>
                <w:szCs w:val="24"/>
              </w:rPr>
              <w:t xml:space="preserve"> </w:t>
            </w:r>
            <w:r w:rsidRPr="005728CC">
              <w:rPr>
                <w:rFonts w:ascii="Times New Roman" w:hAnsi="Times New Roman" w:hint="eastAsia"/>
                <w:sz w:val="24"/>
                <w:szCs w:val="24"/>
              </w:rPr>
              <w:t>документації</w:t>
            </w:r>
          </w:p>
        </w:tc>
        <w:tc>
          <w:tcPr>
            <w:tcW w:w="2075" w:type="dxa"/>
            <w:vMerge w:val="restart"/>
          </w:tcPr>
          <w:p w:rsidR="00081BBA" w:rsidRPr="005728CC" w:rsidRDefault="00081BBA" w:rsidP="00081BBA">
            <w:pPr>
              <w:rPr>
                <w:rFonts w:ascii="Times New Roman" w:hAnsi="Times New Roman"/>
                <w:bCs/>
                <w:sz w:val="24"/>
                <w:szCs w:val="24"/>
              </w:rPr>
            </w:pPr>
            <w:r w:rsidRPr="005728CC">
              <w:rPr>
                <w:rFonts w:ascii="Times New Roman" w:hAnsi="Times New Roman"/>
                <w:sz w:val="24"/>
                <w:szCs w:val="24"/>
              </w:rPr>
              <w:t>пункт 5 частини першої статті</w:t>
            </w:r>
            <w:r w:rsidRPr="005728CC">
              <w:rPr>
                <w:rFonts w:ascii="Times New Roman" w:hAnsi="Times New Roman"/>
                <w:bCs/>
                <w:sz w:val="24"/>
                <w:szCs w:val="24"/>
              </w:rPr>
              <w:t xml:space="preserve"> 50</w:t>
            </w:r>
            <w:r w:rsidRPr="005728CC">
              <w:rPr>
                <w:rFonts w:ascii="Times New Roman" w:hAnsi="Times New Roman"/>
                <w:sz w:val="24"/>
                <w:szCs w:val="24"/>
              </w:rPr>
              <w:t xml:space="preserve"> </w:t>
            </w:r>
            <w:r w:rsidRPr="005728CC">
              <w:rPr>
                <w:rFonts w:ascii="Times New Roman" w:hAnsi="Times New Roman"/>
                <w:bCs/>
                <w:sz w:val="24"/>
                <w:szCs w:val="24"/>
              </w:rPr>
              <w:t xml:space="preserve">КУ № 132/94 </w:t>
            </w:r>
          </w:p>
        </w:tc>
        <w:tc>
          <w:tcPr>
            <w:tcW w:w="1620"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Пожежа</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val="restart"/>
          </w:tcPr>
          <w:p w:rsidR="00081BBA" w:rsidRPr="005728CC" w:rsidRDefault="00081BBA" w:rsidP="00081BBA">
            <w:pPr>
              <w:jc w:val="both"/>
              <w:rPr>
                <w:rFonts w:ascii="Times New Roman" w:hAnsi="Times New Roman"/>
                <w:bCs/>
                <w:sz w:val="24"/>
                <w:szCs w:val="24"/>
              </w:rPr>
            </w:pPr>
            <w:r w:rsidRPr="005728CC">
              <w:rPr>
                <w:rFonts w:ascii="Times New Roman" w:hAnsi="Times New Roman"/>
                <w:bCs/>
                <w:sz w:val="24"/>
                <w:szCs w:val="24"/>
              </w:rPr>
              <w:t>Маркшейдерська документація в повному обсязі наявна</w:t>
            </w:r>
          </w:p>
        </w:tc>
        <w:tc>
          <w:tcPr>
            <w:tcW w:w="1270" w:type="dxa"/>
            <w:vMerge w:val="restart"/>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rPr>
                <w:rFonts w:ascii="Times New Roman" w:hAnsi="Times New Roman"/>
                <w:sz w:val="24"/>
                <w:szCs w:val="24"/>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 xml:space="preserve">Аварія </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081BBA" w:rsidRPr="005728CC" w:rsidRDefault="00081BBA" w:rsidP="00081BBA">
            <w:pPr>
              <w:jc w:val="both"/>
              <w:rPr>
                <w:rFonts w:ascii="Times New Roman" w:hAnsi="Times New Roman"/>
                <w:bCs/>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rPr>
                <w:rFonts w:ascii="Times New Roman" w:hAnsi="Times New Roman"/>
                <w:sz w:val="24"/>
                <w:szCs w:val="24"/>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Аварія</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Екологічна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шкода</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081BBA" w:rsidRPr="005728CC" w:rsidRDefault="00081BBA" w:rsidP="00081BBA">
            <w:pPr>
              <w:jc w:val="both"/>
              <w:rPr>
                <w:rFonts w:ascii="Times New Roman" w:hAnsi="Times New Roman"/>
                <w:bCs/>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rPr>
                <w:rFonts w:ascii="Times New Roman" w:hAnsi="Times New Roman"/>
                <w:sz w:val="24"/>
                <w:szCs w:val="24"/>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Пожежа</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Витрати</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суб’єктів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господарювання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ліквідацію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наслідків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настання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небезпечної</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081BBA" w:rsidRPr="005728CC" w:rsidRDefault="00081BBA" w:rsidP="00081BBA">
            <w:pPr>
              <w:jc w:val="both"/>
              <w:rPr>
                <w:rFonts w:ascii="Times New Roman" w:hAnsi="Times New Roman"/>
                <w:bCs/>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rPr>
                <w:rFonts w:ascii="Times New Roman" w:hAnsi="Times New Roman"/>
                <w:sz w:val="24"/>
                <w:szCs w:val="24"/>
              </w:rPr>
            </w:pPr>
          </w:p>
        </w:tc>
        <w:tc>
          <w:tcPr>
            <w:tcW w:w="2075" w:type="dxa"/>
            <w:vMerge/>
          </w:tcPr>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Аварія</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Витрати</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суб’єктів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господарювання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ліквідацію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наслідків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настання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небезпечної</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081BBA" w:rsidRPr="005728CC" w:rsidRDefault="00081BBA" w:rsidP="00081BBA">
            <w:pPr>
              <w:jc w:val="both"/>
              <w:rPr>
                <w:rFonts w:ascii="Times New Roman" w:hAnsi="Times New Roman"/>
                <w:bCs/>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val="restart"/>
          </w:tcPr>
          <w:p w:rsidR="00081BBA" w:rsidRPr="005728CC" w:rsidRDefault="005728CC" w:rsidP="00081BBA">
            <w:pPr>
              <w:pStyle w:val="a3"/>
              <w:spacing w:before="0"/>
              <w:ind w:firstLine="0"/>
              <w:jc w:val="center"/>
              <w:rPr>
                <w:rFonts w:ascii="Times New Roman" w:hAnsi="Times New Roman"/>
                <w:sz w:val="24"/>
                <w:szCs w:val="24"/>
              </w:rPr>
            </w:pPr>
            <w:r>
              <w:rPr>
                <w:rFonts w:ascii="Times New Roman" w:hAnsi="Times New Roman"/>
                <w:sz w:val="24"/>
                <w:szCs w:val="24"/>
              </w:rPr>
              <w:t>27</w:t>
            </w: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платника</w:t>
            </w:r>
            <w:r w:rsidRPr="005728CC">
              <w:rPr>
                <w:rFonts w:ascii="Times New Roman" w:hAnsi="Times New Roman"/>
                <w:sz w:val="24"/>
                <w:szCs w:val="24"/>
              </w:rPr>
              <w:t xml:space="preserve"> </w:t>
            </w:r>
            <w:r w:rsidRPr="005728CC">
              <w:rPr>
                <w:rFonts w:ascii="Times New Roman" w:hAnsi="Times New Roman" w:hint="eastAsia"/>
                <w:sz w:val="24"/>
                <w:szCs w:val="24"/>
              </w:rPr>
              <w:t>рентної</w:t>
            </w:r>
            <w:r w:rsidRPr="005728CC">
              <w:rPr>
                <w:rFonts w:ascii="Times New Roman" w:hAnsi="Times New Roman"/>
                <w:sz w:val="24"/>
                <w:szCs w:val="24"/>
              </w:rPr>
              <w:t xml:space="preserve"> </w:t>
            </w:r>
            <w:r w:rsidRPr="005728CC">
              <w:rPr>
                <w:rFonts w:ascii="Times New Roman" w:hAnsi="Times New Roman" w:hint="eastAsia"/>
                <w:sz w:val="24"/>
                <w:szCs w:val="24"/>
              </w:rPr>
              <w:t>плати</w:t>
            </w:r>
            <w:r w:rsidRPr="005728CC">
              <w:rPr>
                <w:rFonts w:ascii="Times New Roman" w:hAnsi="Times New Roman"/>
                <w:sz w:val="24"/>
                <w:szCs w:val="24"/>
              </w:rPr>
              <w:t xml:space="preserve"> </w:t>
            </w:r>
            <w:r w:rsidRPr="005728CC">
              <w:rPr>
                <w:rFonts w:ascii="Times New Roman" w:hAnsi="Times New Roman" w:hint="eastAsia"/>
                <w:sz w:val="24"/>
                <w:szCs w:val="24"/>
              </w:rPr>
              <w:t>покладається</w:t>
            </w:r>
            <w:r w:rsidRPr="005728CC">
              <w:rPr>
                <w:rFonts w:ascii="Times New Roman" w:hAnsi="Times New Roman"/>
                <w:sz w:val="24"/>
                <w:szCs w:val="24"/>
              </w:rPr>
              <w:t xml:space="preserve"> </w:t>
            </w:r>
            <w:r w:rsidRPr="005728CC">
              <w:rPr>
                <w:rFonts w:ascii="Times New Roman" w:hAnsi="Times New Roman" w:hint="eastAsia"/>
                <w:sz w:val="24"/>
                <w:szCs w:val="24"/>
              </w:rPr>
              <w:t>відповідальність</w:t>
            </w:r>
            <w:r w:rsidRPr="005728CC">
              <w:rPr>
                <w:rFonts w:ascii="Times New Roman" w:hAnsi="Times New Roman"/>
                <w:sz w:val="24"/>
                <w:szCs w:val="24"/>
              </w:rPr>
              <w:t xml:space="preserve"> </w:t>
            </w:r>
            <w:r w:rsidRPr="005728CC">
              <w:rPr>
                <w:rFonts w:ascii="Times New Roman" w:hAnsi="Times New Roman" w:hint="eastAsia"/>
                <w:sz w:val="24"/>
                <w:szCs w:val="24"/>
              </w:rPr>
              <w:t>за</w:t>
            </w:r>
            <w:r w:rsidRPr="005728CC">
              <w:rPr>
                <w:rFonts w:ascii="Times New Roman" w:hAnsi="Times New Roman"/>
                <w:sz w:val="24"/>
                <w:szCs w:val="24"/>
              </w:rPr>
              <w:t xml:space="preserve"> </w:t>
            </w:r>
            <w:r w:rsidRPr="005728CC">
              <w:rPr>
                <w:rFonts w:ascii="Times New Roman" w:hAnsi="Times New Roman" w:hint="eastAsia"/>
                <w:sz w:val="24"/>
                <w:szCs w:val="24"/>
              </w:rPr>
              <w:t>правильність</w:t>
            </w:r>
            <w:r w:rsidRPr="005728CC">
              <w:rPr>
                <w:rFonts w:ascii="Times New Roman" w:hAnsi="Times New Roman"/>
                <w:sz w:val="24"/>
                <w:szCs w:val="24"/>
              </w:rPr>
              <w:t xml:space="preserve"> </w:t>
            </w:r>
            <w:r w:rsidRPr="005728CC">
              <w:rPr>
                <w:rFonts w:ascii="Times New Roman" w:hAnsi="Times New Roman" w:hint="eastAsia"/>
                <w:sz w:val="24"/>
                <w:szCs w:val="24"/>
              </w:rPr>
              <w:t>обчислення</w:t>
            </w:r>
            <w:r w:rsidRPr="005728CC">
              <w:rPr>
                <w:rFonts w:ascii="Times New Roman" w:hAnsi="Times New Roman"/>
                <w:sz w:val="24"/>
                <w:szCs w:val="24"/>
              </w:rPr>
              <w:t xml:space="preserve">, </w:t>
            </w:r>
            <w:r w:rsidRPr="005728CC">
              <w:rPr>
                <w:rFonts w:ascii="Times New Roman" w:hAnsi="Times New Roman" w:hint="eastAsia"/>
                <w:sz w:val="24"/>
                <w:szCs w:val="24"/>
              </w:rPr>
              <w:t>повноту</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своєчасність</w:t>
            </w:r>
            <w:r w:rsidRPr="005728CC">
              <w:rPr>
                <w:rFonts w:ascii="Times New Roman" w:hAnsi="Times New Roman"/>
                <w:sz w:val="24"/>
                <w:szCs w:val="24"/>
              </w:rPr>
              <w:t xml:space="preserve"> </w:t>
            </w:r>
            <w:r w:rsidRPr="005728CC">
              <w:rPr>
                <w:rFonts w:ascii="Times New Roman" w:hAnsi="Times New Roman" w:hint="eastAsia"/>
                <w:sz w:val="24"/>
                <w:szCs w:val="24"/>
              </w:rPr>
              <w:t>її</w:t>
            </w:r>
            <w:r w:rsidRPr="005728CC">
              <w:rPr>
                <w:rFonts w:ascii="Times New Roman" w:hAnsi="Times New Roman"/>
                <w:sz w:val="24"/>
                <w:szCs w:val="24"/>
              </w:rPr>
              <w:t xml:space="preserve"> </w:t>
            </w:r>
            <w:r w:rsidRPr="005728CC">
              <w:rPr>
                <w:rFonts w:ascii="Times New Roman" w:hAnsi="Times New Roman" w:hint="eastAsia"/>
                <w:sz w:val="24"/>
                <w:szCs w:val="24"/>
              </w:rPr>
              <w:t>внесення</w:t>
            </w:r>
            <w:r w:rsidRPr="005728CC">
              <w:rPr>
                <w:rFonts w:ascii="Times New Roman" w:hAnsi="Times New Roman"/>
                <w:sz w:val="24"/>
                <w:szCs w:val="24"/>
              </w:rPr>
              <w:t xml:space="preserve"> </w:t>
            </w:r>
            <w:r w:rsidRPr="005728CC">
              <w:rPr>
                <w:rFonts w:ascii="Times New Roman" w:hAnsi="Times New Roman" w:hint="eastAsia"/>
                <w:sz w:val="24"/>
                <w:szCs w:val="24"/>
              </w:rPr>
              <w:t>до</w:t>
            </w:r>
            <w:r w:rsidRPr="005728CC">
              <w:rPr>
                <w:rFonts w:ascii="Times New Roman" w:hAnsi="Times New Roman"/>
                <w:sz w:val="24"/>
                <w:szCs w:val="24"/>
              </w:rPr>
              <w:t xml:space="preserve"> </w:t>
            </w:r>
            <w:r w:rsidRPr="005728CC">
              <w:rPr>
                <w:rFonts w:ascii="Times New Roman" w:hAnsi="Times New Roman" w:hint="eastAsia"/>
                <w:sz w:val="24"/>
                <w:szCs w:val="24"/>
              </w:rPr>
              <w:t>бюджету</w:t>
            </w:r>
            <w:r w:rsidRPr="005728CC">
              <w:rPr>
                <w:rFonts w:ascii="Times New Roman" w:hAnsi="Times New Roman"/>
                <w:sz w:val="24"/>
                <w:szCs w:val="24"/>
              </w:rPr>
              <w:t xml:space="preserve">, </w:t>
            </w:r>
            <w:r w:rsidRPr="005728CC">
              <w:rPr>
                <w:rFonts w:ascii="Times New Roman" w:hAnsi="Times New Roman" w:hint="eastAsia"/>
                <w:sz w:val="24"/>
                <w:szCs w:val="24"/>
              </w:rPr>
              <w:t>а</w:t>
            </w:r>
            <w:r w:rsidRPr="005728CC">
              <w:rPr>
                <w:rFonts w:ascii="Times New Roman" w:hAnsi="Times New Roman"/>
                <w:sz w:val="24"/>
                <w:szCs w:val="24"/>
              </w:rPr>
              <w:t xml:space="preserve"> </w:t>
            </w:r>
            <w:r w:rsidRPr="005728CC">
              <w:rPr>
                <w:rFonts w:ascii="Times New Roman" w:hAnsi="Times New Roman" w:hint="eastAsia"/>
                <w:sz w:val="24"/>
                <w:szCs w:val="24"/>
              </w:rPr>
              <w:t>також</w:t>
            </w:r>
            <w:r w:rsidRPr="005728CC">
              <w:rPr>
                <w:rFonts w:ascii="Times New Roman" w:hAnsi="Times New Roman"/>
                <w:sz w:val="24"/>
                <w:szCs w:val="24"/>
              </w:rPr>
              <w:t xml:space="preserve"> </w:t>
            </w:r>
            <w:r w:rsidRPr="005728CC">
              <w:rPr>
                <w:rFonts w:ascii="Times New Roman" w:hAnsi="Times New Roman" w:hint="eastAsia"/>
                <w:sz w:val="24"/>
                <w:szCs w:val="24"/>
              </w:rPr>
              <w:t>за</w:t>
            </w:r>
            <w:r w:rsidRPr="005728CC">
              <w:rPr>
                <w:rFonts w:ascii="Times New Roman" w:hAnsi="Times New Roman"/>
                <w:sz w:val="24"/>
                <w:szCs w:val="24"/>
              </w:rPr>
              <w:t xml:space="preserve"> </w:t>
            </w:r>
            <w:r w:rsidRPr="005728CC">
              <w:rPr>
                <w:rFonts w:ascii="Times New Roman" w:hAnsi="Times New Roman" w:hint="eastAsia"/>
                <w:sz w:val="24"/>
                <w:szCs w:val="24"/>
              </w:rPr>
              <w:t>своєчасність</w:t>
            </w:r>
            <w:r w:rsidRPr="005728CC">
              <w:rPr>
                <w:rFonts w:ascii="Times New Roman" w:hAnsi="Times New Roman"/>
                <w:sz w:val="24"/>
                <w:szCs w:val="24"/>
              </w:rPr>
              <w:t xml:space="preserve"> </w:t>
            </w:r>
            <w:r w:rsidRPr="005728CC">
              <w:rPr>
                <w:rFonts w:ascii="Times New Roman" w:hAnsi="Times New Roman" w:hint="eastAsia"/>
                <w:sz w:val="24"/>
                <w:szCs w:val="24"/>
              </w:rPr>
              <w:t>подання</w:t>
            </w:r>
            <w:r w:rsidRPr="005728CC">
              <w:rPr>
                <w:rFonts w:ascii="Times New Roman" w:hAnsi="Times New Roman"/>
                <w:sz w:val="24"/>
                <w:szCs w:val="24"/>
              </w:rPr>
              <w:t xml:space="preserve"> </w:t>
            </w:r>
            <w:r w:rsidRPr="005728CC">
              <w:rPr>
                <w:rFonts w:ascii="Times New Roman" w:hAnsi="Times New Roman" w:hint="eastAsia"/>
                <w:sz w:val="24"/>
                <w:szCs w:val="24"/>
              </w:rPr>
              <w:t>контролюючим</w:t>
            </w:r>
            <w:r w:rsidRPr="005728CC">
              <w:rPr>
                <w:rFonts w:ascii="Times New Roman" w:hAnsi="Times New Roman"/>
                <w:sz w:val="24"/>
                <w:szCs w:val="24"/>
              </w:rPr>
              <w:t xml:space="preserve"> </w:t>
            </w:r>
            <w:r w:rsidRPr="005728CC">
              <w:rPr>
                <w:rFonts w:ascii="Times New Roman" w:hAnsi="Times New Roman" w:hint="eastAsia"/>
                <w:sz w:val="24"/>
                <w:szCs w:val="24"/>
              </w:rPr>
              <w:t>органам</w:t>
            </w:r>
            <w:r w:rsidRPr="005728CC">
              <w:rPr>
                <w:rFonts w:ascii="Times New Roman" w:hAnsi="Times New Roman"/>
                <w:sz w:val="24"/>
                <w:szCs w:val="24"/>
              </w:rPr>
              <w:t xml:space="preserve"> </w:t>
            </w:r>
            <w:r w:rsidRPr="005728CC">
              <w:rPr>
                <w:rFonts w:ascii="Times New Roman" w:hAnsi="Times New Roman" w:hint="eastAsia"/>
                <w:sz w:val="24"/>
                <w:szCs w:val="24"/>
              </w:rPr>
              <w:t>відповідних</w:t>
            </w:r>
            <w:r w:rsidRPr="005728CC">
              <w:rPr>
                <w:rFonts w:ascii="Times New Roman" w:hAnsi="Times New Roman"/>
                <w:sz w:val="24"/>
                <w:szCs w:val="24"/>
              </w:rPr>
              <w:t xml:space="preserve"> </w:t>
            </w:r>
            <w:r w:rsidRPr="005728CC">
              <w:rPr>
                <w:rFonts w:ascii="Times New Roman" w:hAnsi="Times New Roman" w:hint="eastAsia"/>
                <w:sz w:val="24"/>
                <w:szCs w:val="24"/>
              </w:rPr>
              <w:t>податкових</w:t>
            </w:r>
            <w:r w:rsidRPr="005728CC">
              <w:rPr>
                <w:rFonts w:ascii="Times New Roman" w:hAnsi="Times New Roman"/>
                <w:sz w:val="24"/>
                <w:szCs w:val="24"/>
              </w:rPr>
              <w:t xml:space="preserve"> </w:t>
            </w:r>
            <w:r w:rsidRPr="005728CC">
              <w:rPr>
                <w:rFonts w:ascii="Times New Roman" w:hAnsi="Times New Roman" w:hint="eastAsia"/>
                <w:sz w:val="24"/>
                <w:szCs w:val="24"/>
              </w:rPr>
              <w:t>декларацій</w:t>
            </w:r>
            <w:r w:rsidRPr="005728CC">
              <w:rPr>
                <w:rFonts w:ascii="Times New Roman" w:hAnsi="Times New Roman"/>
                <w:sz w:val="24"/>
                <w:szCs w:val="24"/>
              </w:rPr>
              <w:t xml:space="preserve"> </w:t>
            </w:r>
            <w:r w:rsidRPr="005728CC">
              <w:rPr>
                <w:rFonts w:ascii="Times New Roman" w:hAnsi="Times New Roman" w:hint="eastAsia"/>
                <w:sz w:val="24"/>
                <w:szCs w:val="24"/>
              </w:rPr>
              <w:t>згідно</w:t>
            </w:r>
            <w:r w:rsidRPr="005728CC">
              <w:rPr>
                <w:rFonts w:ascii="Times New Roman" w:hAnsi="Times New Roman"/>
                <w:sz w:val="24"/>
                <w:szCs w:val="24"/>
              </w:rPr>
              <w:t xml:space="preserve"> </w:t>
            </w:r>
            <w:r w:rsidRPr="005728CC">
              <w:rPr>
                <w:rFonts w:ascii="Times New Roman" w:hAnsi="Times New Roman" w:hint="eastAsia"/>
                <w:sz w:val="24"/>
                <w:szCs w:val="24"/>
              </w:rPr>
              <w:t>із</w:t>
            </w:r>
            <w:r w:rsidRPr="005728CC">
              <w:rPr>
                <w:rFonts w:ascii="Times New Roman" w:hAnsi="Times New Roman"/>
                <w:sz w:val="24"/>
                <w:szCs w:val="24"/>
              </w:rPr>
              <w:t xml:space="preserve"> </w:t>
            </w:r>
            <w:r w:rsidRPr="005728CC">
              <w:rPr>
                <w:rFonts w:ascii="Times New Roman" w:hAnsi="Times New Roman" w:hint="eastAsia"/>
                <w:sz w:val="24"/>
                <w:szCs w:val="24"/>
              </w:rPr>
              <w:t>нормами</w:t>
            </w:r>
            <w:r w:rsidRPr="005728CC">
              <w:rPr>
                <w:rFonts w:ascii="Times New Roman" w:hAnsi="Times New Roman"/>
                <w:sz w:val="24"/>
                <w:szCs w:val="24"/>
              </w:rPr>
              <w:t xml:space="preserve"> </w:t>
            </w:r>
            <w:r w:rsidRPr="005728CC">
              <w:rPr>
                <w:rFonts w:ascii="Times New Roman" w:hAnsi="Times New Roman" w:hint="eastAsia"/>
                <w:sz w:val="24"/>
                <w:szCs w:val="24"/>
              </w:rPr>
              <w:t>цього</w:t>
            </w:r>
            <w:r w:rsidRPr="005728CC">
              <w:rPr>
                <w:rFonts w:ascii="Times New Roman" w:hAnsi="Times New Roman"/>
                <w:sz w:val="24"/>
                <w:szCs w:val="24"/>
              </w:rPr>
              <w:t xml:space="preserve"> </w:t>
            </w:r>
            <w:r w:rsidRPr="005728CC">
              <w:rPr>
                <w:rFonts w:ascii="Times New Roman" w:hAnsi="Times New Roman" w:hint="eastAsia"/>
                <w:sz w:val="24"/>
                <w:szCs w:val="24"/>
              </w:rPr>
              <w:lastRenderedPageBreak/>
              <w:t>Кодексу</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інших</w:t>
            </w:r>
            <w:r w:rsidRPr="005728CC">
              <w:rPr>
                <w:rFonts w:ascii="Times New Roman" w:hAnsi="Times New Roman"/>
                <w:sz w:val="24"/>
                <w:szCs w:val="24"/>
              </w:rPr>
              <w:t xml:space="preserve"> </w:t>
            </w:r>
            <w:r w:rsidRPr="005728CC">
              <w:rPr>
                <w:rFonts w:ascii="Times New Roman" w:hAnsi="Times New Roman" w:hint="eastAsia"/>
                <w:sz w:val="24"/>
                <w:szCs w:val="24"/>
              </w:rPr>
              <w:t>законодавчих</w:t>
            </w:r>
            <w:r w:rsidRPr="005728CC">
              <w:rPr>
                <w:rFonts w:ascii="Times New Roman" w:hAnsi="Times New Roman"/>
                <w:sz w:val="24"/>
                <w:szCs w:val="24"/>
              </w:rPr>
              <w:t xml:space="preserve"> </w:t>
            </w:r>
            <w:r w:rsidRPr="005728CC">
              <w:rPr>
                <w:rFonts w:ascii="Times New Roman" w:hAnsi="Times New Roman" w:hint="eastAsia"/>
                <w:sz w:val="24"/>
                <w:szCs w:val="24"/>
              </w:rPr>
              <w:t>актів</w:t>
            </w:r>
          </w:p>
        </w:tc>
        <w:tc>
          <w:tcPr>
            <w:tcW w:w="2075" w:type="dxa"/>
          </w:tcPr>
          <w:p w:rsidR="00081BBA" w:rsidRPr="005728CC" w:rsidRDefault="00081BBA" w:rsidP="00081BBA">
            <w:pPr>
              <w:rPr>
                <w:rFonts w:ascii="Times New Roman" w:hAnsi="Times New Roman"/>
                <w:bCs/>
                <w:sz w:val="24"/>
                <w:szCs w:val="24"/>
              </w:rPr>
            </w:pPr>
            <w:r w:rsidRPr="005728CC">
              <w:rPr>
                <w:rFonts w:ascii="Times New Roman" w:hAnsi="Times New Roman"/>
                <w:bCs/>
                <w:sz w:val="24"/>
                <w:szCs w:val="24"/>
              </w:rPr>
              <w:lastRenderedPageBreak/>
              <w:t xml:space="preserve">підпункт 258.1.1 пункту 258.1 статті 258 КУ </w:t>
            </w:r>
          </w:p>
          <w:p w:rsidR="00081BBA" w:rsidRPr="005728CC" w:rsidRDefault="00081BBA" w:rsidP="00081BBA">
            <w:pPr>
              <w:rPr>
                <w:rFonts w:ascii="Times New Roman" w:hAnsi="Times New Roman"/>
                <w:bCs/>
                <w:sz w:val="24"/>
                <w:szCs w:val="24"/>
              </w:rPr>
            </w:pPr>
            <w:r w:rsidRPr="005728CC">
              <w:rPr>
                <w:rFonts w:ascii="Times New Roman" w:hAnsi="Times New Roman"/>
                <w:bCs/>
                <w:sz w:val="24"/>
                <w:szCs w:val="24"/>
              </w:rPr>
              <w:t>№ 2755</w:t>
            </w:r>
          </w:p>
        </w:tc>
        <w:tc>
          <w:tcPr>
            <w:tcW w:w="1620"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hint="eastAsia"/>
                <w:sz w:val="24"/>
                <w:szCs w:val="24"/>
              </w:rPr>
              <w:t>О</w:t>
            </w:r>
            <w:r w:rsidRPr="005728CC">
              <w:rPr>
                <w:rFonts w:ascii="Times New Roman" w:hAnsi="Times New Roman"/>
                <w:sz w:val="24"/>
                <w:szCs w:val="24"/>
              </w:rPr>
              <w:t>1</w:t>
            </w:r>
          </w:p>
        </w:tc>
        <w:tc>
          <w:tcPr>
            <w:tcW w:w="2717"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Просідання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ґрунту</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над</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родовищем</w:t>
            </w:r>
          </w:p>
        </w:tc>
        <w:tc>
          <w:tcPr>
            <w:tcW w:w="2205"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Шкода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здоров’ю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людини</w:t>
            </w:r>
          </w:p>
        </w:tc>
        <w:tc>
          <w:tcPr>
            <w:tcW w:w="1422"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val="restart"/>
          </w:tcPr>
          <w:p w:rsidR="00081BBA" w:rsidRPr="005728CC" w:rsidRDefault="00081BBA" w:rsidP="00081BBA">
            <w:pPr>
              <w:jc w:val="both"/>
              <w:rPr>
                <w:rFonts w:ascii="Times New Roman" w:hAnsi="Times New Roman"/>
                <w:sz w:val="24"/>
                <w:szCs w:val="24"/>
              </w:rPr>
            </w:pPr>
            <w:r w:rsidRPr="005728CC">
              <w:rPr>
                <w:rFonts w:ascii="Times New Roman" w:hAnsi="Times New Roman"/>
                <w:sz w:val="24"/>
                <w:szCs w:val="24"/>
              </w:rPr>
              <w:t>Заборгованість з плати за користування надрами відсутня</w:t>
            </w:r>
          </w:p>
        </w:tc>
        <w:tc>
          <w:tcPr>
            <w:tcW w:w="1270" w:type="dxa"/>
            <w:vMerge w:val="restart"/>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Плата</w:t>
            </w:r>
            <w:r w:rsidRPr="005728CC">
              <w:rPr>
                <w:rFonts w:ascii="Times New Roman" w:hAnsi="Times New Roman"/>
                <w:sz w:val="24"/>
                <w:szCs w:val="24"/>
              </w:rPr>
              <w:t xml:space="preserve"> </w:t>
            </w:r>
            <w:r w:rsidRPr="005728CC">
              <w:rPr>
                <w:rFonts w:ascii="Times New Roman" w:hAnsi="Times New Roman" w:hint="eastAsia"/>
                <w:sz w:val="24"/>
                <w:szCs w:val="24"/>
              </w:rPr>
              <w:t>за</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справляється</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вигляді</w:t>
            </w:r>
            <w:r w:rsidRPr="005728CC">
              <w:rPr>
                <w:rFonts w:ascii="Times New Roman" w:hAnsi="Times New Roman"/>
                <w:sz w:val="24"/>
                <w:szCs w:val="24"/>
              </w:rPr>
              <w:t>:</w:t>
            </w:r>
          </w:p>
          <w:p w:rsidR="00081BBA" w:rsidRPr="005728CC" w:rsidRDefault="00081BBA" w:rsidP="00081BBA">
            <w:pPr>
              <w:pStyle w:val="a3"/>
              <w:spacing w:before="0"/>
              <w:ind w:firstLine="0"/>
              <w:rPr>
                <w:rFonts w:ascii="Times New Roman" w:hAnsi="Times New Roman"/>
                <w:sz w:val="24"/>
                <w:szCs w:val="24"/>
              </w:rPr>
            </w:pPr>
            <w:r w:rsidRPr="005728CC">
              <w:rPr>
                <w:rFonts w:ascii="Times New Roman" w:hAnsi="Times New Roman"/>
                <w:color w:val="000000"/>
                <w:sz w:val="24"/>
                <w:szCs w:val="24"/>
                <w:lang w:eastAsia="uk-UA"/>
              </w:rPr>
              <w:t>2) рентної плати за користування надрами в цілях, не пов'язаних з видобуванням корисних копалин</w:t>
            </w:r>
          </w:p>
        </w:tc>
        <w:tc>
          <w:tcPr>
            <w:tcW w:w="2075" w:type="dxa"/>
          </w:tcPr>
          <w:p w:rsidR="00081BBA" w:rsidRPr="005728CC" w:rsidRDefault="00081BBA" w:rsidP="00081BBA">
            <w:pPr>
              <w:rPr>
                <w:rFonts w:ascii="Times New Roman" w:hAnsi="Times New Roman"/>
                <w:color w:val="000000"/>
                <w:sz w:val="24"/>
                <w:szCs w:val="24"/>
                <w:shd w:val="clear" w:color="auto" w:fill="FFFFFF"/>
              </w:rPr>
            </w:pPr>
            <w:r w:rsidRPr="005728CC">
              <w:rPr>
                <w:rFonts w:ascii="Times New Roman" w:hAnsi="Times New Roman"/>
                <w:bCs/>
                <w:sz w:val="24"/>
                <w:szCs w:val="24"/>
              </w:rPr>
              <w:t>пункт 2 частини другої статті 28</w:t>
            </w:r>
            <w:r w:rsidRPr="005728CC">
              <w:rPr>
                <w:rFonts w:ascii="Times New Roman" w:hAnsi="Times New Roman"/>
                <w:sz w:val="24"/>
                <w:szCs w:val="24"/>
              </w:rPr>
              <w:t xml:space="preserve"> </w:t>
            </w:r>
            <w:r w:rsidRPr="005728CC">
              <w:rPr>
                <w:rFonts w:ascii="Times New Roman" w:hAnsi="Times New Roman"/>
                <w:bCs/>
                <w:sz w:val="24"/>
                <w:szCs w:val="24"/>
              </w:rPr>
              <w:t>КУ № 132/94</w:t>
            </w: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vMerge/>
          </w:tcPr>
          <w:p w:rsidR="00081BBA" w:rsidRPr="005728CC" w:rsidRDefault="00081BBA" w:rsidP="00081BBA">
            <w:pPr>
              <w:pStyle w:val="a3"/>
              <w:ind w:firstLine="0"/>
              <w:rPr>
                <w:rFonts w:ascii="Times New Roman" w:hAnsi="Times New Roman"/>
                <w:sz w:val="24"/>
                <w:szCs w:val="24"/>
              </w:rPr>
            </w:pPr>
          </w:p>
        </w:tc>
        <w:tc>
          <w:tcPr>
            <w:tcW w:w="2717" w:type="dxa"/>
            <w:vMerge/>
          </w:tcPr>
          <w:p w:rsidR="00081BBA" w:rsidRPr="005728CC" w:rsidRDefault="00081BBA" w:rsidP="00081BBA">
            <w:pPr>
              <w:pStyle w:val="a3"/>
              <w:spacing w:before="0"/>
              <w:ind w:right="-108" w:firstLine="0"/>
              <w:jc w:val="center"/>
              <w:rPr>
                <w:rFonts w:ascii="Times New Roman" w:hAnsi="Times New Roman"/>
                <w:sz w:val="24"/>
                <w:szCs w:val="24"/>
              </w:rPr>
            </w:pPr>
          </w:p>
        </w:tc>
        <w:tc>
          <w:tcPr>
            <w:tcW w:w="2205" w:type="dxa"/>
            <w:vMerge/>
          </w:tcPr>
          <w:p w:rsidR="00081BBA" w:rsidRPr="005728CC" w:rsidRDefault="00081BBA" w:rsidP="00081BBA">
            <w:pPr>
              <w:pStyle w:val="a3"/>
              <w:ind w:firstLine="0"/>
              <w:jc w:val="center"/>
              <w:rPr>
                <w:rFonts w:ascii="Times New Roman" w:hAnsi="Times New Roman"/>
                <w:sz w:val="24"/>
                <w:szCs w:val="24"/>
              </w:rPr>
            </w:pPr>
          </w:p>
        </w:tc>
        <w:tc>
          <w:tcPr>
            <w:tcW w:w="1422"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016" w:type="dxa"/>
            <w:vMerge/>
          </w:tcPr>
          <w:p w:rsidR="00081BBA" w:rsidRPr="005728CC" w:rsidRDefault="00081BBA" w:rsidP="00081BBA">
            <w:pPr>
              <w:jc w:val="both"/>
              <w:rPr>
                <w:rFonts w:ascii="Times New Roman" w:hAnsi="Times New Roman"/>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val="restart"/>
          </w:tcPr>
          <w:p w:rsidR="00081BBA" w:rsidRPr="005728CC" w:rsidRDefault="005728CC" w:rsidP="00081BBA">
            <w:pPr>
              <w:pStyle w:val="a3"/>
              <w:spacing w:before="0"/>
              <w:ind w:firstLine="0"/>
              <w:jc w:val="center"/>
              <w:rPr>
                <w:rFonts w:ascii="Times New Roman" w:hAnsi="Times New Roman"/>
                <w:sz w:val="24"/>
                <w:szCs w:val="24"/>
              </w:rPr>
            </w:pPr>
            <w:r>
              <w:rPr>
                <w:rFonts w:ascii="Times New Roman" w:hAnsi="Times New Roman"/>
                <w:sz w:val="24"/>
                <w:szCs w:val="24"/>
              </w:rPr>
              <w:t>28</w:t>
            </w: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Геологічне</w:t>
            </w:r>
            <w:r w:rsidRPr="005728CC">
              <w:rPr>
                <w:rFonts w:ascii="Times New Roman" w:hAnsi="Times New Roman"/>
                <w:sz w:val="24"/>
                <w:szCs w:val="24"/>
              </w:rPr>
              <w:t xml:space="preserve"> </w:t>
            </w:r>
            <w:r w:rsidRPr="005728CC">
              <w:rPr>
                <w:rFonts w:ascii="Times New Roman" w:hAnsi="Times New Roman" w:hint="eastAsia"/>
                <w:sz w:val="24"/>
                <w:szCs w:val="24"/>
              </w:rPr>
              <w:t>вивчення</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здійснюється</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метою</w:t>
            </w:r>
            <w:r w:rsidRPr="005728CC">
              <w:rPr>
                <w:rFonts w:ascii="Times New Roman" w:hAnsi="Times New Roman"/>
                <w:sz w:val="24"/>
                <w:szCs w:val="24"/>
              </w:rPr>
              <w:t xml:space="preserve"> </w:t>
            </w:r>
            <w:r w:rsidRPr="005728CC">
              <w:rPr>
                <w:rFonts w:ascii="Times New Roman" w:hAnsi="Times New Roman" w:hint="eastAsia"/>
                <w:sz w:val="24"/>
                <w:szCs w:val="24"/>
              </w:rPr>
              <w:t>одержання</w:t>
            </w:r>
            <w:r w:rsidRPr="005728CC">
              <w:rPr>
                <w:rFonts w:ascii="Times New Roman" w:hAnsi="Times New Roman"/>
                <w:sz w:val="24"/>
                <w:szCs w:val="24"/>
              </w:rPr>
              <w:t xml:space="preserve"> </w:t>
            </w:r>
            <w:r w:rsidRPr="005728CC">
              <w:rPr>
                <w:rFonts w:ascii="Times New Roman" w:hAnsi="Times New Roman" w:hint="eastAsia"/>
                <w:sz w:val="24"/>
                <w:szCs w:val="24"/>
              </w:rPr>
              <w:t>даних</w:t>
            </w:r>
            <w:r w:rsidRPr="005728CC">
              <w:rPr>
                <w:rFonts w:ascii="Times New Roman" w:hAnsi="Times New Roman"/>
                <w:sz w:val="24"/>
                <w:szCs w:val="24"/>
              </w:rPr>
              <w:t xml:space="preserve"> </w:t>
            </w:r>
            <w:r w:rsidRPr="005728CC">
              <w:rPr>
                <w:rFonts w:ascii="Times New Roman" w:hAnsi="Times New Roman" w:hint="eastAsia"/>
                <w:sz w:val="24"/>
                <w:szCs w:val="24"/>
              </w:rPr>
              <w:t>про</w:t>
            </w:r>
            <w:r w:rsidRPr="005728CC">
              <w:rPr>
                <w:rFonts w:ascii="Times New Roman" w:hAnsi="Times New Roman"/>
                <w:sz w:val="24"/>
                <w:szCs w:val="24"/>
              </w:rPr>
              <w:t xml:space="preserve"> </w:t>
            </w:r>
            <w:r w:rsidRPr="005728CC">
              <w:rPr>
                <w:rFonts w:ascii="Times New Roman" w:hAnsi="Times New Roman" w:hint="eastAsia"/>
                <w:sz w:val="24"/>
                <w:szCs w:val="24"/>
              </w:rPr>
              <w:t>геологічну</w:t>
            </w:r>
            <w:r w:rsidRPr="005728CC">
              <w:rPr>
                <w:rFonts w:ascii="Times New Roman" w:hAnsi="Times New Roman"/>
                <w:sz w:val="24"/>
                <w:szCs w:val="24"/>
              </w:rPr>
              <w:t xml:space="preserve"> </w:t>
            </w:r>
            <w:r w:rsidRPr="005728CC">
              <w:rPr>
                <w:rFonts w:ascii="Times New Roman" w:hAnsi="Times New Roman" w:hint="eastAsia"/>
                <w:sz w:val="24"/>
                <w:szCs w:val="24"/>
              </w:rPr>
              <w:t>будову</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процеси</w:t>
            </w:r>
            <w:r w:rsidRPr="005728CC">
              <w:rPr>
                <w:rFonts w:ascii="Times New Roman" w:hAnsi="Times New Roman"/>
                <w:sz w:val="24"/>
                <w:szCs w:val="24"/>
              </w:rPr>
              <w:t xml:space="preserve">, </w:t>
            </w:r>
            <w:r w:rsidRPr="005728CC">
              <w:rPr>
                <w:rFonts w:ascii="Times New Roman" w:hAnsi="Times New Roman" w:hint="eastAsia"/>
                <w:sz w:val="24"/>
                <w:szCs w:val="24"/>
              </w:rPr>
              <w:t>які</w:t>
            </w:r>
            <w:r w:rsidRPr="005728CC">
              <w:rPr>
                <w:rFonts w:ascii="Times New Roman" w:hAnsi="Times New Roman"/>
                <w:sz w:val="24"/>
                <w:szCs w:val="24"/>
              </w:rPr>
              <w:t xml:space="preserve"> </w:t>
            </w:r>
            <w:r w:rsidRPr="005728CC">
              <w:rPr>
                <w:rFonts w:ascii="Times New Roman" w:hAnsi="Times New Roman" w:hint="eastAsia"/>
                <w:sz w:val="24"/>
                <w:szCs w:val="24"/>
              </w:rPr>
              <w:t>відбуваються</w:t>
            </w:r>
            <w:r w:rsidRPr="005728CC">
              <w:rPr>
                <w:rFonts w:ascii="Times New Roman" w:hAnsi="Times New Roman"/>
                <w:sz w:val="24"/>
                <w:szCs w:val="24"/>
              </w:rPr>
              <w:t xml:space="preserve"> </w:t>
            </w:r>
            <w:r w:rsidRPr="005728CC">
              <w:rPr>
                <w:rFonts w:ascii="Times New Roman" w:hAnsi="Times New Roman" w:hint="eastAsia"/>
                <w:sz w:val="24"/>
                <w:szCs w:val="24"/>
              </w:rPr>
              <w:t>в</w:t>
            </w:r>
            <w:r w:rsidRPr="005728CC">
              <w:rPr>
                <w:rFonts w:ascii="Times New Roman" w:hAnsi="Times New Roman"/>
                <w:sz w:val="24"/>
                <w:szCs w:val="24"/>
              </w:rPr>
              <w:t xml:space="preserve"> </w:t>
            </w:r>
            <w:r w:rsidRPr="005728CC">
              <w:rPr>
                <w:rFonts w:ascii="Times New Roman" w:hAnsi="Times New Roman" w:hint="eastAsia"/>
                <w:sz w:val="24"/>
                <w:szCs w:val="24"/>
              </w:rPr>
              <w:t>них</w:t>
            </w:r>
            <w:r w:rsidRPr="005728CC">
              <w:rPr>
                <w:rFonts w:ascii="Times New Roman" w:hAnsi="Times New Roman"/>
                <w:sz w:val="24"/>
                <w:szCs w:val="24"/>
              </w:rPr>
              <w:t xml:space="preserve">, </w:t>
            </w:r>
            <w:r w:rsidRPr="005728CC">
              <w:rPr>
                <w:rFonts w:ascii="Times New Roman" w:hAnsi="Times New Roman" w:hint="eastAsia"/>
                <w:sz w:val="24"/>
                <w:szCs w:val="24"/>
              </w:rPr>
              <w:t>виявлення</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оцінки</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 xml:space="preserve">, </w:t>
            </w:r>
            <w:r w:rsidRPr="005728CC">
              <w:rPr>
                <w:rFonts w:ascii="Times New Roman" w:hAnsi="Times New Roman" w:hint="eastAsia"/>
                <w:sz w:val="24"/>
                <w:szCs w:val="24"/>
              </w:rPr>
              <w:t>вивчення</w:t>
            </w:r>
            <w:r w:rsidRPr="005728CC">
              <w:rPr>
                <w:rFonts w:ascii="Times New Roman" w:hAnsi="Times New Roman"/>
                <w:sz w:val="24"/>
                <w:szCs w:val="24"/>
              </w:rPr>
              <w:t xml:space="preserve"> </w:t>
            </w:r>
            <w:r w:rsidRPr="005728CC">
              <w:rPr>
                <w:rFonts w:ascii="Times New Roman" w:hAnsi="Times New Roman" w:hint="eastAsia"/>
                <w:sz w:val="24"/>
                <w:szCs w:val="24"/>
              </w:rPr>
              <w:t>закономірностей</w:t>
            </w:r>
            <w:r w:rsidRPr="005728CC">
              <w:rPr>
                <w:rFonts w:ascii="Times New Roman" w:hAnsi="Times New Roman"/>
                <w:sz w:val="24"/>
                <w:szCs w:val="24"/>
              </w:rPr>
              <w:t xml:space="preserve"> </w:t>
            </w:r>
            <w:r w:rsidRPr="005728CC">
              <w:rPr>
                <w:rFonts w:ascii="Times New Roman" w:hAnsi="Times New Roman" w:hint="eastAsia"/>
                <w:sz w:val="24"/>
                <w:szCs w:val="24"/>
              </w:rPr>
              <w:t>їх</w:t>
            </w:r>
            <w:r w:rsidRPr="005728CC">
              <w:rPr>
                <w:rFonts w:ascii="Times New Roman" w:hAnsi="Times New Roman"/>
                <w:sz w:val="24"/>
                <w:szCs w:val="24"/>
              </w:rPr>
              <w:t xml:space="preserve"> </w:t>
            </w:r>
            <w:r w:rsidRPr="005728CC">
              <w:rPr>
                <w:rFonts w:ascii="Times New Roman" w:hAnsi="Times New Roman" w:hint="eastAsia"/>
                <w:sz w:val="24"/>
                <w:szCs w:val="24"/>
              </w:rPr>
              <w:t>формування</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розміщення</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w:t>
            </w:r>
            <w:r w:rsidRPr="005728CC">
              <w:rPr>
                <w:rFonts w:ascii="Times New Roman" w:hAnsi="Times New Roman" w:hint="eastAsia"/>
                <w:sz w:val="24"/>
                <w:szCs w:val="24"/>
              </w:rPr>
              <w:t>ясування</w:t>
            </w:r>
            <w:r w:rsidRPr="005728CC">
              <w:rPr>
                <w:rFonts w:ascii="Times New Roman" w:hAnsi="Times New Roman"/>
                <w:sz w:val="24"/>
                <w:szCs w:val="24"/>
              </w:rPr>
              <w:t xml:space="preserve"> </w:t>
            </w:r>
            <w:r w:rsidRPr="005728CC">
              <w:rPr>
                <w:rFonts w:ascii="Times New Roman" w:hAnsi="Times New Roman" w:hint="eastAsia"/>
                <w:sz w:val="24"/>
                <w:szCs w:val="24"/>
              </w:rPr>
              <w:t>гірничо</w:t>
            </w:r>
            <w:r w:rsidRPr="005728CC">
              <w:rPr>
                <w:rFonts w:ascii="Times New Roman" w:hAnsi="Times New Roman"/>
                <w:sz w:val="24"/>
                <w:szCs w:val="24"/>
              </w:rPr>
              <w:t>-</w:t>
            </w:r>
            <w:r w:rsidRPr="005728CC">
              <w:rPr>
                <w:rFonts w:ascii="Times New Roman" w:hAnsi="Times New Roman" w:hint="eastAsia"/>
                <w:sz w:val="24"/>
                <w:szCs w:val="24"/>
              </w:rPr>
              <w:t>технічних</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інших</w:t>
            </w:r>
            <w:r w:rsidRPr="005728CC">
              <w:rPr>
                <w:rFonts w:ascii="Times New Roman" w:hAnsi="Times New Roman"/>
                <w:sz w:val="24"/>
                <w:szCs w:val="24"/>
              </w:rPr>
              <w:t xml:space="preserve"> </w:t>
            </w:r>
            <w:r w:rsidRPr="005728CC">
              <w:rPr>
                <w:rFonts w:ascii="Times New Roman" w:hAnsi="Times New Roman" w:hint="eastAsia"/>
                <w:sz w:val="24"/>
                <w:szCs w:val="24"/>
              </w:rPr>
              <w:t>умов</w:t>
            </w:r>
            <w:r w:rsidRPr="005728CC">
              <w:rPr>
                <w:rFonts w:ascii="Times New Roman" w:hAnsi="Times New Roman"/>
                <w:sz w:val="24"/>
                <w:szCs w:val="24"/>
              </w:rPr>
              <w:t xml:space="preserve"> </w:t>
            </w:r>
            <w:r w:rsidRPr="005728CC">
              <w:rPr>
                <w:rFonts w:ascii="Times New Roman" w:hAnsi="Times New Roman" w:hint="eastAsia"/>
                <w:sz w:val="24"/>
                <w:szCs w:val="24"/>
              </w:rPr>
              <w:t>розробки</w:t>
            </w:r>
            <w:r w:rsidRPr="005728CC">
              <w:rPr>
                <w:rFonts w:ascii="Times New Roman" w:hAnsi="Times New Roman"/>
                <w:sz w:val="24"/>
                <w:szCs w:val="24"/>
              </w:rPr>
              <w:t xml:space="preserve"> </w:t>
            </w:r>
            <w:r w:rsidRPr="005728CC">
              <w:rPr>
                <w:rFonts w:ascii="Times New Roman" w:hAnsi="Times New Roman" w:hint="eastAsia"/>
                <w:sz w:val="24"/>
                <w:szCs w:val="24"/>
              </w:rPr>
              <w:t>родовищ</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використання</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цілей</w:t>
            </w:r>
            <w:r w:rsidRPr="005728CC">
              <w:rPr>
                <w:rFonts w:ascii="Times New Roman" w:hAnsi="Times New Roman"/>
                <w:sz w:val="24"/>
                <w:szCs w:val="24"/>
              </w:rPr>
              <w:t xml:space="preserve">, </w:t>
            </w:r>
            <w:r w:rsidRPr="005728CC">
              <w:rPr>
                <w:rFonts w:ascii="Times New Roman" w:hAnsi="Times New Roman" w:hint="eastAsia"/>
                <w:sz w:val="24"/>
                <w:szCs w:val="24"/>
              </w:rPr>
              <w:t>не</w:t>
            </w:r>
            <w:r w:rsidRPr="005728CC">
              <w:rPr>
                <w:rFonts w:ascii="Times New Roman" w:hAnsi="Times New Roman"/>
                <w:sz w:val="24"/>
                <w:szCs w:val="24"/>
              </w:rPr>
              <w:t xml:space="preserve"> </w:t>
            </w:r>
            <w:r w:rsidRPr="005728CC">
              <w:rPr>
                <w:rFonts w:ascii="Times New Roman" w:hAnsi="Times New Roman" w:hint="eastAsia"/>
                <w:sz w:val="24"/>
                <w:szCs w:val="24"/>
              </w:rPr>
              <w:t>пов</w:t>
            </w:r>
            <w:r w:rsidRPr="005728CC">
              <w:rPr>
                <w:rFonts w:ascii="Times New Roman" w:hAnsi="Times New Roman"/>
                <w:sz w:val="24"/>
                <w:szCs w:val="24"/>
              </w:rPr>
              <w:t>'</w:t>
            </w:r>
            <w:r w:rsidRPr="005728CC">
              <w:rPr>
                <w:rFonts w:ascii="Times New Roman" w:hAnsi="Times New Roman" w:hint="eastAsia"/>
                <w:sz w:val="24"/>
                <w:szCs w:val="24"/>
              </w:rPr>
              <w:t>язаних</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видобуванням</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p>
        </w:tc>
        <w:tc>
          <w:tcPr>
            <w:tcW w:w="2075" w:type="dxa"/>
          </w:tcPr>
          <w:p w:rsidR="00081BBA" w:rsidRPr="005728CC" w:rsidRDefault="00081BBA" w:rsidP="00081BBA">
            <w:pPr>
              <w:rPr>
                <w:rFonts w:ascii="Times New Roman" w:hAnsi="Times New Roman"/>
                <w:sz w:val="24"/>
                <w:szCs w:val="24"/>
              </w:rPr>
            </w:pPr>
            <w:r w:rsidRPr="005728CC">
              <w:rPr>
                <w:rFonts w:ascii="Times New Roman" w:hAnsi="Times New Roman"/>
                <w:bCs/>
                <w:sz w:val="24"/>
                <w:szCs w:val="24"/>
              </w:rPr>
              <w:t>частина перша статті 37 КУ № 132/94</w:t>
            </w:r>
          </w:p>
        </w:tc>
        <w:tc>
          <w:tcPr>
            <w:tcW w:w="1620"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Пожежа</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val="restart"/>
          </w:tcPr>
          <w:p w:rsidR="00081BBA" w:rsidRPr="005728CC" w:rsidRDefault="00081BBA" w:rsidP="00081BBA">
            <w:pPr>
              <w:jc w:val="both"/>
              <w:rPr>
                <w:rFonts w:ascii="Times New Roman" w:hAnsi="Times New Roman"/>
                <w:sz w:val="24"/>
                <w:szCs w:val="24"/>
              </w:rPr>
            </w:pPr>
            <w:r w:rsidRPr="005728CC">
              <w:rPr>
                <w:rFonts w:ascii="Times New Roman" w:hAnsi="Times New Roman"/>
                <w:sz w:val="24"/>
                <w:szCs w:val="24"/>
              </w:rPr>
              <w:t>Збереження геологічної документації, зразків гірських порід і руд, дублікатів проб корисних копалин, які можуть бути використані при подальшому вивченні надр, забезпечується</w:t>
            </w:r>
          </w:p>
        </w:tc>
        <w:tc>
          <w:tcPr>
            <w:tcW w:w="1270" w:type="dxa"/>
            <w:vMerge w:val="restart"/>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ind w:firstLine="0"/>
              <w:rPr>
                <w:rFonts w:ascii="Times New Roman" w:hAnsi="Times New Roman"/>
                <w:sz w:val="24"/>
                <w:szCs w:val="24"/>
              </w:rPr>
            </w:pPr>
          </w:p>
        </w:tc>
        <w:tc>
          <w:tcPr>
            <w:tcW w:w="3218" w:type="dxa"/>
            <w:vMerge w:val="restart"/>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При</w:t>
            </w:r>
            <w:r w:rsidRPr="005728CC">
              <w:rPr>
                <w:rFonts w:ascii="Times New Roman" w:hAnsi="Times New Roman"/>
                <w:sz w:val="24"/>
                <w:szCs w:val="24"/>
              </w:rPr>
              <w:t xml:space="preserve"> </w:t>
            </w:r>
            <w:r w:rsidRPr="005728CC">
              <w:rPr>
                <w:rFonts w:ascii="Times New Roman" w:hAnsi="Times New Roman" w:hint="eastAsia"/>
                <w:sz w:val="24"/>
                <w:szCs w:val="24"/>
              </w:rPr>
              <w:t>геологічному</w:t>
            </w:r>
            <w:r w:rsidRPr="005728CC">
              <w:rPr>
                <w:rFonts w:ascii="Times New Roman" w:hAnsi="Times New Roman"/>
                <w:sz w:val="24"/>
                <w:szCs w:val="24"/>
              </w:rPr>
              <w:t xml:space="preserve"> </w:t>
            </w:r>
            <w:r w:rsidRPr="005728CC">
              <w:rPr>
                <w:rFonts w:ascii="Times New Roman" w:hAnsi="Times New Roman" w:hint="eastAsia"/>
                <w:sz w:val="24"/>
                <w:szCs w:val="24"/>
              </w:rPr>
              <w:t>вивченні</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повинні</w:t>
            </w:r>
            <w:r w:rsidRPr="005728CC">
              <w:rPr>
                <w:rFonts w:ascii="Times New Roman" w:hAnsi="Times New Roman"/>
                <w:sz w:val="24"/>
                <w:szCs w:val="24"/>
              </w:rPr>
              <w:t xml:space="preserve"> </w:t>
            </w:r>
            <w:r w:rsidRPr="005728CC">
              <w:rPr>
                <w:rFonts w:ascii="Times New Roman" w:hAnsi="Times New Roman" w:hint="eastAsia"/>
                <w:sz w:val="24"/>
                <w:szCs w:val="24"/>
              </w:rPr>
              <w:t>забезпечуватися</w:t>
            </w:r>
            <w:r w:rsidRPr="005728CC">
              <w:rPr>
                <w:rFonts w:ascii="Times New Roman" w:hAnsi="Times New Roman"/>
                <w:sz w:val="24"/>
                <w:szCs w:val="24"/>
              </w:rPr>
              <w:t>:</w:t>
            </w:r>
          </w:p>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8) </w:t>
            </w:r>
            <w:r w:rsidRPr="005728CC">
              <w:rPr>
                <w:rFonts w:ascii="Times New Roman" w:hAnsi="Times New Roman" w:hint="eastAsia"/>
                <w:sz w:val="24"/>
                <w:szCs w:val="24"/>
              </w:rPr>
              <w:t>збереження</w:t>
            </w:r>
            <w:r w:rsidRPr="005728CC">
              <w:rPr>
                <w:rFonts w:ascii="Times New Roman" w:hAnsi="Times New Roman"/>
                <w:sz w:val="24"/>
                <w:szCs w:val="24"/>
              </w:rPr>
              <w:t xml:space="preserve"> </w:t>
            </w:r>
            <w:r w:rsidRPr="005728CC">
              <w:rPr>
                <w:rFonts w:ascii="Times New Roman" w:hAnsi="Times New Roman" w:hint="eastAsia"/>
                <w:sz w:val="24"/>
                <w:szCs w:val="24"/>
              </w:rPr>
              <w:t>геологічної</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proofErr w:type="spellStart"/>
            <w:r w:rsidRPr="005728CC">
              <w:rPr>
                <w:rFonts w:ascii="Times New Roman" w:hAnsi="Times New Roman" w:hint="eastAsia"/>
                <w:sz w:val="24"/>
                <w:szCs w:val="24"/>
              </w:rPr>
              <w:t>виконавчо</w:t>
            </w:r>
            <w:proofErr w:type="spellEnd"/>
            <w:r w:rsidRPr="005728CC">
              <w:rPr>
                <w:rFonts w:ascii="Times New Roman" w:hAnsi="Times New Roman"/>
                <w:sz w:val="24"/>
                <w:szCs w:val="24"/>
              </w:rPr>
              <w:t>-</w:t>
            </w:r>
            <w:r w:rsidRPr="005728CC">
              <w:rPr>
                <w:rFonts w:ascii="Times New Roman" w:hAnsi="Times New Roman" w:hint="eastAsia"/>
                <w:sz w:val="24"/>
                <w:szCs w:val="24"/>
              </w:rPr>
              <w:t>технічної</w:t>
            </w:r>
            <w:r w:rsidRPr="005728CC">
              <w:rPr>
                <w:rFonts w:ascii="Times New Roman" w:hAnsi="Times New Roman"/>
                <w:sz w:val="24"/>
                <w:szCs w:val="24"/>
              </w:rPr>
              <w:t xml:space="preserve"> </w:t>
            </w:r>
            <w:r w:rsidRPr="005728CC">
              <w:rPr>
                <w:rFonts w:ascii="Times New Roman" w:hAnsi="Times New Roman" w:hint="eastAsia"/>
                <w:sz w:val="24"/>
                <w:szCs w:val="24"/>
              </w:rPr>
              <w:t>документації</w:t>
            </w:r>
            <w:r w:rsidRPr="005728CC">
              <w:rPr>
                <w:rFonts w:ascii="Times New Roman" w:hAnsi="Times New Roman"/>
                <w:sz w:val="24"/>
                <w:szCs w:val="24"/>
              </w:rPr>
              <w:t xml:space="preserve">, </w:t>
            </w:r>
            <w:r w:rsidRPr="005728CC">
              <w:rPr>
                <w:rFonts w:ascii="Times New Roman" w:hAnsi="Times New Roman" w:hint="eastAsia"/>
                <w:sz w:val="24"/>
                <w:szCs w:val="24"/>
              </w:rPr>
              <w:t>зразків</w:t>
            </w:r>
            <w:r w:rsidRPr="005728CC">
              <w:rPr>
                <w:rFonts w:ascii="Times New Roman" w:hAnsi="Times New Roman"/>
                <w:sz w:val="24"/>
                <w:szCs w:val="24"/>
              </w:rPr>
              <w:t xml:space="preserve"> </w:t>
            </w:r>
            <w:r w:rsidRPr="005728CC">
              <w:rPr>
                <w:rFonts w:ascii="Times New Roman" w:hAnsi="Times New Roman" w:hint="eastAsia"/>
                <w:sz w:val="24"/>
                <w:szCs w:val="24"/>
              </w:rPr>
              <w:t>гірських</w:t>
            </w:r>
            <w:r w:rsidRPr="005728CC">
              <w:rPr>
                <w:rFonts w:ascii="Times New Roman" w:hAnsi="Times New Roman"/>
                <w:sz w:val="24"/>
                <w:szCs w:val="24"/>
              </w:rPr>
              <w:t xml:space="preserve"> </w:t>
            </w:r>
            <w:r w:rsidRPr="005728CC">
              <w:rPr>
                <w:rFonts w:ascii="Times New Roman" w:hAnsi="Times New Roman" w:hint="eastAsia"/>
                <w:sz w:val="24"/>
                <w:szCs w:val="24"/>
              </w:rPr>
              <w:t>порід</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руд</w:t>
            </w:r>
            <w:r w:rsidRPr="005728CC">
              <w:rPr>
                <w:rFonts w:ascii="Times New Roman" w:hAnsi="Times New Roman"/>
                <w:sz w:val="24"/>
                <w:szCs w:val="24"/>
              </w:rPr>
              <w:t xml:space="preserve">, </w:t>
            </w:r>
            <w:r w:rsidRPr="005728CC">
              <w:rPr>
                <w:rFonts w:ascii="Times New Roman" w:hAnsi="Times New Roman" w:hint="eastAsia"/>
                <w:sz w:val="24"/>
                <w:szCs w:val="24"/>
              </w:rPr>
              <w:t>дублікатів</w:t>
            </w:r>
            <w:r w:rsidRPr="005728CC">
              <w:rPr>
                <w:rFonts w:ascii="Times New Roman" w:hAnsi="Times New Roman"/>
                <w:sz w:val="24"/>
                <w:szCs w:val="24"/>
              </w:rPr>
              <w:t xml:space="preserve"> </w:t>
            </w:r>
            <w:r w:rsidRPr="005728CC">
              <w:rPr>
                <w:rFonts w:ascii="Times New Roman" w:hAnsi="Times New Roman" w:hint="eastAsia"/>
                <w:sz w:val="24"/>
                <w:szCs w:val="24"/>
              </w:rPr>
              <w:t>проб</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 xml:space="preserve">, </w:t>
            </w:r>
            <w:r w:rsidRPr="005728CC">
              <w:rPr>
                <w:rFonts w:ascii="Times New Roman" w:hAnsi="Times New Roman" w:hint="eastAsia"/>
                <w:sz w:val="24"/>
                <w:szCs w:val="24"/>
              </w:rPr>
              <w:t>які</w:t>
            </w:r>
            <w:r w:rsidRPr="005728CC">
              <w:rPr>
                <w:rFonts w:ascii="Times New Roman" w:hAnsi="Times New Roman"/>
                <w:sz w:val="24"/>
                <w:szCs w:val="24"/>
              </w:rPr>
              <w:t xml:space="preserve"> </w:t>
            </w:r>
            <w:r w:rsidRPr="005728CC">
              <w:rPr>
                <w:rFonts w:ascii="Times New Roman" w:hAnsi="Times New Roman" w:hint="eastAsia"/>
                <w:sz w:val="24"/>
                <w:szCs w:val="24"/>
              </w:rPr>
              <w:t>можуть</w:t>
            </w:r>
            <w:r w:rsidRPr="005728CC">
              <w:rPr>
                <w:rFonts w:ascii="Times New Roman" w:hAnsi="Times New Roman"/>
                <w:sz w:val="24"/>
                <w:szCs w:val="24"/>
              </w:rPr>
              <w:t xml:space="preserve"> </w:t>
            </w:r>
            <w:r w:rsidRPr="005728CC">
              <w:rPr>
                <w:rFonts w:ascii="Times New Roman" w:hAnsi="Times New Roman" w:hint="eastAsia"/>
                <w:sz w:val="24"/>
                <w:szCs w:val="24"/>
              </w:rPr>
              <w:t>бути</w:t>
            </w:r>
            <w:r w:rsidRPr="005728CC">
              <w:rPr>
                <w:rFonts w:ascii="Times New Roman" w:hAnsi="Times New Roman"/>
                <w:sz w:val="24"/>
                <w:szCs w:val="24"/>
              </w:rPr>
              <w:t xml:space="preserve"> </w:t>
            </w:r>
            <w:r w:rsidRPr="005728CC">
              <w:rPr>
                <w:rFonts w:ascii="Times New Roman" w:hAnsi="Times New Roman" w:hint="eastAsia"/>
                <w:sz w:val="24"/>
                <w:szCs w:val="24"/>
              </w:rPr>
              <w:t>використані</w:t>
            </w:r>
            <w:r w:rsidRPr="005728CC">
              <w:rPr>
                <w:rFonts w:ascii="Times New Roman" w:hAnsi="Times New Roman"/>
                <w:sz w:val="24"/>
                <w:szCs w:val="24"/>
              </w:rPr>
              <w:t xml:space="preserve"> </w:t>
            </w:r>
            <w:r w:rsidRPr="005728CC">
              <w:rPr>
                <w:rFonts w:ascii="Times New Roman" w:hAnsi="Times New Roman" w:hint="eastAsia"/>
                <w:sz w:val="24"/>
                <w:szCs w:val="24"/>
              </w:rPr>
              <w:t>при</w:t>
            </w:r>
            <w:r w:rsidRPr="005728CC">
              <w:rPr>
                <w:rFonts w:ascii="Times New Roman" w:hAnsi="Times New Roman"/>
                <w:sz w:val="24"/>
                <w:szCs w:val="24"/>
              </w:rPr>
              <w:t xml:space="preserve"> </w:t>
            </w:r>
            <w:r w:rsidRPr="005728CC">
              <w:rPr>
                <w:rFonts w:ascii="Times New Roman" w:hAnsi="Times New Roman" w:hint="eastAsia"/>
                <w:sz w:val="24"/>
                <w:szCs w:val="24"/>
              </w:rPr>
              <w:t>подальшому</w:t>
            </w:r>
            <w:r w:rsidRPr="005728CC">
              <w:rPr>
                <w:rFonts w:ascii="Times New Roman" w:hAnsi="Times New Roman"/>
                <w:sz w:val="24"/>
                <w:szCs w:val="24"/>
              </w:rPr>
              <w:t xml:space="preserve"> </w:t>
            </w:r>
            <w:r w:rsidRPr="005728CC">
              <w:rPr>
                <w:rFonts w:ascii="Times New Roman" w:hAnsi="Times New Roman" w:hint="eastAsia"/>
                <w:sz w:val="24"/>
                <w:szCs w:val="24"/>
              </w:rPr>
              <w:t>вивченні</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розвідці</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розробці</w:t>
            </w:r>
            <w:r w:rsidRPr="005728CC">
              <w:rPr>
                <w:rFonts w:ascii="Times New Roman" w:hAnsi="Times New Roman"/>
                <w:sz w:val="24"/>
                <w:szCs w:val="24"/>
              </w:rPr>
              <w:t xml:space="preserve"> </w:t>
            </w:r>
            <w:r w:rsidRPr="005728CC">
              <w:rPr>
                <w:rFonts w:ascii="Times New Roman" w:hAnsi="Times New Roman" w:hint="eastAsia"/>
                <w:sz w:val="24"/>
                <w:szCs w:val="24"/>
              </w:rPr>
              <w:t>родовищ</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 xml:space="preserve">, </w:t>
            </w:r>
            <w:r w:rsidRPr="005728CC">
              <w:rPr>
                <w:rFonts w:ascii="Times New Roman" w:hAnsi="Times New Roman" w:hint="eastAsia"/>
                <w:sz w:val="24"/>
                <w:szCs w:val="24"/>
              </w:rPr>
              <w:t>а</w:t>
            </w:r>
            <w:r w:rsidRPr="005728CC">
              <w:rPr>
                <w:rFonts w:ascii="Times New Roman" w:hAnsi="Times New Roman"/>
                <w:sz w:val="24"/>
                <w:szCs w:val="24"/>
              </w:rPr>
              <w:t xml:space="preserve"> </w:t>
            </w:r>
            <w:r w:rsidRPr="005728CC">
              <w:rPr>
                <w:rFonts w:ascii="Times New Roman" w:hAnsi="Times New Roman" w:hint="eastAsia"/>
                <w:sz w:val="24"/>
                <w:szCs w:val="24"/>
              </w:rPr>
              <w:t>також</w:t>
            </w:r>
            <w:r w:rsidRPr="005728CC">
              <w:rPr>
                <w:rFonts w:ascii="Times New Roman" w:hAnsi="Times New Roman"/>
                <w:sz w:val="24"/>
                <w:szCs w:val="24"/>
              </w:rPr>
              <w:t xml:space="preserve"> </w:t>
            </w:r>
            <w:r w:rsidRPr="005728CC">
              <w:rPr>
                <w:rFonts w:ascii="Times New Roman" w:hAnsi="Times New Roman" w:hint="eastAsia"/>
                <w:sz w:val="24"/>
                <w:szCs w:val="24"/>
              </w:rPr>
              <w:t>при</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користуванні</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цілей</w:t>
            </w:r>
            <w:r w:rsidRPr="005728CC">
              <w:rPr>
                <w:rFonts w:ascii="Times New Roman" w:hAnsi="Times New Roman"/>
                <w:sz w:val="24"/>
                <w:szCs w:val="24"/>
              </w:rPr>
              <w:t xml:space="preserve">, </w:t>
            </w:r>
            <w:r w:rsidRPr="005728CC">
              <w:rPr>
                <w:rFonts w:ascii="Times New Roman" w:hAnsi="Times New Roman" w:hint="eastAsia"/>
                <w:sz w:val="24"/>
                <w:szCs w:val="24"/>
              </w:rPr>
              <w:t>не</w:t>
            </w:r>
            <w:r w:rsidRPr="005728CC">
              <w:rPr>
                <w:rFonts w:ascii="Times New Roman" w:hAnsi="Times New Roman"/>
                <w:sz w:val="24"/>
                <w:szCs w:val="24"/>
              </w:rPr>
              <w:t xml:space="preserve"> </w:t>
            </w:r>
            <w:r w:rsidRPr="005728CC">
              <w:rPr>
                <w:rFonts w:ascii="Times New Roman" w:hAnsi="Times New Roman" w:hint="eastAsia"/>
                <w:sz w:val="24"/>
                <w:szCs w:val="24"/>
              </w:rPr>
              <w:t>пов</w:t>
            </w:r>
            <w:r w:rsidRPr="005728CC">
              <w:rPr>
                <w:rFonts w:ascii="Times New Roman" w:hAnsi="Times New Roman"/>
                <w:sz w:val="24"/>
                <w:szCs w:val="24"/>
              </w:rPr>
              <w:t>'</w:t>
            </w:r>
            <w:r w:rsidRPr="005728CC">
              <w:rPr>
                <w:rFonts w:ascii="Times New Roman" w:hAnsi="Times New Roman" w:hint="eastAsia"/>
                <w:sz w:val="24"/>
                <w:szCs w:val="24"/>
              </w:rPr>
              <w:t>язаних</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видобуванням</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w:t>
            </w:r>
          </w:p>
        </w:tc>
        <w:tc>
          <w:tcPr>
            <w:tcW w:w="2075" w:type="dxa"/>
            <w:vMerge w:val="restart"/>
          </w:tcPr>
          <w:p w:rsidR="00081BBA" w:rsidRPr="005728CC" w:rsidRDefault="00081BBA" w:rsidP="00081BBA">
            <w:pPr>
              <w:rPr>
                <w:rFonts w:ascii="Times New Roman" w:hAnsi="Times New Roman"/>
                <w:sz w:val="24"/>
                <w:szCs w:val="24"/>
              </w:rPr>
            </w:pPr>
            <w:r w:rsidRPr="005728CC">
              <w:rPr>
                <w:rFonts w:ascii="Times New Roman" w:hAnsi="Times New Roman"/>
                <w:bCs/>
                <w:sz w:val="24"/>
                <w:szCs w:val="24"/>
              </w:rPr>
              <w:t>пункт 8 частини першої статті 38</w:t>
            </w:r>
            <w:r w:rsidRPr="005728CC">
              <w:rPr>
                <w:rFonts w:ascii="Times New Roman" w:hAnsi="Times New Roman"/>
                <w:sz w:val="24"/>
                <w:szCs w:val="24"/>
              </w:rPr>
              <w:t xml:space="preserve"> </w:t>
            </w:r>
            <w:r w:rsidRPr="005728CC">
              <w:rPr>
                <w:rFonts w:ascii="Times New Roman" w:hAnsi="Times New Roman"/>
                <w:bCs/>
                <w:sz w:val="24"/>
                <w:szCs w:val="24"/>
              </w:rPr>
              <w:t>КУ № 132/94</w:t>
            </w:r>
          </w:p>
          <w:p w:rsidR="00081BBA" w:rsidRPr="005728CC" w:rsidRDefault="00081BBA" w:rsidP="00081BBA">
            <w:pPr>
              <w:rPr>
                <w:rFonts w:ascii="Times New Roman" w:hAnsi="Times New Roman"/>
                <w:sz w:val="24"/>
                <w:szCs w:val="24"/>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 xml:space="preserve">Аварія </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081BBA" w:rsidRPr="005728CC" w:rsidRDefault="00081BBA" w:rsidP="00081BBA">
            <w:pPr>
              <w:jc w:val="both"/>
              <w:rPr>
                <w:rFonts w:ascii="Times New Roman" w:hAnsi="Times New Roman"/>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ind w:firstLine="0"/>
              <w:rPr>
                <w:rFonts w:ascii="Times New Roman" w:hAnsi="Times New Roman"/>
                <w:sz w:val="24"/>
                <w:szCs w:val="24"/>
              </w:rPr>
            </w:pPr>
          </w:p>
        </w:tc>
        <w:tc>
          <w:tcPr>
            <w:tcW w:w="3218" w:type="dxa"/>
            <w:vMerge/>
          </w:tcPr>
          <w:p w:rsidR="00081BBA" w:rsidRPr="005728CC" w:rsidRDefault="00081BBA" w:rsidP="00081BBA">
            <w:pPr>
              <w:rPr>
                <w:rFonts w:ascii="Times New Roman" w:hAnsi="Times New Roman"/>
                <w:sz w:val="24"/>
                <w:szCs w:val="24"/>
              </w:rPr>
            </w:pPr>
          </w:p>
        </w:tc>
        <w:tc>
          <w:tcPr>
            <w:tcW w:w="2075" w:type="dxa"/>
            <w:vMerge/>
          </w:tcPr>
          <w:p w:rsidR="00081BBA" w:rsidRPr="005728CC" w:rsidRDefault="00081BBA" w:rsidP="00081BBA">
            <w:pPr>
              <w:rPr>
                <w:rFonts w:ascii="Times New Roman" w:hAnsi="Times New Roman"/>
                <w:bCs/>
                <w:sz w:val="24"/>
                <w:szCs w:val="24"/>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Аварія</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Екологічна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шкода</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081BBA" w:rsidRPr="005728CC" w:rsidRDefault="00081BBA" w:rsidP="00081BBA">
            <w:pPr>
              <w:jc w:val="both"/>
              <w:rPr>
                <w:rFonts w:ascii="Times New Roman" w:hAnsi="Times New Roman"/>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ind w:firstLine="0"/>
              <w:rPr>
                <w:rFonts w:ascii="Times New Roman" w:hAnsi="Times New Roman"/>
                <w:sz w:val="24"/>
                <w:szCs w:val="24"/>
              </w:rPr>
            </w:pPr>
          </w:p>
        </w:tc>
        <w:tc>
          <w:tcPr>
            <w:tcW w:w="3218" w:type="dxa"/>
            <w:vMerge/>
          </w:tcPr>
          <w:p w:rsidR="00081BBA" w:rsidRPr="005728CC" w:rsidRDefault="00081BBA" w:rsidP="00081BBA">
            <w:pPr>
              <w:rPr>
                <w:rFonts w:ascii="Times New Roman" w:hAnsi="Times New Roman"/>
                <w:sz w:val="24"/>
                <w:szCs w:val="24"/>
              </w:rPr>
            </w:pPr>
          </w:p>
        </w:tc>
        <w:tc>
          <w:tcPr>
            <w:tcW w:w="2075" w:type="dxa"/>
            <w:vMerge/>
          </w:tcPr>
          <w:p w:rsidR="00081BBA" w:rsidRPr="005728CC" w:rsidRDefault="00081BBA" w:rsidP="00081BBA">
            <w:pPr>
              <w:rPr>
                <w:rFonts w:ascii="Times New Roman" w:hAnsi="Times New Roman"/>
                <w:bCs/>
                <w:sz w:val="24"/>
                <w:szCs w:val="24"/>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Пожежа</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Витрати</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суб’єктів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господарювання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ліквідацію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наслідків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настання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небезпечної</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081BBA" w:rsidRPr="005728CC" w:rsidRDefault="00081BBA" w:rsidP="00081BBA">
            <w:pPr>
              <w:jc w:val="both"/>
              <w:rPr>
                <w:rFonts w:ascii="Times New Roman" w:hAnsi="Times New Roman"/>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ind w:firstLine="0"/>
              <w:rPr>
                <w:rFonts w:ascii="Times New Roman" w:hAnsi="Times New Roman"/>
                <w:sz w:val="24"/>
                <w:szCs w:val="24"/>
              </w:rPr>
            </w:pPr>
          </w:p>
        </w:tc>
        <w:tc>
          <w:tcPr>
            <w:tcW w:w="3218" w:type="dxa"/>
            <w:vMerge/>
          </w:tcPr>
          <w:p w:rsidR="00081BBA" w:rsidRPr="005728CC" w:rsidRDefault="00081BBA" w:rsidP="00081BBA">
            <w:pPr>
              <w:rPr>
                <w:rFonts w:ascii="Times New Roman" w:hAnsi="Times New Roman"/>
                <w:sz w:val="24"/>
                <w:szCs w:val="24"/>
              </w:rPr>
            </w:pPr>
          </w:p>
        </w:tc>
        <w:tc>
          <w:tcPr>
            <w:tcW w:w="2075" w:type="dxa"/>
            <w:vMerge/>
          </w:tcPr>
          <w:p w:rsidR="00081BBA" w:rsidRPr="005728CC" w:rsidRDefault="00081BBA" w:rsidP="00081BBA">
            <w:pPr>
              <w:rPr>
                <w:rFonts w:ascii="Times New Roman" w:hAnsi="Times New Roman"/>
                <w:bCs/>
                <w:sz w:val="24"/>
                <w:szCs w:val="24"/>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Аварія</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Витрати</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суб’єктів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господарювання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ліквідацію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наслідків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настання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небезпечної</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081BBA" w:rsidRPr="005728CC" w:rsidRDefault="00081BBA" w:rsidP="00081BBA">
            <w:pPr>
              <w:jc w:val="both"/>
              <w:rPr>
                <w:rFonts w:ascii="Times New Roman" w:hAnsi="Times New Roman"/>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val="restart"/>
          </w:tcPr>
          <w:p w:rsidR="00081BBA" w:rsidRPr="005728CC" w:rsidRDefault="005728CC" w:rsidP="00081BBA">
            <w:pPr>
              <w:pStyle w:val="a3"/>
              <w:spacing w:before="0"/>
              <w:ind w:firstLine="0"/>
              <w:jc w:val="center"/>
              <w:rPr>
                <w:rFonts w:ascii="Times New Roman" w:hAnsi="Times New Roman"/>
                <w:sz w:val="24"/>
                <w:szCs w:val="24"/>
              </w:rPr>
            </w:pPr>
            <w:r>
              <w:rPr>
                <w:rFonts w:ascii="Times New Roman" w:hAnsi="Times New Roman"/>
                <w:sz w:val="24"/>
                <w:szCs w:val="24"/>
              </w:rPr>
              <w:t>29</w:t>
            </w: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Користувачі</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зобов</w:t>
            </w:r>
            <w:r w:rsidRPr="005728CC">
              <w:rPr>
                <w:rFonts w:ascii="Times New Roman" w:hAnsi="Times New Roman"/>
                <w:sz w:val="24"/>
                <w:szCs w:val="24"/>
              </w:rPr>
              <w:t>'</w:t>
            </w:r>
            <w:r w:rsidRPr="005728CC">
              <w:rPr>
                <w:rFonts w:ascii="Times New Roman" w:hAnsi="Times New Roman" w:hint="eastAsia"/>
                <w:sz w:val="24"/>
                <w:szCs w:val="24"/>
              </w:rPr>
              <w:t>язані</w:t>
            </w:r>
            <w:r w:rsidRPr="005728CC">
              <w:rPr>
                <w:rFonts w:ascii="Times New Roman" w:hAnsi="Times New Roman"/>
                <w:sz w:val="24"/>
                <w:szCs w:val="24"/>
              </w:rPr>
              <w:t>:</w:t>
            </w:r>
          </w:p>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4) </w:t>
            </w:r>
            <w:r w:rsidRPr="005728CC">
              <w:rPr>
                <w:rFonts w:ascii="Times New Roman" w:hAnsi="Times New Roman" w:hint="eastAsia"/>
                <w:sz w:val="24"/>
                <w:szCs w:val="24"/>
              </w:rPr>
              <w:t>приводити</w:t>
            </w:r>
            <w:r w:rsidRPr="005728CC">
              <w:rPr>
                <w:rFonts w:ascii="Times New Roman" w:hAnsi="Times New Roman"/>
                <w:sz w:val="24"/>
                <w:szCs w:val="24"/>
              </w:rPr>
              <w:t xml:space="preserve"> </w:t>
            </w:r>
            <w:r w:rsidRPr="005728CC">
              <w:rPr>
                <w:rFonts w:ascii="Times New Roman" w:hAnsi="Times New Roman" w:hint="eastAsia"/>
                <w:sz w:val="24"/>
                <w:szCs w:val="24"/>
              </w:rPr>
              <w:t>земельні</w:t>
            </w:r>
            <w:r w:rsidRPr="005728CC">
              <w:rPr>
                <w:rFonts w:ascii="Times New Roman" w:hAnsi="Times New Roman"/>
                <w:sz w:val="24"/>
                <w:szCs w:val="24"/>
              </w:rPr>
              <w:t xml:space="preserve"> </w:t>
            </w:r>
            <w:r w:rsidRPr="005728CC">
              <w:rPr>
                <w:rFonts w:ascii="Times New Roman" w:hAnsi="Times New Roman" w:hint="eastAsia"/>
                <w:sz w:val="24"/>
                <w:szCs w:val="24"/>
              </w:rPr>
              <w:t>ділянки</w:t>
            </w:r>
            <w:r w:rsidRPr="005728CC">
              <w:rPr>
                <w:rFonts w:ascii="Times New Roman" w:hAnsi="Times New Roman"/>
                <w:sz w:val="24"/>
                <w:szCs w:val="24"/>
              </w:rPr>
              <w:t xml:space="preserve">, </w:t>
            </w:r>
            <w:r w:rsidRPr="005728CC">
              <w:rPr>
                <w:rFonts w:ascii="Times New Roman" w:hAnsi="Times New Roman" w:hint="eastAsia"/>
                <w:sz w:val="24"/>
                <w:szCs w:val="24"/>
              </w:rPr>
              <w:t>порушені</w:t>
            </w:r>
            <w:r w:rsidRPr="005728CC">
              <w:rPr>
                <w:rFonts w:ascii="Times New Roman" w:hAnsi="Times New Roman"/>
                <w:sz w:val="24"/>
                <w:szCs w:val="24"/>
              </w:rPr>
              <w:t xml:space="preserve"> </w:t>
            </w:r>
            <w:r w:rsidRPr="005728CC">
              <w:rPr>
                <w:rFonts w:ascii="Times New Roman" w:hAnsi="Times New Roman" w:hint="eastAsia"/>
                <w:sz w:val="24"/>
                <w:szCs w:val="24"/>
              </w:rPr>
              <w:t>при</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користуванні</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в</w:t>
            </w:r>
            <w:r w:rsidRPr="005728CC">
              <w:rPr>
                <w:rFonts w:ascii="Times New Roman" w:hAnsi="Times New Roman"/>
                <w:sz w:val="24"/>
                <w:szCs w:val="24"/>
              </w:rPr>
              <w:t xml:space="preserve"> </w:t>
            </w:r>
            <w:r w:rsidRPr="005728CC">
              <w:rPr>
                <w:rFonts w:ascii="Times New Roman" w:hAnsi="Times New Roman" w:hint="eastAsia"/>
                <w:sz w:val="24"/>
                <w:szCs w:val="24"/>
              </w:rPr>
              <w:t>стан</w:t>
            </w:r>
            <w:r w:rsidRPr="005728CC">
              <w:rPr>
                <w:rFonts w:ascii="Times New Roman" w:hAnsi="Times New Roman"/>
                <w:sz w:val="24"/>
                <w:szCs w:val="24"/>
              </w:rPr>
              <w:t xml:space="preserve">, </w:t>
            </w:r>
            <w:r w:rsidRPr="005728CC">
              <w:rPr>
                <w:rFonts w:ascii="Times New Roman" w:hAnsi="Times New Roman" w:hint="eastAsia"/>
                <w:sz w:val="24"/>
                <w:szCs w:val="24"/>
              </w:rPr>
              <w:t>придатний</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подальшого</w:t>
            </w:r>
            <w:r w:rsidRPr="005728CC">
              <w:rPr>
                <w:rFonts w:ascii="Times New Roman" w:hAnsi="Times New Roman"/>
                <w:sz w:val="24"/>
                <w:szCs w:val="24"/>
              </w:rPr>
              <w:t xml:space="preserve"> </w:t>
            </w:r>
            <w:r w:rsidRPr="005728CC">
              <w:rPr>
                <w:rFonts w:ascii="Times New Roman" w:hAnsi="Times New Roman" w:hint="eastAsia"/>
                <w:sz w:val="24"/>
                <w:szCs w:val="24"/>
              </w:rPr>
              <w:t>їх</w:t>
            </w:r>
            <w:r w:rsidRPr="005728CC">
              <w:rPr>
                <w:rFonts w:ascii="Times New Roman" w:hAnsi="Times New Roman"/>
                <w:sz w:val="24"/>
                <w:szCs w:val="24"/>
              </w:rPr>
              <w:t xml:space="preserve"> </w:t>
            </w:r>
            <w:r w:rsidRPr="005728CC">
              <w:rPr>
                <w:rFonts w:ascii="Times New Roman" w:hAnsi="Times New Roman" w:hint="eastAsia"/>
                <w:sz w:val="24"/>
                <w:szCs w:val="24"/>
              </w:rPr>
              <w:t>використання</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суспільному</w:t>
            </w:r>
            <w:r w:rsidRPr="005728CC">
              <w:rPr>
                <w:rFonts w:ascii="Times New Roman" w:hAnsi="Times New Roman"/>
                <w:sz w:val="24"/>
                <w:szCs w:val="24"/>
              </w:rPr>
              <w:t xml:space="preserve"> </w:t>
            </w:r>
            <w:r w:rsidRPr="005728CC">
              <w:rPr>
                <w:rFonts w:ascii="Times New Roman" w:hAnsi="Times New Roman" w:hint="eastAsia"/>
                <w:sz w:val="24"/>
                <w:szCs w:val="24"/>
              </w:rPr>
              <w:t>виробництві</w:t>
            </w:r>
            <w:r w:rsidRPr="005728CC">
              <w:rPr>
                <w:rFonts w:ascii="Times New Roman" w:hAnsi="Times New Roman"/>
                <w:sz w:val="24"/>
                <w:szCs w:val="24"/>
              </w:rPr>
              <w:t>;</w:t>
            </w:r>
          </w:p>
        </w:tc>
        <w:tc>
          <w:tcPr>
            <w:tcW w:w="2075" w:type="dxa"/>
          </w:tcPr>
          <w:p w:rsidR="00081BBA" w:rsidRPr="005728CC" w:rsidRDefault="00081BBA" w:rsidP="00081BBA">
            <w:pPr>
              <w:rPr>
                <w:rFonts w:ascii="Times New Roman" w:hAnsi="Times New Roman"/>
                <w:bCs/>
                <w:sz w:val="24"/>
                <w:szCs w:val="24"/>
              </w:rPr>
            </w:pPr>
            <w:r w:rsidRPr="005728CC">
              <w:rPr>
                <w:rFonts w:ascii="Times New Roman" w:hAnsi="Times New Roman"/>
                <w:bCs/>
                <w:sz w:val="24"/>
                <w:szCs w:val="24"/>
              </w:rPr>
              <w:t>пункт 4 частини другої статті 24 КУ № 132/94</w:t>
            </w:r>
          </w:p>
        </w:tc>
        <w:tc>
          <w:tcPr>
            <w:tcW w:w="1620"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hint="eastAsia"/>
                <w:sz w:val="24"/>
                <w:szCs w:val="24"/>
              </w:rPr>
              <w:t>О</w:t>
            </w:r>
            <w:r w:rsidRPr="005728CC">
              <w:rPr>
                <w:rFonts w:ascii="Times New Roman" w:hAnsi="Times New Roman"/>
                <w:sz w:val="24"/>
                <w:szCs w:val="24"/>
              </w:rPr>
              <w:t>1</w:t>
            </w:r>
          </w:p>
        </w:tc>
        <w:tc>
          <w:tcPr>
            <w:tcW w:w="2717"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Просідання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ґрунту</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над</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родовищем</w:t>
            </w:r>
          </w:p>
        </w:tc>
        <w:tc>
          <w:tcPr>
            <w:tcW w:w="2205"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Шкода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здоров’ю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людини</w:t>
            </w:r>
          </w:p>
        </w:tc>
        <w:tc>
          <w:tcPr>
            <w:tcW w:w="1422"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val="restart"/>
          </w:tcPr>
          <w:p w:rsidR="00081BBA" w:rsidRPr="005728CC" w:rsidRDefault="00081BBA" w:rsidP="00081BBA">
            <w:pPr>
              <w:jc w:val="both"/>
              <w:rPr>
                <w:rFonts w:ascii="Times New Roman" w:hAnsi="Times New Roman"/>
                <w:sz w:val="24"/>
                <w:szCs w:val="24"/>
              </w:rPr>
            </w:pPr>
            <w:r w:rsidRPr="005728CC">
              <w:rPr>
                <w:rFonts w:ascii="Times New Roman" w:hAnsi="Times New Roman"/>
                <w:sz w:val="24"/>
                <w:szCs w:val="24"/>
              </w:rPr>
              <w:t>Земельні ділянки, які порушені при користуванні надрами, приведені в стан, придатний для подальшого їх використання у суспільному виробництві</w:t>
            </w:r>
          </w:p>
        </w:tc>
        <w:tc>
          <w:tcPr>
            <w:tcW w:w="1270" w:type="dxa"/>
            <w:vMerge w:val="restart"/>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проектах</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будівництва</w:t>
            </w:r>
            <w:r w:rsidRPr="005728CC">
              <w:rPr>
                <w:rFonts w:ascii="Times New Roman" w:hAnsi="Times New Roman"/>
                <w:sz w:val="24"/>
                <w:szCs w:val="24"/>
              </w:rPr>
              <w:t xml:space="preserve"> </w:t>
            </w:r>
            <w:r w:rsidRPr="005728CC">
              <w:rPr>
                <w:rFonts w:ascii="Times New Roman" w:hAnsi="Times New Roman" w:hint="eastAsia"/>
                <w:sz w:val="24"/>
                <w:szCs w:val="24"/>
              </w:rPr>
              <w:t>гірничодобувних</w:t>
            </w:r>
            <w:r w:rsidRPr="005728CC">
              <w:rPr>
                <w:rFonts w:ascii="Times New Roman" w:hAnsi="Times New Roman"/>
                <w:sz w:val="24"/>
                <w:szCs w:val="24"/>
              </w:rPr>
              <w:t xml:space="preserve"> </w:t>
            </w:r>
            <w:r w:rsidRPr="005728CC">
              <w:rPr>
                <w:rFonts w:ascii="Times New Roman" w:hAnsi="Times New Roman" w:hint="eastAsia"/>
                <w:sz w:val="24"/>
                <w:szCs w:val="24"/>
              </w:rPr>
              <w:t>об</w:t>
            </w:r>
            <w:r w:rsidRPr="005728CC">
              <w:rPr>
                <w:rFonts w:ascii="Times New Roman" w:hAnsi="Times New Roman"/>
                <w:sz w:val="24"/>
                <w:szCs w:val="24"/>
              </w:rPr>
              <w:t>'</w:t>
            </w:r>
            <w:r w:rsidRPr="005728CC">
              <w:rPr>
                <w:rFonts w:ascii="Times New Roman" w:hAnsi="Times New Roman" w:hint="eastAsia"/>
                <w:sz w:val="24"/>
                <w:szCs w:val="24"/>
              </w:rPr>
              <w:t>єктів</w:t>
            </w:r>
            <w:r w:rsidRPr="005728CC">
              <w:rPr>
                <w:rFonts w:ascii="Times New Roman" w:hAnsi="Times New Roman"/>
                <w:sz w:val="24"/>
                <w:szCs w:val="24"/>
              </w:rPr>
              <w:t xml:space="preserve"> </w:t>
            </w:r>
            <w:r w:rsidRPr="005728CC">
              <w:rPr>
                <w:rFonts w:ascii="Times New Roman" w:hAnsi="Times New Roman" w:hint="eastAsia"/>
                <w:sz w:val="24"/>
                <w:szCs w:val="24"/>
              </w:rPr>
              <w:t>повинні</w:t>
            </w:r>
            <w:r w:rsidRPr="005728CC">
              <w:rPr>
                <w:rFonts w:ascii="Times New Roman" w:hAnsi="Times New Roman"/>
                <w:sz w:val="24"/>
                <w:szCs w:val="24"/>
              </w:rPr>
              <w:t xml:space="preserve"> </w:t>
            </w:r>
            <w:r w:rsidRPr="005728CC">
              <w:rPr>
                <w:rFonts w:ascii="Times New Roman" w:hAnsi="Times New Roman" w:hint="eastAsia"/>
                <w:sz w:val="24"/>
                <w:szCs w:val="24"/>
              </w:rPr>
              <w:t>передбачатися</w:t>
            </w:r>
            <w:r w:rsidRPr="005728CC">
              <w:rPr>
                <w:rFonts w:ascii="Times New Roman" w:hAnsi="Times New Roman"/>
                <w:sz w:val="24"/>
                <w:szCs w:val="24"/>
              </w:rPr>
              <w:t>:</w:t>
            </w:r>
          </w:p>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6) </w:t>
            </w:r>
            <w:r w:rsidRPr="005728CC">
              <w:rPr>
                <w:rFonts w:ascii="Times New Roman" w:hAnsi="Times New Roman" w:hint="eastAsia"/>
                <w:sz w:val="24"/>
                <w:szCs w:val="24"/>
              </w:rPr>
              <w:t>рекультивація</w:t>
            </w:r>
            <w:r w:rsidRPr="005728CC">
              <w:rPr>
                <w:rFonts w:ascii="Times New Roman" w:hAnsi="Times New Roman"/>
                <w:sz w:val="24"/>
                <w:szCs w:val="24"/>
              </w:rPr>
              <w:t xml:space="preserve"> </w:t>
            </w:r>
            <w:r w:rsidRPr="005728CC">
              <w:rPr>
                <w:rFonts w:ascii="Times New Roman" w:hAnsi="Times New Roman" w:hint="eastAsia"/>
                <w:sz w:val="24"/>
                <w:szCs w:val="24"/>
              </w:rPr>
              <w:t>порушених</w:t>
            </w:r>
            <w:r w:rsidRPr="005728CC">
              <w:rPr>
                <w:rFonts w:ascii="Times New Roman" w:hAnsi="Times New Roman"/>
                <w:sz w:val="24"/>
                <w:szCs w:val="24"/>
              </w:rPr>
              <w:t xml:space="preserve"> </w:t>
            </w:r>
            <w:r w:rsidRPr="005728CC">
              <w:rPr>
                <w:rFonts w:ascii="Times New Roman" w:hAnsi="Times New Roman" w:hint="eastAsia"/>
                <w:sz w:val="24"/>
                <w:szCs w:val="24"/>
              </w:rPr>
              <w:t>земель</w:t>
            </w:r>
            <w:r w:rsidRPr="005728CC">
              <w:rPr>
                <w:rFonts w:ascii="Times New Roman" w:hAnsi="Times New Roman"/>
                <w:sz w:val="24"/>
                <w:szCs w:val="24"/>
              </w:rPr>
              <w:t xml:space="preserve">, </w:t>
            </w:r>
            <w:r w:rsidRPr="005728CC">
              <w:rPr>
                <w:rFonts w:ascii="Times New Roman" w:hAnsi="Times New Roman" w:hint="eastAsia"/>
                <w:sz w:val="24"/>
                <w:szCs w:val="24"/>
              </w:rPr>
              <w:t>максимальне</w:t>
            </w:r>
            <w:r w:rsidRPr="005728CC">
              <w:rPr>
                <w:rFonts w:ascii="Times New Roman" w:hAnsi="Times New Roman"/>
                <w:sz w:val="24"/>
                <w:szCs w:val="24"/>
              </w:rPr>
              <w:t xml:space="preserve"> </w:t>
            </w:r>
            <w:r w:rsidRPr="005728CC">
              <w:rPr>
                <w:rFonts w:ascii="Times New Roman" w:hAnsi="Times New Roman" w:hint="eastAsia"/>
                <w:sz w:val="24"/>
                <w:szCs w:val="24"/>
              </w:rPr>
              <w:t>збереження</w:t>
            </w:r>
            <w:r w:rsidRPr="005728CC">
              <w:rPr>
                <w:rFonts w:ascii="Times New Roman" w:hAnsi="Times New Roman"/>
                <w:sz w:val="24"/>
                <w:szCs w:val="24"/>
              </w:rPr>
              <w:t xml:space="preserve"> </w:t>
            </w:r>
            <w:proofErr w:type="spellStart"/>
            <w:r w:rsidRPr="005728CC">
              <w:rPr>
                <w:rFonts w:ascii="Times New Roman" w:hAnsi="Times New Roman" w:hint="eastAsia"/>
                <w:sz w:val="24"/>
                <w:szCs w:val="24"/>
              </w:rPr>
              <w:t>грунтового</w:t>
            </w:r>
            <w:proofErr w:type="spellEnd"/>
            <w:r w:rsidRPr="005728CC">
              <w:rPr>
                <w:rFonts w:ascii="Times New Roman" w:hAnsi="Times New Roman"/>
                <w:sz w:val="24"/>
                <w:szCs w:val="24"/>
              </w:rPr>
              <w:t xml:space="preserve"> </w:t>
            </w:r>
            <w:r w:rsidRPr="005728CC">
              <w:rPr>
                <w:rFonts w:ascii="Times New Roman" w:hAnsi="Times New Roman" w:hint="eastAsia"/>
                <w:sz w:val="24"/>
                <w:szCs w:val="24"/>
              </w:rPr>
              <w:t>покриву</w:t>
            </w:r>
            <w:r w:rsidRPr="005728CC">
              <w:rPr>
                <w:rFonts w:ascii="Times New Roman" w:hAnsi="Times New Roman"/>
                <w:sz w:val="24"/>
                <w:szCs w:val="24"/>
              </w:rPr>
              <w:t>;</w:t>
            </w:r>
          </w:p>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При</w:t>
            </w:r>
            <w:r w:rsidRPr="005728CC">
              <w:rPr>
                <w:rFonts w:ascii="Times New Roman" w:hAnsi="Times New Roman"/>
                <w:sz w:val="24"/>
                <w:szCs w:val="24"/>
              </w:rPr>
              <w:t xml:space="preserve"> </w:t>
            </w:r>
            <w:r w:rsidRPr="005728CC">
              <w:rPr>
                <w:rFonts w:ascii="Times New Roman" w:hAnsi="Times New Roman" w:hint="eastAsia"/>
                <w:sz w:val="24"/>
                <w:szCs w:val="24"/>
              </w:rPr>
              <w:t>проектуванні</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будівництві</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введенні</w:t>
            </w:r>
            <w:r w:rsidRPr="005728CC">
              <w:rPr>
                <w:rFonts w:ascii="Times New Roman" w:hAnsi="Times New Roman"/>
                <w:sz w:val="24"/>
                <w:szCs w:val="24"/>
              </w:rPr>
              <w:t xml:space="preserve"> </w:t>
            </w:r>
            <w:r w:rsidRPr="005728CC">
              <w:rPr>
                <w:rFonts w:ascii="Times New Roman" w:hAnsi="Times New Roman" w:hint="eastAsia"/>
                <w:sz w:val="24"/>
                <w:szCs w:val="24"/>
              </w:rPr>
              <w:t>в</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експлуатацію</w:t>
            </w:r>
            <w:r w:rsidRPr="005728CC">
              <w:rPr>
                <w:rFonts w:ascii="Times New Roman" w:hAnsi="Times New Roman"/>
                <w:sz w:val="24"/>
                <w:szCs w:val="24"/>
              </w:rPr>
              <w:t xml:space="preserve"> </w:t>
            </w:r>
            <w:r w:rsidRPr="005728CC">
              <w:rPr>
                <w:rFonts w:ascii="Times New Roman" w:hAnsi="Times New Roman" w:hint="eastAsia"/>
                <w:sz w:val="24"/>
                <w:szCs w:val="24"/>
              </w:rPr>
              <w:t>підземних</w:t>
            </w:r>
            <w:r w:rsidRPr="005728CC">
              <w:rPr>
                <w:rFonts w:ascii="Times New Roman" w:hAnsi="Times New Roman"/>
                <w:sz w:val="24"/>
                <w:szCs w:val="24"/>
              </w:rPr>
              <w:t xml:space="preserve"> </w:t>
            </w:r>
            <w:r w:rsidRPr="005728CC">
              <w:rPr>
                <w:rFonts w:ascii="Times New Roman" w:hAnsi="Times New Roman" w:hint="eastAsia"/>
                <w:sz w:val="24"/>
                <w:szCs w:val="24"/>
              </w:rPr>
              <w:t>споруд</w:t>
            </w:r>
            <w:r w:rsidRPr="005728CC">
              <w:rPr>
                <w:rFonts w:ascii="Times New Roman" w:hAnsi="Times New Roman"/>
                <w:sz w:val="24"/>
                <w:szCs w:val="24"/>
              </w:rPr>
              <w:t xml:space="preserve">, </w:t>
            </w:r>
            <w:r w:rsidRPr="005728CC">
              <w:rPr>
                <w:rFonts w:ascii="Times New Roman" w:hAnsi="Times New Roman" w:hint="eastAsia"/>
                <w:sz w:val="24"/>
                <w:szCs w:val="24"/>
              </w:rPr>
              <w:t>не</w:t>
            </w:r>
            <w:r w:rsidRPr="005728CC">
              <w:rPr>
                <w:rFonts w:ascii="Times New Roman" w:hAnsi="Times New Roman"/>
                <w:sz w:val="24"/>
                <w:szCs w:val="24"/>
              </w:rPr>
              <w:t xml:space="preserve"> </w:t>
            </w:r>
            <w:r w:rsidRPr="005728CC">
              <w:rPr>
                <w:rFonts w:ascii="Times New Roman" w:hAnsi="Times New Roman" w:hint="eastAsia"/>
                <w:sz w:val="24"/>
                <w:szCs w:val="24"/>
              </w:rPr>
              <w:t>пов</w:t>
            </w:r>
            <w:r w:rsidRPr="005728CC">
              <w:rPr>
                <w:rFonts w:ascii="Times New Roman" w:hAnsi="Times New Roman"/>
                <w:sz w:val="24"/>
                <w:szCs w:val="24"/>
              </w:rPr>
              <w:t>'</w:t>
            </w:r>
            <w:r w:rsidRPr="005728CC">
              <w:rPr>
                <w:rFonts w:ascii="Times New Roman" w:hAnsi="Times New Roman" w:hint="eastAsia"/>
                <w:sz w:val="24"/>
                <w:szCs w:val="24"/>
              </w:rPr>
              <w:t>язаних</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видобуванням</w:t>
            </w:r>
            <w:r w:rsidRPr="005728CC">
              <w:rPr>
                <w:rFonts w:ascii="Times New Roman" w:hAnsi="Times New Roman"/>
                <w:sz w:val="24"/>
                <w:szCs w:val="24"/>
              </w:rPr>
              <w:t xml:space="preserve"> </w:t>
            </w:r>
            <w:r w:rsidRPr="005728CC">
              <w:rPr>
                <w:rFonts w:ascii="Times New Roman" w:hAnsi="Times New Roman" w:hint="eastAsia"/>
                <w:sz w:val="24"/>
                <w:szCs w:val="24"/>
              </w:rPr>
              <w:t>корисних</w:t>
            </w:r>
            <w:r w:rsidRPr="005728CC">
              <w:rPr>
                <w:rFonts w:ascii="Times New Roman" w:hAnsi="Times New Roman"/>
                <w:sz w:val="24"/>
                <w:szCs w:val="24"/>
              </w:rPr>
              <w:t xml:space="preserve"> </w:t>
            </w:r>
            <w:r w:rsidRPr="005728CC">
              <w:rPr>
                <w:rFonts w:ascii="Times New Roman" w:hAnsi="Times New Roman" w:hint="eastAsia"/>
                <w:sz w:val="24"/>
                <w:szCs w:val="24"/>
              </w:rPr>
              <w:t>копалин</w:t>
            </w:r>
            <w:r w:rsidRPr="005728CC">
              <w:rPr>
                <w:rFonts w:ascii="Times New Roman" w:hAnsi="Times New Roman"/>
                <w:sz w:val="24"/>
                <w:szCs w:val="24"/>
              </w:rPr>
              <w:t xml:space="preserve">, </w:t>
            </w:r>
            <w:r w:rsidRPr="005728CC">
              <w:rPr>
                <w:rFonts w:ascii="Times New Roman" w:hAnsi="Times New Roman" w:hint="eastAsia"/>
                <w:sz w:val="24"/>
                <w:szCs w:val="24"/>
              </w:rPr>
              <w:t>повинні</w:t>
            </w:r>
            <w:r w:rsidRPr="005728CC">
              <w:rPr>
                <w:rFonts w:ascii="Times New Roman" w:hAnsi="Times New Roman"/>
                <w:sz w:val="24"/>
                <w:szCs w:val="24"/>
              </w:rPr>
              <w:t xml:space="preserve"> </w:t>
            </w:r>
            <w:r w:rsidRPr="005728CC">
              <w:rPr>
                <w:rFonts w:ascii="Times New Roman" w:hAnsi="Times New Roman" w:hint="eastAsia"/>
                <w:sz w:val="24"/>
                <w:szCs w:val="24"/>
              </w:rPr>
              <w:t>забезпечуватися</w:t>
            </w:r>
            <w:r w:rsidRPr="005728CC">
              <w:rPr>
                <w:rFonts w:ascii="Times New Roman" w:hAnsi="Times New Roman"/>
                <w:sz w:val="24"/>
                <w:szCs w:val="24"/>
              </w:rPr>
              <w:t xml:space="preserve"> </w:t>
            </w:r>
            <w:r w:rsidRPr="005728CC">
              <w:rPr>
                <w:rFonts w:ascii="Times New Roman" w:hAnsi="Times New Roman" w:hint="eastAsia"/>
                <w:sz w:val="24"/>
                <w:szCs w:val="24"/>
              </w:rPr>
              <w:t>раціональне</w:t>
            </w:r>
            <w:r w:rsidRPr="005728CC">
              <w:rPr>
                <w:rFonts w:ascii="Times New Roman" w:hAnsi="Times New Roman"/>
                <w:sz w:val="24"/>
                <w:szCs w:val="24"/>
              </w:rPr>
              <w:t xml:space="preserve"> </w:t>
            </w:r>
            <w:r w:rsidRPr="005728CC">
              <w:rPr>
                <w:rFonts w:ascii="Times New Roman" w:hAnsi="Times New Roman" w:hint="eastAsia"/>
                <w:sz w:val="24"/>
                <w:szCs w:val="24"/>
              </w:rPr>
              <w:t>використання</w:t>
            </w:r>
            <w:r w:rsidRPr="005728CC">
              <w:rPr>
                <w:rFonts w:ascii="Times New Roman" w:hAnsi="Times New Roman"/>
                <w:sz w:val="24"/>
                <w:szCs w:val="24"/>
              </w:rPr>
              <w:t xml:space="preserve"> </w:t>
            </w:r>
            <w:r w:rsidRPr="005728CC">
              <w:rPr>
                <w:rFonts w:ascii="Times New Roman" w:hAnsi="Times New Roman" w:hint="eastAsia"/>
                <w:sz w:val="24"/>
                <w:szCs w:val="24"/>
              </w:rPr>
              <w:t>видобутих</w:t>
            </w:r>
            <w:r w:rsidRPr="005728CC">
              <w:rPr>
                <w:rFonts w:ascii="Times New Roman" w:hAnsi="Times New Roman"/>
                <w:sz w:val="24"/>
                <w:szCs w:val="24"/>
              </w:rPr>
              <w:t xml:space="preserve"> </w:t>
            </w:r>
            <w:r w:rsidRPr="005728CC">
              <w:rPr>
                <w:rFonts w:ascii="Times New Roman" w:hAnsi="Times New Roman" w:hint="eastAsia"/>
                <w:sz w:val="24"/>
                <w:szCs w:val="24"/>
              </w:rPr>
              <w:t>гірських</w:t>
            </w:r>
            <w:r w:rsidRPr="005728CC">
              <w:rPr>
                <w:rFonts w:ascii="Times New Roman" w:hAnsi="Times New Roman"/>
                <w:sz w:val="24"/>
                <w:szCs w:val="24"/>
              </w:rPr>
              <w:t xml:space="preserve"> </w:t>
            </w:r>
            <w:r w:rsidRPr="005728CC">
              <w:rPr>
                <w:rFonts w:ascii="Times New Roman" w:hAnsi="Times New Roman" w:hint="eastAsia"/>
                <w:sz w:val="24"/>
                <w:szCs w:val="24"/>
              </w:rPr>
              <w:t>порід</w:t>
            </w:r>
            <w:r w:rsidRPr="005728CC">
              <w:rPr>
                <w:rFonts w:ascii="Times New Roman" w:hAnsi="Times New Roman"/>
                <w:sz w:val="24"/>
                <w:szCs w:val="24"/>
              </w:rPr>
              <w:t xml:space="preserve">, </w:t>
            </w:r>
            <w:r w:rsidRPr="005728CC">
              <w:rPr>
                <w:rFonts w:ascii="Times New Roman" w:hAnsi="Times New Roman" w:hint="eastAsia"/>
                <w:sz w:val="24"/>
                <w:szCs w:val="24"/>
              </w:rPr>
              <w:t>а</w:t>
            </w:r>
            <w:r w:rsidRPr="005728CC">
              <w:rPr>
                <w:rFonts w:ascii="Times New Roman" w:hAnsi="Times New Roman"/>
                <w:sz w:val="24"/>
                <w:szCs w:val="24"/>
              </w:rPr>
              <w:t xml:space="preserve"> </w:t>
            </w:r>
            <w:r w:rsidRPr="005728CC">
              <w:rPr>
                <w:rFonts w:ascii="Times New Roman" w:hAnsi="Times New Roman" w:hint="eastAsia"/>
                <w:sz w:val="24"/>
                <w:szCs w:val="24"/>
              </w:rPr>
              <w:t>також</w:t>
            </w:r>
            <w:r w:rsidRPr="005728CC">
              <w:rPr>
                <w:rFonts w:ascii="Times New Roman" w:hAnsi="Times New Roman"/>
                <w:sz w:val="24"/>
                <w:szCs w:val="24"/>
              </w:rPr>
              <w:t xml:space="preserve"> </w:t>
            </w:r>
            <w:r w:rsidRPr="005728CC">
              <w:rPr>
                <w:rFonts w:ascii="Times New Roman" w:hAnsi="Times New Roman" w:hint="eastAsia"/>
                <w:sz w:val="24"/>
                <w:szCs w:val="24"/>
              </w:rPr>
              <w:t>виконання</w:t>
            </w:r>
            <w:r w:rsidRPr="005728CC">
              <w:rPr>
                <w:rFonts w:ascii="Times New Roman" w:hAnsi="Times New Roman"/>
                <w:sz w:val="24"/>
                <w:szCs w:val="24"/>
              </w:rPr>
              <w:t xml:space="preserve"> </w:t>
            </w:r>
            <w:r w:rsidRPr="005728CC">
              <w:rPr>
                <w:rFonts w:ascii="Times New Roman" w:hAnsi="Times New Roman" w:hint="eastAsia"/>
                <w:sz w:val="24"/>
                <w:szCs w:val="24"/>
              </w:rPr>
              <w:t>вимог</w:t>
            </w:r>
            <w:r w:rsidRPr="005728CC">
              <w:rPr>
                <w:rFonts w:ascii="Times New Roman" w:hAnsi="Times New Roman"/>
                <w:sz w:val="24"/>
                <w:szCs w:val="24"/>
              </w:rPr>
              <w:t xml:space="preserve">, </w:t>
            </w:r>
            <w:r w:rsidRPr="005728CC">
              <w:rPr>
                <w:rFonts w:ascii="Times New Roman" w:hAnsi="Times New Roman" w:hint="eastAsia"/>
                <w:sz w:val="24"/>
                <w:szCs w:val="24"/>
              </w:rPr>
              <w:t>зазначених</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пунктах</w:t>
            </w:r>
            <w:r w:rsidRPr="005728CC">
              <w:rPr>
                <w:rFonts w:ascii="Times New Roman" w:hAnsi="Times New Roman"/>
                <w:sz w:val="24"/>
                <w:szCs w:val="24"/>
              </w:rPr>
              <w:t xml:space="preserve"> 5, 6, 7 </w:t>
            </w:r>
            <w:r w:rsidRPr="005728CC">
              <w:rPr>
                <w:rFonts w:ascii="Times New Roman" w:hAnsi="Times New Roman" w:hint="eastAsia"/>
                <w:sz w:val="24"/>
                <w:szCs w:val="24"/>
              </w:rPr>
              <w:t>частини</w:t>
            </w:r>
            <w:r w:rsidRPr="005728CC">
              <w:rPr>
                <w:rFonts w:ascii="Times New Roman" w:hAnsi="Times New Roman"/>
                <w:sz w:val="24"/>
                <w:szCs w:val="24"/>
              </w:rPr>
              <w:t xml:space="preserve"> </w:t>
            </w:r>
            <w:r w:rsidRPr="005728CC">
              <w:rPr>
                <w:rFonts w:ascii="Times New Roman" w:hAnsi="Times New Roman" w:hint="eastAsia"/>
                <w:sz w:val="24"/>
                <w:szCs w:val="24"/>
              </w:rPr>
              <w:t>першої</w:t>
            </w:r>
            <w:r w:rsidRPr="005728CC">
              <w:rPr>
                <w:rFonts w:ascii="Times New Roman" w:hAnsi="Times New Roman"/>
                <w:sz w:val="24"/>
                <w:szCs w:val="24"/>
              </w:rPr>
              <w:t xml:space="preserve"> </w:t>
            </w:r>
            <w:r w:rsidRPr="005728CC">
              <w:rPr>
                <w:rFonts w:ascii="Times New Roman" w:hAnsi="Times New Roman" w:hint="eastAsia"/>
                <w:sz w:val="24"/>
                <w:szCs w:val="24"/>
              </w:rPr>
              <w:t>цієї</w:t>
            </w:r>
            <w:r w:rsidRPr="005728CC">
              <w:rPr>
                <w:rFonts w:ascii="Times New Roman" w:hAnsi="Times New Roman"/>
                <w:sz w:val="24"/>
                <w:szCs w:val="24"/>
              </w:rPr>
              <w:t xml:space="preserve"> </w:t>
            </w:r>
            <w:r w:rsidRPr="005728CC">
              <w:rPr>
                <w:rFonts w:ascii="Times New Roman" w:hAnsi="Times New Roman" w:hint="eastAsia"/>
                <w:sz w:val="24"/>
                <w:szCs w:val="24"/>
              </w:rPr>
              <w:t>статті</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інших</w:t>
            </w:r>
            <w:r w:rsidRPr="005728CC">
              <w:rPr>
                <w:rFonts w:ascii="Times New Roman" w:hAnsi="Times New Roman"/>
                <w:sz w:val="24"/>
                <w:szCs w:val="24"/>
              </w:rPr>
              <w:t xml:space="preserve"> </w:t>
            </w:r>
            <w:r w:rsidRPr="005728CC">
              <w:rPr>
                <w:rFonts w:ascii="Times New Roman" w:hAnsi="Times New Roman" w:hint="eastAsia"/>
                <w:sz w:val="24"/>
                <w:szCs w:val="24"/>
              </w:rPr>
              <w:t>вимог</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правил</w:t>
            </w:r>
            <w:r w:rsidRPr="005728CC">
              <w:rPr>
                <w:rFonts w:ascii="Times New Roman" w:hAnsi="Times New Roman"/>
                <w:sz w:val="24"/>
                <w:szCs w:val="24"/>
              </w:rPr>
              <w:t xml:space="preserve"> </w:t>
            </w:r>
            <w:r w:rsidRPr="005728CC">
              <w:rPr>
                <w:rFonts w:ascii="Times New Roman" w:hAnsi="Times New Roman" w:hint="eastAsia"/>
                <w:sz w:val="24"/>
                <w:szCs w:val="24"/>
              </w:rPr>
              <w:t>відповідно</w:t>
            </w:r>
            <w:r w:rsidRPr="005728CC">
              <w:rPr>
                <w:rFonts w:ascii="Times New Roman" w:hAnsi="Times New Roman"/>
                <w:sz w:val="24"/>
                <w:szCs w:val="24"/>
              </w:rPr>
              <w:t xml:space="preserve"> </w:t>
            </w:r>
            <w:r w:rsidRPr="005728CC">
              <w:rPr>
                <w:rFonts w:ascii="Times New Roman" w:hAnsi="Times New Roman" w:hint="eastAsia"/>
                <w:sz w:val="24"/>
                <w:szCs w:val="24"/>
              </w:rPr>
              <w:t>до</w:t>
            </w:r>
            <w:r w:rsidRPr="005728CC">
              <w:rPr>
                <w:rFonts w:ascii="Times New Roman" w:hAnsi="Times New Roman"/>
                <w:sz w:val="24"/>
                <w:szCs w:val="24"/>
              </w:rPr>
              <w:t xml:space="preserve"> </w:t>
            </w:r>
            <w:r w:rsidRPr="005728CC">
              <w:rPr>
                <w:rFonts w:ascii="Times New Roman" w:hAnsi="Times New Roman" w:hint="eastAsia"/>
                <w:sz w:val="24"/>
                <w:szCs w:val="24"/>
              </w:rPr>
              <w:t>законодавства</w:t>
            </w:r>
            <w:r w:rsidRPr="005728CC">
              <w:rPr>
                <w:rFonts w:ascii="Times New Roman" w:hAnsi="Times New Roman"/>
                <w:sz w:val="24"/>
                <w:szCs w:val="24"/>
              </w:rPr>
              <w:t xml:space="preserve"> </w:t>
            </w:r>
            <w:r w:rsidRPr="005728CC">
              <w:rPr>
                <w:rFonts w:ascii="Times New Roman" w:hAnsi="Times New Roman" w:hint="eastAsia"/>
                <w:sz w:val="24"/>
                <w:szCs w:val="24"/>
              </w:rPr>
              <w:t>України</w:t>
            </w:r>
            <w:r w:rsidRPr="005728CC">
              <w:rPr>
                <w:rFonts w:ascii="Times New Roman" w:hAnsi="Times New Roman"/>
                <w:sz w:val="24"/>
                <w:szCs w:val="24"/>
              </w:rPr>
              <w:t>.</w:t>
            </w:r>
          </w:p>
        </w:tc>
        <w:tc>
          <w:tcPr>
            <w:tcW w:w="2075" w:type="dxa"/>
          </w:tcPr>
          <w:p w:rsidR="00081BBA" w:rsidRPr="005728CC" w:rsidRDefault="00081BBA" w:rsidP="00081BBA">
            <w:pPr>
              <w:rPr>
                <w:rFonts w:ascii="Times New Roman" w:hAnsi="Times New Roman"/>
                <w:bCs/>
                <w:sz w:val="24"/>
                <w:szCs w:val="24"/>
              </w:rPr>
            </w:pPr>
            <w:r w:rsidRPr="005728CC">
              <w:rPr>
                <w:rFonts w:ascii="Times New Roman" w:hAnsi="Times New Roman"/>
                <w:bCs/>
                <w:sz w:val="24"/>
                <w:szCs w:val="24"/>
              </w:rPr>
              <w:t>пункт 6 частини першої статті 50 КУ № 132/94</w:t>
            </w: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vMerge/>
          </w:tcPr>
          <w:p w:rsidR="00081BBA" w:rsidRPr="005728CC" w:rsidRDefault="00081BBA" w:rsidP="00081BBA">
            <w:pPr>
              <w:pStyle w:val="a3"/>
              <w:ind w:firstLine="0"/>
              <w:rPr>
                <w:rFonts w:ascii="Times New Roman" w:hAnsi="Times New Roman"/>
                <w:sz w:val="24"/>
                <w:szCs w:val="24"/>
              </w:rPr>
            </w:pPr>
          </w:p>
        </w:tc>
        <w:tc>
          <w:tcPr>
            <w:tcW w:w="2717" w:type="dxa"/>
            <w:vMerge/>
          </w:tcPr>
          <w:p w:rsidR="00081BBA" w:rsidRPr="005728CC" w:rsidRDefault="00081BBA" w:rsidP="00081BBA">
            <w:pPr>
              <w:pStyle w:val="a3"/>
              <w:spacing w:before="0"/>
              <w:ind w:right="-108" w:firstLine="0"/>
              <w:jc w:val="center"/>
              <w:rPr>
                <w:rFonts w:ascii="Times New Roman" w:hAnsi="Times New Roman"/>
                <w:sz w:val="24"/>
                <w:szCs w:val="24"/>
              </w:rPr>
            </w:pPr>
          </w:p>
        </w:tc>
        <w:tc>
          <w:tcPr>
            <w:tcW w:w="2205" w:type="dxa"/>
            <w:vMerge/>
          </w:tcPr>
          <w:p w:rsidR="00081BBA" w:rsidRPr="005728CC" w:rsidRDefault="00081BBA" w:rsidP="00081BBA">
            <w:pPr>
              <w:pStyle w:val="a3"/>
              <w:ind w:firstLine="0"/>
              <w:jc w:val="center"/>
              <w:rPr>
                <w:rFonts w:ascii="Times New Roman" w:hAnsi="Times New Roman"/>
                <w:sz w:val="24"/>
                <w:szCs w:val="24"/>
              </w:rPr>
            </w:pPr>
          </w:p>
        </w:tc>
        <w:tc>
          <w:tcPr>
            <w:tcW w:w="1422"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016" w:type="dxa"/>
            <w:vMerge/>
          </w:tcPr>
          <w:p w:rsidR="00081BBA" w:rsidRPr="005728CC" w:rsidRDefault="00081BBA" w:rsidP="00081BBA">
            <w:pPr>
              <w:jc w:val="both"/>
              <w:rPr>
                <w:rFonts w:ascii="Times New Roman" w:hAnsi="Times New Roman"/>
                <w:sz w:val="24"/>
                <w:szCs w:val="24"/>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tcPr>
          <w:p w:rsidR="00081BBA" w:rsidRPr="005728CC" w:rsidRDefault="005728CC" w:rsidP="00081BBA">
            <w:pPr>
              <w:pStyle w:val="a3"/>
              <w:spacing w:before="0"/>
              <w:ind w:firstLine="0"/>
              <w:jc w:val="center"/>
              <w:rPr>
                <w:rFonts w:ascii="Times New Roman" w:hAnsi="Times New Roman"/>
                <w:sz w:val="24"/>
                <w:szCs w:val="24"/>
              </w:rPr>
            </w:pPr>
            <w:r>
              <w:rPr>
                <w:rFonts w:ascii="Times New Roman" w:hAnsi="Times New Roman"/>
                <w:sz w:val="24"/>
                <w:szCs w:val="24"/>
              </w:rPr>
              <w:t>30</w:t>
            </w: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Право</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припиняється</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разі</w:t>
            </w:r>
            <w:r w:rsidRPr="005728CC">
              <w:rPr>
                <w:rFonts w:ascii="Times New Roman" w:hAnsi="Times New Roman"/>
                <w:sz w:val="24"/>
                <w:szCs w:val="24"/>
              </w:rPr>
              <w:t>:</w:t>
            </w:r>
          </w:p>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1) </w:t>
            </w:r>
            <w:r w:rsidRPr="005728CC">
              <w:rPr>
                <w:rFonts w:ascii="Times New Roman" w:hAnsi="Times New Roman" w:hint="eastAsia"/>
                <w:sz w:val="24"/>
                <w:szCs w:val="24"/>
              </w:rPr>
              <w:t>якщо</w:t>
            </w:r>
            <w:r w:rsidRPr="005728CC">
              <w:rPr>
                <w:rFonts w:ascii="Times New Roman" w:hAnsi="Times New Roman"/>
                <w:sz w:val="24"/>
                <w:szCs w:val="24"/>
              </w:rPr>
              <w:t xml:space="preserve"> </w:t>
            </w:r>
            <w:r w:rsidRPr="005728CC">
              <w:rPr>
                <w:rFonts w:ascii="Times New Roman" w:hAnsi="Times New Roman" w:hint="eastAsia"/>
                <w:sz w:val="24"/>
                <w:szCs w:val="24"/>
              </w:rPr>
              <w:t>відпала</w:t>
            </w:r>
            <w:r w:rsidRPr="005728CC">
              <w:rPr>
                <w:rFonts w:ascii="Times New Roman" w:hAnsi="Times New Roman"/>
                <w:sz w:val="24"/>
                <w:szCs w:val="24"/>
              </w:rPr>
              <w:t xml:space="preserve"> </w:t>
            </w:r>
            <w:r w:rsidRPr="005728CC">
              <w:rPr>
                <w:rFonts w:ascii="Times New Roman" w:hAnsi="Times New Roman" w:hint="eastAsia"/>
                <w:sz w:val="24"/>
                <w:szCs w:val="24"/>
              </w:rPr>
              <w:t>потреба</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користуванні</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p>
        </w:tc>
        <w:tc>
          <w:tcPr>
            <w:tcW w:w="2075" w:type="dxa"/>
          </w:tcPr>
          <w:p w:rsidR="00081BBA" w:rsidRPr="005728CC" w:rsidRDefault="00081BBA" w:rsidP="00081BBA">
            <w:pPr>
              <w:rPr>
                <w:rFonts w:ascii="Times New Roman" w:hAnsi="Times New Roman"/>
                <w:bCs/>
                <w:sz w:val="24"/>
                <w:szCs w:val="24"/>
              </w:rPr>
            </w:pPr>
            <w:r w:rsidRPr="005728CC">
              <w:rPr>
                <w:rFonts w:ascii="Times New Roman" w:hAnsi="Times New Roman"/>
                <w:bCs/>
                <w:sz w:val="24"/>
                <w:szCs w:val="24"/>
              </w:rPr>
              <w:t>пункт 1 частини першої статті 26 КУ № 132/94</w:t>
            </w:r>
          </w:p>
        </w:tc>
        <w:tc>
          <w:tcPr>
            <w:tcW w:w="1620"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hint="eastAsia"/>
                <w:sz w:val="24"/>
                <w:szCs w:val="24"/>
              </w:rPr>
              <w:t>О</w:t>
            </w:r>
            <w:r w:rsidRPr="005728CC">
              <w:rPr>
                <w:rFonts w:ascii="Times New Roman" w:hAnsi="Times New Roman"/>
                <w:sz w:val="24"/>
                <w:szCs w:val="24"/>
              </w:rPr>
              <w:t>1</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Просідання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ґрунту</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над</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родовищем</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Шкода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здоров’ю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людини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tcPr>
          <w:p w:rsidR="00081BBA" w:rsidRPr="005728CC" w:rsidRDefault="007A3D2F" w:rsidP="00081BBA">
            <w:pPr>
              <w:pStyle w:val="HTML"/>
              <w:jc w:val="both"/>
              <w:rPr>
                <w:rFonts w:ascii="Times New Roman" w:hAnsi="Times New Roman"/>
                <w:sz w:val="24"/>
                <w:szCs w:val="24"/>
                <w:lang w:val="uk-UA"/>
              </w:rPr>
            </w:pPr>
            <w:r w:rsidRPr="005728CC">
              <w:rPr>
                <w:rFonts w:ascii="Times New Roman" w:hAnsi="Times New Roman"/>
                <w:sz w:val="24"/>
                <w:szCs w:val="24"/>
                <w:lang w:val="uk-UA"/>
              </w:rPr>
              <w:t>Потреба у користуванні надрами не відпала</w:t>
            </w:r>
          </w:p>
        </w:tc>
        <w:tc>
          <w:tcPr>
            <w:tcW w:w="1270" w:type="dxa"/>
          </w:tcPr>
          <w:p w:rsidR="00081BBA" w:rsidRPr="005728CC" w:rsidRDefault="00081BBA" w:rsidP="00081BBA">
            <w:pPr>
              <w:rPr>
                <w:rFonts w:ascii="Times New Roman" w:hAnsi="Times New Roman"/>
              </w:rPr>
            </w:pPr>
          </w:p>
        </w:tc>
      </w:tr>
      <w:tr w:rsidR="00081BBA" w:rsidRPr="005728CC" w:rsidTr="000F7E50">
        <w:tc>
          <w:tcPr>
            <w:tcW w:w="980" w:type="dxa"/>
            <w:vMerge w:val="restart"/>
          </w:tcPr>
          <w:p w:rsidR="00081BBA" w:rsidRPr="005728CC" w:rsidRDefault="005728CC" w:rsidP="00081BBA">
            <w:pPr>
              <w:pStyle w:val="a3"/>
              <w:spacing w:before="0"/>
              <w:ind w:firstLine="0"/>
              <w:jc w:val="center"/>
              <w:rPr>
                <w:rFonts w:ascii="Times New Roman" w:hAnsi="Times New Roman"/>
                <w:sz w:val="24"/>
                <w:szCs w:val="24"/>
              </w:rPr>
            </w:pPr>
            <w:r>
              <w:rPr>
                <w:rFonts w:ascii="Times New Roman" w:hAnsi="Times New Roman"/>
                <w:sz w:val="24"/>
                <w:szCs w:val="24"/>
              </w:rPr>
              <w:t>31</w:t>
            </w: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Дозвільний</w:t>
            </w:r>
            <w:r w:rsidRPr="005728CC">
              <w:rPr>
                <w:rFonts w:ascii="Times New Roman" w:hAnsi="Times New Roman"/>
                <w:sz w:val="24"/>
                <w:szCs w:val="24"/>
              </w:rPr>
              <w:t xml:space="preserve">  </w:t>
            </w:r>
            <w:r w:rsidRPr="005728CC">
              <w:rPr>
                <w:rFonts w:ascii="Times New Roman" w:hAnsi="Times New Roman" w:hint="eastAsia"/>
                <w:sz w:val="24"/>
                <w:szCs w:val="24"/>
              </w:rPr>
              <w:t>орган</w:t>
            </w:r>
            <w:r w:rsidRPr="005728CC">
              <w:rPr>
                <w:rFonts w:ascii="Times New Roman" w:hAnsi="Times New Roman"/>
                <w:sz w:val="24"/>
                <w:szCs w:val="24"/>
              </w:rPr>
              <w:t xml:space="preserve"> </w:t>
            </w:r>
            <w:r w:rsidRPr="005728CC">
              <w:rPr>
                <w:rFonts w:ascii="Times New Roman" w:hAnsi="Times New Roman" w:hint="eastAsia"/>
                <w:sz w:val="24"/>
                <w:szCs w:val="24"/>
              </w:rPr>
              <w:t>анулює</w:t>
            </w:r>
            <w:r w:rsidRPr="005728CC">
              <w:rPr>
                <w:rFonts w:ascii="Times New Roman" w:hAnsi="Times New Roman"/>
                <w:sz w:val="24"/>
                <w:szCs w:val="24"/>
              </w:rPr>
              <w:t xml:space="preserve"> </w:t>
            </w:r>
            <w:r w:rsidRPr="005728CC">
              <w:rPr>
                <w:rFonts w:ascii="Times New Roman" w:hAnsi="Times New Roman" w:hint="eastAsia"/>
                <w:sz w:val="24"/>
                <w:szCs w:val="24"/>
              </w:rPr>
              <w:t>документ</w:t>
            </w:r>
            <w:r w:rsidRPr="005728CC">
              <w:rPr>
                <w:rFonts w:ascii="Times New Roman" w:hAnsi="Times New Roman"/>
                <w:sz w:val="24"/>
                <w:szCs w:val="24"/>
              </w:rPr>
              <w:t xml:space="preserve"> </w:t>
            </w:r>
            <w:r w:rsidRPr="005728CC">
              <w:rPr>
                <w:rFonts w:ascii="Times New Roman" w:hAnsi="Times New Roman" w:hint="eastAsia"/>
                <w:sz w:val="24"/>
                <w:szCs w:val="24"/>
              </w:rPr>
              <w:t>дозвільного</w:t>
            </w:r>
            <w:r w:rsidRPr="005728CC">
              <w:rPr>
                <w:rFonts w:ascii="Times New Roman" w:hAnsi="Times New Roman"/>
                <w:sz w:val="24"/>
                <w:szCs w:val="24"/>
              </w:rPr>
              <w:t xml:space="preserve"> </w:t>
            </w:r>
            <w:r w:rsidRPr="005728CC">
              <w:rPr>
                <w:rFonts w:ascii="Times New Roman" w:hAnsi="Times New Roman" w:hint="eastAsia"/>
                <w:sz w:val="24"/>
                <w:szCs w:val="24"/>
              </w:rPr>
              <w:t>характеру</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таких</w:t>
            </w:r>
            <w:r w:rsidRPr="005728CC">
              <w:rPr>
                <w:rFonts w:ascii="Times New Roman" w:hAnsi="Times New Roman"/>
                <w:sz w:val="24"/>
                <w:szCs w:val="24"/>
              </w:rPr>
              <w:t xml:space="preserve"> </w:t>
            </w:r>
            <w:r w:rsidRPr="005728CC">
              <w:rPr>
                <w:rFonts w:ascii="Times New Roman" w:hAnsi="Times New Roman" w:hint="eastAsia"/>
                <w:sz w:val="24"/>
                <w:szCs w:val="24"/>
              </w:rPr>
              <w:t>підстав</w:t>
            </w:r>
            <w:r w:rsidRPr="005728CC">
              <w:rPr>
                <w:rFonts w:ascii="Times New Roman" w:hAnsi="Times New Roman"/>
                <w:sz w:val="24"/>
                <w:szCs w:val="24"/>
              </w:rPr>
              <w:t xml:space="preserve">: </w:t>
            </w:r>
          </w:p>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припинення</w:t>
            </w:r>
            <w:r w:rsidRPr="005728CC">
              <w:rPr>
                <w:rFonts w:ascii="Times New Roman" w:hAnsi="Times New Roman"/>
                <w:sz w:val="24"/>
                <w:szCs w:val="24"/>
              </w:rPr>
              <w:t xml:space="preserve"> </w:t>
            </w:r>
            <w:r w:rsidRPr="005728CC">
              <w:rPr>
                <w:rFonts w:ascii="Times New Roman" w:hAnsi="Times New Roman" w:hint="eastAsia"/>
                <w:sz w:val="24"/>
                <w:szCs w:val="24"/>
              </w:rPr>
              <w:t>юридичної</w:t>
            </w:r>
            <w:r w:rsidRPr="005728CC">
              <w:rPr>
                <w:rFonts w:ascii="Times New Roman" w:hAnsi="Times New Roman"/>
                <w:sz w:val="24"/>
                <w:szCs w:val="24"/>
              </w:rPr>
              <w:t xml:space="preserve"> </w:t>
            </w:r>
            <w:r w:rsidRPr="005728CC">
              <w:rPr>
                <w:rFonts w:ascii="Times New Roman" w:hAnsi="Times New Roman" w:hint="eastAsia"/>
                <w:sz w:val="24"/>
                <w:szCs w:val="24"/>
              </w:rPr>
              <w:t>особи</w:t>
            </w:r>
            <w:r w:rsidRPr="005728CC">
              <w:rPr>
                <w:rFonts w:ascii="Times New Roman" w:hAnsi="Times New Roman"/>
                <w:sz w:val="24"/>
                <w:szCs w:val="24"/>
              </w:rPr>
              <w:t xml:space="preserve"> </w:t>
            </w:r>
            <w:r w:rsidRPr="005728CC">
              <w:rPr>
                <w:rFonts w:ascii="Times New Roman" w:hAnsi="Times New Roman" w:hint="eastAsia"/>
                <w:sz w:val="24"/>
                <w:szCs w:val="24"/>
              </w:rPr>
              <w:t>шляхом</w:t>
            </w:r>
            <w:r w:rsidRPr="005728CC">
              <w:rPr>
                <w:rFonts w:ascii="Times New Roman" w:hAnsi="Times New Roman"/>
                <w:sz w:val="24"/>
                <w:szCs w:val="24"/>
              </w:rPr>
              <w:t xml:space="preserve"> </w:t>
            </w:r>
            <w:r w:rsidRPr="005728CC">
              <w:rPr>
                <w:rFonts w:ascii="Times New Roman" w:hAnsi="Times New Roman" w:hint="eastAsia"/>
                <w:sz w:val="24"/>
                <w:szCs w:val="24"/>
              </w:rPr>
              <w:t>злиття</w:t>
            </w:r>
            <w:r w:rsidRPr="005728CC">
              <w:rPr>
                <w:rFonts w:ascii="Times New Roman" w:hAnsi="Times New Roman"/>
                <w:sz w:val="24"/>
                <w:szCs w:val="24"/>
              </w:rPr>
              <w:t xml:space="preserve">, </w:t>
            </w:r>
            <w:r w:rsidRPr="005728CC">
              <w:rPr>
                <w:rFonts w:ascii="Times New Roman" w:hAnsi="Times New Roman" w:hint="eastAsia"/>
                <w:sz w:val="24"/>
                <w:szCs w:val="24"/>
              </w:rPr>
              <w:t>приєднання</w:t>
            </w:r>
            <w:r w:rsidRPr="005728CC">
              <w:rPr>
                <w:rFonts w:ascii="Times New Roman" w:hAnsi="Times New Roman"/>
                <w:sz w:val="24"/>
                <w:szCs w:val="24"/>
              </w:rPr>
              <w:t xml:space="preserve">, </w:t>
            </w:r>
            <w:r w:rsidRPr="005728CC">
              <w:rPr>
                <w:rFonts w:ascii="Times New Roman" w:hAnsi="Times New Roman" w:hint="eastAsia"/>
                <w:sz w:val="24"/>
                <w:szCs w:val="24"/>
              </w:rPr>
              <w:t>поділу</w:t>
            </w:r>
            <w:r w:rsidRPr="005728CC">
              <w:rPr>
                <w:rFonts w:ascii="Times New Roman" w:hAnsi="Times New Roman"/>
                <w:sz w:val="24"/>
                <w:szCs w:val="24"/>
              </w:rPr>
              <w:t xml:space="preserve">, </w:t>
            </w:r>
            <w:r w:rsidRPr="005728CC">
              <w:rPr>
                <w:rFonts w:ascii="Times New Roman" w:hAnsi="Times New Roman" w:hint="eastAsia"/>
                <w:sz w:val="24"/>
                <w:szCs w:val="24"/>
              </w:rPr>
              <w:t>перетворення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ліквідації</w:t>
            </w:r>
            <w:r w:rsidRPr="005728CC">
              <w:rPr>
                <w:rFonts w:ascii="Times New Roman" w:hAnsi="Times New Roman"/>
                <w:sz w:val="24"/>
                <w:szCs w:val="24"/>
              </w:rPr>
              <w:t xml:space="preserve">, </w:t>
            </w:r>
            <w:r w:rsidRPr="005728CC">
              <w:rPr>
                <w:rFonts w:ascii="Times New Roman" w:hAnsi="Times New Roman" w:hint="eastAsia"/>
                <w:sz w:val="24"/>
                <w:szCs w:val="24"/>
              </w:rPr>
              <w:t>якщо</w:t>
            </w:r>
            <w:r w:rsidRPr="005728CC">
              <w:rPr>
                <w:rFonts w:ascii="Times New Roman" w:hAnsi="Times New Roman"/>
                <w:sz w:val="24"/>
                <w:szCs w:val="24"/>
              </w:rPr>
              <w:t xml:space="preserve"> </w:t>
            </w:r>
            <w:r w:rsidRPr="005728CC">
              <w:rPr>
                <w:rFonts w:ascii="Times New Roman" w:hAnsi="Times New Roman" w:hint="eastAsia"/>
                <w:sz w:val="24"/>
                <w:szCs w:val="24"/>
              </w:rPr>
              <w:t>інше</w:t>
            </w:r>
            <w:r w:rsidRPr="005728CC">
              <w:rPr>
                <w:rFonts w:ascii="Times New Roman" w:hAnsi="Times New Roman"/>
                <w:sz w:val="24"/>
                <w:szCs w:val="24"/>
              </w:rPr>
              <w:t xml:space="preserve"> </w:t>
            </w:r>
            <w:r w:rsidRPr="005728CC">
              <w:rPr>
                <w:rFonts w:ascii="Times New Roman" w:hAnsi="Times New Roman" w:hint="eastAsia"/>
                <w:sz w:val="24"/>
                <w:szCs w:val="24"/>
              </w:rPr>
              <w:t>не</w:t>
            </w:r>
            <w:r w:rsidRPr="005728CC">
              <w:rPr>
                <w:rFonts w:ascii="Times New Roman" w:hAnsi="Times New Roman"/>
                <w:sz w:val="24"/>
                <w:szCs w:val="24"/>
              </w:rPr>
              <w:t xml:space="preserve"> </w:t>
            </w:r>
            <w:r w:rsidRPr="005728CC">
              <w:rPr>
                <w:rFonts w:ascii="Times New Roman" w:hAnsi="Times New Roman" w:hint="eastAsia"/>
                <w:sz w:val="24"/>
                <w:szCs w:val="24"/>
              </w:rPr>
              <w:t>встановлено</w:t>
            </w:r>
            <w:r w:rsidRPr="005728CC">
              <w:rPr>
                <w:rFonts w:ascii="Times New Roman" w:hAnsi="Times New Roman"/>
                <w:sz w:val="24"/>
                <w:szCs w:val="24"/>
              </w:rPr>
              <w:t xml:space="preserve"> </w:t>
            </w:r>
            <w:r w:rsidRPr="005728CC">
              <w:rPr>
                <w:rFonts w:ascii="Times New Roman" w:hAnsi="Times New Roman" w:hint="eastAsia"/>
                <w:sz w:val="24"/>
                <w:szCs w:val="24"/>
              </w:rPr>
              <w:t>законом</w:t>
            </w:r>
            <w:r w:rsidRPr="005728CC">
              <w:rPr>
                <w:rFonts w:ascii="Times New Roman" w:hAnsi="Times New Roman"/>
                <w:sz w:val="24"/>
                <w:szCs w:val="24"/>
              </w:rPr>
              <w:t xml:space="preserve">); </w:t>
            </w:r>
          </w:p>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припинення</w:t>
            </w:r>
            <w:r w:rsidRPr="005728CC">
              <w:rPr>
                <w:rFonts w:ascii="Times New Roman" w:hAnsi="Times New Roman"/>
                <w:sz w:val="24"/>
                <w:szCs w:val="24"/>
              </w:rPr>
              <w:t xml:space="preserve"> </w:t>
            </w:r>
            <w:r w:rsidRPr="005728CC">
              <w:rPr>
                <w:rFonts w:ascii="Times New Roman" w:hAnsi="Times New Roman" w:hint="eastAsia"/>
                <w:sz w:val="24"/>
                <w:szCs w:val="24"/>
              </w:rPr>
              <w:t>підприємницької</w:t>
            </w:r>
            <w:r w:rsidRPr="005728CC">
              <w:rPr>
                <w:rFonts w:ascii="Times New Roman" w:hAnsi="Times New Roman"/>
                <w:sz w:val="24"/>
                <w:szCs w:val="24"/>
              </w:rPr>
              <w:t xml:space="preserve"> </w:t>
            </w:r>
            <w:r w:rsidRPr="005728CC">
              <w:rPr>
                <w:rFonts w:ascii="Times New Roman" w:hAnsi="Times New Roman" w:hint="eastAsia"/>
                <w:sz w:val="24"/>
                <w:szCs w:val="24"/>
              </w:rPr>
              <w:t>діяльності</w:t>
            </w:r>
            <w:r w:rsidRPr="005728CC">
              <w:rPr>
                <w:rFonts w:ascii="Times New Roman" w:hAnsi="Times New Roman"/>
                <w:sz w:val="24"/>
                <w:szCs w:val="24"/>
              </w:rPr>
              <w:t xml:space="preserve"> </w:t>
            </w:r>
            <w:r w:rsidRPr="005728CC">
              <w:rPr>
                <w:rFonts w:ascii="Times New Roman" w:hAnsi="Times New Roman" w:hint="eastAsia"/>
                <w:sz w:val="24"/>
                <w:szCs w:val="24"/>
              </w:rPr>
              <w:t>фізичної</w:t>
            </w:r>
            <w:r w:rsidRPr="005728CC">
              <w:rPr>
                <w:rFonts w:ascii="Times New Roman" w:hAnsi="Times New Roman"/>
                <w:sz w:val="24"/>
                <w:szCs w:val="24"/>
              </w:rPr>
              <w:t xml:space="preserve"> </w:t>
            </w:r>
            <w:r w:rsidRPr="005728CC">
              <w:rPr>
                <w:rFonts w:ascii="Times New Roman" w:hAnsi="Times New Roman" w:hint="eastAsia"/>
                <w:sz w:val="24"/>
                <w:szCs w:val="24"/>
              </w:rPr>
              <w:t>особи</w:t>
            </w:r>
            <w:r w:rsidRPr="005728CC">
              <w:rPr>
                <w:rFonts w:ascii="Times New Roman" w:hAnsi="Times New Roman"/>
                <w:sz w:val="24"/>
                <w:szCs w:val="24"/>
              </w:rPr>
              <w:t xml:space="preserve"> - </w:t>
            </w:r>
            <w:r w:rsidRPr="005728CC">
              <w:rPr>
                <w:rFonts w:ascii="Times New Roman" w:hAnsi="Times New Roman" w:hint="eastAsia"/>
                <w:sz w:val="24"/>
                <w:szCs w:val="24"/>
              </w:rPr>
              <w:t>підприємця</w:t>
            </w:r>
          </w:p>
        </w:tc>
        <w:tc>
          <w:tcPr>
            <w:tcW w:w="2075" w:type="dxa"/>
          </w:tcPr>
          <w:p w:rsidR="00081BBA" w:rsidRPr="005728CC" w:rsidRDefault="00081BBA" w:rsidP="00081BBA">
            <w:pPr>
              <w:pStyle w:val="HTML"/>
              <w:shd w:val="clear" w:color="auto" w:fill="FFFFFF"/>
              <w:jc w:val="both"/>
              <w:textAlignment w:val="baseline"/>
              <w:rPr>
                <w:rFonts w:ascii="Times New Roman" w:hAnsi="Times New Roman"/>
                <w:color w:val="000000"/>
                <w:sz w:val="24"/>
                <w:szCs w:val="24"/>
                <w:lang w:val="uk-UA" w:eastAsia="uk-UA"/>
              </w:rPr>
            </w:pPr>
            <w:r w:rsidRPr="005728CC">
              <w:rPr>
                <w:rFonts w:ascii="Times New Roman" w:hAnsi="Times New Roman"/>
                <w:bCs/>
                <w:sz w:val="24"/>
                <w:szCs w:val="24"/>
                <w:lang w:val="uk-UA"/>
              </w:rPr>
              <w:t xml:space="preserve">абзаци третій, четвертий частини сьомої </w:t>
            </w:r>
            <w:r w:rsidRPr="005728CC">
              <w:rPr>
                <w:rFonts w:ascii="Times New Roman" w:hAnsi="Times New Roman"/>
                <w:color w:val="000000"/>
                <w:sz w:val="24"/>
                <w:szCs w:val="24"/>
                <w:lang w:val="uk-UA" w:eastAsia="uk-UA"/>
              </w:rPr>
              <w:t>статті 4</w:t>
            </w:r>
            <w:r w:rsidRPr="005728CC">
              <w:rPr>
                <w:rFonts w:ascii="Times New Roman" w:hAnsi="Times New Roman"/>
                <w:color w:val="000000"/>
                <w:sz w:val="24"/>
                <w:szCs w:val="24"/>
                <w:vertAlign w:val="superscript"/>
                <w:lang w:val="uk-UA" w:eastAsia="uk-UA"/>
              </w:rPr>
              <w:t>1</w:t>
            </w:r>
            <w:r w:rsidRPr="005728CC">
              <w:rPr>
                <w:rFonts w:ascii="Times New Roman" w:hAnsi="Times New Roman"/>
                <w:color w:val="000000"/>
                <w:sz w:val="24"/>
                <w:szCs w:val="24"/>
                <w:lang w:val="uk-UA" w:eastAsia="uk-UA"/>
              </w:rPr>
              <w:t xml:space="preserve"> ЗУ </w:t>
            </w:r>
          </w:p>
          <w:p w:rsidR="00081BBA" w:rsidRPr="005728CC" w:rsidRDefault="00081BBA" w:rsidP="00081BBA">
            <w:pPr>
              <w:pStyle w:val="HTML"/>
              <w:shd w:val="clear" w:color="auto" w:fill="FFFFFF"/>
              <w:jc w:val="both"/>
              <w:textAlignment w:val="baseline"/>
              <w:rPr>
                <w:rFonts w:ascii="Times New Roman" w:hAnsi="Times New Roman"/>
                <w:bCs/>
                <w:sz w:val="24"/>
                <w:szCs w:val="24"/>
                <w:lang w:val="uk-UA"/>
              </w:rPr>
            </w:pPr>
            <w:r w:rsidRPr="005728CC">
              <w:rPr>
                <w:rFonts w:ascii="Times New Roman" w:hAnsi="Times New Roman"/>
                <w:color w:val="000000"/>
                <w:sz w:val="24"/>
                <w:szCs w:val="24"/>
                <w:lang w:val="uk-UA" w:eastAsia="uk-UA"/>
              </w:rPr>
              <w:t>№ 2806</w:t>
            </w:r>
          </w:p>
        </w:tc>
        <w:tc>
          <w:tcPr>
            <w:tcW w:w="1620"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Пожежа</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val="restart"/>
          </w:tcPr>
          <w:p w:rsidR="00081BBA" w:rsidRPr="005728CC" w:rsidRDefault="007A3D2F" w:rsidP="00081BBA">
            <w:pPr>
              <w:pStyle w:val="HTML"/>
              <w:jc w:val="both"/>
              <w:rPr>
                <w:rFonts w:ascii="Times New Roman" w:hAnsi="Times New Roman"/>
                <w:color w:val="000000"/>
                <w:sz w:val="24"/>
                <w:szCs w:val="24"/>
                <w:shd w:val="clear" w:color="auto" w:fill="FFFFFF"/>
                <w:lang w:val="uk-UA"/>
              </w:rPr>
            </w:pPr>
            <w:r w:rsidRPr="005728CC">
              <w:rPr>
                <w:rFonts w:ascii="Times New Roman" w:hAnsi="Times New Roman"/>
                <w:color w:val="000000"/>
                <w:sz w:val="24"/>
                <w:szCs w:val="24"/>
                <w:shd w:val="clear" w:color="auto" w:fill="FFFFFF"/>
                <w:lang w:val="uk-UA"/>
              </w:rPr>
              <w:t>Відсутність</w:t>
            </w:r>
            <w:r w:rsidR="00081BBA" w:rsidRPr="005728CC">
              <w:rPr>
                <w:rFonts w:ascii="Times New Roman" w:hAnsi="Times New Roman"/>
                <w:color w:val="000000"/>
                <w:sz w:val="24"/>
                <w:szCs w:val="24"/>
                <w:shd w:val="clear" w:color="auto" w:fill="FFFFFF"/>
                <w:lang w:val="uk-UA"/>
              </w:rPr>
              <w:t xml:space="preserve"> в Єдиному державному реєстрі юридичних осіб, фізичних осіб - підприємців та громадських формувань відомостей про припинення юридичної особи шляхом злиття, приєднання, поділу, перетворення та ліквідації або відомостей про припинення підприємницької діяльності фізичної особи - підприємця</w:t>
            </w:r>
          </w:p>
        </w:tc>
        <w:tc>
          <w:tcPr>
            <w:tcW w:w="1270" w:type="dxa"/>
            <w:vMerge w:val="restart"/>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val="restart"/>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Право</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припиняється</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разі</w:t>
            </w:r>
            <w:r w:rsidRPr="005728CC">
              <w:rPr>
                <w:rFonts w:ascii="Times New Roman" w:hAnsi="Times New Roman"/>
                <w:sz w:val="24"/>
                <w:szCs w:val="24"/>
              </w:rPr>
              <w:t>:</w:t>
            </w:r>
          </w:p>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3) </w:t>
            </w:r>
            <w:r w:rsidRPr="005728CC">
              <w:rPr>
                <w:rFonts w:ascii="Times New Roman" w:hAnsi="Times New Roman" w:hint="eastAsia"/>
                <w:sz w:val="24"/>
                <w:szCs w:val="24"/>
              </w:rPr>
              <w:t>припинення</w:t>
            </w:r>
            <w:r w:rsidRPr="005728CC">
              <w:rPr>
                <w:rFonts w:ascii="Times New Roman" w:hAnsi="Times New Roman"/>
                <w:sz w:val="24"/>
                <w:szCs w:val="24"/>
              </w:rPr>
              <w:t xml:space="preserve"> </w:t>
            </w:r>
            <w:r w:rsidRPr="005728CC">
              <w:rPr>
                <w:rFonts w:ascii="Times New Roman" w:hAnsi="Times New Roman" w:hint="eastAsia"/>
                <w:sz w:val="24"/>
                <w:szCs w:val="24"/>
              </w:rPr>
              <w:t>діяльності</w:t>
            </w:r>
            <w:r w:rsidRPr="005728CC">
              <w:rPr>
                <w:rFonts w:ascii="Times New Roman" w:hAnsi="Times New Roman"/>
                <w:sz w:val="24"/>
                <w:szCs w:val="24"/>
              </w:rPr>
              <w:t xml:space="preserve"> </w:t>
            </w:r>
            <w:r w:rsidRPr="005728CC">
              <w:rPr>
                <w:rFonts w:ascii="Times New Roman" w:hAnsi="Times New Roman" w:hint="eastAsia"/>
                <w:sz w:val="24"/>
                <w:szCs w:val="24"/>
              </w:rPr>
              <w:t>користувачів</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яким</w:t>
            </w:r>
            <w:r w:rsidRPr="005728CC">
              <w:rPr>
                <w:rFonts w:ascii="Times New Roman" w:hAnsi="Times New Roman"/>
                <w:sz w:val="24"/>
                <w:szCs w:val="24"/>
              </w:rPr>
              <w:t xml:space="preserve"> </w:t>
            </w:r>
            <w:r w:rsidRPr="005728CC">
              <w:rPr>
                <w:rFonts w:ascii="Times New Roman" w:hAnsi="Times New Roman" w:hint="eastAsia"/>
                <w:sz w:val="24"/>
                <w:szCs w:val="24"/>
              </w:rPr>
              <w:t>їх</w:t>
            </w:r>
            <w:r w:rsidRPr="005728CC">
              <w:rPr>
                <w:rFonts w:ascii="Times New Roman" w:hAnsi="Times New Roman"/>
                <w:sz w:val="24"/>
                <w:szCs w:val="24"/>
              </w:rPr>
              <w:t xml:space="preserve"> </w:t>
            </w:r>
            <w:r w:rsidRPr="005728CC">
              <w:rPr>
                <w:rFonts w:ascii="Times New Roman" w:hAnsi="Times New Roman" w:hint="eastAsia"/>
                <w:sz w:val="24"/>
                <w:szCs w:val="24"/>
              </w:rPr>
              <w:t>було</w:t>
            </w:r>
            <w:r w:rsidRPr="005728CC">
              <w:rPr>
                <w:rFonts w:ascii="Times New Roman" w:hAnsi="Times New Roman"/>
                <w:sz w:val="24"/>
                <w:szCs w:val="24"/>
              </w:rPr>
              <w:t xml:space="preserve"> </w:t>
            </w:r>
            <w:r w:rsidRPr="005728CC">
              <w:rPr>
                <w:rFonts w:ascii="Times New Roman" w:hAnsi="Times New Roman" w:hint="eastAsia"/>
                <w:sz w:val="24"/>
                <w:szCs w:val="24"/>
              </w:rPr>
              <w:t>надано</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w:t>
            </w:r>
          </w:p>
        </w:tc>
        <w:tc>
          <w:tcPr>
            <w:tcW w:w="2075" w:type="dxa"/>
            <w:vMerge w:val="restart"/>
          </w:tcPr>
          <w:p w:rsidR="00081BBA" w:rsidRPr="005728CC" w:rsidRDefault="00081BBA" w:rsidP="00081BBA">
            <w:pPr>
              <w:pStyle w:val="HTML"/>
              <w:shd w:val="clear" w:color="auto" w:fill="FFFFFF"/>
              <w:jc w:val="both"/>
              <w:textAlignment w:val="baseline"/>
              <w:rPr>
                <w:rFonts w:ascii="Times New Roman" w:hAnsi="Times New Roman"/>
                <w:bCs/>
                <w:sz w:val="24"/>
                <w:szCs w:val="24"/>
                <w:lang w:val="uk-UA"/>
              </w:rPr>
            </w:pPr>
            <w:r w:rsidRPr="005728CC">
              <w:rPr>
                <w:rFonts w:ascii="Times New Roman" w:hAnsi="Times New Roman"/>
                <w:color w:val="000000"/>
                <w:sz w:val="24"/>
                <w:szCs w:val="24"/>
                <w:lang w:val="uk-UA" w:eastAsia="uk-UA"/>
              </w:rPr>
              <w:t>пункт 3 частини першої с</w:t>
            </w:r>
            <w:r w:rsidRPr="005728CC">
              <w:rPr>
                <w:rFonts w:ascii="Times New Roman" w:hAnsi="Times New Roman"/>
                <w:bCs/>
                <w:sz w:val="24"/>
                <w:szCs w:val="24"/>
                <w:lang w:val="uk-UA"/>
              </w:rPr>
              <w:t>татті 26 КУ № 132/94</w:t>
            </w: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 xml:space="preserve">Аварія </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81BBA" w:rsidRPr="005728CC" w:rsidRDefault="00081BBA" w:rsidP="00081BBA">
            <w:pPr>
              <w:pStyle w:val="HTML"/>
              <w:jc w:val="both"/>
              <w:rPr>
                <w:rFonts w:ascii="Times New Roman" w:hAnsi="Times New Roman"/>
                <w:color w:val="000000"/>
                <w:sz w:val="24"/>
                <w:szCs w:val="24"/>
                <w:shd w:val="clear" w:color="auto" w:fill="FFFFFF"/>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rPr>
                <w:rFonts w:ascii="Times New Roman" w:hAnsi="Times New Roman"/>
                <w:sz w:val="24"/>
                <w:szCs w:val="24"/>
              </w:rPr>
            </w:pPr>
          </w:p>
        </w:tc>
        <w:tc>
          <w:tcPr>
            <w:tcW w:w="2075" w:type="dxa"/>
            <w:vMerge/>
          </w:tcPr>
          <w:p w:rsidR="00081BBA" w:rsidRPr="005728CC" w:rsidRDefault="00081BBA" w:rsidP="00081BBA">
            <w:pPr>
              <w:pStyle w:val="HTML"/>
              <w:shd w:val="clear" w:color="auto" w:fill="FFFFFF"/>
              <w:jc w:val="both"/>
              <w:textAlignment w:val="baseline"/>
              <w:rPr>
                <w:rFonts w:ascii="Times New Roman" w:hAnsi="Times New Roman"/>
                <w:color w:val="000000"/>
                <w:sz w:val="24"/>
                <w:szCs w:val="24"/>
                <w:lang w:val="uk-UA" w:eastAsia="uk-UA"/>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Аварія</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Екологічна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шкода</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81BBA" w:rsidRPr="005728CC" w:rsidRDefault="00081BBA" w:rsidP="00081BBA">
            <w:pPr>
              <w:pStyle w:val="HTML"/>
              <w:jc w:val="both"/>
              <w:rPr>
                <w:rFonts w:ascii="Times New Roman" w:hAnsi="Times New Roman"/>
                <w:color w:val="000000"/>
                <w:sz w:val="24"/>
                <w:szCs w:val="24"/>
                <w:shd w:val="clear" w:color="auto" w:fill="FFFFFF"/>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rPr>
                <w:rFonts w:ascii="Times New Roman" w:hAnsi="Times New Roman"/>
                <w:sz w:val="24"/>
                <w:szCs w:val="24"/>
              </w:rPr>
            </w:pPr>
          </w:p>
        </w:tc>
        <w:tc>
          <w:tcPr>
            <w:tcW w:w="2075" w:type="dxa"/>
            <w:vMerge/>
          </w:tcPr>
          <w:p w:rsidR="00081BBA" w:rsidRPr="005728CC" w:rsidRDefault="00081BBA" w:rsidP="00081BBA">
            <w:pPr>
              <w:pStyle w:val="HTML"/>
              <w:shd w:val="clear" w:color="auto" w:fill="FFFFFF"/>
              <w:jc w:val="both"/>
              <w:textAlignment w:val="baseline"/>
              <w:rPr>
                <w:rFonts w:ascii="Times New Roman" w:hAnsi="Times New Roman"/>
                <w:color w:val="000000"/>
                <w:sz w:val="24"/>
                <w:szCs w:val="24"/>
                <w:lang w:val="uk-UA" w:eastAsia="uk-UA"/>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Пожежа</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Витрати</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суб’єктів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господарювання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ліквідацію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наслідків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настання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небезпечної</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081BBA" w:rsidRPr="005728CC" w:rsidRDefault="00081BBA" w:rsidP="00081BBA">
            <w:pPr>
              <w:pStyle w:val="HTML"/>
              <w:jc w:val="both"/>
              <w:rPr>
                <w:rFonts w:ascii="Times New Roman" w:hAnsi="Times New Roman"/>
                <w:color w:val="000000"/>
                <w:sz w:val="24"/>
                <w:szCs w:val="24"/>
                <w:shd w:val="clear" w:color="auto" w:fill="FFFFFF"/>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rPr>
                <w:rFonts w:ascii="Times New Roman" w:hAnsi="Times New Roman"/>
                <w:sz w:val="24"/>
                <w:szCs w:val="24"/>
              </w:rPr>
            </w:pPr>
          </w:p>
        </w:tc>
        <w:tc>
          <w:tcPr>
            <w:tcW w:w="2075" w:type="dxa"/>
            <w:vMerge/>
          </w:tcPr>
          <w:p w:rsidR="00081BBA" w:rsidRPr="005728CC" w:rsidRDefault="00081BBA" w:rsidP="00081BBA">
            <w:pPr>
              <w:pStyle w:val="HTML"/>
              <w:shd w:val="clear" w:color="auto" w:fill="FFFFFF"/>
              <w:jc w:val="both"/>
              <w:textAlignment w:val="baseline"/>
              <w:rPr>
                <w:rFonts w:ascii="Times New Roman" w:hAnsi="Times New Roman"/>
                <w:color w:val="000000"/>
                <w:sz w:val="24"/>
                <w:szCs w:val="24"/>
                <w:lang w:val="uk-UA" w:eastAsia="uk-UA"/>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Аварія</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Витрати</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суб’єктів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господарювання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ліквідацію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lastRenderedPageBreak/>
              <w:t>наслідків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настання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небезпечної</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lastRenderedPageBreak/>
              <w:t>1</w:t>
            </w:r>
          </w:p>
        </w:tc>
        <w:tc>
          <w:tcPr>
            <w:tcW w:w="3016" w:type="dxa"/>
            <w:vMerge/>
          </w:tcPr>
          <w:p w:rsidR="00081BBA" w:rsidRPr="005728CC" w:rsidRDefault="00081BBA" w:rsidP="00081BBA">
            <w:pPr>
              <w:pStyle w:val="HTML"/>
              <w:jc w:val="both"/>
              <w:rPr>
                <w:rFonts w:ascii="Times New Roman" w:hAnsi="Times New Roman"/>
                <w:color w:val="000000"/>
                <w:sz w:val="24"/>
                <w:szCs w:val="24"/>
                <w:shd w:val="clear" w:color="auto" w:fill="FFFFFF"/>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tcPr>
          <w:p w:rsidR="00081BBA" w:rsidRPr="005728CC" w:rsidRDefault="005728CC" w:rsidP="00081BBA">
            <w:pPr>
              <w:pStyle w:val="a3"/>
              <w:spacing w:before="0"/>
              <w:ind w:firstLine="0"/>
              <w:jc w:val="center"/>
              <w:rPr>
                <w:rFonts w:ascii="Times New Roman" w:hAnsi="Times New Roman"/>
                <w:sz w:val="24"/>
                <w:szCs w:val="24"/>
              </w:rPr>
            </w:pPr>
            <w:r>
              <w:rPr>
                <w:rFonts w:ascii="Times New Roman" w:hAnsi="Times New Roman"/>
                <w:sz w:val="24"/>
                <w:szCs w:val="24"/>
              </w:rPr>
              <w:t>32</w:t>
            </w: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Дозвільний</w:t>
            </w:r>
            <w:r w:rsidRPr="005728CC">
              <w:rPr>
                <w:rFonts w:ascii="Times New Roman" w:hAnsi="Times New Roman"/>
                <w:sz w:val="24"/>
                <w:szCs w:val="24"/>
              </w:rPr>
              <w:t xml:space="preserve"> </w:t>
            </w:r>
            <w:r w:rsidRPr="005728CC">
              <w:rPr>
                <w:rFonts w:ascii="Times New Roman" w:hAnsi="Times New Roman" w:hint="eastAsia"/>
                <w:sz w:val="24"/>
                <w:szCs w:val="24"/>
              </w:rPr>
              <w:t>орган</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видав</w:t>
            </w:r>
            <w:r w:rsidRPr="005728CC">
              <w:rPr>
                <w:rFonts w:ascii="Times New Roman" w:hAnsi="Times New Roman"/>
                <w:sz w:val="24"/>
                <w:szCs w:val="24"/>
              </w:rPr>
              <w:t xml:space="preserve"> </w:t>
            </w:r>
            <w:r w:rsidRPr="005728CC">
              <w:rPr>
                <w:rFonts w:ascii="Times New Roman" w:hAnsi="Times New Roman" w:hint="eastAsia"/>
                <w:sz w:val="24"/>
                <w:szCs w:val="24"/>
              </w:rPr>
              <w:t>документ</w:t>
            </w:r>
            <w:r w:rsidRPr="005728CC">
              <w:rPr>
                <w:rFonts w:ascii="Times New Roman" w:hAnsi="Times New Roman"/>
                <w:sz w:val="24"/>
                <w:szCs w:val="24"/>
              </w:rPr>
              <w:t xml:space="preserve"> </w:t>
            </w:r>
            <w:r w:rsidRPr="005728CC">
              <w:rPr>
                <w:rFonts w:ascii="Times New Roman" w:hAnsi="Times New Roman" w:hint="eastAsia"/>
                <w:sz w:val="24"/>
                <w:szCs w:val="24"/>
              </w:rPr>
              <w:t>дозвільного</w:t>
            </w:r>
            <w:r w:rsidRPr="005728CC">
              <w:rPr>
                <w:rFonts w:ascii="Times New Roman" w:hAnsi="Times New Roman"/>
                <w:sz w:val="24"/>
                <w:szCs w:val="24"/>
              </w:rPr>
              <w:t xml:space="preserve"> </w:t>
            </w:r>
            <w:r w:rsidRPr="005728CC">
              <w:rPr>
                <w:rFonts w:ascii="Times New Roman" w:hAnsi="Times New Roman" w:hint="eastAsia"/>
                <w:sz w:val="24"/>
                <w:szCs w:val="24"/>
              </w:rPr>
              <w:t>характеру</w:t>
            </w:r>
            <w:r w:rsidRPr="005728CC">
              <w:rPr>
                <w:rFonts w:ascii="Times New Roman" w:hAnsi="Times New Roman"/>
                <w:sz w:val="24"/>
                <w:szCs w:val="24"/>
              </w:rPr>
              <w:t xml:space="preserve">, </w:t>
            </w:r>
            <w:r w:rsidRPr="005728CC">
              <w:rPr>
                <w:rFonts w:ascii="Times New Roman" w:hAnsi="Times New Roman" w:hint="eastAsia"/>
                <w:sz w:val="24"/>
                <w:szCs w:val="24"/>
              </w:rPr>
              <w:t>може</w:t>
            </w:r>
            <w:r w:rsidRPr="005728CC">
              <w:rPr>
                <w:rFonts w:ascii="Times New Roman" w:hAnsi="Times New Roman"/>
                <w:sz w:val="24"/>
                <w:szCs w:val="24"/>
              </w:rPr>
              <w:t xml:space="preserve"> </w:t>
            </w:r>
            <w:r w:rsidRPr="005728CC">
              <w:rPr>
                <w:rFonts w:ascii="Times New Roman" w:hAnsi="Times New Roman" w:hint="eastAsia"/>
                <w:sz w:val="24"/>
                <w:szCs w:val="24"/>
              </w:rPr>
              <w:t>звернутися</w:t>
            </w:r>
            <w:r w:rsidRPr="005728CC">
              <w:rPr>
                <w:rFonts w:ascii="Times New Roman" w:hAnsi="Times New Roman"/>
                <w:sz w:val="24"/>
                <w:szCs w:val="24"/>
              </w:rPr>
              <w:t xml:space="preserve"> </w:t>
            </w:r>
            <w:r w:rsidRPr="005728CC">
              <w:rPr>
                <w:rFonts w:ascii="Times New Roman" w:hAnsi="Times New Roman" w:hint="eastAsia"/>
                <w:sz w:val="24"/>
                <w:szCs w:val="24"/>
              </w:rPr>
              <w:t>до</w:t>
            </w:r>
            <w:r w:rsidRPr="005728CC">
              <w:rPr>
                <w:rFonts w:ascii="Times New Roman" w:hAnsi="Times New Roman"/>
                <w:sz w:val="24"/>
                <w:szCs w:val="24"/>
              </w:rPr>
              <w:t xml:space="preserve"> </w:t>
            </w:r>
            <w:r w:rsidRPr="005728CC">
              <w:rPr>
                <w:rFonts w:ascii="Times New Roman" w:hAnsi="Times New Roman" w:hint="eastAsia"/>
                <w:sz w:val="24"/>
                <w:szCs w:val="24"/>
              </w:rPr>
              <w:t>адміністративного</w:t>
            </w:r>
            <w:r w:rsidRPr="005728CC">
              <w:rPr>
                <w:rFonts w:ascii="Times New Roman" w:hAnsi="Times New Roman"/>
                <w:sz w:val="24"/>
                <w:szCs w:val="24"/>
              </w:rPr>
              <w:t xml:space="preserve"> </w:t>
            </w:r>
            <w:r w:rsidRPr="005728CC">
              <w:rPr>
                <w:rFonts w:ascii="Times New Roman" w:hAnsi="Times New Roman" w:hint="eastAsia"/>
                <w:sz w:val="24"/>
                <w:szCs w:val="24"/>
              </w:rPr>
              <w:t>суду</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позовом</w:t>
            </w:r>
            <w:r w:rsidRPr="005728CC">
              <w:rPr>
                <w:rFonts w:ascii="Times New Roman" w:hAnsi="Times New Roman"/>
                <w:sz w:val="24"/>
                <w:szCs w:val="24"/>
              </w:rPr>
              <w:t xml:space="preserve"> </w:t>
            </w:r>
            <w:r w:rsidRPr="005728CC">
              <w:rPr>
                <w:rFonts w:ascii="Times New Roman" w:hAnsi="Times New Roman" w:hint="eastAsia"/>
                <w:sz w:val="24"/>
                <w:szCs w:val="24"/>
              </w:rPr>
              <w:t>про</w:t>
            </w:r>
            <w:r w:rsidRPr="005728CC">
              <w:rPr>
                <w:rFonts w:ascii="Times New Roman" w:hAnsi="Times New Roman"/>
                <w:sz w:val="24"/>
                <w:szCs w:val="24"/>
              </w:rPr>
              <w:t xml:space="preserve"> </w:t>
            </w:r>
            <w:r w:rsidRPr="005728CC">
              <w:rPr>
                <w:rFonts w:ascii="Times New Roman" w:hAnsi="Times New Roman" w:hint="eastAsia"/>
                <w:sz w:val="24"/>
                <w:szCs w:val="24"/>
              </w:rPr>
              <w:t>застосування</w:t>
            </w:r>
            <w:r w:rsidRPr="005728CC">
              <w:rPr>
                <w:rFonts w:ascii="Times New Roman" w:hAnsi="Times New Roman"/>
                <w:sz w:val="24"/>
                <w:szCs w:val="24"/>
              </w:rPr>
              <w:t xml:space="preserve"> </w:t>
            </w:r>
            <w:r w:rsidRPr="005728CC">
              <w:rPr>
                <w:rFonts w:ascii="Times New Roman" w:hAnsi="Times New Roman" w:hint="eastAsia"/>
                <w:sz w:val="24"/>
                <w:szCs w:val="24"/>
              </w:rPr>
              <w:t>заходу</w:t>
            </w:r>
            <w:r w:rsidRPr="005728CC">
              <w:rPr>
                <w:rFonts w:ascii="Times New Roman" w:hAnsi="Times New Roman"/>
                <w:sz w:val="24"/>
                <w:szCs w:val="24"/>
              </w:rPr>
              <w:t xml:space="preserve"> </w:t>
            </w:r>
            <w:r w:rsidRPr="005728CC">
              <w:rPr>
                <w:rFonts w:ascii="Times New Roman" w:hAnsi="Times New Roman" w:hint="eastAsia"/>
                <w:sz w:val="24"/>
                <w:szCs w:val="24"/>
              </w:rPr>
              <w:t>реагування</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виді</w:t>
            </w:r>
            <w:r w:rsidRPr="005728CC">
              <w:rPr>
                <w:rFonts w:ascii="Times New Roman" w:hAnsi="Times New Roman"/>
                <w:sz w:val="24"/>
                <w:szCs w:val="24"/>
              </w:rPr>
              <w:t xml:space="preserve"> </w:t>
            </w:r>
            <w:r w:rsidRPr="005728CC">
              <w:rPr>
                <w:rFonts w:ascii="Times New Roman" w:hAnsi="Times New Roman" w:hint="eastAsia"/>
                <w:sz w:val="24"/>
                <w:szCs w:val="24"/>
              </w:rPr>
              <w:t>анулювання</w:t>
            </w:r>
            <w:r w:rsidRPr="005728CC">
              <w:rPr>
                <w:rFonts w:ascii="Times New Roman" w:hAnsi="Times New Roman"/>
                <w:sz w:val="24"/>
                <w:szCs w:val="24"/>
              </w:rPr>
              <w:t xml:space="preserve"> </w:t>
            </w:r>
            <w:r w:rsidRPr="005728CC">
              <w:rPr>
                <w:rFonts w:ascii="Times New Roman" w:hAnsi="Times New Roman" w:hint="eastAsia"/>
                <w:sz w:val="24"/>
                <w:szCs w:val="24"/>
              </w:rPr>
              <w:t>документа</w:t>
            </w:r>
            <w:r w:rsidRPr="005728CC">
              <w:rPr>
                <w:rFonts w:ascii="Times New Roman" w:hAnsi="Times New Roman"/>
                <w:sz w:val="24"/>
                <w:szCs w:val="24"/>
              </w:rPr>
              <w:t xml:space="preserve"> </w:t>
            </w:r>
            <w:r w:rsidRPr="005728CC">
              <w:rPr>
                <w:rFonts w:ascii="Times New Roman" w:hAnsi="Times New Roman" w:hint="eastAsia"/>
                <w:sz w:val="24"/>
                <w:szCs w:val="24"/>
              </w:rPr>
              <w:t>дозвільного</w:t>
            </w:r>
            <w:r w:rsidRPr="005728CC">
              <w:rPr>
                <w:rFonts w:ascii="Times New Roman" w:hAnsi="Times New Roman"/>
                <w:sz w:val="24"/>
                <w:szCs w:val="24"/>
              </w:rPr>
              <w:t xml:space="preserve"> </w:t>
            </w:r>
            <w:r w:rsidRPr="005728CC">
              <w:rPr>
                <w:rFonts w:ascii="Times New Roman" w:hAnsi="Times New Roman" w:hint="eastAsia"/>
                <w:sz w:val="24"/>
                <w:szCs w:val="24"/>
              </w:rPr>
              <w:t>характеру</w:t>
            </w:r>
            <w:r w:rsidRPr="005728CC">
              <w:rPr>
                <w:rFonts w:ascii="Times New Roman" w:hAnsi="Times New Roman"/>
                <w:sz w:val="24"/>
                <w:szCs w:val="24"/>
              </w:rPr>
              <w:t xml:space="preserve"> </w:t>
            </w:r>
            <w:r w:rsidRPr="005728CC">
              <w:rPr>
                <w:rFonts w:ascii="Times New Roman" w:hAnsi="Times New Roman" w:hint="eastAsia"/>
                <w:sz w:val="24"/>
                <w:szCs w:val="24"/>
              </w:rPr>
              <w:t>за</w:t>
            </w:r>
            <w:r w:rsidRPr="005728CC">
              <w:rPr>
                <w:rFonts w:ascii="Times New Roman" w:hAnsi="Times New Roman"/>
                <w:sz w:val="24"/>
                <w:szCs w:val="24"/>
              </w:rPr>
              <w:t xml:space="preserve"> </w:t>
            </w:r>
            <w:r w:rsidRPr="005728CC">
              <w:rPr>
                <w:rFonts w:ascii="Times New Roman" w:hAnsi="Times New Roman" w:hint="eastAsia"/>
                <w:sz w:val="24"/>
                <w:szCs w:val="24"/>
              </w:rPr>
              <w:t>наявності</w:t>
            </w:r>
            <w:r w:rsidRPr="005728CC">
              <w:rPr>
                <w:rFonts w:ascii="Times New Roman" w:hAnsi="Times New Roman"/>
                <w:sz w:val="24"/>
                <w:szCs w:val="24"/>
              </w:rPr>
              <w:t xml:space="preserve"> </w:t>
            </w:r>
            <w:r w:rsidRPr="005728CC">
              <w:rPr>
                <w:rFonts w:ascii="Times New Roman" w:hAnsi="Times New Roman" w:hint="eastAsia"/>
                <w:sz w:val="24"/>
                <w:szCs w:val="24"/>
              </w:rPr>
              <w:t>хоча</w:t>
            </w:r>
            <w:r w:rsidRPr="005728CC">
              <w:rPr>
                <w:rFonts w:ascii="Times New Roman" w:hAnsi="Times New Roman"/>
                <w:sz w:val="24"/>
                <w:szCs w:val="24"/>
              </w:rPr>
              <w:t xml:space="preserve"> </w:t>
            </w:r>
            <w:r w:rsidRPr="005728CC">
              <w:rPr>
                <w:rFonts w:ascii="Times New Roman" w:hAnsi="Times New Roman" w:hint="eastAsia"/>
                <w:sz w:val="24"/>
                <w:szCs w:val="24"/>
              </w:rPr>
              <w:t>б</w:t>
            </w:r>
            <w:r w:rsidRPr="005728CC">
              <w:rPr>
                <w:rFonts w:ascii="Times New Roman" w:hAnsi="Times New Roman"/>
                <w:sz w:val="24"/>
                <w:szCs w:val="24"/>
              </w:rPr>
              <w:t xml:space="preserve"> </w:t>
            </w:r>
            <w:r w:rsidRPr="005728CC">
              <w:rPr>
                <w:rFonts w:ascii="Times New Roman" w:hAnsi="Times New Roman" w:hint="eastAsia"/>
                <w:sz w:val="24"/>
                <w:szCs w:val="24"/>
              </w:rPr>
              <w:t>однієї</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таких</w:t>
            </w:r>
            <w:r w:rsidRPr="005728CC">
              <w:rPr>
                <w:rFonts w:ascii="Times New Roman" w:hAnsi="Times New Roman"/>
                <w:sz w:val="24"/>
                <w:szCs w:val="24"/>
              </w:rPr>
              <w:t xml:space="preserve"> </w:t>
            </w:r>
            <w:r w:rsidRPr="005728CC">
              <w:rPr>
                <w:rFonts w:ascii="Times New Roman" w:hAnsi="Times New Roman" w:hint="eastAsia"/>
                <w:sz w:val="24"/>
                <w:szCs w:val="24"/>
              </w:rPr>
              <w:t>підстав</w:t>
            </w:r>
            <w:r w:rsidRPr="005728CC">
              <w:rPr>
                <w:rFonts w:ascii="Times New Roman" w:hAnsi="Times New Roman"/>
                <w:sz w:val="24"/>
                <w:szCs w:val="24"/>
              </w:rPr>
              <w:t xml:space="preserve">: </w:t>
            </w:r>
          </w:p>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1)  </w:t>
            </w:r>
            <w:r w:rsidRPr="005728CC">
              <w:rPr>
                <w:rFonts w:ascii="Times New Roman" w:hAnsi="Times New Roman" w:hint="eastAsia"/>
                <w:sz w:val="24"/>
                <w:szCs w:val="24"/>
              </w:rPr>
              <w:t>встановлення</w:t>
            </w:r>
            <w:r w:rsidRPr="005728CC">
              <w:rPr>
                <w:rFonts w:ascii="Times New Roman" w:hAnsi="Times New Roman"/>
                <w:sz w:val="24"/>
                <w:szCs w:val="24"/>
              </w:rPr>
              <w:t xml:space="preserve">  </w:t>
            </w:r>
            <w:r w:rsidRPr="005728CC">
              <w:rPr>
                <w:rFonts w:ascii="Times New Roman" w:hAnsi="Times New Roman" w:hint="eastAsia"/>
                <w:sz w:val="24"/>
                <w:szCs w:val="24"/>
              </w:rPr>
              <w:t>факту</w:t>
            </w:r>
            <w:r w:rsidRPr="005728CC">
              <w:rPr>
                <w:rFonts w:ascii="Times New Roman" w:hAnsi="Times New Roman"/>
                <w:sz w:val="24"/>
                <w:szCs w:val="24"/>
              </w:rPr>
              <w:t xml:space="preserve">  </w:t>
            </w:r>
            <w:r w:rsidRPr="005728CC">
              <w:rPr>
                <w:rFonts w:ascii="Times New Roman" w:hAnsi="Times New Roman" w:hint="eastAsia"/>
                <w:sz w:val="24"/>
                <w:szCs w:val="24"/>
              </w:rPr>
              <w:t>надання</w:t>
            </w:r>
            <w:r w:rsidRPr="005728CC">
              <w:rPr>
                <w:rFonts w:ascii="Times New Roman" w:hAnsi="Times New Roman"/>
                <w:sz w:val="24"/>
                <w:szCs w:val="24"/>
              </w:rPr>
              <w:t xml:space="preserve"> </w:t>
            </w:r>
            <w:r w:rsidRPr="005728CC">
              <w:rPr>
                <w:rFonts w:ascii="Times New Roman" w:hAnsi="Times New Roman" w:hint="eastAsia"/>
                <w:sz w:val="24"/>
                <w:szCs w:val="24"/>
              </w:rPr>
              <w:t>в</w:t>
            </w:r>
            <w:r w:rsidRPr="005728CC">
              <w:rPr>
                <w:rFonts w:ascii="Times New Roman" w:hAnsi="Times New Roman"/>
                <w:sz w:val="24"/>
                <w:szCs w:val="24"/>
              </w:rPr>
              <w:t xml:space="preserve"> </w:t>
            </w:r>
            <w:r w:rsidRPr="005728CC">
              <w:rPr>
                <w:rFonts w:ascii="Times New Roman" w:hAnsi="Times New Roman" w:hint="eastAsia"/>
                <w:sz w:val="24"/>
                <w:szCs w:val="24"/>
              </w:rPr>
              <w:t>заяві</w:t>
            </w:r>
            <w:r w:rsidRPr="005728CC">
              <w:rPr>
                <w:rFonts w:ascii="Times New Roman" w:hAnsi="Times New Roman"/>
                <w:sz w:val="24"/>
                <w:szCs w:val="24"/>
              </w:rPr>
              <w:t xml:space="preserve"> </w:t>
            </w:r>
            <w:r w:rsidRPr="005728CC">
              <w:rPr>
                <w:rFonts w:ascii="Times New Roman" w:hAnsi="Times New Roman" w:hint="eastAsia"/>
                <w:sz w:val="24"/>
                <w:szCs w:val="24"/>
              </w:rPr>
              <w:t>про</w:t>
            </w:r>
            <w:r w:rsidRPr="005728CC">
              <w:rPr>
                <w:rFonts w:ascii="Times New Roman" w:hAnsi="Times New Roman"/>
                <w:sz w:val="24"/>
                <w:szCs w:val="24"/>
              </w:rPr>
              <w:t xml:space="preserve"> </w:t>
            </w:r>
            <w:r w:rsidRPr="005728CC">
              <w:rPr>
                <w:rFonts w:ascii="Times New Roman" w:hAnsi="Times New Roman" w:hint="eastAsia"/>
                <w:sz w:val="24"/>
                <w:szCs w:val="24"/>
              </w:rPr>
              <w:t>видачу</w:t>
            </w:r>
            <w:r w:rsidRPr="005728CC">
              <w:rPr>
                <w:rFonts w:ascii="Times New Roman" w:hAnsi="Times New Roman"/>
                <w:sz w:val="24"/>
                <w:szCs w:val="24"/>
              </w:rPr>
              <w:t xml:space="preserve"> </w:t>
            </w:r>
            <w:r w:rsidRPr="005728CC">
              <w:rPr>
                <w:rFonts w:ascii="Times New Roman" w:hAnsi="Times New Roman" w:hint="eastAsia"/>
                <w:sz w:val="24"/>
                <w:szCs w:val="24"/>
              </w:rPr>
              <w:t>документа</w:t>
            </w:r>
            <w:r w:rsidRPr="005728CC">
              <w:rPr>
                <w:rFonts w:ascii="Times New Roman" w:hAnsi="Times New Roman"/>
                <w:sz w:val="24"/>
                <w:szCs w:val="24"/>
              </w:rPr>
              <w:t xml:space="preserve"> </w:t>
            </w:r>
            <w:r w:rsidRPr="005728CC">
              <w:rPr>
                <w:rFonts w:ascii="Times New Roman" w:hAnsi="Times New Roman" w:hint="eastAsia"/>
                <w:sz w:val="24"/>
                <w:szCs w:val="24"/>
              </w:rPr>
              <w:t>дозвільного</w:t>
            </w:r>
            <w:r w:rsidRPr="005728CC">
              <w:rPr>
                <w:rFonts w:ascii="Times New Roman" w:hAnsi="Times New Roman"/>
                <w:sz w:val="24"/>
                <w:szCs w:val="24"/>
              </w:rPr>
              <w:t xml:space="preserve"> </w:t>
            </w:r>
            <w:r w:rsidRPr="005728CC">
              <w:rPr>
                <w:rFonts w:ascii="Times New Roman" w:hAnsi="Times New Roman" w:hint="eastAsia"/>
                <w:sz w:val="24"/>
                <w:szCs w:val="24"/>
              </w:rPr>
              <w:t>характеру</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документах</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додаються</w:t>
            </w:r>
            <w:r w:rsidRPr="005728CC">
              <w:rPr>
                <w:rFonts w:ascii="Times New Roman" w:hAnsi="Times New Roman"/>
                <w:sz w:val="24"/>
                <w:szCs w:val="24"/>
              </w:rPr>
              <w:t xml:space="preserve"> </w:t>
            </w:r>
            <w:r w:rsidRPr="005728CC">
              <w:rPr>
                <w:rFonts w:ascii="Times New Roman" w:hAnsi="Times New Roman" w:hint="eastAsia"/>
                <w:sz w:val="24"/>
                <w:szCs w:val="24"/>
              </w:rPr>
              <w:t>до</w:t>
            </w:r>
            <w:r w:rsidRPr="005728CC">
              <w:rPr>
                <w:rFonts w:ascii="Times New Roman" w:hAnsi="Times New Roman"/>
                <w:sz w:val="24"/>
                <w:szCs w:val="24"/>
              </w:rPr>
              <w:t xml:space="preserve"> </w:t>
            </w:r>
            <w:r w:rsidRPr="005728CC">
              <w:rPr>
                <w:rFonts w:ascii="Times New Roman" w:hAnsi="Times New Roman" w:hint="eastAsia"/>
                <w:sz w:val="24"/>
                <w:szCs w:val="24"/>
              </w:rPr>
              <w:t>неї</w:t>
            </w:r>
            <w:r w:rsidRPr="005728CC">
              <w:rPr>
                <w:rFonts w:ascii="Times New Roman" w:hAnsi="Times New Roman"/>
                <w:sz w:val="24"/>
                <w:szCs w:val="24"/>
              </w:rPr>
              <w:t xml:space="preserve">, </w:t>
            </w:r>
            <w:r w:rsidRPr="005728CC">
              <w:rPr>
                <w:rFonts w:ascii="Times New Roman" w:hAnsi="Times New Roman" w:hint="eastAsia"/>
                <w:sz w:val="24"/>
                <w:szCs w:val="24"/>
              </w:rPr>
              <w:t>недостовірної</w:t>
            </w:r>
            <w:r w:rsidRPr="005728CC">
              <w:rPr>
                <w:rFonts w:ascii="Times New Roman" w:hAnsi="Times New Roman"/>
                <w:sz w:val="24"/>
                <w:szCs w:val="24"/>
              </w:rPr>
              <w:t xml:space="preserve"> </w:t>
            </w:r>
            <w:r w:rsidRPr="005728CC">
              <w:rPr>
                <w:rFonts w:ascii="Times New Roman" w:hAnsi="Times New Roman" w:hint="eastAsia"/>
                <w:sz w:val="24"/>
                <w:szCs w:val="24"/>
              </w:rPr>
              <w:t>інформації</w:t>
            </w:r>
          </w:p>
        </w:tc>
        <w:tc>
          <w:tcPr>
            <w:tcW w:w="2075" w:type="dxa"/>
          </w:tcPr>
          <w:p w:rsidR="00081BBA" w:rsidRPr="005728CC" w:rsidRDefault="00081BBA" w:rsidP="00081BBA">
            <w:pPr>
              <w:pStyle w:val="HTML"/>
              <w:jc w:val="both"/>
              <w:rPr>
                <w:rFonts w:ascii="Times New Roman" w:hAnsi="Times New Roman"/>
                <w:color w:val="000000"/>
                <w:sz w:val="24"/>
                <w:szCs w:val="24"/>
                <w:shd w:val="clear" w:color="auto" w:fill="FFFFFF"/>
                <w:lang w:val="uk-UA"/>
              </w:rPr>
            </w:pPr>
            <w:r w:rsidRPr="005728CC">
              <w:rPr>
                <w:rFonts w:ascii="Times New Roman" w:hAnsi="Times New Roman"/>
                <w:color w:val="000000"/>
                <w:sz w:val="24"/>
                <w:szCs w:val="24"/>
                <w:shd w:val="clear" w:color="auto" w:fill="FFFFFF"/>
                <w:lang w:val="uk-UA"/>
              </w:rPr>
              <w:t>абзац п'ятий частини сьомої статті 4</w:t>
            </w:r>
            <w:r w:rsidRPr="005728CC">
              <w:rPr>
                <w:rFonts w:ascii="Times New Roman" w:hAnsi="Times New Roman"/>
                <w:color w:val="000000"/>
                <w:sz w:val="24"/>
                <w:szCs w:val="24"/>
                <w:shd w:val="clear" w:color="auto" w:fill="FFFFFF"/>
                <w:vertAlign w:val="superscript"/>
                <w:lang w:val="uk-UA"/>
              </w:rPr>
              <w:t>1</w:t>
            </w:r>
            <w:r w:rsidRPr="005728CC">
              <w:rPr>
                <w:rFonts w:ascii="Times New Roman" w:hAnsi="Times New Roman"/>
                <w:color w:val="000000"/>
                <w:sz w:val="24"/>
                <w:szCs w:val="24"/>
                <w:shd w:val="clear" w:color="auto" w:fill="FFFFFF"/>
                <w:lang w:val="uk-UA"/>
              </w:rPr>
              <w:t xml:space="preserve"> ЗУ </w:t>
            </w:r>
          </w:p>
          <w:p w:rsidR="00081BBA" w:rsidRPr="005728CC" w:rsidRDefault="00081BBA" w:rsidP="00081BBA">
            <w:pPr>
              <w:pStyle w:val="HTML"/>
              <w:jc w:val="both"/>
              <w:rPr>
                <w:rFonts w:ascii="Times New Roman" w:hAnsi="Times New Roman"/>
                <w:color w:val="000000"/>
                <w:sz w:val="24"/>
                <w:szCs w:val="24"/>
                <w:shd w:val="clear" w:color="auto" w:fill="FFFFFF"/>
                <w:lang w:val="uk-UA"/>
              </w:rPr>
            </w:pPr>
            <w:r w:rsidRPr="005728CC">
              <w:rPr>
                <w:rFonts w:ascii="Times New Roman" w:hAnsi="Times New Roman"/>
                <w:color w:val="000000"/>
                <w:sz w:val="24"/>
                <w:szCs w:val="24"/>
                <w:shd w:val="clear" w:color="auto" w:fill="FFFFFF"/>
                <w:lang w:val="uk-UA"/>
              </w:rPr>
              <w:t>№ 2806</w:t>
            </w:r>
          </w:p>
        </w:tc>
        <w:tc>
          <w:tcPr>
            <w:tcW w:w="1620"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tcPr>
          <w:p w:rsidR="00081BBA" w:rsidRPr="005728CC" w:rsidRDefault="007A3D2F" w:rsidP="00081BBA">
            <w:pPr>
              <w:pStyle w:val="HTML"/>
              <w:jc w:val="both"/>
              <w:rPr>
                <w:rFonts w:ascii="Times New Roman" w:hAnsi="Times New Roman"/>
                <w:color w:val="000000"/>
                <w:sz w:val="24"/>
                <w:szCs w:val="24"/>
                <w:shd w:val="clear" w:color="auto" w:fill="FFFFFF"/>
                <w:lang w:val="uk-UA"/>
              </w:rPr>
            </w:pPr>
            <w:r w:rsidRPr="005728CC">
              <w:rPr>
                <w:rFonts w:ascii="Times New Roman" w:hAnsi="Times New Roman"/>
                <w:color w:val="000000"/>
                <w:sz w:val="24"/>
                <w:szCs w:val="24"/>
                <w:lang w:val="uk-UA" w:eastAsia="uk-UA"/>
              </w:rPr>
              <w:t>Фактів подання в заяві про видачу спеціального дозволу на користування надрами та документах, що додаються до неї, недостовірної інформації не встановлено</w:t>
            </w:r>
          </w:p>
        </w:tc>
        <w:tc>
          <w:tcPr>
            <w:tcW w:w="1270" w:type="dxa"/>
          </w:tcPr>
          <w:p w:rsidR="00081BBA" w:rsidRPr="005728CC" w:rsidRDefault="00081BBA" w:rsidP="00081BBA">
            <w:pPr>
              <w:rPr>
                <w:rFonts w:ascii="Times New Roman" w:hAnsi="Times New Roman"/>
              </w:rPr>
            </w:pPr>
          </w:p>
        </w:tc>
      </w:tr>
      <w:tr w:rsidR="00081BBA" w:rsidRPr="005728CC" w:rsidTr="000F7E50">
        <w:tc>
          <w:tcPr>
            <w:tcW w:w="980" w:type="dxa"/>
          </w:tcPr>
          <w:p w:rsidR="00081BBA" w:rsidRPr="005728CC" w:rsidRDefault="005728CC" w:rsidP="00081BBA">
            <w:pPr>
              <w:pStyle w:val="a3"/>
              <w:spacing w:before="0"/>
              <w:ind w:firstLine="0"/>
              <w:jc w:val="center"/>
              <w:rPr>
                <w:rFonts w:ascii="Times New Roman" w:hAnsi="Times New Roman"/>
                <w:sz w:val="24"/>
                <w:szCs w:val="24"/>
              </w:rPr>
            </w:pPr>
            <w:r>
              <w:rPr>
                <w:rFonts w:ascii="Times New Roman" w:hAnsi="Times New Roman"/>
                <w:sz w:val="24"/>
                <w:szCs w:val="24"/>
              </w:rPr>
              <w:t>33</w:t>
            </w: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Право</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припиняється</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разі</w:t>
            </w:r>
            <w:r w:rsidRPr="005728CC">
              <w:rPr>
                <w:rFonts w:ascii="Times New Roman" w:hAnsi="Times New Roman"/>
                <w:sz w:val="24"/>
                <w:szCs w:val="24"/>
              </w:rPr>
              <w:t>:</w:t>
            </w:r>
          </w:p>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5) </w:t>
            </w:r>
            <w:r w:rsidRPr="005728CC">
              <w:rPr>
                <w:rFonts w:ascii="Times New Roman" w:hAnsi="Times New Roman" w:hint="eastAsia"/>
                <w:sz w:val="24"/>
                <w:szCs w:val="24"/>
              </w:rPr>
              <w:t>використання</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не</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тієї</w:t>
            </w:r>
            <w:r w:rsidRPr="005728CC">
              <w:rPr>
                <w:rFonts w:ascii="Times New Roman" w:hAnsi="Times New Roman"/>
                <w:sz w:val="24"/>
                <w:szCs w:val="24"/>
              </w:rPr>
              <w:t xml:space="preserve"> </w:t>
            </w:r>
            <w:r w:rsidRPr="005728CC">
              <w:rPr>
                <w:rFonts w:ascii="Times New Roman" w:hAnsi="Times New Roman" w:hint="eastAsia"/>
                <w:sz w:val="24"/>
                <w:szCs w:val="24"/>
              </w:rPr>
              <w:t>мети</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якої</w:t>
            </w:r>
            <w:r w:rsidRPr="005728CC">
              <w:rPr>
                <w:rFonts w:ascii="Times New Roman" w:hAnsi="Times New Roman"/>
                <w:sz w:val="24"/>
                <w:szCs w:val="24"/>
              </w:rPr>
              <w:t xml:space="preserve"> </w:t>
            </w:r>
            <w:r w:rsidRPr="005728CC">
              <w:rPr>
                <w:rFonts w:ascii="Times New Roman" w:hAnsi="Times New Roman" w:hint="eastAsia"/>
                <w:sz w:val="24"/>
                <w:szCs w:val="24"/>
              </w:rPr>
              <w:t>їх</w:t>
            </w:r>
            <w:r w:rsidRPr="005728CC">
              <w:rPr>
                <w:rFonts w:ascii="Times New Roman" w:hAnsi="Times New Roman"/>
                <w:sz w:val="24"/>
                <w:szCs w:val="24"/>
              </w:rPr>
              <w:t xml:space="preserve"> </w:t>
            </w:r>
            <w:r w:rsidRPr="005728CC">
              <w:rPr>
                <w:rFonts w:ascii="Times New Roman" w:hAnsi="Times New Roman" w:hint="eastAsia"/>
                <w:sz w:val="24"/>
                <w:szCs w:val="24"/>
              </w:rPr>
              <w:t>було</w:t>
            </w:r>
            <w:r w:rsidRPr="005728CC">
              <w:rPr>
                <w:rFonts w:ascii="Times New Roman" w:hAnsi="Times New Roman"/>
                <w:sz w:val="24"/>
                <w:szCs w:val="24"/>
              </w:rPr>
              <w:t xml:space="preserve"> </w:t>
            </w:r>
            <w:r w:rsidRPr="005728CC">
              <w:rPr>
                <w:rFonts w:ascii="Times New Roman" w:hAnsi="Times New Roman" w:hint="eastAsia"/>
                <w:sz w:val="24"/>
                <w:szCs w:val="24"/>
              </w:rPr>
              <w:t>надано</w:t>
            </w:r>
            <w:r w:rsidRPr="005728CC">
              <w:rPr>
                <w:rFonts w:ascii="Times New Roman" w:hAnsi="Times New Roman"/>
                <w:sz w:val="24"/>
                <w:szCs w:val="24"/>
              </w:rPr>
              <w:t xml:space="preserve">, </w:t>
            </w:r>
            <w:r w:rsidRPr="005728CC">
              <w:rPr>
                <w:rFonts w:ascii="Times New Roman" w:hAnsi="Times New Roman" w:hint="eastAsia"/>
                <w:sz w:val="24"/>
                <w:szCs w:val="24"/>
              </w:rPr>
              <w:t>порушення</w:t>
            </w:r>
            <w:r w:rsidRPr="005728CC">
              <w:rPr>
                <w:rFonts w:ascii="Times New Roman" w:hAnsi="Times New Roman"/>
                <w:sz w:val="24"/>
                <w:szCs w:val="24"/>
              </w:rPr>
              <w:t xml:space="preserve"> </w:t>
            </w:r>
            <w:r w:rsidRPr="005728CC">
              <w:rPr>
                <w:rFonts w:ascii="Times New Roman" w:hAnsi="Times New Roman" w:hint="eastAsia"/>
                <w:sz w:val="24"/>
                <w:szCs w:val="24"/>
              </w:rPr>
              <w:t>інших</w:t>
            </w:r>
            <w:r w:rsidRPr="005728CC">
              <w:rPr>
                <w:rFonts w:ascii="Times New Roman" w:hAnsi="Times New Roman"/>
                <w:sz w:val="24"/>
                <w:szCs w:val="24"/>
              </w:rPr>
              <w:t xml:space="preserve"> </w:t>
            </w:r>
            <w:r w:rsidRPr="005728CC">
              <w:rPr>
                <w:rFonts w:ascii="Times New Roman" w:hAnsi="Times New Roman" w:hint="eastAsia"/>
                <w:sz w:val="24"/>
                <w:szCs w:val="24"/>
              </w:rPr>
              <w:t>вимог</w:t>
            </w:r>
            <w:r w:rsidRPr="005728CC">
              <w:rPr>
                <w:rFonts w:ascii="Times New Roman" w:hAnsi="Times New Roman"/>
                <w:sz w:val="24"/>
                <w:szCs w:val="24"/>
              </w:rPr>
              <w:t xml:space="preserve">, </w:t>
            </w:r>
            <w:r w:rsidRPr="005728CC">
              <w:rPr>
                <w:rFonts w:ascii="Times New Roman" w:hAnsi="Times New Roman" w:hint="eastAsia"/>
                <w:sz w:val="24"/>
                <w:szCs w:val="24"/>
              </w:rPr>
              <w:t>передбачених</w:t>
            </w:r>
            <w:r w:rsidRPr="005728CC">
              <w:rPr>
                <w:rFonts w:ascii="Times New Roman" w:hAnsi="Times New Roman"/>
                <w:sz w:val="24"/>
                <w:szCs w:val="24"/>
              </w:rPr>
              <w:t xml:space="preserve"> </w:t>
            </w:r>
            <w:r w:rsidRPr="005728CC">
              <w:rPr>
                <w:rFonts w:ascii="Times New Roman" w:hAnsi="Times New Roman" w:hint="eastAsia"/>
                <w:sz w:val="24"/>
                <w:szCs w:val="24"/>
              </w:rPr>
              <w:t>спеціальним</w:t>
            </w:r>
            <w:r w:rsidRPr="005728CC">
              <w:rPr>
                <w:rFonts w:ascii="Times New Roman" w:hAnsi="Times New Roman"/>
                <w:sz w:val="24"/>
                <w:szCs w:val="24"/>
              </w:rPr>
              <w:t xml:space="preserve"> </w:t>
            </w:r>
            <w:r w:rsidRPr="005728CC">
              <w:rPr>
                <w:rFonts w:ascii="Times New Roman" w:hAnsi="Times New Roman" w:hint="eastAsia"/>
                <w:sz w:val="24"/>
                <w:szCs w:val="24"/>
              </w:rPr>
              <w:t>дозволом</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ділянкою</w:t>
            </w:r>
            <w:r w:rsidRPr="005728CC">
              <w:rPr>
                <w:rFonts w:ascii="Times New Roman" w:hAnsi="Times New Roman"/>
                <w:sz w:val="24"/>
                <w:szCs w:val="24"/>
              </w:rPr>
              <w:t xml:space="preserve"> </w:t>
            </w:r>
            <w:r w:rsidRPr="005728CC">
              <w:rPr>
                <w:rFonts w:ascii="Times New Roman" w:hAnsi="Times New Roman" w:hint="eastAsia"/>
                <w:sz w:val="24"/>
                <w:szCs w:val="24"/>
              </w:rPr>
              <w:t>надр</w:t>
            </w:r>
          </w:p>
        </w:tc>
        <w:tc>
          <w:tcPr>
            <w:tcW w:w="2075"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пункт 5 частини першої статті 26 </w:t>
            </w:r>
            <w:r w:rsidRPr="005728CC">
              <w:rPr>
                <w:rFonts w:ascii="Times New Roman" w:hAnsi="Times New Roman"/>
                <w:bCs/>
                <w:sz w:val="24"/>
                <w:szCs w:val="24"/>
              </w:rPr>
              <w:t>КУ № 132/94</w:t>
            </w:r>
          </w:p>
        </w:tc>
        <w:tc>
          <w:tcPr>
            <w:tcW w:w="1620"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tcPr>
          <w:p w:rsidR="00081BBA" w:rsidRPr="005728CC" w:rsidRDefault="005728CC" w:rsidP="00081BBA">
            <w:pPr>
              <w:pStyle w:val="HTML"/>
              <w:jc w:val="both"/>
              <w:rPr>
                <w:rFonts w:ascii="Times New Roman" w:hAnsi="Times New Roman"/>
                <w:sz w:val="24"/>
                <w:szCs w:val="24"/>
                <w:lang w:val="uk-UA"/>
              </w:rPr>
            </w:pPr>
            <w:r w:rsidRPr="005728CC">
              <w:rPr>
                <w:rFonts w:ascii="Times New Roman" w:hAnsi="Times New Roman"/>
                <w:color w:val="000000"/>
                <w:sz w:val="24"/>
                <w:szCs w:val="24"/>
                <w:shd w:val="clear" w:color="auto" w:fill="FFFFFF"/>
                <w:lang w:val="uk-UA"/>
              </w:rPr>
              <w:t>Надра використовуються для тієї мети, для якої їх було надано, інші вимоги, передбачені спеціальним дозволом на користування ділянкою надр не порушуються</w:t>
            </w:r>
          </w:p>
        </w:tc>
        <w:tc>
          <w:tcPr>
            <w:tcW w:w="1270" w:type="dxa"/>
          </w:tcPr>
          <w:p w:rsidR="00081BBA" w:rsidRPr="005728CC" w:rsidRDefault="00081BBA" w:rsidP="00081BBA">
            <w:pPr>
              <w:rPr>
                <w:rFonts w:ascii="Times New Roman" w:hAnsi="Times New Roman"/>
              </w:rPr>
            </w:pPr>
          </w:p>
        </w:tc>
      </w:tr>
      <w:tr w:rsidR="00081BBA" w:rsidRPr="005728CC" w:rsidTr="000F7E50">
        <w:tc>
          <w:tcPr>
            <w:tcW w:w="980" w:type="dxa"/>
            <w:vMerge w:val="restart"/>
          </w:tcPr>
          <w:p w:rsidR="00081BBA" w:rsidRPr="005728CC" w:rsidRDefault="005728CC" w:rsidP="00081BBA">
            <w:pPr>
              <w:pStyle w:val="a3"/>
              <w:spacing w:before="0"/>
              <w:ind w:firstLine="0"/>
              <w:jc w:val="center"/>
              <w:rPr>
                <w:rFonts w:ascii="Times New Roman" w:hAnsi="Times New Roman"/>
                <w:sz w:val="24"/>
                <w:szCs w:val="24"/>
              </w:rPr>
            </w:pPr>
            <w:r>
              <w:rPr>
                <w:rFonts w:ascii="Times New Roman" w:hAnsi="Times New Roman"/>
                <w:sz w:val="24"/>
                <w:szCs w:val="24"/>
              </w:rPr>
              <w:t>34</w:t>
            </w:r>
          </w:p>
        </w:tc>
        <w:tc>
          <w:tcPr>
            <w:tcW w:w="3218" w:type="dxa"/>
            <w:vMerge w:val="restart"/>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Право</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припиняється</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разі</w:t>
            </w:r>
            <w:r w:rsidRPr="005728CC">
              <w:rPr>
                <w:rFonts w:ascii="Times New Roman" w:hAnsi="Times New Roman"/>
                <w:sz w:val="24"/>
                <w:szCs w:val="24"/>
              </w:rPr>
              <w:t>:</w:t>
            </w:r>
          </w:p>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6) </w:t>
            </w:r>
            <w:r w:rsidRPr="005728CC">
              <w:rPr>
                <w:rFonts w:ascii="Times New Roman" w:hAnsi="Times New Roman" w:hint="eastAsia"/>
                <w:sz w:val="24"/>
                <w:szCs w:val="24"/>
              </w:rPr>
              <w:t>якщо</w:t>
            </w:r>
            <w:r w:rsidRPr="005728CC">
              <w:rPr>
                <w:rFonts w:ascii="Times New Roman" w:hAnsi="Times New Roman"/>
                <w:sz w:val="24"/>
                <w:szCs w:val="24"/>
              </w:rPr>
              <w:t xml:space="preserve"> </w:t>
            </w:r>
            <w:r w:rsidRPr="005728CC">
              <w:rPr>
                <w:rFonts w:ascii="Times New Roman" w:hAnsi="Times New Roman" w:hint="eastAsia"/>
                <w:sz w:val="24"/>
                <w:szCs w:val="24"/>
              </w:rPr>
              <w:t>користувач</w:t>
            </w:r>
            <w:r w:rsidRPr="005728CC">
              <w:rPr>
                <w:rFonts w:ascii="Times New Roman" w:hAnsi="Times New Roman"/>
                <w:sz w:val="24"/>
                <w:szCs w:val="24"/>
              </w:rPr>
              <w:t xml:space="preserve"> </w:t>
            </w:r>
            <w:r w:rsidRPr="005728CC">
              <w:rPr>
                <w:rFonts w:ascii="Times New Roman" w:hAnsi="Times New Roman" w:hint="eastAsia"/>
                <w:sz w:val="24"/>
                <w:szCs w:val="24"/>
              </w:rPr>
              <w:t>без</w:t>
            </w:r>
            <w:r w:rsidRPr="005728CC">
              <w:rPr>
                <w:rFonts w:ascii="Times New Roman" w:hAnsi="Times New Roman"/>
                <w:sz w:val="24"/>
                <w:szCs w:val="24"/>
              </w:rPr>
              <w:t xml:space="preserve"> </w:t>
            </w:r>
            <w:r w:rsidRPr="005728CC">
              <w:rPr>
                <w:rFonts w:ascii="Times New Roman" w:hAnsi="Times New Roman" w:hint="eastAsia"/>
                <w:sz w:val="24"/>
                <w:szCs w:val="24"/>
              </w:rPr>
              <w:t>поважних</w:t>
            </w:r>
            <w:r w:rsidRPr="005728CC">
              <w:rPr>
                <w:rFonts w:ascii="Times New Roman" w:hAnsi="Times New Roman"/>
                <w:sz w:val="24"/>
                <w:szCs w:val="24"/>
              </w:rPr>
              <w:t xml:space="preserve"> </w:t>
            </w:r>
            <w:r w:rsidRPr="005728CC">
              <w:rPr>
                <w:rFonts w:ascii="Times New Roman" w:hAnsi="Times New Roman" w:hint="eastAsia"/>
                <w:sz w:val="24"/>
                <w:szCs w:val="24"/>
              </w:rPr>
              <w:t>причин</w:t>
            </w:r>
            <w:r w:rsidRPr="005728CC">
              <w:rPr>
                <w:rFonts w:ascii="Times New Roman" w:hAnsi="Times New Roman"/>
                <w:sz w:val="24"/>
                <w:szCs w:val="24"/>
              </w:rPr>
              <w:t xml:space="preserve"> </w:t>
            </w:r>
            <w:r w:rsidRPr="005728CC">
              <w:rPr>
                <w:rFonts w:ascii="Times New Roman" w:hAnsi="Times New Roman" w:hint="eastAsia"/>
                <w:sz w:val="24"/>
                <w:szCs w:val="24"/>
              </w:rPr>
              <w:t>протягом</w:t>
            </w:r>
            <w:r w:rsidRPr="005728CC">
              <w:rPr>
                <w:rFonts w:ascii="Times New Roman" w:hAnsi="Times New Roman"/>
                <w:sz w:val="24"/>
                <w:szCs w:val="24"/>
              </w:rPr>
              <w:t xml:space="preserve"> </w:t>
            </w:r>
            <w:r w:rsidRPr="005728CC">
              <w:rPr>
                <w:rFonts w:ascii="Times New Roman" w:hAnsi="Times New Roman" w:hint="eastAsia"/>
                <w:sz w:val="24"/>
                <w:szCs w:val="24"/>
              </w:rPr>
              <w:t>двох</w:t>
            </w:r>
            <w:r w:rsidRPr="005728CC">
              <w:rPr>
                <w:rFonts w:ascii="Times New Roman" w:hAnsi="Times New Roman"/>
                <w:sz w:val="24"/>
                <w:szCs w:val="24"/>
              </w:rPr>
              <w:t xml:space="preserve"> </w:t>
            </w:r>
            <w:r w:rsidRPr="005728CC">
              <w:rPr>
                <w:rFonts w:ascii="Times New Roman" w:hAnsi="Times New Roman" w:hint="eastAsia"/>
                <w:sz w:val="24"/>
                <w:szCs w:val="24"/>
              </w:rPr>
              <w:t>років</w:t>
            </w:r>
            <w:r w:rsidRPr="005728CC">
              <w:rPr>
                <w:rFonts w:ascii="Times New Roman" w:hAnsi="Times New Roman"/>
                <w:sz w:val="24"/>
                <w:szCs w:val="24"/>
              </w:rPr>
              <w:t xml:space="preserve">, </w:t>
            </w:r>
            <w:r w:rsidRPr="005728CC">
              <w:rPr>
                <w:rFonts w:ascii="Times New Roman" w:hAnsi="Times New Roman" w:hint="eastAsia"/>
                <w:sz w:val="24"/>
                <w:szCs w:val="24"/>
              </w:rPr>
              <w:t>а</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proofErr w:type="spellStart"/>
            <w:r w:rsidRPr="005728CC">
              <w:rPr>
                <w:rFonts w:ascii="Times New Roman" w:hAnsi="Times New Roman" w:hint="eastAsia"/>
                <w:sz w:val="24"/>
                <w:szCs w:val="24"/>
              </w:rPr>
              <w:t>нафтогазоперспективних</w:t>
            </w:r>
            <w:proofErr w:type="spellEnd"/>
            <w:r w:rsidRPr="005728CC">
              <w:rPr>
                <w:rFonts w:ascii="Times New Roman" w:hAnsi="Times New Roman"/>
                <w:sz w:val="24"/>
                <w:szCs w:val="24"/>
              </w:rPr>
              <w:t xml:space="preserve"> </w:t>
            </w:r>
            <w:r w:rsidRPr="005728CC">
              <w:rPr>
                <w:rFonts w:ascii="Times New Roman" w:hAnsi="Times New Roman" w:hint="eastAsia"/>
                <w:sz w:val="24"/>
                <w:szCs w:val="24"/>
              </w:rPr>
              <w:t>площ</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родовищ</w:t>
            </w:r>
            <w:r w:rsidRPr="005728CC">
              <w:rPr>
                <w:rFonts w:ascii="Times New Roman" w:hAnsi="Times New Roman"/>
                <w:sz w:val="24"/>
                <w:szCs w:val="24"/>
              </w:rPr>
              <w:t xml:space="preserve"> </w:t>
            </w:r>
            <w:r w:rsidRPr="005728CC">
              <w:rPr>
                <w:rFonts w:ascii="Times New Roman" w:hAnsi="Times New Roman" w:hint="eastAsia"/>
                <w:sz w:val="24"/>
                <w:szCs w:val="24"/>
              </w:rPr>
              <w:t>нафти</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газу</w:t>
            </w:r>
            <w:r w:rsidRPr="005728CC">
              <w:rPr>
                <w:rFonts w:ascii="Times New Roman" w:hAnsi="Times New Roman"/>
                <w:sz w:val="24"/>
                <w:szCs w:val="24"/>
              </w:rPr>
              <w:t xml:space="preserve"> - 180 </w:t>
            </w:r>
            <w:r w:rsidRPr="005728CC">
              <w:rPr>
                <w:rFonts w:ascii="Times New Roman" w:hAnsi="Times New Roman" w:hint="eastAsia"/>
                <w:sz w:val="24"/>
                <w:szCs w:val="24"/>
              </w:rPr>
              <w:t>календарних</w:t>
            </w:r>
            <w:r w:rsidRPr="005728CC">
              <w:rPr>
                <w:rFonts w:ascii="Times New Roman" w:hAnsi="Times New Roman"/>
                <w:sz w:val="24"/>
                <w:szCs w:val="24"/>
              </w:rPr>
              <w:t xml:space="preserve"> </w:t>
            </w:r>
            <w:r w:rsidRPr="005728CC">
              <w:rPr>
                <w:rFonts w:ascii="Times New Roman" w:hAnsi="Times New Roman" w:hint="eastAsia"/>
                <w:sz w:val="24"/>
                <w:szCs w:val="24"/>
              </w:rPr>
              <w:t>днів</w:t>
            </w:r>
            <w:r w:rsidRPr="005728CC">
              <w:rPr>
                <w:rFonts w:ascii="Times New Roman" w:hAnsi="Times New Roman"/>
                <w:sz w:val="24"/>
                <w:szCs w:val="24"/>
              </w:rPr>
              <w:t xml:space="preserve"> </w:t>
            </w:r>
            <w:r w:rsidRPr="005728CC">
              <w:rPr>
                <w:rFonts w:ascii="Times New Roman" w:hAnsi="Times New Roman" w:hint="eastAsia"/>
                <w:sz w:val="24"/>
                <w:szCs w:val="24"/>
              </w:rPr>
              <w:t>не</w:t>
            </w:r>
            <w:r w:rsidRPr="005728CC">
              <w:rPr>
                <w:rFonts w:ascii="Times New Roman" w:hAnsi="Times New Roman"/>
                <w:sz w:val="24"/>
                <w:szCs w:val="24"/>
              </w:rPr>
              <w:t xml:space="preserve"> </w:t>
            </w:r>
            <w:r w:rsidRPr="005728CC">
              <w:rPr>
                <w:rFonts w:ascii="Times New Roman" w:hAnsi="Times New Roman" w:hint="eastAsia"/>
                <w:sz w:val="24"/>
                <w:szCs w:val="24"/>
              </w:rPr>
              <w:t>приступив</w:t>
            </w:r>
            <w:r w:rsidRPr="005728CC">
              <w:rPr>
                <w:rFonts w:ascii="Times New Roman" w:hAnsi="Times New Roman"/>
                <w:sz w:val="24"/>
                <w:szCs w:val="24"/>
              </w:rPr>
              <w:t xml:space="preserve"> </w:t>
            </w:r>
            <w:r w:rsidRPr="005728CC">
              <w:rPr>
                <w:rFonts w:ascii="Times New Roman" w:hAnsi="Times New Roman" w:hint="eastAsia"/>
                <w:sz w:val="24"/>
                <w:szCs w:val="24"/>
              </w:rPr>
              <w:t>до</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p>
        </w:tc>
        <w:tc>
          <w:tcPr>
            <w:tcW w:w="2075" w:type="dxa"/>
            <w:vMerge w:val="restart"/>
          </w:tcPr>
          <w:p w:rsidR="00081BBA" w:rsidRPr="005728CC" w:rsidRDefault="00081BBA" w:rsidP="00081BBA">
            <w:pPr>
              <w:rPr>
                <w:rFonts w:ascii="Times New Roman" w:hAnsi="Times New Roman"/>
                <w:bCs/>
                <w:sz w:val="24"/>
                <w:szCs w:val="24"/>
              </w:rPr>
            </w:pPr>
            <w:r w:rsidRPr="005728CC">
              <w:rPr>
                <w:rFonts w:ascii="Times New Roman" w:hAnsi="Times New Roman"/>
                <w:bCs/>
                <w:sz w:val="24"/>
                <w:szCs w:val="24"/>
              </w:rPr>
              <w:t>пункт 6 частини першої статті 26 КУ № 132/94</w:t>
            </w:r>
          </w:p>
        </w:tc>
        <w:tc>
          <w:tcPr>
            <w:tcW w:w="1620"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Пожежа</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val="restart"/>
          </w:tcPr>
          <w:p w:rsidR="005728CC" w:rsidRPr="005728CC" w:rsidRDefault="005728CC" w:rsidP="00081BBA">
            <w:pPr>
              <w:pStyle w:val="HTML"/>
              <w:jc w:val="both"/>
              <w:rPr>
                <w:rFonts w:ascii="Times New Roman" w:hAnsi="Times New Roman"/>
                <w:sz w:val="24"/>
                <w:szCs w:val="24"/>
                <w:lang w:val="uk-UA"/>
              </w:rPr>
            </w:pPr>
            <w:r w:rsidRPr="005728CC">
              <w:rPr>
                <w:rFonts w:ascii="Times New Roman" w:hAnsi="Times New Roman" w:hint="eastAsia"/>
                <w:sz w:val="24"/>
                <w:szCs w:val="24"/>
                <w:lang w:val="uk-UA"/>
              </w:rPr>
              <w:t>Суб</w:t>
            </w:r>
            <w:r w:rsidRPr="005728CC">
              <w:rPr>
                <w:rFonts w:ascii="Times New Roman" w:hAnsi="Times New Roman"/>
                <w:sz w:val="24"/>
                <w:szCs w:val="24"/>
                <w:lang w:val="uk-UA"/>
              </w:rPr>
              <w:t>'</w:t>
            </w:r>
            <w:r w:rsidRPr="005728CC">
              <w:rPr>
                <w:rFonts w:ascii="Times New Roman" w:hAnsi="Times New Roman" w:hint="eastAsia"/>
                <w:sz w:val="24"/>
                <w:szCs w:val="24"/>
                <w:lang w:val="uk-UA"/>
              </w:rPr>
              <w:t>єкт</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господарської</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діяльності</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протягом</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двох</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років</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з</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початку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дії</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дозволу</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розпочав</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користування</w:t>
            </w:r>
            <w:r w:rsidRPr="005728CC">
              <w:rPr>
                <w:rFonts w:ascii="Times New Roman" w:hAnsi="Times New Roman"/>
                <w:sz w:val="24"/>
                <w:szCs w:val="24"/>
                <w:lang w:val="uk-UA"/>
              </w:rPr>
              <w:t xml:space="preserve"> </w:t>
            </w:r>
            <w:r w:rsidRPr="005728CC">
              <w:rPr>
                <w:rFonts w:ascii="Times New Roman" w:hAnsi="Times New Roman" w:hint="eastAsia"/>
                <w:sz w:val="24"/>
                <w:szCs w:val="24"/>
                <w:lang w:val="uk-UA"/>
              </w:rPr>
              <w:t>надрами</w:t>
            </w:r>
          </w:p>
        </w:tc>
        <w:tc>
          <w:tcPr>
            <w:tcW w:w="1270" w:type="dxa"/>
            <w:vMerge w:val="restart"/>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rPr>
                <w:rFonts w:ascii="Times New Roman" w:hAnsi="Times New Roman"/>
                <w:sz w:val="24"/>
                <w:szCs w:val="24"/>
              </w:rPr>
            </w:pPr>
          </w:p>
        </w:tc>
        <w:tc>
          <w:tcPr>
            <w:tcW w:w="2075" w:type="dxa"/>
            <w:vMerge/>
          </w:tcPr>
          <w:p w:rsidR="00081BBA" w:rsidRPr="005728CC" w:rsidRDefault="00081BBA" w:rsidP="00081BBA">
            <w:pPr>
              <w:rPr>
                <w:rFonts w:ascii="Times New Roman" w:hAnsi="Times New Roman"/>
                <w:bCs/>
                <w:sz w:val="24"/>
                <w:szCs w:val="24"/>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 xml:space="preserve">Аварія </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081BBA" w:rsidRPr="005728CC" w:rsidRDefault="00081BBA" w:rsidP="00081BBA">
            <w:pPr>
              <w:pStyle w:val="HTML"/>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rPr>
                <w:rFonts w:ascii="Times New Roman" w:hAnsi="Times New Roman"/>
                <w:sz w:val="24"/>
                <w:szCs w:val="24"/>
              </w:rPr>
            </w:pPr>
          </w:p>
        </w:tc>
        <w:tc>
          <w:tcPr>
            <w:tcW w:w="2075" w:type="dxa"/>
            <w:vMerge/>
          </w:tcPr>
          <w:p w:rsidR="00081BBA" w:rsidRPr="005728CC" w:rsidRDefault="00081BBA" w:rsidP="00081BBA">
            <w:pPr>
              <w:rPr>
                <w:rFonts w:ascii="Times New Roman" w:hAnsi="Times New Roman"/>
                <w:bCs/>
                <w:sz w:val="24"/>
                <w:szCs w:val="24"/>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Аварія</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Екологічна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шкода</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081BBA" w:rsidRPr="005728CC" w:rsidRDefault="00081BBA" w:rsidP="00081BBA">
            <w:pPr>
              <w:pStyle w:val="HTML"/>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rPr>
                <w:rFonts w:ascii="Times New Roman" w:hAnsi="Times New Roman"/>
                <w:sz w:val="24"/>
                <w:szCs w:val="24"/>
              </w:rPr>
            </w:pPr>
          </w:p>
        </w:tc>
        <w:tc>
          <w:tcPr>
            <w:tcW w:w="2075" w:type="dxa"/>
            <w:vMerge/>
          </w:tcPr>
          <w:p w:rsidR="00081BBA" w:rsidRPr="005728CC" w:rsidRDefault="00081BBA" w:rsidP="00081BBA">
            <w:pPr>
              <w:rPr>
                <w:rFonts w:ascii="Times New Roman" w:hAnsi="Times New Roman"/>
                <w:bCs/>
                <w:sz w:val="24"/>
                <w:szCs w:val="24"/>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Пожежа</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Витрати</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суб’єктів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господарювання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ліквідацію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наслідків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настання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небезпечної</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081BBA" w:rsidRPr="005728CC" w:rsidRDefault="00081BBA" w:rsidP="00081BBA">
            <w:pPr>
              <w:pStyle w:val="HTML"/>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3218" w:type="dxa"/>
            <w:vMerge/>
          </w:tcPr>
          <w:p w:rsidR="00081BBA" w:rsidRPr="005728CC" w:rsidRDefault="00081BBA" w:rsidP="00081BBA">
            <w:pPr>
              <w:rPr>
                <w:rFonts w:ascii="Times New Roman" w:hAnsi="Times New Roman"/>
                <w:sz w:val="24"/>
                <w:szCs w:val="24"/>
              </w:rPr>
            </w:pPr>
          </w:p>
        </w:tc>
        <w:tc>
          <w:tcPr>
            <w:tcW w:w="2075" w:type="dxa"/>
            <w:vMerge/>
          </w:tcPr>
          <w:p w:rsidR="00081BBA" w:rsidRPr="005728CC" w:rsidRDefault="00081BBA" w:rsidP="00081BBA">
            <w:pPr>
              <w:rPr>
                <w:rFonts w:ascii="Times New Roman" w:hAnsi="Times New Roman"/>
                <w:bCs/>
                <w:sz w:val="24"/>
                <w:szCs w:val="24"/>
              </w:rPr>
            </w:pP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Аварія</w:t>
            </w:r>
          </w:p>
        </w:tc>
        <w:tc>
          <w:tcPr>
            <w:tcW w:w="2205"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hint="eastAsia"/>
                <w:sz w:val="24"/>
                <w:szCs w:val="24"/>
                <w:bdr w:val="none" w:sz="0" w:space="0" w:color="auto" w:frame="1"/>
                <w:lang w:eastAsia="uk-UA"/>
              </w:rPr>
              <w:t>Витрати</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суб’єктів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господарювання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ліквідацію</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наслідків</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настання</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небезпечної</w:t>
            </w:r>
            <w:r w:rsidRPr="005728CC">
              <w:rPr>
                <w:rFonts w:ascii="Times New Roman" w:hAnsi="Times New Roman"/>
                <w:sz w:val="24"/>
                <w:szCs w:val="24"/>
                <w:bdr w:val="none" w:sz="0" w:space="0" w:color="auto" w:frame="1"/>
                <w:lang w:eastAsia="uk-UA"/>
              </w:rPr>
              <w:t xml:space="preserve"> </w:t>
            </w:r>
            <w:r w:rsidRPr="005728CC">
              <w:rPr>
                <w:rFonts w:ascii="Times New Roman" w:hAnsi="Times New Roman" w:hint="eastAsia"/>
                <w:sz w:val="24"/>
                <w:szCs w:val="24"/>
                <w:bdr w:val="none" w:sz="0" w:space="0" w:color="auto" w:frame="1"/>
                <w:lang w:eastAsia="uk-UA"/>
              </w:rPr>
              <w:t>події</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081BBA" w:rsidRPr="005728CC" w:rsidRDefault="00081BBA" w:rsidP="00081BBA">
            <w:pPr>
              <w:pStyle w:val="HTML"/>
              <w:jc w:val="both"/>
              <w:rPr>
                <w:rFonts w:ascii="Times New Roman" w:hAnsi="Times New Roman"/>
                <w:sz w:val="24"/>
                <w:szCs w:val="24"/>
                <w:lang w:val="uk-UA"/>
              </w:rPr>
            </w:pPr>
          </w:p>
        </w:tc>
        <w:tc>
          <w:tcPr>
            <w:tcW w:w="1270" w:type="dxa"/>
            <w:vMerge/>
          </w:tcPr>
          <w:p w:rsidR="00081BBA" w:rsidRPr="005728CC" w:rsidRDefault="00081BBA" w:rsidP="00081BBA">
            <w:pPr>
              <w:rPr>
                <w:rFonts w:ascii="Times New Roman" w:hAnsi="Times New Roman"/>
              </w:rPr>
            </w:pPr>
          </w:p>
        </w:tc>
      </w:tr>
      <w:tr w:rsidR="00081BBA" w:rsidRPr="005728CC" w:rsidTr="000F7E50">
        <w:tc>
          <w:tcPr>
            <w:tcW w:w="980" w:type="dxa"/>
          </w:tcPr>
          <w:p w:rsidR="00081BBA" w:rsidRPr="005728CC" w:rsidRDefault="005728CC" w:rsidP="00081BBA">
            <w:pPr>
              <w:pStyle w:val="a3"/>
              <w:spacing w:before="0"/>
              <w:ind w:firstLine="0"/>
              <w:jc w:val="center"/>
              <w:rPr>
                <w:rFonts w:ascii="Times New Roman" w:hAnsi="Times New Roman"/>
                <w:sz w:val="24"/>
                <w:szCs w:val="24"/>
              </w:rPr>
            </w:pPr>
            <w:r>
              <w:rPr>
                <w:rFonts w:ascii="Times New Roman" w:hAnsi="Times New Roman"/>
                <w:sz w:val="24"/>
                <w:szCs w:val="24"/>
              </w:rPr>
              <w:t>3</w:t>
            </w:r>
            <w:r w:rsidR="00081BBA" w:rsidRPr="005728CC">
              <w:rPr>
                <w:rFonts w:ascii="Times New Roman" w:hAnsi="Times New Roman"/>
                <w:sz w:val="24"/>
                <w:szCs w:val="24"/>
              </w:rPr>
              <w:t>5</w:t>
            </w: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Право</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 xml:space="preserve"> </w:t>
            </w:r>
            <w:r w:rsidRPr="005728CC">
              <w:rPr>
                <w:rFonts w:ascii="Times New Roman" w:hAnsi="Times New Roman" w:hint="eastAsia"/>
                <w:sz w:val="24"/>
                <w:szCs w:val="24"/>
              </w:rPr>
              <w:t>припиняється</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разі</w:t>
            </w:r>
            <w:r w:rsidRPr="005728CC">
              <w:rPr>
                <w:rFonts w:ascii="Times New Roman" w:hAnsi="Times New Roman"/>
                <w:sz w:val="24"/>
                <w:szCs w:val="24"/>
              </w:rPr>
              <w:t>:</w:t>
            </w:r>
          </w:p>
          <w:p w:rsidR="00081BBA" w:rsidRPr="005728CC" w:rsidRDefault="00081BBA" w:rsidP="00081BBA">
            <w:pPr>
              <w:rPr>
                <w:rFonts w:ascii="Times New Roman" w:hAnsi="Times New Roman"/>
                <w:sz w:val="24"/>
                <w:szCs w:val="24"/>
              </w:rPr>
            </w:pPr>
            <w:r w:rsidRPr="005728CC">
              <w:rPr>
                <w:rFonts w:ascii="Times New Roman" w:hAnsi="Times New Roman"/>
                <w:sz w:val="24"/>
                <w:szCs w:val="24"/>
              </w:rPr>
              <w:t xml:space="preserve">7) </w:t>
            </w:r>
            <w:r w:rsidRPr="005728CC">
              <w:rPr>
                <w:rFonts w:ascii="Times New Roman" w:hAnsi="Times New Roman" w:hint="eastAsia"/>
                <w:sz w:val="24"/>
                <w:szCs w:val="24"/>
              </w:rPr>
              <w:t>вилучення</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встановленому</w:t>
            </w:r>
            <w:r w:rsidRPr="005728CC">
              <w:rPr>
                <w:rFonts w:ascii="Times New Roman" w:hAnsi="Times New Roman"/>
                <w:sz w:val="24"/>
                <w:szCs w:val="24"/>
              </w:rPr>
              <w:t xml:space="preserve"> </w:t>
            </w:r>
            <w:r w:rsidRPr="005728CC">
              <w:rPr>
                <w:rFonts w:ascii="Times New Roman" w:hAnsi="Times New Roman" w:hint="eastAsia"/>
                <w:sz w:val="24"/>
                <w:szCs w:val="24"/>
              </w:rPr>
              <w:t>законодавством</w:t>
            </w:r>
            <w:r w:rsidRPr="005728CC">
              <w:rPr>
                <w:rFonts w:ascii="Times New Roman" w:hAnsi="Times New Roman"/>
                <w:sz w:val="24"/>
                <w:szCs w:val="24"/>
              </w:rPr>
              <w:t xml:space="preserve"> </w:t>
            </w:r>
            <w:r w:rsidRPr="005728CC">
              <w:rPr>
                <w:rFonts w:ascii="Times New Roman" w:hAnsi="Times New Roman" w:hint="eastAsia"/>
                <w:sz w:val="24"/>
                <w:szCs w:val="24"/>
              </w:rPr>
              <w:t>порядку</w:t>
            </w:r>
            <w:r w:rsidRPr="005728CC">
              <w:rPr>
                <w:rFonts w:ascii="Times New Roman" w:hAnsi="Times New Roman"/>
                <w:sz w:val="24"/>
                <w:szCs w:val="24"/>
              </w:rPr>
              <w:t xml:space="preserve"> </w:t>
            </w:r>
            <w:r w:rsidRPr="005728CC">
              <w:rPr>
                <w:rFonts w:ascii="Times New Roman" w:hAnsi="Times New Roman" w:hint="eastAsia"/>
                <w:sz w:val="24"/>
                <w:szCs w:val="24"/>
              </w:rPr>
              <w:t>наданої</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ділянки</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w:t>
            </w:r>
          </w:p>
        </w:tc>
        <w:tc>
          <w:tcPr>
            <w:tcW w:w="2075" w:type="dxa"/>
          </w:tcPr>
          <w:p w:rsidR="00081BBA" w:rsidRPr="005728CC" w:rsidRDefault="00081BBA" w:rsidP="00081BBA">
            <w:pPr>
              <w:rPr>
                <w:rFonts w:ascii="Times New Roman" w:hAnsi="Times New Roman"/>
                <w:sz w:val="24"/>
                <w:szCs w:val="24"/>
              </w:rPr>
            </w:pPr>
            <w:r w:rsidRPr="005728CC">
              <w:rPr>
                <w:rFonts w:ascii="Times New Roman" w:hAnsi="Times New Roman"/>
                <w:sz w:val="24"/>
                <w:szCs w:val="24"/>
              </w:rPr>
              <w:t>пункт 7 частини першої статті 26 КУ № 132/94</w:t>
            </w:r>
          </w:p>
        </w:tc>
        <w:tc>
          <w:tcPr>
            <w:tcW w:w="1620"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tcPr>
          <w:p w:rsidR="00081BBA" w:rsidRPr="005728CC" w:rsidRDefault="005728CC" w:rsidP="00081BBA">
            <w:pPr>
              <w:pStyle w:val="HTML"/>
              <w:jc w:val="both"/>
              <w:rPr>
                <w:rFonts w:ascii="Times New Roman" w:hAnsi="Times New Roman"/>
                <w:sz w:val="24"/>
                <w:szCs w:val="24"/>
                <w:lang w:val="uk-UA"/>
              </w:rPr>
            </w:pPr>
            <w:r w:rsidRPr="005728CC">
              <w:rPr>
                <w:rFonts w:ascii="Times New Roman" w:hAnsi="Times New Roman"/>
                <w:sz w:val="24"/>
                <w:szCs w:val="24"/>
                <w:lang w:val="uk-UA"/>
              </w:rPr>
              <w:t>В установленому законодавством порядку не вилучено надану у користування ділянку надр</w:t>
            </w:r>
          </w:p>
        </w:tc>
        <w:tc>
          <w:tcPr>
            <w:tcW w:w="1270" w:type="dxa"/>
          </w:tcPr>
          <w:p w:rsidR="00081BBA" w:rsidRPr="005728CC" w:rsidRDefault="00081BBA" w:rsidP="00081BBA">
            <w:pPr>
              <w:rPr>
                <w:rFonts w:ascii="Times New Roman" w:hAnsi="Times New Roman"/>
              </w:rPr>
            </w:pPr>
          </w:p>
        </w:tc>
      </w:tr>
      <w:tr w:rsidR="00081BBA" w:rsidRPr="005728CC" w:rsidTr="000F7E50">
        <w:tc>
          <w:tcPr>
            <w:tcW w:w="980" w:type="dxa"/>
          </w:tcPr>
          <w:p w:rsidR="00081BBA" w:rsidRPr="005728CC" w:rsidRDefault="005728CC" w:rsidP="00081BBA">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r w:rsidR="00081BBA" w:rsidRPr="005728CC">
              <w:rPr>
                <w:rFonts w:ascii="Times New Roman" w:hAnsi="Times New Roman"/>
                <w:sz w:val="24"/>
                <w:szCs w:val="24"/>
              </w:rPr>
              <w:t>6</w:t>
            </w: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Припис</w:t>
            </w:r>
            <w:r w:rsidRPr="005728CC">
              <w:rPr>
                <w:rFonts w:ascii="Times New Roman" w:hAnsi="Times New Roman"/>
                <w:sz w:val="24"/>
                <w:szCs w:val="24"/>
              </w:rPr>
              <w:t xml:space="preserve"> - </w:t>
            </w:r>
            <w:r w:rsidRPr="005728CC">
              <w:rPr>
                <w:rFonts w:ascii="Times New Roman" w:hAnsi="Times New Roman" w:hint="eastAsia"/>
                <w:sz w:val="24"/>
                <w:szCs w:val="24"/>
              </w:rPr>
              <w:t>обов</w:t>
            </w:r>
            <w:r w:rsidRPr="005728CC">
              <w:rPr>
                <w:rFonts w:ascii="Times New Roman" w:hAnsi="Times New Roman"/>
                <w:sz w:val="24"/>
                <w:szCs w:val="24"/>
              </w:rPr>
              <w:t>'</w:t>
            </w:r>
            <w:r w:rsidRPr="005728CC">
              <w:rPr>
                <w:rFonts w:ascii="Times New Roman" w:hAnsi="Times New Roman" w:hint="eastAsia"/>
                <w:sz w:val="24"/>
                <w:szCs w:val="24"/>
              </w:rPr>
              <w:t>язкова</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виконання</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визначені</w:t>
            </w:r>
            <w:r w:rsidRPr="005728CC">
              <w:rPr>
                <w:rFonts w:ascii="Times New Roman" w:hAnsi="Times New Roman"/>
                <w:sz w:val="24"/>
                <w:szCs w:val="24"/>
              </w:rPr>
              <w:t xml:space="preserve"> </w:t>
            </w:r>
            <w:r w:rsidRPr="005728CC">
              <w:rPr>
                <w:rFonts w:ascii="Times New Roman" w:hAnsi="Times New Roman" w:hint="eastAsia"/>
                <w:sz w:val="24"/>
                <w:szCs w:val="24"/>
              </w:rPr>
              <w:t>строки</w:t>
            </w:r>
            <w:r w:rsidRPr="005728CC">
              <w:rPr>
                <w:rFonts w:ascii="Times New Roman" w:hAnsi="Times New Roman"/>
                <w:sz w:val="24"/>
                <w:szCs w:val="24"/>
              </w:rPr>
              <w:t xml:space="preserve"> </w:t>
            </w:r>
            <w:r w:rsidRPr="005728CC">
              <w:rPr>
                <w:rFonts w:ascii="Times New Roman" w:hAnsi="Times New Roman" w:hint="eastAsia"/>
                <w:sz w:val="24"/>
                <w:szCs w:val="24"/>
              </w:rPr>
              <w:t>письмова</w:t>
            </w:r>
            <w:r w:rsidRPr="005728CC">
              <w:rPr>
                <w:rFonts w:ascii="Times New Roman" w:hAnsi="Times New Roman"/>
                <w:sz w:val="24"/>
                <w:szCs w:val="24"/>
              </w:rPr>
              <w:t xml:space="preserve"> </w:t>
            </w:r>
            <w:r w:rsidRPr="005728CC">
              <w:rPr>
                <w:rFonts w:ascii="Times New Roman" w:hAnsi="Times New Roman" w:hint="eastAsia"/>
                <w:sz w:val="24"/>
                <w:szCs w:val="24"/>
              </w:rPr>
              <w:t>вимога</w:t>
            </w:r>
            <w:r w:rsidRPr="005728CC">
              <w:rPr>
                <w:rFonts w:ascii="Times New Roman" w:hAnsi="Times New Roman"/>
                <w:sz w:val="24"/>
                <w:szCs w:val="24"/>
              </w:rPr>
              <w:t xml:space="preserve"> </w:t>
            </w:r>
            <w:r w:rsidRPr="005728CC">
              <w:rPr>
                <w:rFonts w:ascii="Times New Roman" w:hAnsi="Times New Roman" w:hint="eastAsia"/>
                <w:sz w:val="24"/>
                <w:szCs w:val="24"/>
              </w:rPr>
              <w:t>посадової</w:t>
            </w:r>
            <w:r w:rsidRPr="005728CC">
              <w:rPr>
                <w:rFonts w:ascii="Times New Roman" w:hAnsi="Times New Roman"/>
                <w:sz w:val="24"/>
                <w:szCs w:val="24"/>
              </w:rPr>
              <w:t xml:space="preserve"> </w:t>
            </w:r>
            <w:r w:rsidRPr="005728CC">
              <w:rPr>
                <w:rFonts w:ascii="Times New Roman" w:hAnsi="Times New Roman" w:hint="eastAsia"/>
                <w:sz w:val="24"/>
                <w:szCs w:val="24"/>
              </w:rPr>
              <w:t>особи</w:t>
            </w:r>
            <w:r w:rsidRPr="005728CC">
              <w:rPr>
                <w:rFonts w:ascii="Times New Roman" w:hAnsi="Times New Roman"/>
                <w:sz w:val="24"/>
                <w:szCs w:val="24"/>
              </w:rPr>
              <w:t xml:space="preserve"> </w:t>
            </w:r>
            <w:r w:rsidRPr="005728CC">
              <w:rPr>
                <w:rFonts w:ascii="Times New Roman" w:hAnsi="Times New Roman" w:hint="eastAsia"/>
                <w:sz w:val="24"/>
                <w:szCs w:val="24"/>
              </w:rPr>
              <w:t>органу</w:t>
            </w:r>
            <w:r w:rsidRPr="005728CC">
              <w:rPr>
                <w:rFonts w:ascii="Times New Roman" w:hAnsi="Times New Roman"/>
                <w:sz w:val="24"/>
                <w:szCs w:val="24"/>
              </w:rPr>
              <w:t xml:space="preserve"> </w:t>
            </w:r>
            <w:r w:rsidRPr="005728CC">
              <w:rPr>
                <w:rFonts w:ascii="Times New Roman" w:hAnsi="Times New Roman" w:hint="eastAsia"/>
                <w:sz w:val="24"/>
                <w:szCs w:val="24"/>
              </w:rPr>
              <w:t>державного</w:t>
            </w:r>
            <w:r w:rsidRPr="005728CC">
              <w:rPr>
                <w:rFonts w:ascii="Times New Roman" w:hAnsi="Times New Roman"/>
                <w:sz w:val="24"/>
                <w:szCs w:val="24"/>
              </w:rPr>
              <w:t xml:space="preserve"> </w:t>
            </w:r>
            <w:r w:rsidRPr="005728CC">
              <w:rPr>
                <w:rFonts w:ascii="Times New Roman" w:hAnsi="Times New Roman" w:hint="eastAsia"/>
                <w:sz w:val="24"/>
                <w:szCs w:val="24"/>
              </w:rPr>
              <w:t>нагляду</w:t>
            </w:r>
            <w:r w:rsidRPr="005728CC">
              <w:rPr>
                <w:rFonts w:ascii="Times New Roman" w:hAnsi="Times New Roman"/>
                <w:sz w:val="24"/>
                <w:szCs w:val="24"/>
              </w:rPr>
              <w:t xml:space="preserve"> (</w:t>
            </w:r>
            <w:r w:rsidRPr="005728CC">
              <w:rPr>
                <w:rFonts w:ascii="Times New Roman" w:hAnsi="Times New Roman" w:hint="eastAsia"/>
                <w:sz w:val="24"/>
                <w:szCs w:val="24"/>
              </w:rPr>
              <w:t>контролю</w:t>
            </w:r>
            <w:r w:rsidRPr="005728CC">
              <w:rPr>
                <w:rFonts w:ascii="Times New Roman" w:hAnsi="Times New Roman"/>
                <w:sz w:val="24"/>
                <w:szCs w:val="24"/>
              </w:rPr>
              <w:t xml:space="preserve">) </w:t>
            </w:r>
            <w:r w:rsidRPr="005728CC">
              <w:rPr>
                <w:rFonts w:ascii="Times New Roman" w:hAnsi="Times New Roman" w:hint="eastAsia"/>
                <w:sz w:val="24"/>
                <w:szCs w:val="24"/>
              </w:rPr>
              <w:t>суб</w:t>
            </w:r>
            <w:r w:rsidRPr="005728CC">
              <w:rPr>
                <w:rFonts w:ascii="Times New Roman" w:hAnsi="Times New Roman"/>
                <w:sz w:val="24"/>
                <w:szCs w:val="24"/>
              </w:rPr>
              <w:t>'</w:t>
            </w:r>
            <w:r w:rsidRPr="005728CC">
              <w:rPr>
                <w:rFonts w:ascii="Times New Roman" w:hAnsi="Times New Roman" w:hint="eastAsia"/>
                <w:sz w:val="24"/>
                <w:szCs w:val="24"/>
              </w:rPr>
              <w:t>єкту</w:t>
            </w:r>
            <w:r w:rsidRPr="005728CC">
              <w:rPr>
                <w:rFonts w:ascii="Times New Roman" w:hAnsi="Times New Roman"/>
                <w:sz w:val="24"/>
                <w:szCs w:val="24"/>
              </w:rPr>
              <w:t xml:space="preserve"> </w:t>
            </w:r>
            <w:r w:rsidRPr="005728CC">
              <w:rPr>
                <w:rFonts w:ascii="Times New Roman" w:hAnsi="Times New Roman" w:hint="eastAsia"/>
                <w:sz w:val="24"/>
                <w:szCs w:val="24"/>
              </w:rPr>
              <w:t>господарювання</w:t>
            </w:r>
            <w:r w:rsidRPr="005728CC">
              <w:rPr>
                <w:rFonts w:ascii="Times New Roman" w:hAnsi="Times New Roman"/>
                <w:sz w:val="24"/>
                <w:szCs w:val="24"/>
              </w:rPr>
              <w:t xml:space="preserve"> </w:t>
            </w:r>
            <w:r w:rsidRPr="005728CC">
              <w:rPr>
                <w:rFonts w:ascii="Times New Roman" w:hAnsi="Times New Roman" w:hint="eastAsia"/>
                <w:sz w:val="24"/>
                <w:szCs w:val="24"/>
              </w:rPr>
              <w:t>щодо</w:t>
            </w:r>
            <w:r w:rsidRPr="005728CC">
              <w:rPr>
                <w:rFonts w:ascii="Times New Roman" w:hAnsi="Times New Roman"/>
                <w:sz w:val="24"/>
                <w:szCs w:val="24"/>
              </w:rPr>
              <w:t xml:space="preserve"> </w:t>
            </w:r>
            <w:r w:rsidRPr="005728CC">
              <w:rPr>
                <w:rFonts w:ascii="Times New Roman" w:hAnsi="Times New Roman" w:hint="eastAsia"/>
                <w:sz w:val="24"/>
                <w:szCs w:val="24"/>
              </w:rPr>
              <w:t>усунення</w:t>
            </w:r>
            <w:r w:rsidRPr="005728CC">
              <w:rPr>
                <w:rFonts w:ascii="Times New Roman" w:hAnsi="Times New Roman"/>
                <w:sz w:val="24"/>
                <w:szCs w:val="24"/>
              </w:rPr>
              <w:t xml:space="preserve"> </w:t>
            </w:r>
            <w:r w:rsidRPr="005728CC">
              <w:rPr>
                <w:rFonts w:ascii="Times New Roman" w:hAnsi="Times New Roman" w:hint="eastAsia"/>
                <w:sz w:val="24"/>
                <w:szCs w:val="24"/>
              </w:rPr>
              <w:t>порушень</w:t>
            </w:r>
            <w:r w:rsidRPr="005728CC">
              <w:rPr>
                <w:rFonts w:ascii="Times New Roman" w:hAnsi="Times New Roman"/>
                <w:sz w:val="24"/>
                <w:szCs w:val="24"/>
              </w:rPr>
              <w:t xml:space="preserve"> </w:t>
            </w:r>
            <w:r w:rsidRPr="005728CC">
              <w:rPr>
                <w:rFonts w:ascii="Times New Roman" w:hAnsi="Times New Roman" w:hint="eastAsia"/>
                <w:sz w:val="24"/>
                <w:szCs w:val="24"/>
              </w:rPr>
              <w:t>вимог</w:t>
            </w:r>
            <w:r w:rsidRPr="005728CC">
              <w:rPr>
                <w:rFonts w:ascii="Times New Roman" w:hAnsi="Times New Roman"/>
                <w:sz w:val="24"/>
                <w:szCs w:val="24"/>
              </w:rPr>
              <w:t xml:space="preserve"> </w:t>
            </w:r>
            <w:r w:rsidRPr="005728CC">
              <w:rPr>
                <w:rFonts w:ascii="Times New Roman" w:hAnsi="Times New Roman" w:hint="eastAsia"/>
                <w:sz w:val="24"/>
                <w:szCs w:val="24"/>
              </w:rPr>
              <w:t>законодавства</w:t>
            </w:r>
            <w:r w:rsidRPr="005728CC">
              <w:rPr>
                <w:rFonts w:ascii="Times New Roman" w:hAnsi="Times New Roman"/>
                <w:sz w:val="24"/>
                <w:szCs w:val="24"/>
              </w:rPr>
              <w:t xml:space="preserve">. </w:t>
            </w:r>
            <w:r w:rsidRPr="005728CC">
              <w:rPr>
                <w:rFonts w:ascii="Times New Roman" w:hAnsi="Times New Roman" w:hint="eastAsia"/>
                <w:sz w:val="24"/>
                <w:szCs w:val="24"/>
              </w:rPr>
              <w:t>Припис</w:t>
            </w:r>
            <w:r w:rsidRPr="005728CC">
              <w:rPr>
                <w:rFonts w:ascii="Times New Roman" w:hAnsi="Times New Roman"/>
                <w:sz w:val="24"/>
                <w:szCs w:val="24"/>
              </w:rPr>
              <w:t xml:space="preserve"> </w:t>
            </w:r>
            <w:r w:rsidRPr="005728CC">
              <w:rPr>
                <w:rFonts w:ascii="Times New Roman" w:hAnsi="Times New Roman" w:hint="eastAsia"/>
                <w:sz w:val="24"/>
                <w:szCs w:val="24"/>
              </w:rPr>
              <w:t>не</w:t>
            </w:r>
            <w:r w:rsidRPr="005728CC">
              <w:rPr>
                <w:rFonts w:ascii="Times New Roman" w:hAnsi="Times New Roman"/>
                <w:sz w:val="24"/>
                <w:szCs w:val="24"/>
              </w:rPr>
              <w:t xml:space="preserve"> </w:t>
            </w:r>
            <w:r w:rsidRPr="005728CC">
              <w:rPr>
                <w:rFonts w:ascii="Times New Roman" w:hAnsi="Times New Roman" w:hint="eastAsia"/>
                <w:sz w:val="24"/>
                <w:szCs w:val="24"/>
              </w:rPr>
              <w:t>передбачає</w:t>
            </w:r>
            <w:r w:rsidRPr="005728CC">
              <w:rPr>
                <w:rFonts w:ascii="Times New Roman" w:hAnsi="Times New Roman"/>
                <w:sz w:val="24"/>
                <w:szCs w:val="24"/>
              </w:rPr>
              <w:t xml:space="preserve"> </w:t>
            </w:r>
            <w:r w:rsidRPr="005728CC">
              <w:rPr>
                <w:rFonts w:ascii="Times New Roman" w:hAnsi="Times New Roman" w:hint="eastAsia"/>
                <w:sz w:val="24"/>
                <w:szCs w:val="24"/>
              </w:rPr>
              <w:t>застосування</w:t>
            </w:r>
            <w:r w:rsidRPr="005728CC">
              <w:rPr>
                <w:rFonts w:ascii="Times New Roman" w:hAnsi="Times New Roman"/>
                <w:sz w:val="24"/>
                <w:szCs w:val="24"/>
              </w:rPr>
              <w:t xml:space="preserve"> </w:t>
            </w:r>
            <w:r w:rsidRPr="005728CC">
              <w:rPr>
                <w:rFonts w:ascii="Times New Roman" w:hAnsi="Times New Roman" w:hint="eastAsia"/>
                <w:sz w:val="24"/>
                <w:szCs w:val="24"/>
              </w:rPr>
              <w:t>санкцій</w:t>
            </w:r>
            <w:r w:rsidRPr="005728CC">
              <w:rPr>
                <w:rFonts w:ascii="Times New Roman" w:hAnsi="Times New Roman"/>
                <w:sz w:val="24"/>
                <w:szCs w:val="24"/>
              </w:rPr>
              <w:t xml:space="preserve"> </w:t>
            </w:r>
            <w:r w:rsidRPr="005728CC">
              <w:rPr>
                <w:rFonts w:ascii="Times New Roman" w:hAnsi="Times New Roman" w:hint="eastAsia"/>
                <w:sz w:val="24"/>
                <w:szCs w:val="24"/>
              </w:rPr>
              <w:t>щодо</w:t>
            </w:r>
            <w:r w:rsidRPr="005728CC">
              <w:rPr>
                <w:rFonts w:ascii="Times New Roman" w:hAnsi="Times New Roman"/>
                <w:sz w:val="24"/>
                <w:szCs w:val="24"/>
              </w:rPr>
              <w:t xml:space="preserve"> </w:t>
            </w:r>
            <w:r w:rsidRPr="005728CC">
              <w:rPr>
                <w:rFonts w:ascii="Times New Roman" w:hAnsi="Times New Roman" w:hint="eastAsia"/>
                <w:sz w:val="24"/>
                <w:szCs w:val="24"/>
              </w:rPr>
              <w:t>суб</w:t>
            </w:r>
            <w:r w:rsidRPr="005728CC">
              <w:rPr>
                <w:rFonts w:ascii="Times New Roman" w:hAnsi="Times New Roman"/>
                <w:sz w:val="24"/>
                <w:szCs w:val="24"/>
              </w:rPr>
              <w:t>'</w:t>
            </w:r>
            <w:r w:rsidRPr="005728CC">
              <w:rPr>
                <w:rFonts w:ascii="Times New Roman" w:hAnsi="Times New Roman" w:hint="eastAsia"/>
                <w:sz w:val="24"/>
                <w:szCs w:val="24"/>
              </w:rPr>
              <w:t>єкта</w:t>
            </w:r>
            <w:r w:rsidRPr="005728CC">
              <w:rPr>
                <w:rFonts w:ascii="Times New Roman" w:hAnsi="Times New Roman"/>
                <w:sz w:val="24"/>
                <w:szCs w:val="24"/>
              </w:rPr>
              <w:t xml:space="preserve"> </w:t>
            </w:r>
            <w:r w:rsidRPr="005728CC">
              <w:rPr>
                <w:rFonts w:ascii="Times New Roman" w:hAnsi="Times New Roman" w:hint="eastAsia"/>
                <w:sz w:val="24"/>
                <w:szCs w:val="24"/>
              </w:rPr>
              <w:t>господарювання</w:t>
            </w:r>
            <w:r w:rsidRPr="005728CC">
              <w:rPr>
                <w:rFonts w:ascii="Times New Roman" w:hAnsi="Times New Roman"/>
                <w:sz w:val="24"/>
                <w:szCs w:val="24"/>
              </w:rPr>
              <w:t xml:space="preserve">. </w:t>
            </w:r>
            <w:r w:rsidRPr="005728CC">
              <w:rPr>
                <w:rFonts w:ascii="Times New Roman" w:hAnsi="Times New Roman" w:hint="eastAsia"/>
                <w:sz w:val="24"/>
                <w:szCs w:val="24"/>
              </w:rPr>
              <w:t>Припис</w:t>
            </w:r>
            <w:r w:rsidRPr="005728CC">
              <w:rPr>
                <w:rFonts w:ascii="Times New Roman" w:hAnsi="Times New Roman"/>
                <w:sz w:val="24"/>
                <w:szCs w:val="24"/>
              </w:rPr>
              <w:t xml:space="preserve"> </w:t>
            </w:r>
            <w:r w:rsidRPr="005728CC">
              <w:rPr>
                <w:rFonts w:ascii="Times New Roman" w:hAnsi="Times New Roman" w:hint="eastAsia"/>
                <w:sz w:val="24"/>
                <w:szCs w:val="24"/>
              </w:rPr>
              <w:t>видається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підписується</w:t>
            </w:r>
            <w:r w:rsidRPr="005728CC">
              <w:rPr>
                <w:rFonts w:ascii="Times New Roman" w:hAnsi="Times New Roman"/>
                <w:sz w:val="24"/>
                <w:szCs w:val="24"/>
              </w:rPr>
              <w:t xml:space="preserve"> </w:t>
            </w:r>
            <w:r w:rsidRPr="005728CC">
              <w:rPr>
                <w:rFonts w:ascii="Times New Roman" w:hAnsi="Times New Roman" w:hint="eastAsia"/>
                <w:sz w:val="24"/>
                <w:szCs w:val="24"/>
              </w:rPr>
              <w:t>посадовою</w:t>
            </w:r>
            <w:r w:rsidRPr="005728CC">
              <w:rPr>
                <w:rFonts w:ascii="Times New Roman" w:hAnsi="Times New Roman"/>
                <w:sz w:val="24"/>
                <w:szCs w:val="24"/>
              </w:rPr>
              <w:t xml:space="preserve"> </w:t>
            </w:r>
            <w:r w:rsidRPr="005728CC">
              <w:rPr>
                <w:rFonts w:ascii="Times New Roman" w:hAnsi="Times New Roman" w:hint="eastAsia"/>
                <w:sz w:val="24"/>
                <w:szCs w:val="24"/>
              </w:rPr>
              <w:t>особою</w:t>
            </w:r>
            <w:r w:rsidRPr="005728CC">
              <w:rPr>
                <w:rFonts w:ascii="Times New Roman" w:hAnsi="Times New Roman"/>
                <w:sz w:val="24"/>
                <w:szCs w:val="24"/>
              </w:rPr>
              <w:t xml:space="preserve"> </w:t>
            </w:r>
            <w:r w:rsidRPr="005728CC">
              <w:rPr>
                <w:rFonts w:ascii="Times New Roman" w:hAnsi="Times New Roman" w:hint="eastAsia"/>
                <w:sz w:val="24"/>
                <w:szCs w:val="24"/>
              </w:rPr>
              <w:t>органу</w:t>
            </w:r>
            <w:r w:rsidRPr="005728CC">
              <w:rPr>
                <w:rFonts w:ascii="Times New Roman" w:hAnsi="Times New Roman"/>
                <w:sz w:val="24"/>
                <w:szCs w:val="24"/>
              </w:rPr>
              <w:t xml:space="preserve"> </w:t>
            </w:r>
            <w:r w:rsidRPr="005728CC">
              <w:rPr>
                <w:rFonts w:ascii="Times New Roman" w:hAnsi="Times New Roman" w:hint="eastAsia"/>
                <w:sz w:val="24"/>
                <w:szCs w:val="24"/>
              </w:rPr>
              <w:t>державного</w:t>
            </w:r>
            <w:r w:rsidRPr="005728CC">
              <w:rPr>
                <w:rFonts w:ascii="Times New Roman" w:hAnsi="Times New Roman"/>
                <w:sz w:val="24"/>
                <w:szCs w:val="24"/>
              </w:rPr>
              <w:t xml:space="preserve"> </w:t>
            </w:r>
            <w:r w:rsidRPr="005728CC">
              <w:rPr>
                <w:rFonts w:ascii="Times New Roman" w:hAnsi="Times New Roman" w:hint="eastAsia"/>
                <w:sz w:val="24"/>
                <w:szCs w:val="24"/>
              </w:rPr>
              <w:t>нагляду</w:t>
            </w:r>
            <w:r w:rsidRPr="005728CC">
              <w:rPr>
                <w:rFonts w:ascii="Times New Roman" w:hAnsi="Times New Roman"/>
                <w:sz w:val="24"/>
                <w:szCs w:val="24"/>
              </w:rPr>
              <w:t xml:space="preserve"> (</w:t>
            </w:r>
            <w:r w:rsidRPr="005728CC">
              <w:rPr>
                <w:rFonts w:ascii="Times New Roman" w:hAnsi="Times New Roman" w:hint="eastAsia"/>
                <w:sz w:val="24"/>
                <w:szCs w:val="24"/>
              </w:rPr>
              <w:t>контролю</w:t>
            </w:r>
            <w:r w:rsidRPr="005728CC">
              <w:rPr>
                <w:rFonts w:ascii="Times New Roman" w:hAnsi="Times New Roman"/>
                <w:sz w:val="24"/>
                <w:szCs w:val="24"/>
              </w:rPr>
              <w:t xml:space="preserve">), </w:t>
            </w:r>
            <w:r w:rsidRPr="005728CC">
              <w:rPr>
                <w:rFonts w:ascii="Times New Roman" w:hAnsi="Times New Roman" w:hint="eastAsia"/>
                <w:sz w:val="24"/>
                <w:szCs w:val="24"/>
              </w:rPr>
              <w:t>яка</w:t>
            </w:r>
            <w:r w:rsidRPr="005728CC">
              <w:rPr>
                <w:rFonts w:ascii="Times New Roman" w:hAnsi="Times New Roman"/>
                <w:sz w:val="24"/>
                <w:szCs w:val="24"/>
              </w:rPr>
              <w:t xml:space="preserve"> </w:t>
            </w:r>
            <w:r w:rsidRPr="005728CC">
              <w:rPr>
                <w:rFonts w:ascii="Times New Roman" w:hAnsi="Times New Roman" w:hint="eastAsia"/>
                <w:sz w:val="24"/>
                <w:szCs w:val="24"/>
              </w:rPr>
              <w:t>здійснювала</w:t>
            </w:r>
            <w:r w:rsidRPr="005728CC">
              <w:rPr>
                <w:rFonts w:ascii="Times New Roman" w:hAnsi="Times New Roman"/>
                <w:sz w:val="24"/>
                <w:szCs w:val="24"/>
              </w:rPr>
              <w:t xml:space="preserve"> </w:t>
            </w:r>
            <w:r w:rsidRPr="005728CC">
              <w:rPr>
                <w:rFonts w:ascii="Times New Roman" w:hAnsi="Times New Roman" w:hint="eastAsia"/>
                <w:sz w:val="24"/>
                <w:szCs w:val="24"/>
              </w:rPr>
              <w:t>перевірку</w:t>
            </w:r>
          </w:p>
        </w:tc>
        <w:tc>
          <w:tcPr>
            <w:tcW w:w="2075" w:type="dxa"/>
          </w:tcPr>
          <w:p w:rsidR="00081BBA" w:rsidRPr="005728CC" w:rsidRDefault="00081BBA" w:rsidP="005728CC">
            <w:pPr>
              <w:rPr>
                <w:rFonts w:ascii="Times New Roman" w:hAnsi="Times New Roman"/>
                <w:sz w:val="24"/>
                <w:szCs w:val="24"/>
              </w:rPr>
            </w:pPr>
            <w:r w:rsidRPr="005728CC">
              <w:rPr>
                <w:rFonts w:ascii="Times New Roman" w:hAnsi="Times New Roman"/>
                <w:bCs/>
                <w:sz w:val="24"/>
                <w:szCs w:val="24"/>
              </w:rPr>
              <w:t>частин</w:t>
            </w:r>
            <w:r w:rsidR="005728CC" w:rsidRPr="005728CC">
              <w:rPr>
                <w:rFonts w:ascii="Times New Roman" w:hAnsi="Times New Roman"/>
                <w:bCs/>
                <w:sz w:val="24"/>
                <w:szCs w:val="24"/>
              </w:rPr>
              <w:t>а</w:t>
            </w:r>
            <w:r w:rsidRPr="005728CC">
              <w:rPr>
                <w:rFonts w:ascii="Times New Roman" w:hAnsi="Times New Roman"/>
                <w:bCs/>
                <w:sz w:val="24"/>
                <w:szCs w:val="24"/>
              </w:rPr>
              <w:t xml:space="preserve"> восьма статті 7 </w:t>
            </w:r>
            <w:r w:rsidRPr="005728CC">
              <w:rPr>
                <w:rFonts w:ascii="Times New Roman" w:hAnsi="Times New Roman"/>
                <w:sz w:val="24"/>
                <w:szCs w:val="24"/>
              </w:rPr>
              <w:t>ЗУ № 877</w:t>
            </w:r>
          </w:p>
        </w:tc>
        <w:tc>
          <w:tcPr>
            <w:tcW w:w="1620"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tcPr>
          <w:p w:rsidR="00081BBA" w:rsidRPr="005728CC" w:rsidRDefault="00081BBA" w:rsidP="00081BBA">
            <w:pPr>
              <w:pStyle w:val="HTML"/>
              <w:jc w:val="both"/>
              <w:rPr>
                <w:rFonts w:ascii="Times New Roman" w:hAnsi="Times New Roman"/>
                <w:sz w:val="24"/>
                <w:szCs w:val="24"/>
                <w:lang w:val="uk-UA"/>
              </w:rPr>
            </w:pPr>
            <w:r w:rsidRPr="005728CC">
              <w:rPr>
                <w:rFonts w:ascii="Times New Roman" w:hAnsi="Times New Roman"/>
                <w:sz w:val="24"/>
                <w:szCs w:val="24"/>
                <w:lang w:val="uk-UA"/>
              </w:rPr>
              <w:t>Приписи органів державного нагляду (контролю) щодо усунення порушень законодавства у сфері надрокористування виконуються в установлений строк</w:t>
            </w:r>
          </w:p>
        </w:tc>
        <w:tc>
          <w:tcPr>
            <w:tcW w:w="1270" w:type="dxa"/>
          </w:tcPr>
          <w:p w:rsidR="00081BBA" w:rsidRPr="005728CC" w:rsidRDefault="00081BBA" w:rsidP="00081BBA">
            <w:pPr>
              <w:rPr>
                <w:rFonts w:ascii="Times New Roman" w:hAnsi="Times New Roman"/>
              </w:rPr>
            </w:pPr>
          </w:p>
        </w:tc>
      </w:tr>
      <w:tr w:rsidR="00081BBA" w:rsidRPr="005728CC" w:rsidTr="000F7E50">
        <w:tc>
          <w:tcPr>
            <w:tcW w:w="980" w:type="dxa"/>
          </w:tcPr>
          <w:p w:rsidR="00081BBA" w:rsidRPr="005728CC" w:rsidRDefault="005728CC" w:rsidP="00081BBA">
            <w:pPr>
              <w:pStyle w:val="a3"/>
              <w:spacing w:before="0"/>
              <w:ind w:firstLine="0"/>
              <w:jc w:val="center"/>
              <w:rPr>
                <w:rFonts w:ascii="Times New Roman" w:hAnsi="Times New Roman"/>
                <w:sz w:val="24"/>
                <w:szCs w:val="24"/>
              </w:rPr>
            </w:pPr>
            <w:r>
              <w:rPr>
                <w:rFonts w:ascii="Times New Roman" w:hAnsi="Times New Roman"/>
                <w:sz w:val="24"/>
                <w:szCs w:val="24"/>
              </w:rPr>
              <w:t>3</w:t>
            </w:r>
            <w:r w:rsidR="00081BBA" w:rsidRPr="005728CC">
              <w:rPr>
                <w:rFonts w:ascii="Times New Roman" w:hAnsi="Times New Roman"/>
                <w:sz w:val="24"/>
                <w:szCs w:val="24"/>
              </w:rPr>
              <w:t>7</w:t>
            </w: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Суб</w:t>
            </w:r>
            <w:r w:rsidRPr="005728CC">
              <w:rPr>
                <w:rFonts w:ascii="Times New Roman" w:hAnsi="Times New Roman"/>
                <w:sz w:val="24"/>
                <w:szCs w:val="24"/>
              </w:rPr>
              <w:t>'</w:t>
            </w:r>
            <w:r w:rsidRPr="005728CC">
              <w:rPr>
                <w:rFonts w:ascii="Times New Roman" w:hAnsi="Times New Roman" w:hint="eastAsia"/>
                <w:sz w:val="24"/>
                <w:szCs w:val="24"/>
              </w:rPr>
              <w:t>єкт</w:t>
            </w:r>
            <w:r w:rsidRPr="005728CC">
              <w:rPr>
                <w:rFonts w:ascii="Times New Roman" w:hAnsi="Times New Roman"/>
                <w:sz w:val="24"/>
                <w:szCs w:val="24"/>
              </w:rPr>
              <w:t xml:space="preserve"> </w:t>
            </w:r>
            <w:r w:rsidRPr="005728CC">
              <w:rPr>
                <w:rFonts w:ascii="Times New Roman" w:hAnsi="Times New Roman" w:hint="eastAsia"/>
                <w:sz w:val="24"/>
                <w:szCs w:val="24"/>
              </w:rPr>
              <w:t>господарювання</w:t>
            </w:r>
            <w:r w:rsidRPr="005728CC">
              <w:rPr>
                <w:rFonts w:ascii="Times New Roman" w:hAnsi="Times New Roman"/>
                <w:sz w:val="24"/>
                <w:szCs w:val="24"/>
              </w:rPr>
              <w:t xml:space="preserve"> </w:t>
            </w:r>
            <w:r w:rsidRPr="005728CC">
              <w:rPr>
                <w:rFonts w:ascii="Times New Roman" w:hAnsi="Times New Roman" w:hint="eastAsia"/>
                <w:sz w:val="24"/>
                <w:szCs w:val="24"/>
              </w:rPr>
              <w:t>під</w:t>
            </w:r>
            <w:r w:rsidRPr="005728CC">
              <w:rPr>
                <w:rFonts w:ascii="Times New Roman" w:hAnsi="Times New Roman"/>
                <w:sz w:val="24"/>
                <w:szCs w:val="24"/>
              </w:rPr>
              <w:t xml:space="preserve"> </w:t>
            </w:r>
            <w:r w:rsidRPr="005728CC">
              <w:rPr>
                <w:rFonts w:ascii="Times New Roman" w:hAnsi="Times New Roman" w:hint="eastAsia"/>
                <w:sz w:val="24"/>
                <w:szCs w:val="24"/>
              </w:rPr>
              <w:t>час</w:t>
            </w:r>
            <w:r w:rsidRPr="005728CC">
              <w:rPr>
                <w:rFonts w:ascii="Times New Roman" w:hAnsi="Times New Roman"/>
                <w:sz w:val="24"/>
                <w:szCs w:val="24"/>
              </w:rPr>
              <w:t xml:space="preserve"> </w:t>
            </w:r>
            <w:r w:rsidRPr="005728CC">
              <w:rPr>
                <w:rFonts w:ascii="Times New Roman" w:hAnsi="Times New Roman" w:hint="eastAsia"/>
                <w:sz w:val="24"/>
                <w:szCs w:val="24"/>
              </w:rPr>
              <w:t>здійснення</w:t>
            </w:r>
            <w:r w:rsidRPr="005728CC">
              <w:rPr>
                <w:rFonts w:ascii="Times New Roman" w:hAnsi="Times New Roman"/>
                <w:sz w:val="24"/>
                <w:szCs w:val="24"/>
              </w:rPr>
              <w:t xml:space="preserve"> </w:t>
            </w:r>
            <w:r w:rsidRPr="005728CC">
              <w:rPr>
                <w:rFonts w:ascii="Times New Roman" w:hAnsi="Times New Roman" w:hint="eastAsia"/>
                <w:sz w:val="24"/>
                <w:szCs w:val="24"/>
              </w:rPr>
              <w:t>державного</w:t>
            </w:r>
            <w:r w:rsidRPr="005728CC">
              <w:rPr>
                <w:rFonts w:ascii="Times New Roman" w:hAnsi="Times New Roman"/>
                <w:sz w:val="24"/>
                <w:szCs w:val="24"/>
              </w:rPr>
              <w:t xml:space="preserve"> </w:t>
            </w:r>
            <w:r w:rsidRPr="005728CC">
              <w:rPr>
                <w:rFonts w:ascii="Times New Roman" w:hAnsi="Times New Roman" w:hint="eastAsia"/>
                <w:sz w:val="24"/>
                <w:szCs w:val="24"/>
              </w:rPr>
              <w:t>нагляду</w:t>
            </w:r>
            <w:r w:rsidRPr="005728CC">
              <w:rPr>
                <w:rFonts w:ascii="Times New Roman" w:hAnsi="Times New Roman"/>
                <w:sz w:val="24"/>
                <w:szCs w:val="24"/>
              </w:rPr>
              <w:t xml:space="preserve"> (</w:t>
            </w:r>
            <w:r w:rsidRPr="005728CC">
              <w:rPr>
                <w:rFonts w:ascii="Times New Roman" w:hAnsi="Times New Roman" w:hint="eastAsia"/>
                <w:sz w:val="24"/>
                <w:szCs w:val="24"/>
              </w:rPr>
              <w:t>контролю</w:t>
            </w:r>
            <w:r w:rsidRPr="005728CC">
              <w:rPr>
                <w:rFonts w:ascii="Times New Roman" w:hAnsi="Times New Roman"/>
                <w:sz w:val="24"/>
                <w:szCs w:val="24"/>
              </w:rPr>
              <w:t xml:space="preserve">) </w:t>
            </w:r>
            <w:r w:rsidRPr="005728CC">
              <w:rPr>
                <w:rFonts w:ascii="Times New Roman" w:hAnsi="Times New Roman" w:hint="eastAsia"/>
                <w:sz w:val="24"/>
                <w:szCs w:val="24"/>
              </w:rPr>
              <w:t>зобов</w:t>
            </w:r>
            <w:r w:rsidRPr="005728CC">
              <w:rPr>
                <w:rFonts w:ascii="Times New Roman" w:hAnsi="Times New Roman"/>
                <w:sz w:val="24"/>
                <w:szCs w:val="24"/>
              </w:rPr>
              <w:t>'</w:t>
            </w:r>
            <w:r w:rsidRPr="005728CC">
              <w:rPr>
                <w:rFonts w:ascii="Times New Roman" w:hAnsi="Times New Roman" w:hint="eastAsia"/>
                <w:sz w:val="24"/>
                <w:szCs w:val="24"/>
              </w:rPr>
              <w:t>язаний</w:t>
            </w:r>
            <w:r w:rsidRPr="005728CC">
              <w:rPr>
                <w:rFonts w:ascii="Times New Roman" w:hAnsi="Times New Roman"/>
                <w:sz w:val="24"/>
                <w:szCs w:val="24"/>
              </w:rPr>
              <w:t>:</w:t>
            </w:r>
          </w:p>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надавати</w:t>
            </w:r>
            <w:r w:rsidRPr="005728CC">
              <w:rPr>
                <w:rFonts w:ascii="Times New Roman" w:hAnsi="Times New Roman"/>
                <w:sz w:val="24"/>
                <w:szCs w:val="24"/>
              </w:rPr>
              <w:t xml:space="preserve"> </w:t>
            </w:r>
            <w:r w:rsidRPr="005728CC">
              <w:rPr>
                <w:rFonts w:ascii="Times New Roman" w:hAnsi="Times New Roman" w:hint="eastAsia"/>
                <w:sz w:val="24"/>
                <w:szCs w:val="24"/>
              </w:rPr>
              <w:t>документи</w:t>
            </w:r>
            <w:r w:rsidRPr="005728CC">
              <w:rPr>
                <w:rFonts w:ascii="Times New Roman" w:hAnsi="Times New Roman"/>
                <w:sz w:val="24"/>
                <w:szCs w:val="24"/>
              </w:rPr>
              <w:t xml:space="preserve">, </w:t>
            </w:r>
            <w:r w:rsidRPr="005728CC">
              <w:rPr>
                <w:rFonts w:ascii="Times New Roman" w:hAnsi="Times New Roman" w:hint="eastAsia"/>
                <w:sz w:val="24"/>
                <w:szCs w:val="24"/>
              </w:rPr>
              <w:t>зразки</w:t>
            </w:r>
            <w:r w:rsidRPr="005728CC">
              <w:rPr>
                <w:rFonts w:ascii="Times New Roman" w:hAnsi="Times New Roman"/>
                <w:sz w:val="24"/>
                <w:szCs w:val="24"/>
              </w:rPr>
              <w:t xml:space="preserve"> </w:t>
            </w:r>
            <w:r w:rsidRPr="005728CC">
              <w:rPr>
                <w:rFonts w:ascii="Times New Roman" w:hAnsi="Times New Roman" w:hint="eastAsia"/>
                <w:sz w:val="24"/>
                <w:szCs w:val="24"/>
              </w:rPr>
              <w:t>продукції</w:t>
            </w:r>
            <w:r w:rsidRPr="005728CC">
              <w:rPr>
                <w:rFonts w:ascii="Times New Roman" w:hAnsi="Times New Roman"/>
                <w:sz w:val="24"/>
                <w:szCs w:val="24"/>
              </w:rPr>
              <w:t xml:space="preserve">, </w:t>
            </w:r>
            <w:r w:rsidRPr="005728CC">
              <w:rPr>
                <w:rFonts w:ascii="Times New Roman" w:hAnsi="Times New Roman" w:hint="eastAsia"/>
                <w:sz w:val="24"/>
                <w:szCs w:val="24"/>
              </w:rPr>
              <w:t>пояснення</w:t>
            </w:r>
            <w:r w:rsidRPr="005728CC">
              <w:rPr>
                <w:rFonts w:ascii="Times New Roman" w:hAnsi="Times New Roman"/>
                <w:sz w:val="24"/>
                <w:szCs w:val="24"/>
              </w:rPr>
              <w:t xml:space="preserve"> </w:t>
            </w:r>
            <w:r w:rsidRPr="005728CC">
              <w:rPr>
                <w:rFonts w:ascii="Times New Roman" w:hAnsi="Times New Roman" w:hint="eastAsia"/>
                <w:sz w:val="24"/>
                <w:szCs w:val="24"/>
              </w:rPr>
              <w:t>в</w:t>
            </w:r>
            <w:r w:rsidRPr="005728CC">
              <w:rPr>
                <w:rFonts w:ascii="Times New Roman" w:hAnsi="Times New Roman"/>
                <w:sz w:val="24"/>
                <w:szCs w:val="24"/>
              </w:rPr>
              <w:t xml:space="preserve"> </w:t>
            </w:r>
            <w:r w:rsidRPr="005728CC">
              <w:rPr>
                <w:rFonts w:ascii="Times New Roman" w:hAnsi="Times New Roman" w:hint="eastAsia"/>
                <w:sz w:val="24"/>
                <w:szCs w:val="24"/>
              </w:rPr>
              <w:t>обсязі</w:t>
            </w:r>
            <w:r w:rsidRPr="005728CC">
              <w:rPr>
                <w:rFonts w:ascii="Times New Roman" w:hAnsi="Times New Roman"/>
                <w:sz w:val="24"/>
                <w:szCs w:val="24"/>
              </w:rPr>
              <w:t xml:space="preserve">, </w:t>
            </w:r>
            <w:r w:rsidRPr="005728CC">
              <w:rPr>
                <w:rFonts w:ascii="Times New Roman" w:hAnsi="Times New Roman" w:hint="eastAsia"/>
                <w:sz w:val="24"/>
                <w:szCs w:val="24"/>
              </w:rPr>
              <w:t>який</w:t>
            </w:r>
            <w:r w:rsidRPr="005728CC">
              <w:rPr>
                <w:rFonts w:ascii="Times New Roman" w:hAnsi="Times New Roman"/>
                <w:sz w:val="24"/>
                <w:szCs w:val="24"/>
              </w:rPr>
              <w:t xml:space="preserve"> </w:t>
            </w:r>
            <w:r w:rsidRPr="005728CC">
              <w:rPr>
                <w:rFonts w:ascii="Times New Roman" w:hAnsi="Times New Roman" w:hint="eastAsia"/>
                <w:sz w:val="24"/>
                <w:szCs w:val="24"/>
              </w:rPr>
              <w:t>він</w:t>
            </w:r>
            <w:r w:rsidRPr="005728CC">
              <w:rPr>
                <w:rFonts w:ascii="Times New Roman" w:hAnsi="Times New Roman"/>
                <w:sz w:val="24"/>
                <w:szCs w:val="24"/>
              </w:rPr>
              <w:t xml:space="preserve"> </w:t>
            </w:r>
            <w:r w:rsidRPr="005728CC">
              <w:rPr>
                <w:rFonts w:ascii="Times New Roman" w:hAnsi="Times New Roman" w:hint="eastAsia"/>
                <w:sz w:val="24"/>
                <w:szCs w:val="24"/>
              </w:rPr>
              <w:t>вважає</w:t>
            </w:r>
            <w:r w:rsidRPr="005728CC">
              <w:rPr>
                <w:rFonts w:ascii="Times New Roman" w:hAnsi="Times New Roman"/>
                <w:sz w:val="24"/>
                <w:szCs w:val="24"/>
              </w:rPr>
              <w:t xml:space="preserve"> </w:t>
            </w:r>
            <w:r w:rsidRPr="005728CC">
              <w:rPr>
                <w:rFonts w:ascii="Times New Roman" w:hAnsi="Times New Roman" w:hint="eastAsia"/>
                <w:sz w:val="24"/>
                <w:szCs w:val="24"/>
              </w:rPr>
              <w:t>необхідним</w:t>
            </w:r>
            <w:r w:rsidRPr="005728CC">
              <w:rPr>
                <w:rFonts w:ascii="Times New Roman" w:hAnsi="Times New Roman"/>
                <w:sz w:val="24"/>
                <w:szCs w:val="24"/>
              </w:rPr>
              <w:t xml:space="preserve">, </w:t>
            </w:r>
            <w:r w:rsidRPr="005728CC">
              <w:rPr>
                <w:rFonts w:ascii="Times New Roman" w:hAnsi="Times New Roman" w:hint="eastAsia"/>
                <w:sz w:val="24"/>
                <w:szCs w:val="24"/>
              </w:rPr>
              <w:t>довідки</w:t>
            </w:r>
            <w:r w:rsidRPr="005728CC">
              <w:rPr>
                <w:rFonts w:ascii="Times New Roman" w:hAnsi="Times New Roman"/>
                <w:sz w:val="24"/>
                <w:szCs w:val="24"/>
              </w:rPr>
              <w:t xml:space="preserve">, </w:t>
            </w:r>
            <w:r w:rsidRPr="005728CC">
              <w:rPr>
                <w:rFonts w:ascii="Times New Roman" w:hAnsi="Times New Roman" w:hint="eastAsia"/>
                <w:sz w:val="24"/>
                <w:szCs w:val="24"/>
              </w:rPr>
              <w:t>відомості</w:t>
            </w:r>
            <w:r w:rsidRPr="005728CC">
              <w:rPr>
                <w:rFonts w:ascii="Times New Roman" w:hAnsi="Times New Roman"/>
                <w:sz w:val="24"/>
                <w:szCs w:val="24"/>
              </w:rPr>
              <w:t xml:space="preserve">, </w:t>
            </w:r>
            <w:r w:rsidRPr="005728CC">
              <w:rPr>
                <w:rFonts w:ascii="Times New Roman" w:hAnsi="Times New Roman" w:hint="eastAsia"/>
                <w:sz w:val="24"/>
                <w:szCs w:val="24"/>
              </w:rPr>
              <w:t>матеріали</w:t>
            </w:r>
            <w:r w:rsidRPr="005728CC">
              <w:rPr>
                <w:rFonts w:ascii="Times New Roman" w:hAnsi="Times New Roman"/>
                <w:sz w:val="24"/>
                <w:szCs w:val="24"/>
              </w:rPr>
              <w:t xml:space="preserve"> </w:t>
            </w:r>
            <w:r w:rsidRPr="005728CC">
              <w:rPr>
                <w:rFonts w:ascii="Times New Roman" w:hAnsi="Times New Roman" w:hint="eastAsia"/>
                <w:sz w:val="24"/>
                <w:szCs w:val="24"/>
              </w:rPr>
              <w:t>з</w:t>
            </w:r>
            <w:r w:rsidRPr="005728CC">
              <w:rPr>
                <w:rFonts w:ascii="Times New Roman" w:hAnsi="Times New Roman"/>
                <w:sz w:val="24"/>
                <w:szCs w:val="24"/>
              </w:rPr>
              <w:t xml:space="preserve"> </w:t>
            </w:r>
            <w:r w:rsidRPr="005728CC">
              <w:rPr>
                <w:rFonts w:ascii="Times New Roman" w:hAnsi="Times New Roman" w:hint="eastAsia"/>
                <w:sz w:val="24"/>
                <w:szCs w:val="24"/>
              </w:rPr>
              <w:t>питань</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виникають</w:t>
            </w:r>
            <w:r w:rsidRPr="005728CC">
              <w:rPr>
                <w:rFonts w:ascii="Times New Roman" w:hAnsi="Times New Roman"/>
                <w:sz w:val="24"/>
                <w:szCs w:val="24"/>
              </w:rPr>
              <w:t xml:space="preserve"> </w:t>
            </w:r>
            <w:r w:rsidRPr="005728CC">
              <w:rPr>
                <w:rFonts w:ascii="Times New Roman" w:hAnsi="Times New Roman" w:hint="eastAsia"/>
                <w:sz w:val="24"/>
                <w:szCs w:val="24"/>
              </w:rPr>
              <w:t>під</w:t>
            </w:r>
            <w:r w:rsidRPr="005728CC">
              <w:rPr>
                <w:rFonts w:ascii="Times New Roman" w:hAnsi="Times New Roman"/>
                <w:sz w:val="24"/>
                <w:szCs w:val="24"/>
              </w:rPr>
              <w:t xml:space="preserve"> </w:t>
            </w:r>
            <w:r w:rsidRPr="005728CC">
              <w:rPr>
                <w:rFonts w:ascii="Times New Roman" w:hAnsi="Times New Roman" w:hint="eastAsia"/>
                <w:sz w:val="24"/>
                <w:szCs w:val="24"/>
              </w:rPr>
              <w:t>час</w:t>
            </w:r>
            <w:r w:rsidRPr="005728CC">
              <w:rPr>
                <w:rFonts w:ascii="Times New Roman" w:hAnsi="Times New Roman"/>
                <w:sz w:val="24"/>
                <w:szCs w:val="24"/>
              </w:rPr>
              <w:t xml:space="preserve"> </w:t>
            </w:r>
            <w:r w:rsidRPr="005728CC">
              <w:rPr>
                <w:rFonts w:ascii="Times New Roman" w:hAnsi="Times New Roman" w:hint="eastAsia"/>
                <w:sz w:val="24"/>
                <w:szCs w:val="24"/>
              </w:rPr>
              <w:t>державного</w:t>
            </w:r>
            <w:r w:rsidRPr="005728CC">
              <w:rPr>
                <w:rFonts w:ascii="Times New Roman" w:hAnsi="Times New Roman"/>
                <w:sz w:val="24"/>
                <w:szCs w:val="24"/>
              </w:rPr>
              <w:t xml:space="preserve"> </w:t>
            </w:r>
            <w:r w:rsidRPr="005728CC">
              <w:rPr>
                <w:rFonts w:ascii="Times New Roman" w:hAnsi="Times New Roman" w:hint="eastAsia"/>
                <w:sz w:val="24"/>
                <w:szCs w:val="24"/>
              </w:rPr>
              <w:t>нагляду</w:t>
            </w:r>
            <w:r w:rsidRPr="005728CC">
              <w:rPr>
                <w:rFonts w:ascii="Times New Roman" w:hAnsi="Times New Roman"/>
                <w:sz w:val="24"/>
                <w:szCs w:val="24"/>
              </w:rPr>
              <w:t xml:space="preserve"> (</w:t>
            </w:r>
            <w:r w:rsidRPr="005728CC">
              <w:rPr>
                <w:rFonts w:ascii="Times New Roman" w:hAnsi="Times New Roman" w:hint="eastAsia"/>
                <w:sz w:val="24"/>
                <w:szCs w:val="24"/>
              </w:rPr>
              <w:t>контролю</w:t>
            </w:r>
            <w:r w:rsidRPr="005728CC">
              <w:rPr>
                <w:rFonts w:ascii="Times New Roman" w:hAnsi="Times New Roman"/>
                <w:sz w:val="24"/>
                <w:szCs w:val="24"/>
              </w:rPr>
              <w:t xml:space="preserve">), </w:t>
            </w:r>
            <w:r w:rsidRPr="005728CC">
              <w:rPr>
                <w:rFonts w:ascii="Times New Roman" w:hAnsi="Times New Roman" w:hint="eastAsia"/>
                <w:sz w:val="24"/>
                <w:szCs w:val="24"/>
              </w:rPr>
              <w:t>відповідно</w:t>
            </w:r>
            <w:r w:rsidRPr="005728CC">
              <w:rPr>
                <w:rFonts w:ascii="Times New Roman" w:hAnsi="Times New Roman"/>
                <w:sz w:val="24"/>
                <w:szCs w:val="24"/>
              </w:rPr>
              <w:t xml:space="preserve"> </w:t>
            </w:r>
            <w:r w:rsidRPr="005728CC">
              <w:rPr>
                <w:rFonts w:ascii="Times New Roman" w:hAnsi="Times New Roman" w:hint="eastAsia"/>
                <w:sz w:val="24"/>
                <w:szCs w:val="24"/>
              </w:rPr>
              <w:t>до</w:t>
            </w:r>
            <w:r w:rsidRPr="005728CC">
              <w:rPr>
                <w:rFonts w:ascii="Times New Roman" w:hAnsi="Times New Roman"/>
                <w:sz w:val="24"/>
                <w:szCs w:val="24"/>
              </w:rPr>
              <w:t xml:space="preserve"> </w:t>
            </w:r>
            <w:r w:rsidRPr="005728CC">
              <w:rPr>
                <w:rFonts w:ascii="Times New Roman" w:hAnsi="Times New Roman" w:hint="eastAsia"/>
                <w:sz w:val="24"/>
                <w:szCs w:val="24"/>
              </w:rPr>
              <w:t>закону</w:t>
            </w:r>
          </w:p>
        </w:tc>
        <w:tc>
          <w:tcPr>
            <w:tcW w:w="2075" w:type="dxa"/>
          </w:tcPr>
          <w:p w:rsidR="00081BBA" w:rsidRPr="005728CC" w:rsidRDefault="00081BBA" w:rsidP="00081BBA">
            <w:pPr>
              <w:jc w:val="both"/>
              <w:rPr>
                <w:rFonts w:ascii="Times New Roman" w:hAnsi="Times New Roman"/>
                <w:sz w:val="24"/>
                <w:szCs w:val="24"/>
              </w:rPr>
            </w:pPr>
            <w:r w:rsidRPr="005728CC">
              <w:rPr>
                <w:rFonts w:ascii="Times New Roman" w:hAnsi="Times New Roman"/>
                <w:bCs/>
                <w:sz w:val="24"/>
                <w:szCs w:val="24"/>
              </w:rPr>
              <w:t xml:space="preserve">абзац четвертий статті 11 </w:t>
            </w:r>
            <w:r w:rsidRPr="005728CC">
              <w:rPr>
                <w:rFonts w:ascii="Times New Roman" w:hAnsi="Times New Roman"/>
                <w:sz w:val="24"/>
                <w:szCs w:val="24"/>
              </w:rPr>
              <w:t xml:space="preserve">ЗУ </w:t>
            </w:r>
          </w:p>
          <w:p w:rsidR="00081BBA" w:rsidRPr="005728CC" w:rsidRDefault="00081BBA" w:rsidP="00081BBA">
            <w:pPr>
              <w:jc w:val="both"/>
              <w:rPr>
                <w:rFonts w:ascii="Times New Roman" w:hAnsi="Times New Roman"/>
                <w:bCs/>
                <w:sz w:val="24"/>
                <w:szCs w:val="24"/>
              </w:rPr>
            </w:pPr>
            <w:r w:rsidRPr="005728CC">
              <w:rPr>
                <w:rFonts w:ascii="Times New Roman" w:hAnsi="Times New Roman"/>
                <w:sz w:val="24"/>
                <w:szCs w:val="24"/>
              </w:rPr>
              <w:t>№ 877</w:t>
            </w:r>
          </w:p>
        </w:tc>
        <w:tc>
          <w:tcPr>
            <w:tcW w:w="1620"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tcPr>
          <w:p w:rsidR="00081BBA" w:rsidRPr="005728CC" w:rsidRDefault="00081BBA" w:rsidP="00081BBA">
            <w:pPr>
              <w:pStyle w:val="HTML"/>
              <w:jc w:val="both"/>
              <w:rPr>
                <w:rFonts w:ascii="Times New Roman" w:hAnsi="Times New Roman"/>
                <w:sz w:val="24"/>
                <w:szCs w:val="24"/>
                <w:lang w:val="uk-UA"/>
              </w:rPr>
            </w:pPr>
            <w:r w:rsidRPr="005728CC">
              <w:rPr>
                <w:rFonts w:ascii="Times New Roman" w:hAnsi="Times New Roman"/>
                <w:sz w:val="24"/>
                <w:szCs w:val="24"/>
                <w:lang w:val="uk-UA"/>
              </w:rPr>
              <w:t xml:space="preserve">Суб'єктом господарювання надано документи,  зразки продукції,  пояснення, довідки, відомості, матеріали з питань, що виникли під  час  державного </w:t>
            </w:r>
          </w:p>
          <w:p w:rsidR="00081BBA" w:rsidRPr="005728CC" w:rsidRDefault="00081BBA" w:rsidP="00081BBA">
            <w:pPr>
              <w:pStyle w:val="HTML"/>
              <w:jc w:val="both"/>
              <w:rPr>
                <w:rFonts w:ascii="Times New Roman" w:hAnsi="Times New Roman"/>
                <w:sz w:val="24"/>
                <w:szCs w:val="24"/>
                <w:lang w:val="uk-UA"/>
              </w:rPr>
            </w:pPr>
            <w:r w:rsidRPr="005728CC">
              <w:rPr>
                <w:rFonts w:ascii="Times New Roman" w:hAnsi="Times New Roman"/>
                <w:sz w:val="24"/>
                <w:szCs w:val="24"/>
                <w:lang w:val="uk-UA"/>
              </w:rPr>
              <w:t>нагляду (контролю)</w:t>
            </w:r>
          </w:p>
        </w:tc>
        <w:tc>
          <w:tcPr>
            <w:tcW w:w="1270" w:type="dxa"/>
          </w:tcPr>
          <w:p w:rsidR="00081BBA" w:rsidRPr="005728CC" w:rsidRDefault="00081BBA" w:rsidP="00081BBA">
            <w:pPr>
              <w:rPr>
                <w:rFonts w:ascii="Times New Roman" w:hAnsi="Times New Roman"/>
              </w:rPr>
            </w:pPr>
          </w:p>
        </w:tc>
      </w:tr>
      <w:tr w:rsidR="00081BBA" w:rsidRPr="005728CC" w:rsidTr="000F7E50">
        <w:tc>
          <w:tcPr>
            <w:tcW w:w="980" w:type="dxa"/>
          </w:tcPr>
          <w:p w:rsidR="00081BBA" w:rsidRPr="005728CC" w:rsidRDefault="005728CC" w:rsidP="00081BBA">
            <w:pPr>
              <w:pStyle w:val="a3"/>
              <w:spacing w:before="0"/>
              <w:ind w:firstLine="0"/>
              <w:jc w:val="center"/>
              <w:rPr>
                <w:rFonts w:ascii="Times New Roman" w:hAnsi="Times New Roman"/>
                <w:sz w:val="24"/>
                <w:szCs w:val="24"/>
              </w:rPr>
            </w:pPr>
            <w:r>
              <w:rPr>
                <w:rFonts w:ascii="Times New Roman" w:hAnsi="Times New Roman"/>
                <w:sz w:val="24"/>
                <w:szCs w:val="24"/>
              </w:rPr>
              <w:t>3</w:t>
            </w:r>
            <w:r w:rsidR="00081BBA" w:rsidRPr="005728CC">
              <w:rPr>
                <w:rFonts w:ascii="Times New Roman" w:hAnsi="Times New Roman"/>
                <w:sz w:val="24"/>
                <w:szCs w:val="24"/>
              </w:rPr>
              <w:t>8</w:t>
            </w: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Суб</w:t>
            </w:r>
            <w:r w:rsidRPr="005728CC">
              <w:rPr>
                <w:rFonts w:ascii="Times New Roman" w:hAnsi="Times New Roman"/>
                <w:sz w:val="24"/>
                <w:szCs w:val="24"/>
              </w:rPr>
              <w:t>'</w:t>
            </w:r>
            <w:r w:rsidRPr="005728CC">
              <w:rPr>
                <w:rFonts w:ascii="Times New Roman" w:hAnsi="Times New Roman" w:hint="eastAsia"/>
                <w:sz w:val="24"/>
                <w:szCs w:val="24"/>
              </w:rPr>
              <w:t>єкт</w:t>
            </w:r>
            <w:r w:rsidRPr="005728CC">
              <w:rPr>
                <w:rFonts w:ascii="Times New Roman" w:hAnsi="Times New Roman"/>
                <w:sz w:val="24"/>
                <w:szCs w:val="24"/>
              </w:rPr>
              <w:t xml:space="preserve"> </w:t>
            </w:r>
            <w:r w:rsidRPr="005728CC">
              <w:rPr>
                <w:rFonts w:ascii="Times New Roman" w:hAnsi="Times New Roman" w:hint="eastAsia"/>
                <w:sz w:val="24"/>
                <w:szCs w:val="24"/>
              </w:rPr>
              <w:t>господарювання</w:t>
            </w:r>
            <w:r w:rsidRPr="005728CC">
              <w:rPr>
                <w:rFonts w:ascii="Times New Roman" w:hAnsi="Times New Roman"/>
                <w:sz w:val="24"/>
                <w:szCs w:val="24"/>
              </w:rPr>
              <w:t xml:space="preserve"> </w:t>
            </w:r>
            <w:r w:rsidRPr="005728CC">
              <w:rPr>
                <w:rFonts w:ascii="Times New Roman" w:hAnsi="Times New Roman" w:hint="eastAsia"/>
                <w:sz w:val="24"/>
                <w:szCs w:val="24"/>
              </w:rPr>
              <w:t>під</w:t>
            </w:r>
            <w:r w:rsidRPr="005728CC">
              <w:rPr>
                <w:rFonts w:ascii="Times New Roman" w:hAnsi="Times New Roman"/>
                <w:sz w:val="24"/>
                <w:szCs w:val="24"/>
              </w:rPr>
              <w:t xml:space="preserve"> </w:t>
            </w:r>
            <w:r w:rsidRPr="005728CC">
              <w:rPr>
                <w:rFonts w:ascii="Times New Roman" w:hAnsi="Times New Roman" w:hint="eastAsia"/>
                <w:sz w:val="24"/>
                <w:szCs w:val="24"/>
              </w:rPr>
              <w:t>час</w:t>
            </w:r>
            <w:r w:rsidRPr="005728CC">
              <w:rPr>
                <w:rFonts w:ascii="Times New Roman" w:hAnsi="Times New Roman"/>
                <w:sz w:val="24"/>
                <w:szCs w:val="24"/>
              </w:rPr>
              <w:t xml:space="preserve"> </w:t>
            </w:r>
            <w:r w:rsidRPr="005728CC">
              <w:rPr>
                <w:rFonts w:ascii="Times New Roman" w:hAnsi="Times New Roman" w:hint="eastAsia"/>
                <w:sz w:val="24"/>
                <w:szCs w:val="24"/>
              </w:rPr>
              <w:t>здійснення</w:t>
            </w:r>
            <w:r w:rsidRPr="005728CC">
              <w:rPr>
                <w:rFonts w:ascii="Times New Roman" w:hAnsi="Times New Roman"/>
                <w:sz w:val="24"/>
                <w:szCs w:val="24"/>
              </w:rPr>
              <w:t xml:space="preserve"> </w:t>
            </w:r>
            <w:r w:rsidRPr="005728CC">
              <w:rPr>
                <w:rFonts w:ascii="Times New Roman" w:hAnsi="Times New Roman" w:hint="eastAsia"/>
                <w:sz w:val="24"/>
                <w:szCs w:val="24"/>
              </w:rPr>
              <w:t>державного</w:t>
            </w:r>
            <w:r w:rsidRPr="005728CC">
              <w:rPr>
                <w:rFonts w:ascii="Times New Roman" w:hAnsi="Times New Roman"/>
                <w:sz w:val="24"/>
                <w:szCs w:val="24"/>
              </w:rPr>
              <w:t xml:space="preserve"> </w:t>
            </w:r>
            <w:r w:rsidRPr="005728CC">
              <w:rPr>
                <w:rFonts w:ascii="Times New Roman" w:hAnsi="Times New Roman" w:hint="eastAsia"/>
                <w:sz w:val="24"/>
                <w:szCs w:val="24"/>
              </w:rPr>
              <w:t>нагляду</w:t>
            </w:r>
            <w:r w:rsidRPr="005728CC">
              <w:rPr>
                <w:rFonts w:ascii="Times New Roman" w:hAnsi="Times New Roman"/>
                <w:sz w:val="24"/>
                <w:szCs w:val="24"/>
              </w:rPr>
              <w:t xml:space="preserve"> (</w:t>
            </w:r>
            <w:r w:rsidRPr="005728CC">
              <w:rPr>
                <w:rFonts w:ascii="Times New Roman" w:hAnsi="Times New Roman" w:hint="eastAsia"/>
                <w:sz w:val="24"/>
                <w:szCs w:val="24"/>
              </w:rPr>
              <w:t>контролю</w:t>
            </w:r>
            <w:r w:rsidRPr="005728CC">
              <w:rPr>
                <w:rFonts w:ascii="Times New Roman" w:hAnsi="Times New Roman"/>
                <w:sz w:val="24"/>
                <w:szCs w:val="24"/>
              </w:rPr>
              <w:t xml:space="preserve">) </w:t>
            </w:r>
            <w:r w:rsidRPr="005728CC">
              <w:rPr>
                <w:rFonts w:ascii="Times New Roman" w:hAnsi="Times New Roman" w:hint="eastAsia"/>
                <w:sz w:val="24"/>
                <w:szCs w:val="24"/>
              </w:rPr>
              <w:t>зобов</w:t>
            </w:r>
            <w:r w:rsidRPr="005728CC">
              <w:rPr>
                <w:rFonts w:ascii="Times New Roman" w:hAnsi="Times New Roman"/>
                <w:sz w:val="24"/>
                <w:szCs w:val="24"/>
              </w:rPr>
              <w:t>'</w:t>
            </w:r>
            <w:r w:rsidRPr="005728CC">
              <w:rPr>
                <w:rFonts w:ascii="Times New Roman" w:hAnsi="Times New Roman" w:hint="eastAsia"/>
                <w:sz w:val="24"/>
                <w:szCs w:val="24"/>
              </w:rPr>
              <w:t>язаний</w:t>
            </w:r>
            <w:r w:rsidRPr="005728CC">
              <w:rPr>
                <w:rFonts w:ascii="Times New Roman" w:hAnsi="Times New Roman"/>
                <w:sz w:val="24"/>
                <w:szCs w:val="24"/>
              </w:rPr>
              <w:t>:</w:t>
            </w:r>
          </w:p>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допускати</w:t>
            </w:r>
            <w:r w:rsidRPr="005728CC">
              <w:rPr>
                <w:rFonts w:ascii="Times New Roman" w:hAnsi="Times New Roman"/>
                <w:sz w:val="24"/>
                <w:szCs w:val="24"/>
              </w:rPr>
              <w:t xml:space="preserve"> </w:t>
            </w:r>
            <w:r w:rsidRPr="005728CC">
              <w:rPr>
                <w:rFonts w:ascii="Times New Roman" w:hAnsi="Times New Roman" w:hint="eastAsia"/>
                <w:sz w:val="24"/>
                <w:szCs w:val="24"/>
              </w:rPr>
              <w:t>посадових</w:t>
            </w:r>
            <w:r w:rsidRPr="005728CC">
              <w:rPr>
                <w:rFonts w:ascii="Times New Roman" w:hAnsi="Times New Roman"/>
                <w:sz w:val="24"/>
                <w:szCs w:val="24"/>
              </w:rPr>
              <w:t xml:space="preserve"> </w:t>
            </w:r>
            <w:r w:rsidRPr="005728CC">
              <w:rPr>
                <w:rFonts w:ascii="Times New Roman" w:hAnsi="Times New Roman" w:hint="eastAsia"/>
                <w:sz w:val="24"/>
                <w:szCs w:val="24"/>
              </w:rPr>
              <w:t>осіб</w:t>
            </w:r>
            <w:r w:rsidRPr="005728CC">
              <w:rPr>
                <w:rFonts w:ascii="Times New Roman" w:hAnsi="Times New Roman"/>
                <w:sz w:val="24"/>
                <w:szCs w:val="24"/>
              </w:rPr>
              <w:t xml:space="preserve"> </w:t>
            </w:r>
            <w:r w:rsidRPr="005728CC">
              <w:rPr>
                <w:rFonts w:ascii="Times New Roman" w:hAnsi="Times New Roman" w:hint="eastAsia"/>
                <w:sz w:val="24"/>
                <w:szCs w:val="24"/>
              </w:rPr>
              <w:t>органу</w:t>
            </w:r>
            <w:r w:rsidRPr="005728CC">
              <w:rPr>
                <w:rFonts w:ascii="Times New Roman" w:hAnsi="Times New Roman"/>
                <w:sz w:val="24"/>
                <w:szCs w:val="24"/>
              </w:rPr>
              <w:t xml:space="preserve"> </w:t>
            </w:r>
            <w:r w:rsidRPr="005728CC">
              <w:rPr>
                <w:rFonts w:ascii="Times New Roman" w:hAnsi="Times New Roman" w:hint="eastAsia"/>
                <w:sz w:val="24"/>
                <w:szCs w:val="24"/>
              </w:rPr>
              <w:t>державного</w:t>
            </w:r>
            <w:r w:rsidRPr="005728CC">
              <w:rPr>
                <w:rFonts w:ascii="Times New Roman" w:hAnsi="Times New Roman"/>
                <w:sz w:val="24"/>
                <w:szCs w:val="24"/>
              </w:rPr>
              <w:t xml:space="preserve"> </w:t>
            </w:r>
            <w:r w:rsidRPr="005728CC">
              <w:rPr>
                <w:rFonts w:ascii="Times New Roman" w:hAnsi="Times New Roman" w:hint="eastAsia"/>
                <w:sz w:val="24"/>
                <w:szCs w:val="24"/>
              </w:rPr>
              <w:t>нагляду</w:t>
            </w:r>
            <w:r w:rsidRPr="005728CC">
              <w:rPr>
                <w:rFonts w:ascii="Times New Roman" w:hAnsi="Times New Roman"/>
                <w:sz w:val="24"/>
                <w:szCs w:val="24"/>
              </w:rPr>
              <w:t xml:space="preserve"> (</w:t>
            </w:r>
            <w:r w:rsidRPr="005728CC">
              <w:rPr>
                <w:rFonts w:ascii="Times New Roman" w:hAnsi="Times New Roman" w:hint="eastAsia"/>
                <w:sz w:val="24"/>
                <w:szCs w:val="24"/>
              </w:rPr>
              <w:t>контролю</w:t>
            </w:r>
            <w:r w:rsidRPr="005728CC">
              <w:rPr>
                <w:rFonts w:ascii="Times New Roman" w:hAnsi="Times New Roman"/>
                <w:sz w:val="24"/>
                <w:szCs w:val="24"/>
              </w:rPr>
              <w:t xml:space="preserve">) </w:t>
            </w:r>
            <w:r w:rsidRPr="005728CC">
              <w:rPr>
                <w:rFonts w:ascii="Times New Roman" w:hAnsi="Times New Roman" w:hint="eastAsia"/>
                <w:sz w:val="24"/>
                <w:szCs w:val="24"/>
              </w:rPr>
              <w:t>до</w:t>
            </w:r>
            <w:r w:rsidRPr="005728CC">
              <w:rPr>
                <w:rFonts w:ascii="Times New Roman" w:hAnsi="Times New Roman"/>
                <w:sz w:val="24"/>
                <w:szCs w:val="24"/>
              </w:rPr>
              <w:t xml:space="preserve"> </w:t>
            </w:r>
            <w:r w:rsidRPr="005728CC">
              <w:rPr>
                <w:rFonts w:ascii="Times New Roman" w:hAnsi="Times New Roman" w:hint="eastAsia"/>
                <w:sz w:val="24"/>
                <w:szCs w:val="24"/>
              </w:rPr>
              <w:t>здійснення</w:t>
            </w:r>
            <w:r w:rsidRPr="005728CC">
              <w:rPr>
                <w:rFonts w:ascii="Times New Roman" w:hAnsi="Times New Roman"/>
                <w:sz w:val="24"/>
                <w:szCs w:val="24"/>
              </w:rPr>
              <w:t xml:space="preserve"> </w:t>
            </w:r>
            <w:r w:rsidRPr="005728CC">
              <w:rPr>
                <w:rFonts w:ascii="Times New Roman" w:hAnsi="Times New Roman" w:hint="eastAsia"/>
                <w:sz w:val="24"/>
                <w:szCs w:val="24"/>
              </w:rPr>
              <w:t>заходів</w:t>
            </w:r>
            <w:r w:rsidRPr="005728CC">
              <w:rPr>
                <w:rFonts w:ascii="Times New Roman" w:hAnsi="Times New Roman"/>
                <w:sz w:val="24"/>
                <w:szCs w:val="24"/>
              </w:rPr>
              <w:t xml:space="preserve"> </w:t>
            </w:r>
            <w:r w:rsidRPr="005728CC">
              <w:rPr>
                <w:rFonts w:ascii="Times New Roman" w:hAnsi="Times New Roman" w:hint="eastAsia"/>
                <w:sz w:val="24"/>
                <w:szCs w:val="24"/>
              </w:rPr>
              <w:t>державного</w:t>
            </w:r>
            <w:r w:rsidRPr="005728CC">
              <w:rPr>
                <w:rFonts w:ascii="Times New Roman" w:hAnsi="Times New Roman"/>
                <w:sz w:val="24"/>
                <w:szCs w:val="24"/>
              </w:rPr>
              <w:t xml:space="preserve"> </w:t>
            </w:r>
            <w:r w:rsidRPr="005728CC">
              <w:rPr>
                <w:rFonts w:ascii="Times New Roman" w:hAnsi="Times New Roman" w:hint="eastAsia"/>
                <w:sz w:val="24"/>
                <w:szCs w:val="24"/>
              </w:rPr>
              <w:t>нагляду</w:t>
            </w:r>
            <w:r w:rsidRPr="005728CC">
              <w:rPr>
                <w:rFonts w:ascii="Times New Roman" w:hAnsi="Times New Roman"/>
                <w:sz w:val="24"/>
                <w:szCs w:val="24"/>
              </w:rPr>
              <w:t xml:space="preserve"> (</w:t>
            </w:r>
            <w:r w:rsidRPr="005728CC">
              <w:rPr>
                <w:rFonts w:ascii="Times New Roman" w:hAnsi="Times New Roman" w:hint="eastAsia"/>
                <w:sz w:val="24"/>
                <w:szCs w:val="24"/>
              </w:rPr>
              <w:t>контролю</w:t>
            </w:r>
            <w:r w:rsidRPr="005728CC">
              <w:rPr>
                <w:rFonts w:ascii="Times New Roman" w:hAnsi="Times New Roman"/>
                <w:sz w:val="24"/>
                <w:szCs w:val="24"/>
              </w:rPr>
              <w:t xml:space="preserve">) </w:t>
            </w:r>
            <w:r w:rsidRPr="005728CC">
              <w:rPr>
                <w:rFonts w:ascii="Times New Roman" w:hAnsi="Times New Roman" w:hint="eastAsia"/>
                <w:sz w:val="24"/>
                <w:szCs w:val="24"/>
              </w:rPr>
              <w:t>за</w:t>
            </w:r>
            <w:r w:rsidRPr="005728CC">
              <w:rPr>
                <w:rFonts w:ascii="Times New Roman" w:hAnsi="Times New Roman"/>
                <w:sz w:val="24"/>
                <w:szCs w:val="24"/>
              </w:rPr>
              <w:t xml:space="preserve"> </w:t>
            </w:r>
            <w:r w:rsidRPr="005728CC">
              <w:rPr>
                <w:rFonts w:ascii="Times New Roman" w:hAnsi="Times New Roman" w:hint="eastAsia"/>
                <w:sz w:val="24"/>
                <w:szCs w:val="24"/>
              </w:rPr>
              <w:t>умови</w:t>
            </w:r>
            <w:r w:rsidRPr="005728CC">
              <w:rPr>
                <w:rFonts w:ascii="Times New Roman" w:hAnsi="Times New Roman"/>
                <w:sz w:val="24"/>
                <w:szCs w:val="24"/>
              </w:rPr>
              <w:t xml:space="preserve"> </w:t>
            </w:r>
            <w:r w:rsidRPr="005728CC">
              <w:rPr>
                <w:rFonts w:ascii="Times New Roman" w:hAnsi="Times New Roman" w:hint="eastAsia"/>
                <w:sz w:val="24"/>
                <w:szCs w:val="24"/>
              </w:rPr>
              <w:t>дотримання</w:t>
            </w:r>
            <w:r w:rsidRPr="005728CC">
              <w:rPr>
                <w:rFonts w:ascii="Times New Roman" w:hAnsi="Times New Roman"/>
                <w:sz w:val="24"/>
                <w:szCs w:val="24"/>
              </w:rPr>
              <w:t xml:space="preserve"> </w:t>
            </w:r>
            <w:r w:rsidRPr="005728CC">
              <w:rPr>
                <w:rFonts w:ascii="Times New Roman" w:hAnsi="Times New Roman" w:hint="eastAsia"/>
                <w:sz w:val="24"/>
                <w:szCs w:val="24"/>
              </w:rPr>
              <w:t>ними</w:t>
            </w:r>
            <w:r w:rsidRPr="005728CC">
              <w:rPr>
                <w:rFonts w:ascii="Times New Roman" w:hAnsi="Times New Roman"/>
                <w:sz w:val="24"/>
                <w:szCs w:val="24"/>
              </w:rPr>
              <w:t xml:space="preserve"> </w:t>
            </w:r>
            <w:r w:rsidRPr="005728CC">
              <w:rPr>
                <w:rFonts w:ascii="Times New Roman" w:hAnsi="Times New Roman" w:hint="eastAsia"/>
                <w:sz w:val="24"/>
                <w:szCs w:val="24"/>
              </w:rPr>
              <w:t>порядку</w:t>
            </w:r>
            <w:r w:rsidRPr="005728CC">
              <w:rPr>
                <w:rFonts w:ascii="Times New Roman" w:hAnsi="Times New Roman"/>
                <w:sz w:val="24"/>
                <w:szCs w:val="24"/>
              </w:rPr>
              <w:t xml:space="preserve"> </w:t>
            </w:r>
            <w:r w:rsidRPr="005728CC">
              <w:rPr>
                <w:rFonts w:ascii="Times New Roman" w:hAnsi="Times New Roman" w:hint="eastAsia"/>
                <w:sz w:val="24"/>
                <w:szCs w:val="24"/>
              </w:rPr>
              <w:t>здійснення</w:t>
            </w:r>
            <w:r w:rsidRPr="005728CC">
              <w:rPr>
                <w:rFonts w:ascii="Times New Roman" w:hAnsi="Times New Roman"/>
                <w:sz w:val="24"/>
                <w:szCs w:val="24"/>
              </w:rPr>
              <w:t xml:space="preserve"> </w:t>
            </w:r>
            <w:r w:rsidRPr="005728CC">
              <w:rPr>
                <w:rFonts w:ascii="Times New Roman" w:hAnsi="Times New Roman" w:hint="eastAsia"/>
                <w:sz w:val="24"/>
                <w:szCs w:val="24"/>
              </w:rPr>
              <w:t>державного</w:t>
            </w:r>
            <w:r w:rsidRPr="005728CC">
              <w:rPr>
                <w:rFonts w:ascii="Times New Roman" w:hAnsi="Times New Roman"/>
                <w:sz w:val="24"/>
                <w:szCs w:val="24"/>
              </w:rPr>
              <w:t xml:space="preserve"> </w:t>
            </w:r>
            <w:r w:rsidRPr="005728CC">
              <w:rPr>
                <w:rFonts w:ascii="Times New Roman" w:hAnsi="Times New Roman" w:hint="eastAsia"/>
                <w:sz w:val="24"/>
                <w:szCs w:val="24"/>
              </w:rPr>
              <w:t>нагляду</w:t>
            </w:r>
            <w:r w:rsidRPr="005728CC">
              <w:rPr>
                <w:rFonts w:ascii="Times New Roman" w:hAnsi="Times New Roman"/>
                <w:sz w:val="24"/>
                <w:szCs w:val="24"/>
              </w:rPr>
              <w:t xml:space="preserve"> (</w:t>
            </w:r>
            <w:r w:rsidRPr="005728CC">
              <w:rPr>
                <w:rFonts w:ascii="Times New Roman" w:hAnsi="Times New Roman" w:hint="eastAsia"/>
                <w:sz w:val="24"/>
                <w:szCs w:val="24"/>
              </w:rPr>
              <w:t>контролю</w:t>
            </w:r>
            <w:r w:rsidRPr="005728CC">
              <w:rPr>
                <w:rFonts w:ascii="Times New Roman" w:hAnsi="Times New Roman"/>
                <w:sz w:val="24"/>
                <w:szCs w:val="24"/>
              </w:rPr>
              <w:t xml:space="preserve">), </w:t>
            </w:r>
            <w:r w:rsidRPr="005728CC">
              <w:rPr>
                <w:rFonts w:ascii="Times New Roman" w:hAnsi="Times New Roman" w:hint="eastAsia"/>
                <w:sz w:val="24"/>
                <w:szCs w:val="24"/>
              </w:rPr>
              <w:t>передбаченого</w:t>
            </w:r>
            <w:r w:rsidRPr="005728CC">
              <w:rPr>
                <w:rFonts w:ascii="Times New Roman" w:hAnsi="Times New Roman"/>
                <w:sz w:val="24"/>
                <w:szCs w:val="24"/>
              </w:rPr>
              <w:t xml:space="preserve"> </w:t>
            </w:r>
            <w:r w:rsidRPr="005728CC">
              <w:rPr>
                <w:rFonts w:ascii="Times New Roman" w:hAnsi="Times New Roman" w:hint="eastAsia"/>
                <w:sz w:val="24"/>
                <w:szCs w:val="24"/>
              </w:rPr>
              <w:t>цим</w:t>
            </w:r>
            <w:r w:rsidRPr="005728CC">
              <w:rPr>
                <w:rFonts w:ascii="Times New Roman" w:hAnsi="Times New Roman"/>
                <w:sz w:val="24"/>
                <w:szCs w:val="24"/>
              </w:rPr>
              <w:t xml:space="preserve"> </w:t>
            </w:r>
            <w:r w:rsidRPr="005728CC">
              <w:rPr>
                <w:rFonts w:ascii="Times New Roman" w:hAnsi="Times New Roman" w:hint="eastAsia"/>
                <w:sz w:val="24"/>
                <w:szCs w:val="24"/>
              </w:rPr>
              <w:t>Законом</w:t>
            </w:r>
          </w:p>
        </w:tc>
        <w:tc>
          <w:tcPr>
            <w:tcW w:w="2075" w:type="dxa"/>
          </w:tcPr>
          <w:p w:rsidR="00081BBA" w:rsidRPr="005728CC" w:rsidRDefault="00081BBA" w:rsidP="00081BBA">
            <w:pPr>
              <w:jc w:val="both"/>
              <w:rPr>
                <w:rFonts w:ascii="Times New Roman" w:hAnsi="Times New Roman"/>
                <w:sz w:val="24"/>
                <w:szCs w:val="24"/>
              </w:rPr>
            </w:pPr>
            <w:r w:rsidRPr="005728CC">
              <w:rPr>
                <w:rFonts w:ascii="Times New Roman" w:hAnsi="Times New Roman"/>
                <w:bCs/>
                <w:sz w:val="24"/>
                <w:szCs w:val="24"/>
              </w:rPr>
              <w:t xml:space="preserve">абзац другий  статті 11 </w:t>
            </w:r>
            <w:r w:rsidRPr="005728CC">
              <w:rPr>
                <w:rFonts w:ascii="Times New Roman" w:hAnsi="Times New Roman"/>
                <w:sz w:val="24"/>
                <w:szCs w:val="24"/>
              </w:rPr>
              <w:t xml:space="preserve">ЗУ </w:t>
            </w:r>
          </w:p>
          <w:p w:rsidR="00081BBA" w:rsidRPr="005728CC" w:rsidRDefault="00081BBA" w:rsidP="00081BBA">
            <w:pPr>
              <w:jc w:val="both"/>
              <w:rPr>
                <w:rFonts w:ascii="Times New Roman" w:hAnsi="Times New Roman"/>
                <w:bCs/>
                <w:sz w:val="24"/>
                <w:szCs w:val="24"/>
              </w:rPr>
            </w:pPr>
            <w:r w:rsidRPr="005728CC">
              <w:rPr>
                <w:rFonts w:ascii="Times New Roman" w:hAnsi="Times New Roman"/>
                <w:sz w:val="24"/>
                <w:szCs w:val="24"/>
              </w:rPr>
              <w:t>№ 877</w:t>
            </w:r>
          </w:p>
        </w:tc>
        <w:tc>
          <w:tcPr>
            <w:tcW w:w="1620" w:type="dxa"/>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tcPr>
          <w:p w:rsidR="00081BBA" w:rsidRPr="005728CC" w:rsidRDefault="00081BBA" w:rsidP="00081BBA">
            <w:pPr>
              <w:pStyle w:val="HTML"/>
              <w:jc w:val="both"/>
              <w:rPr>
                <w:rFonts w:ascii="Times New Roman" w:hAnsi="Times New Roman"/>
                <w:sz w:val="24"/>
                <w:szCs w:val="24"/>
                <w:lang w:val="uk-UA"/>
              </w:rPr>
            </w:pPr>
            <w:r w:rsidRPr="005728CC">
              <w:rPr>
                <w:rFonts w:ascii="Times New Roman" w:hAnsi="Times New Roman"/>
                <w:sz w:val="24"/>
                <w:szCs w:val="24"/>
                <w:lang w:val="uk-UA"/>
              </w:rPr>
              <w:t>Суб'єкт господарювання допустив посадових осіб Державної служби геології та надр України до здійснення заходів  державного нагляду  (контролю) за умови дотримання порядку  здійснення державного  нагляду (контролю), встановленого законодавством</w:t>
            </w:r>
          </w:p>
        </w:tc>
        <w:tc>
          <w:tcPr>
            <w:tcW w:w="1270" w:type="dxa"/>
          </w:tcPr>
          <w:p w:rsidR="00081BBA" w:rsidRPr="005728CC" w:rsidRDefault="00081BBA" w:rsidP="00081BBA">
            <w:pPr>
              <w:rPr>
                <w:rFonts w:ascii="Times New Roman" w:hAnsi="Times New Roman"/>
              </w:rPr>
            </w:pPr>
          </w:p>
        </w:tc>
      </w:tr>
      <w:tr w:rsidR="00081BBA" w:rsidRPr="005728CC" w:rsidTr="000F7E50">
        <w:tc>
          <w:tcPr>
            <w:tcW w:w="980" w:type="dxa"/>
            <w:vMerge w:val="restart"/>
          </w:tcPr>
          <w:p w:rsidR="00081BBA" w:rsidRPr="005728CC" w:rsidRDefault="005728CC" w:rsidP="00081BBA">
            <w:pPr>
              <w:pStyle w:val="a3"/>
              <w:spacing w:before="0"/>
              <w:ind w:firstLine="0"/>
              <w:jc w:val="center"/>
              <w:rPr>
                <w:rFonts w:ascii="Times New Roman" w:hAnsi="Times New Roman"/>
                <w:sz w:val="24"/>
                <w:szCs w:val="24"/>
              </w:rPr>
            </w:pPr>
            <w:r>
              <w:rPr>
                <w:rFonts w:ascii="Times New Roman" w:hAnsi="Times New Roman"/>
                <w:sz w:val="24"/>
                <w:szCs w:val="24"/>
              </w:rPr>
              <w:t>3</w:t>
            </w:r>
            <w:r w:rsidR="00081BBA" w:rsidRPr="005728CC">
              <w:rPr>
                <w:rFonts w:ascii="Times New Roman" w:hAnsi="Times New Roman"/>
                <w:sz w:val="24"/>
                <w:szCs w:val="24"/>
              </w:rPr>
              <w:t>9</w:t>
            </w: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Основними</w:t>
            </w:r>
            <w:r w:rsidRPr="005728CC">
              <w:rPr>
                <w:rFonts w:ascii="Times New Roman" w:hAnsi="Times New Roman"/>
                <w:sz w:val="24"/>
                <w:szCs w:val="24"/>
              </w:rPr>
              <w:t xml:space="preserve"> </w:t>
            </w:r>
            <w:r w:rsidRPr="005728CC">
              <w:rPr>
                <w:rFonts w:ascii="Times New Roman" w:hAnsi="Times New Roman" w:hint="eastAsia"/>
                <w:sz w:val="24"/>
                <w:szCs w:val="24"/>
              </w:rPr>
              <w:t>вимогами</w:t>
            </w:r>
            <w:r w:rsidRPr="005728CC">
              <w:rPr>
                <w:rFonts w:ascii="Times New Roman" w:hAnsi="Times New Roman"/>
                <w:sz w:val="24"/>
                <w:szCs w:val="24"/>
              </w:rPr>
              <w:t xml:space="preserve"> </w:t>
            </w:r>
            <w:r w:rsidRPr="005728CC">
              <w:rPr>
                <w:rFonts w:ascii="Times New Roman" w:hAnsi="Times New Roman" w:hint="eastAsia"/>
                <w:sz w:val="24"/>
                <w:szCs w:val="24"/>
              </w:rPr>
              <w:t>в</w:t>
            </w:r>
            <w:r w:rsidRPr="005728CC">
              <w:rPr>
                <w:rFonts w:ascii="Times New Roman" w:hAnsi="Times New Roman"/>
                <w:sz w:val="24"/>
                <w:szCs w:val="24"/>
              </w:rPr>
              <w:t xml:space="preserve"> </w:t>
            </w:r>
            <w:r w:rsidRPr="005728CC">
              <w:rPr>
                <w:rFonts w:ascii="Times New Roman" w:hAnsi="Times New Roman" w:hint="eastAsia"/>
                <w:sz w:val="24"/>
                <w:szCs w:val="24"/>
              </w:rPr>
              <w:t>галузі</w:t>
            </w:r>
            <w:r w:rsidRPr="005728CC">
              <w:rPr>
                <w:rFonts w:ascii="Times New Roman" w:hAnsi="Times New Roman"/>
                <w:sz w:val="24"/>
                <w:szCs w:val="24"/>
              </w:rPr>
              <w:t xml:space="preserve"> </w:t>
            </w:r>
            <w:r w:rsidRPr="005728CC">
              <w:rPr>
                <w:rFonts w:ascii="Times New Roman" w:hAnsi="Times New Roman" w:hint="eastAsia"/>
                <w:sz w:val="24"/>
                <w:szCs w:val="24"/>
              </w:rPr>
              <w:t>охорони</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є</w:t>
            </w:r>
            <w:r w:rsidRPr="005728CC">
              <w:rPr>
                <w:rFonts w:ascii="Times New Roman" w:hAnsi="Times New Roman"/>
                <w:sz w:val="24"/>
                <w:szCs w:val="24"/>
              </w:rPr>
              <w:t>:</w:t>
            </w:r>
          </w:p>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додержання</w:t>
            </w:r>
            <w:r w:rsidRPr="005728CC">
              <w:rPr>
                <w:rFonts w:ascii="Times New Roman" w:hAnsi="Times New Roman"/>
                <w:sz w:val="24"/>
                <w:szCs w:val="24"/>
              </w:rPr>
              <w:t xml:space="preserve"> </w:t>
            </w:r>
            <w:r w:rsidRPr="005728CC">
              <w:rPr>
                <w:rFonts w:ascii="Times New Roman" w:hAnsi="Times New Roman" w:hint="eastAsia"/>
                <w:sz w:val="24"/>
                <w:szCs w:val="24"/>
              </w:rPr>
              <w:t>встановленого</w:t>
            </w:r>
            <w:r w:rsidRPr="005728CC">
              <w:rPr>
                <w:rFonts w:ascii="Times New Roman" w:hAnsi="Times New Roman"/>
                <w:sz w:val="24"/>
                <w:szCs w:val="24"/>
              </w:rPr>
              <w:t xml:space="preserve"> </w:t>
            </w:r>
            <w:r w:rsidRPr="005728CC">
              <w:rPr>
                <w:rFonts w:ascii="Times New Roman" w:hAnsi="Times New Roman" w:hint="eastAsia"/>
                <w:sz w:val="24"/>
                <w:szCs w:val="24"/>
              </w:rPr>
              <w:t>законодавством</w:t>
            </w:r>
            <w:r w:rsidRPr="005728CC">
              <w:rPr>
                <w:rFonts w:ascii="Times New Roman" w:hAnsi="Times New Roman"/>
                <w:sz w:val="24"/>
                <w:szCs w:val="24"/>
              </w:rPr>
              <w:t xml:space="preserve"> </w:t>
            </w:r>
            <w:r w:rsidRPr="005728CC">
              <w:rPr>
                <w:rFonts w:ascii="Times New Roman" w:hAnsi="Times New Roman" w:hint="eastAsia"/>
                <w:sz w:val="24"/>
                <w:szCs w:val="24"/>
              </w:rPr>
              <w:t>порядку</w:t>
            </w:r>
            <w:r w:rsidRPr="005728CC">
              <w:rPr>
                <w:rFonts w:ascii="Times New Roman" w:hAnsi="Times New Roman"/>
                <w:sz w:val="24"/>
                <w:szCs w:val="24"/>
              </w:rPr>
              <w:t xml:space="preserve"> </w:t>
            </w:r>
            <w:r w:rsidRPr="005728CC">
              <w:rPr>
                <w:rFonts w:ascii="Times New Roman" w:hAnsi="Times New Roman" w:hint="eastAsia"/>
                <w:sz w:val="24"/>
                <w:szCs w:val="24"/>
              </w:rPr>
              <w:t>надання</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недопущення</w:t>
            </w:r>
            <w:r w:rsidRPr="005728CC">
              <w:rPr>
                <w:rFonts w:ascii="Times New Roman" w:hAnsi="Times New Roman"/>
                <w:sz w:val="24"/>
                <w:szCs w:val="24"/>
              </w:rPr>
              <w:t xml:space="preserve"> </w:t>
            </w:r>
            <w:r w:rsidRPr="005728CC">
              <w:rPr>
                <w:rFonts w:ascii="Times New Roman" w:hAnsi="Times New Roman" w:hint="eastAsia"/>
                <w:sz w:val="24"/>
                <w:szCs w:val="24"/>
              </w:rPr>
              <w:t>самовільного</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надрами</w:t>
            </w:r>
            <w:r w:rsidRPr="005728CC">
              <w:rPr>
                <w:rFonts w:ascii="Times New Roman" w:hAnsi="Times New Roman"/>
                <w:sz w:val="24"/>
                <w:szCs w:val="24"/>
              </w:rPr>
              <w:t>;</w:t>
            </w:r>
          </w:p>
        </w:tc>
        <w:tc>
          <w:tcPr>
            <w:tcW w:w="2075" w:type="dxa"/>
          </w:tcPr>
          <w:p w:rsidR="00081BBA" w:rsidRPr="005728CC" w:rsidRDefault="00081BBA" w:rsidP="00081BBA">
            <w:pPr>
              <w:pStyle w:val="HTML"/>
              <w:shd w:val="clear" w:color="auto" w:fill="FFFFFF"/>
              <w:jc w:val="both"/>
              <w:textAlignment w:val="baseline"/>
              <w:rPr>
                <w:rFonts w:ascii="Times New Roman" w:hAnsi="Times New Roman"/>
                <w:bCs/>
                <w:sz w:val="24"/>
                <w:szCs w:val="24"/>
                <w:lang w:val="uk-UA"/>
              </w:rPr>
            </w:pPr>
            <w:r w:rsidRPr="005728CC">
              <w:rPr>
                <w:rFonts w:ascii="Times New Roman" w:hAnsi="Times New Roman"/>
                <w:sz w:val="24"/>
                <w:szCs w:val="24"/>
                <w:lang w:val="uk-UA"/>
              </w:rPr>
              <w:t xml:space="preserve">абзац третій статті 56 </w:t>
            </w:r>
            <w:r w:rsidRPr="005728CC">
              <w:rPr>
                <w:rFonts w:ascii="Times New Roman" w:hAnsi="Times New Roman"/>
                <w:bCs/>
                <w:sz w:val="24"/>
                <w:szCs w:val="24"/>
                <w:lang w:val="uk-UA"/>
              </w:rPr>
              <w:t xml:space="preserve">КУ </w:t>
            </w:r>
          </w:p>
          <w:p w:rsidR="00081BBA" w:rsidRPr="005728CC" w:rsidRDefault="00081BBA" w:rsidP="00081BBA">
            <w:pPr>
              <w:rPr>
                <w:rFonts w:ascii="Times New Roman" w:hAnsi="Times New Roman"/>
                <w:bCs/>
                <w:sz w:val="24"/>
                <w:szCs w:val="24"/>
              </w:rPr>
            </w:pPr>
            <w:r w:rsidRPr="005728CC">
              <w:rPr>
                <w:rFonts w:ascii="Times New Roman" w:hAnsi="Times New Roman"/>
                <w:bCs/>
                <w:sz w:val="24"/>
                <w:szCs w:val="24"/>
              </w:rPr>
              <w:t>№ 132/94</w:t>
            </w:r>
          </w:p>
        </w:tc>
        <w:tc>
          <w:tcPr>
            <w:tcW w:w="1620" w:type="dxa"/>
            <w:vMerge w:val="restart"/>
          </w:tcPr>
          <w:p w:rsidR="00081BBA" w:rsidRPr="005728CC" w:rsidRDefault="00081BBA" w:rsidP="00081B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01.13, 38.22, 42.12, 42.21, 42.99, 52.10, 71.12, 86.10, 93.21</w:t>
            </w:r>
          </w:p>
        </w:tc>
        <w:tc>
          <w:tcPr>
            <w:tcW w:w="1310"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vMerge w:val="restart"/>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vMerge w:val="restart"/>
          </w:tcPr>
          <w:p w:rsidR="00081BBA" w:rsidRPr="005728CC" w:rsidRDefault="00081BBA" w:rsidP="00081BBA">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vMerge w:val="restart"/>
          </w:tcPr>
          <w:p w:rsidR="00081BBA" w:rsidRPr="005728CC" w:rsidRDefault="00081BBA" w:rsidP="00081BBA">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val="restart"/>
          </w:tcPr>
          <w:p w:rsidR="00081BBA" w:rsidRPr="005728CC" w:rsidRDefault="00081BBA" w:rsidP="00081BBA">
            <w:pPr>
              <w:pStyle w:val="HTML"/>
              <w:jc w:val="both"/>
              <w:rPr>
                <w:rFonts w:ascii="Times New Roman" w:hAnsi="Times New Roman"/>
                <w:sz w:val="24"/>
                <w:szCs w:val="24"/>
                <w:lang w:val="uk-UA"/>
              </w:rPr>
            </w:pPr>
            <w:r w:rsidRPr="005728CC">
              <w:rPr>
                <w:rFonts w:ascii="Times New Roman" w:hAnsi="Times New Roman"/>
                <w:sz w:val="24"/>
                <w:szCs w:val="24"/>
                <w:lang w:val="uk-UA"/>
              </w:rPr>
              <w:t xml:space="preserve">Суб'єкт господарювання після зупинення дії чи анулювання спеціального дозволу на користування надрами зупинив (припинив) проведення на наданій йому в користування ділянці надр </w:t>
            </w:r>
            <w:r w:rsidRPr="005728CC">
              <w:rPr>
                <w:rFonts w:ascii="Times New Roman" w:hAnsi="Times New Roman"/>
                <w:sz w:val="24"/>
                <w:szCs w:val="24"/>
                <w:lang w:val="uk-UA"/>
              </w:rPr>
              <w:lastRenderedPageBreak/>
              <w:t>роботи, передбачені спеціальним дозволом на користування надрами</w:t>
            </w:r>
          </w:p>
        </w:tc>
        <w:tc>
          <w:tcPr>
            <w:tcW w:w="1270" w:type="dxa"/>
            <w:vMerge w:val="restart"/>
          </w:tcPr>
          <w:p w:rsidR="00081BBA" w:rsidRPr="005728CC" w:rsidRDefault="00081BBA" w:rsidP="00081BBA">
            <w:pPr>
              <w:rPr>
                <w:rFonts w:ascii="Times New Roman" w:hAnsi="Times New Roman"/>
              </w:rPr>
            </w:pPr>
          </w:p>
        </w:tc>
      </w:tr>
      <w:tr w:rsidR="00081BBA" w:rsidRPr="005728CC" w:rsidTr="00454854">
        <w:tc>
          <w:tcPr>
            <w:tcW w:w="980" w:type="dxa"/>
            <w:vMerge/>
          </w:tcPr>
          <w:p w:rsidR="00081BBA" w:rsidRPr="005728CC" w:rsidRDefault="00081BBA" w:rsidP="00081BBA">
            <w:pPr>
              <w:pStyle w:val="a3"/>
              <w:ind w:firstLine="0"/>
              <w:rPr>
                <w:rFonts w:ascii="Times New Roman" w:hAnsi="Times New Roman"/>
                <w:sz w:val="24"/>
                <w:szCs w:val="24"/>
              </w:rPr>
            </w:pPr>
          </w:p>
        </w:tc>
        <w:tc>
          <w:tcPr>
            <w:tcW w:w="3218" w:type="dxa"/>
          </w:tcPr>
          <w:p w:rsidR="00081BBA" w:rsidRPr="005728CC" w:rsidRDefault="00081BBA" w:rsidP="00081BBA">
            <w:pPr>
              <w:rPr>
                <w:rFonts w:ascii="Times New Roman" w:hAnsi="Times New Roman"/>
                <w:sz w:val="24"/>
                <w:szCs w:val="24"/>
              </w:rPr>
            </w:pPr>
            <w:r w:rsidRPr="005728CC">
              <w:rPr>
                <w:rFonts w:ascii="Times New Roman" w:hAnsi="Times New Roman" w:hint="eastAsia"/>
                <w:sz w:val="24"/>
                <w:szCs w:val="24"/>
              </w:rPr>
              <w:t>Після</w:t>
            </w:r>
            <w:r w:rsidRPr="005728CC">
              <w:rPr>
                <w:rFonts w:ascii="Times New Roman" w:hAnsi="Times New Roman"/>
                <w:sz w:val="24"/>
                <w:szCs w:val="24"/>
              </w:rPr>
              <w:t xml:space="preserve"> </w:t>
            </w:r>
            <w:r w:rsidRPr="005728CC">
              <w:rPr>
                <w:rFonts w:ascii="Times New Roman" w:hAnsi="Times New Roman" w:hint="eastAsia"/>
                <w:sz w:val="24"/>
                <w:szCs w:val="24"/>
              </w:rPr>
              <w:t>зупинення</w:t>
            </w:r>
            <w:r w:rsidRPr="005728CC">
              <w:rPr>
                <w:rFonts w:ascii="Times New Roman" w:hAnsi="Times New Roman"/>
                <w:sz w:val="24"/>
                <w:szCs w:val="24"/>
              </w:rPr>
              <w:t xml:space="preserve"> </w:t>
            </w:r>
            <w:r w:rsidRPr="005728CC">
              <w:rPr>
                <w:rFonts w:ascii="Times New Roman" w:hAnsi="Times New Roman" w:hint="eastAsia"/>
                <w:sz w:val="24"/>
                <w:szCs w:val="24"/>
              </w:rPr>
              <w:t>дії</w:t>
            </w:r>
            <w:r w:rsidRPr="005728CC">
              <w:rPr>
                <w:rFonts w:ascii="Times New Roman" w:hAnsi="Times New Roman"/>
                <w:sz w:val="24"/>
                <w:szCs w:val="24"/>
              </w:rPr>
              <w:t xml:space="preserve"> </w:t>
            </w:r>
            <w:r w:rsidRPr="005728CC">
              <w:rPr>
                <w:rFonts w:ascii="Times New Roman" w:hAnsi="Times New Roman" w:hint="eastAsia"/>
                <w:sz w:val="24"/>
                <w:szCs w:val="24"/>
              </w:rPr>
              <w:t>дозволу</w:t>
            </w:r>
            <w:r w:rsidRPr="005728CC">
              <w:rPr>
                <w:rFonts w:ascii="Times New Roman" w:hAnsi="Times New Roman"/>
                <w:sz w:val="24"/>
                <w:szCs w:val="24"/>
              </w:rPr>
              <w:t xml:space="preserve"> </w:t>
            </w:r>
            <w:r w:rsidRPr="005728CC">
              <w:rPr>
                <w:rFonts w:ascii="Times New Roman" w:hAnsi="Times New Roman" w:hint="eastAsia"/>
                <w:sz w:val="24"/>
                <w:szCs w:val="24"/>
              </w:rPr>
              <w:t>надрокористувач</w:t>
            </w:r>
            <w:r w:rsidRPr="005728CC">
              <w:rPr>
                <w:rFonts w:ascii="Times New Roman" w:hAnsi="Times New Roman"/>
                <w:sz w:val="24"/>
                <w:szCs w:val="24"/>
              </w:rPr>
              <w:t xml:space="preserve"> </w:t>
            </w:r>
            <w:r w:rsidRPr="005728CC">
              <w:rPr>
                <w:rFonts w:ascii="Times New Roman" w:hAnsi="Times New Roman" w:hint="eastAsia"/>
                <w:sz w:val="24"/>
                <w:szCs w:val="24"/>
              </w:rPr>
              <w:t>зобов’язаний</w:t>
            </w:r>
            <w:r w:rsidRPr="005728CC">
              <w:rPr>
                <w:rFonts w:ascii="Times New Roman" w:hAnsi="Times New Roman"/>
                <w:sz w:val="24"/>
                <w:szCs w:val="24"/>
              </w:rPr>
              <w:t xml:space="preserve"> </w:t>
            </w:r>
            <w:r w:rsidRPr="005728CC">
              <w:rPr>
                <w:rFonts w:ascii="Times New Roman" w:hAnsi="Times New Roman" w:hint="eastAsia"/>
                <w:sz w:val="24"/>
                <w:szCs w:val="24"/>
              </w:rPr>
              <w:t>зупинити</w:t>
            </w:r>
            <w:r w:rsidRPr="005728CC">
              <w:rPr>
                <w:rFonts w:ascii="Times New Roman" w:hAnsi="Times New Roman"/>
                <w:sz w:val="24"/>
                <w:szCs w:val="24"/>
              </w:rPr>
              <w:t xml:space="preserve"> </w:t>
            </w:r>
            <w:r w:rsidRPr="005728CC">
              <w:rPr>
                <w:rFonts w:ascii="Times New Roman" w:hAnsi="Times New Roman" w:hint="eastAsia"/>
                <w:sz w:val="24"/>
                <w:szCs w:val="24"/>
              </w:rPr>
              <w:t>проведення</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наданій</w:t>
            </w:r>
            <w:r w:rsidRPr="005728CC">
              <w:rPr>
                <w:rFonts w:ascii="Times New Roman" w:hAnsi="Times New Roman"/>
                <w:sz w:val="24"/>
                <w:szCs w:val="24"/>
              </w:rPr>
              <w:t xml:space="preserve"> </w:t>
            </w:r>
            <w:r w:rsidRPr="005728CC">
              <w:rPr>
                <w:rFonts w:ascii="Times New Roman" w:hAnsi="Times New Roman" w:hint="eastAsia"/>
                <w:sz w:val="24"/>
                <w:szCs w:val="24"/>
              </w:rPr>
              <w:t>йому</w:t>
            </w:r>
            <w:r w:rsidRPr="005728CC">
              <w:rPr>
                <w:rFonts w:ascii="Times New Roman" w:hAnsi="Times New Roman"/>
                <w:sz w:val="24"/>
                <w:szCs w:val="24"/>
              </w:rPr>
              <w:t xml:space="preserve"> </w:t>
            </w:r>
            <w:r w:rsidRPr="005728CC">
              <w:rPr>
                <w:rFonts w:ascii="Times New Roman" w:hAnsi="Times New Roman" w:hint="eastAsia"/>
                <w:sz w:val="24"/>
                <w:szCs w:val="24"/>
              </w:rPr>
              <w:t>в</w:t>
            </w:r>
            <w:r w:rsidRPr="005728CC">
              <w:rPr>
                <w:rFonts w:ascii="Times New Roman" w:hAnsi="Times New Roman"/>
                <w:sz w:val="24"/>
                <w:szCs w:val="24"/>
              </w:rPr>
              <w:t xml:space="preserve"> </w:t>
            </w:r>
            <w:r w:rsidRPr="005728CC">
              <w:rPr>
                <w:rFonts w:ascii="Times New Roman" w:hAnsi="Times New Roman" w:hint="eastAsia"/>
                <w:sz w:val="24"/>
                <w:szCs w:val="24"/>
              </w:rPr>
              <w:t>користування</w:t>
            </w:r>
            <w:r w:rsidRPr="005728CC">
              <w:rPr>
                <w:rFonts w:ascii="Times New Roman" w:hAnsi="Times New Roman"/>
                <w:sz w:val="24"/>
                <w:szCs w:val="24"/>
              </w:rPr>
              <w:t xml:space="preserve"> </w:t>
            </w:r>
            <w:r w:rsidRPr="005728CC">
              <w:rPr>
                <w:rFonts w:ascii="Times New Roman" w:hAnsi="Times New Roman" w:hint="eastAsia"/>
                <w:sz w:val="24"/>
                <w:szCs w:val="24"/>
              </w:rPr>
              <w:t>ділянці</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робіт</w:t>
            </w:r>
            <w:r w:rsidRPr="005728CC">
              <w:rPr>
                <w:rFonts w:ascii="Times New Roman" w:hAnsi="Times New Roman"/>
                <w:sz w:val="24"/>
                <w:szCs w:val="24"/>
              </w:rPr>
              <w:t xml:space="preserve">, </w:t>
            </w:r>
            <w:r w:rsidRPr="005728CC">
              <w:rPr>
                <w:rFonts w:ascii="Times New Roman" w:hAnsi="Times New Roman" w:hint="eastAsia"/>
                <w:sz w:val="24"/>
                <w:szCs w:val="24"/>
              </w:rPr>
              <w:t>передбачених</w:t>
            </w:r>
            <w:r w:rsidRPr="005728CC">
              <w:rPr>
                <w:rFonts w:ascii="Times New Roman" w:hAnsi="Times New Roman"/>
                <w:sz w:val="24"/>
                <w:szCs w:val="24"/>
              </w:rPr>
              <w:t xml:space="preserve"> </w:t>
            </w:r>
            <w:r w:rsidRPr="005728CC">
              <w:rPr>
                <w:rFonts w:ascii="Times New Roman" w:hAnsi="Times New Roman" w:hint="eastAsia"/>
                <w:sz w:val="24"/>
                <w:szCs w:val="24"/>
              </w:rPr>
              <w:t>дозволом</w:t>
            </w:r>
          </w:p>
        </w:tc>
        <w:tc>
          <w:tcPr>
            <w:tcW w:w="2075" w:type="dxa"/>
          </w:tcPr>
          <w:p w:rsidR="00081BBA" w:rsidRPr="005728CC" w:rsidRDefault="00081BBA" w:rsidP="00081BBA">
            <w:pPr>
              <w:pStyle w:val="HTML"/>
              <w:shd w:val="clear" w:color="auto" w:fill="FFFFFF"/>
              <w:jc w:val="both"/>
              <w:textAlignment w:val="baseline"/>
              <w:rPr>
                <w:rFonts w:ascii="Times New Roman" w:hAnsi="Times New Roman"/>
                <w:sz w:val="24"/>
                <w:szCs w:val="24"/>
                <w:lang w:val="uk-UA"/>
              </w:rPr>
            </w:pPr>
            <w:r w:rsidRPr="005728CC">
              <w:rPr>
                <w:rFonts w:ascii="Times New Roman" w:hAnsi="Times New Roman"/>
                <w:sz w:val="24"/>
                <w:szCs w:val="24"/>
                <w:lang w:val="uk-UA"/>
              </w:rPr>
              <w:t>абзац восьмий пункту 22 ПКМУ № 615</w:t>
            </w:r>
          </w:p>
        </w:tc>
        <w:tc>
          <w:tcPr>
            <w:tcW w:w="1620" w:type="dxa"/>
            <w:vMerge/>
          </w:tcPr>
          <w:p w:rsidR="00081BBA" w:rsidRPr="005728CC" w:rsidRDefault="00081BBA" w:rsidP="00081BBA">
            <w:pPr>
              <w:pStyle w:val="a3"/>
              <w:ind w:firstLine="0"/>
              <w:rPr>
                <w:rFonts w:ascii="Times New Roman" w:hAnsi="Times New Roman"/>
                <w:sz w:val="24"/>
                <w:szCs w:val="24"/>
              </w:rPr>
            </w:pPr>
          </w:p>
        </w:tc>
        <w:tc>
          <w:tcPr>
            <w:tcW w:w="2243" w:type="dxa"/>
            <w:vMerge/>
          </w:tcPr>
          <w:p w:rsidR="00081BBA" w:rsidRPr="005728CC" w:rsidRDefault="00081BBA" w:rsidP="00081BBA">
            <w:pPr>
              <w:pStyle w:val="a3"/>
              <w:ind w:firstLine="0"/>
              <w:rPr>
                <w:rFonts w:ascii="Times New Roman" w:hAnsi="Times New Roman"/>
                <w:sz w:val="24"/>
                <w:szCs w:val="24"/>
              </w:rPr>
            </w:pPr>
          </w:p>
        </w:tc>
        <w:tc>
          <w:tcPr>
            <w:tcW w:w="1310" w:type="dxa"/>
            <w:vMerge/>
          </w:tcPr>
          <w:p w:rsidR="00081BBA" w:rsidRPr="005728CC" w:rsidRDefault="00081BBA" w:rsidP="00081BBA">
            <w:pPr>
              <w:pStyle w:val="a3"/>
              <w:spacing w:before="0"/>
              <w:ind w:firstLine="0"/>
              <w:jc w:val="center"/>
              <w:rPr>
                <w:rFonts w:ascii="Times New Roman" w:hAnsi="Times New Roman"/>
                <w:sz w:val="24"/>
                <w:szCs w:val="24"/>
              </w:rPr>
            </w:pPr>
          </w:p>
        </w:tc>
        <w:tc>
          <w:tcPr>
            <w:tcW w:w="2717" w:type="dxa"/>
            <w:vMerge/>
          </w:tcPr>
          <w:p w:rsidR="00081BBA" w:rsidRPr="005728CC" w:rsidRDefault="00081BBA" w:rsidP="00081BBA">
            <w:pPr>
              <w:ind w:left="-108" w:right="-108"/>
              <w:rPr>
                <w:rFonts w:ascii="Times New Roman" w:hAnsi="Times New Roman"/>
                <w:color w:val="FF0000"/>
                <w:sz w:val="24"/>
                <w:szCs w:val="24"/>
                <w:bdr w:val="none" w:sz="0" w:space="0" w:color="auto" w:frame="1"/>
                <w:lang w:eastAsia="uk-UA"/>
              </w:rPr>
            </w:pPr>
          </w:p>
        </w:tc>
        <w:tc>
          <w:tcPr>
            <w:tcW w:w="2205" w:type="dxa"/>
            <w:vMerge/>
          </w:tcPr>
          <w:p w:rsidR="00081BBA" w:rsidRPr="005728CC" w:rsidRDefault="00081BBA" w:rsidP="00081BBA">
            <w:pPr>
              <w:ind w:left="-108" w:right="-108"/>
              <w:rPr>
                <w:rFonts w:ascii="Times New Roman" w:hAnsi="Times New Roman"/>
                <w:color w:val="FF0000"/>
                <w:sz w:val="24"/>
                <w:szCs w:val="24"/>
                <w:bdr w:val="none" w:sz="0" w:space="0" w:color="auto" w:frame="1"/>
                <w:lang w:eastAsia="uk-UA"/>
              </w:rPr>
            </w:pPr>
          </w:p>
        </w:tc>
        <w:tc>
          <w:tcPr>
            <w:tcW w:w="1422" w:type="dxa"/>
            <w:vMerge/>
          </w:tcPr>
          <w:p w:rsidR="00081BBA" w:rsidRPr="005728CC" w:rsidRDefault="00081BBA" w:rsidP="00081BBA">
            <w:pPr>
              <w:pStyle w:val="a3"/>
              <w:ind w:firstLine="0"/>
              <w:rPr>
                <w:rFonts w:ascii="Times New Roman" w:hAnsi="Times New Roman"/>
                <w:sz w:val="24"/>
                <w:szCs w:val="24"/>
              </w:rPr>
            </w:pPr>
          </w:p>
        </w:tc>
        <w:tc>
          <w:tcPr>
            <w:tcW w:w="3016" w:type="dxa"/>
            <w:vMerge/>
          </w:tcPr>
          <w:p w:rsidR="00081BBA" w:rsidRPr="005728CC" w:rsidRDefault="00081BBA" w:rsidP="00081BBA">
            <w:pPr>
              <w:pStyle w:val="a3"/>
              <w:spacing w:before="100" w:beforeAutospacing="1"/>
              <w:ind w:firstLine="0"/>
              <w:rPr>
                <w:rFonts w:ascii="Times New Roman" w:hAnsi="Times New Roman"/>
                <w:sz w:val="24"/>
                <w:szCs w:val="24"/>
              </w:rPr>
            </w:pPr>
          </w:p>
        </w:tc>
        <w:tc>
          <w:tcPr>
            <w:tcW w:w="1270" w:type="dxa"/>
            <w:vMerge/>
          </w:tcPr>
          <w:p w:rsidR="00081BBA" w:rsidRPr="005728CC" w:rsidRDefault="00081BBA" w:rsidP="00081BBA">
            <w:pPr>
              <w:rPr>
                <w:rFonts w:ascii="Times New Roman" w:hAnsi="Times New Roman"/>
              </w:rPr>
            </w:pPr>
          </w:p>
        </w:tc>
      </w:tr>
      <w:tr w:rsidR="007A3D2F" w:rsidRPr="005728CC" w:rsidTr="007A3D2F">
        <w:tc>
          <w:tcPr>
            <w:tcW w:w="980" w:type="dxa"/>
            <w:vMerge w:val="restart"/>
          </w:tcPr>
          <w:p w:rsidR="007A3D2F" w:rsidRPr="005728CC" w:rsidRDefault="005728CC" w:rsidP="005728CC">
            <w:pPr>
              <w:pStyle w:val="a3"/>
              <w:spacing w:before="0"/>
              <w:ind w:firstLine="0"/>
              <w:jc w:val="center"/>
              <w:rPr>
                <w:rFonts w:ascii="Times New Roman" w:hAnsi="Times New Roman"/>
                <w:sz w:val="24"/>
                <w:szCs w:val="24"/>
              </w:rPr>
            </w:pPr>
            <w:r>
              <w:rPr>
                <w:rFonts w:ascii="Times New Roman" w:hAnsi="Times New Roman"/>
                <w:sz w:val="24"/>
                <w:szCs w:val="24"/>
              </w:rPr>
              <w:t>40</w:t>
            </w:r>
          </w:p>
        </w:tc>
        <w:tc>
          <w:tcPr>
            <w:tcW w:w="3218" w:type="dxa"/>
          </w:tcPr>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hint="eastAsia"/>
                <w:sz w:val="24"/>
                <w:szCs w:val="24"/>
              </w:rPr>
              <w:t>Спорудження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експлуатація</w:t>
            </w:r>
            <w:r w:rsidRPr="005728CC">
              <w:rPr>
                <w:rFonts w:ascii="Times New Roman" w:hAnsi="Times New Roman"/>
                <w:sz w:val="24"/>
                <w:szCs w:val="24"/>
              </w:rPr>
              <w:t xml:space="preserve"> </w:t>
            </w:r>
            <w:r w:rsidRPr="005728CC">
              <w:rPr>
                <w:rFonts w:ascii="Times New Roman" w:hAnsi="Times New Roman" w:hint="eastAsia"/>
                <w:sz w:val="24"/>
                <w:szCs w:val="24"/>
              </w:rPr>
              <w:t>підземних</w:t>
            </w:r>
            <w:r w:rsidRPr="005728CC">
              <w:rPr>
                <w:rFonts w:ascii="Times New Roman" w:hAnsi="Times New Roman"/>
                <w:sz w:val="24"/>
                <w:szCs w:val="24"/>
              </w:rPr>
              <w:t xml:space="preserve"> </w:t>
            </w:r>
            <w:r w:rsidRPr="005728CC">
              <w:rPr>
                <w:rFonts w:ascii="Times New Roman" w:hAnsi="Times New Roman" w:hint="eastAsia"/>
                <w:sz w:val="24"/>
                <w:szCs w:val="24"/>
              </w:rPr>
              <w:t>сховищ</w:t>
            </w:r>
            <w:r w:rsidRPr="005728CC">
              <w:rPr>
                <w:rFonts w:ascii="Times New Roman" w:hAnsi="Times New Roman"/>
                <w:sz w:val="24"/>
                <w:szCs w:val="24"/>
              </w:rPr>
              <w:t xml:space="preserve"> </w:t>
            </w:r>
            <w:r w:rsidRPr="005728CC">
              <w:rPr>
                <w:rFonts w:ascii="Times New Roman" w:hAnsi="Times New Roman" w:hint="eastAsia"/>
                <w:sz w:val="24"/>
                <w:szCs w:val="24"/>
              </w:rPr>
              <w:t>нафти</w:t>
            </w:r>
            <w:r w:rsidRPr="005728CC">
              <w:rPr>
                <w:rFonts w:ascii="Times New Roman" w:hAnsi="Times New Roman"/>
                <w:sz w:val="24"/>
                <w:szCs w:val="24"/>
              </w:rPr>
              <w:t xml:space="preserve">, </w:t>
            </w:r>
            <w:r w:rsidRPr="005728CC">
              <w:rPr>
                <w:rFonts w:ascii="Times New Roman" w:hAnsi="Times New Roman" w:hint="eastAsia"/>
                <w:sz w:val="24"/>
                <w:szCs w:val="24"/>
              </w:rPr>
              <w:t>газу</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продуктів</w:t>
            </w:r>
            <w:r w:rsidRPr="005728CC">
              <w:rPr>
                <w:rFonts w:ascii="Times New Roman" w:hAnsi="Times New Roman"/>
                <w:sz w:val="24"/>
                <w:szCs w:val="24"/>
              </w:rPr>
              <w:t xml:space="preserve"> </w:t>
            </w:r>
            <w:r w:rsidRPr="005728CC">
              <w:rPr>
                <w:rFonts w:ascii="Times New Roman" w:hAnsi="Times New Roman" w:hint="eastAsia"/>
                <w:sz w:val="24"/>
                <w:szCs w:val="24"/>
              </w:rPr>
              <w:t>їх</w:t>
            </w:r>
            <w:r w:rsidRPr="005728CC">
              <w:rPr>
                <w:rFonts w:ascii="Times New Roman" w:hAnsi="Times New Roman"/>
                <w:sz w:val="24"/>
                <w:szCs w:val="24"/>
              </w:rPr>
              <w:t xml:space="preserve">  </w:t>
            </w:r>
            <w:r w:rsidRPr="005728CC">
              <w:rPr>
                <w:rFonts w:ascii="Times New Roman" w:hAnsi="Times New Roman" w:hint="eastAsia"/>
                <w:sz w:val="24"/>
                <w:szCs w:val="24"/>
              </w:rPr>
              <w:t>переробки</w:t>
            </w:r>
            <w:r w:rsidRPr="005728CC">
              <w:rPr>
                <w:rFonts w:ascii="Times New Roman" w:hAnsi="Times New Roman"/>
                <w:sz w:val="24"/>
                <w:szCs w:val="24"/>
              </w:rPr>
              <w:t xml:space="preserve"> </w:t>
            </w:r>
            <w:r w:rsidRPr="005728CC">
              <w:rPr>
                <w:rFonts w:ascii="Times New Roman" w:hAnsi="Times New Roman" w:hint="eastAsia"/>
                <w:sz w:val="24"/>
                <w:szCs w:val="24"/>
              </w:rPr>
              <w:t>здійснюються</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підставі</w:t>
            </w:r>
            <w:r w:rsidRPr="005728CC">
              <w:rPr>
                <w:rFonts w:ascii="Times New Roman" w:hAnsi="Times New Roman"/>
                <w:sz w:val="24"/>
                <w:szCs w:val="24"/>
              </w:rPr>
              <w:t xml:space="preserve"> </w:t>
            </w:r>
            <w:r w:rsidRPr="005728CC">
              <w:rPr>
                <w:rFonts w:ascii="Times New Roman" w:hAnsi="Times New Roman" w:hint="eastAsia"/>
                <w:sz w:val="24"/>
                <w:szCs w:val="24"/>
              </w:rPr>
              <w:t>спеціальних</w:t>
            </w:r>
            <w:r w:rsidRPr="005728CC">
              <w:rPr>
                <w:rFonts w:ascii="Times New Roman" w:hAnsi="Times New Roman"/>
                <w:sz w:val="24"/>
                <w:szCs w:val="24"/>
              </w:rPr>
              <w:t xml:space="preserve"> </w:t>
            </w:r>
            <w:r w:rsidRPr="005728CC">
              <w:rPr>
                <w:rFonts w:ascii="Times New Roman" w:hAnsi="Times New Roman" w:hint="eastAsia"/>
                <w:sz w:val="24"/>
                <w:szCs w:val="24"/>
              </w:rPr>
              <w:t>дозволів</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будівництво</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експлуатацію</w:t>
            </w:r>
            <w:r w:rsidRPr="005728CC">
              <w:rPr>
                <w:rFonts w:ascii="Times New Roman" w:hAnsi="Times New Roman"/>
                <w:sz w:val="24"/>
                <w:szCs w:val="24"/>
              </w:rPr>
              <w:t xml:space="preserve"> </w:t>
            </w:r>
            <w:r w:rsidRPr="005728CC">
              <w:rPr>
                <w:rFonts w:ascii="Times New Roman" w:hAnsi="Times New Roman" w:hint="eastAsia"/>
                <w:sz w:val="24"/>
                <w:szCs w:val="24"/>
              </w:rPr>
              <w:t>підземних</w:t>
            </w:r>
            <w:r w:rsidRPr="005728CC">
              <w:rPr>
                <w:rFonts w:ascii="Times New Roman" w:hAnsi="Times New Roman"/>
                <w:sz w:val="24"/>
                <w:szCs w:val="24"/>
              </w:rPr>
              <w:t xml:space="preserve"> </w:t>
            </w:r>
            <w:r w:rsidRPr="005728CC">
              <w:rPr>
                <w:rFonts w:ascii="Times New Roman" w:hAnsi="Times New Roman" w:hint="eastAsia"/>
                <w:sz w:val="24"/>
                <w:szCs w:val="24"/>
              </w:rPr>
              <w:t>сховищ</w:t>
            </w:r>
            <w:r w:rsidRPr="005728CC">
              <w:rPr>
                <w:rFonts w:ascii="Times New Roman" w:hAnsi="Times New Roman"/>
                <w:sz w:val="24"/>
                <w:szCs w:val="24"/>
              </w:rPr>
              <w:t xml:space="preserve">, </w:t>
            </w:r>
            <w:r w:rsidRPr="005728CC">
              <w:rPr>
                <w:rFonts w:ascii="Times New Roman" w:hAnsi="Times New Roman" w:hint="eastAsia"/>
                <w:sz w:val="24"/>
                <w:szCs w:val="24"/>
              </w:rPr>
              <w:t>виданих</w:t>
            </w:r>
            <w:r w:rsidRPr="005728CC">
              <w:rPr>
                <w:rFonts w:ascii="Times New Roman" w:hAnsi="Times New Roman"/>
                <w:sz w:val="24"/>
                <w:szCs w:val="24"/>
              </w:rPr>
              <w:t xml:space="preserve"> </w:t>
            </w:r>
            <w:r w:rsidRPr="005728CC">
              <w:rPr>
                <w:rFonts w:ascii="Times New Roman" w:hAnsi="Times New Roman" w:hint="eastAsia"/>
                <w:sz w:val="24"/>
                <w:szCs w:val="24"/>
              </w:rPr>
              <w:t>центральним</w:t>
            </w:r>
            <w:r w:rsidRPr="005728CC">
              <w:rPr>
                <w:rFonts w:ascii="Times New Roman" w:hAnsi="Times New Roman"/>
                <w:sz w:val="24"/>
                <w:szCs w:val="24"/>
              </w:rPr>
              <w:t xml:space="preserve"> </w:t>
            </w:r>
            <w:r w:rsidRPr="005728CC">
              <w:rPr>
                <w:rFonts w:ascii="Times New Roman" w:hAnsi="Times New Roman" w:hint="eastAsia"/>
                <w:sz w:val="24"/>
                <w:szCs w:val="24"/>
              </w:rPr>
              <w:t>органом</w:t>
            </w:r>
            <w:r w:rsidRPr="005728CC">
              <w:rPr>
                <w:rFonts w:ascii="Times New Roman" w:hAnsi="Times New Roman"/>
                <w:sz w:val="24"/>
                <w:szCs w:val="24"/>
              </w:rPr>
              <w:t xml:space="preserve"> </w:t>
            </w:r>
            <w:r w:rsidRPr="005728CC">
              <w:rPr>
                <w:rFonts w:ascii="Times New Roman" w:hAnsi="Times New Roman" w:hint="eastAsia"/>
                <w:sz w:val="24"/>
                <w:szCs w:val="24"/>
              </w:rPr>
              <w:t>виконавчої</w:t>
            </w:r>
            <w:r w:rsidRPr="005728CC">
              <w:rPr>
                <w:rFonts w:ascii="Times New Roman" w:hAnsi="Times New Roman"/>
                <w:sz w:val="24"/>
                <w:szCs w:val="24"/>
              </w:rPr>
              <w:t xml:space="preserve"> </w:t>
            </w:r>
            <w:r w:rsidRPr="005728CC">
              <w:rPr>
                <w:rFonts w:ascii="Times New Roman" w:hAnsi="Times New Roman" w:hint="eastAsia"/>
                <w:sz w:val="24"/>
                <w:szCs w:val="24"/>
              </w:rPr>
              <w:t>влади</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реалізує</w:t>
            </w:r>
            <w:r w:rsidRPr="005728CC">
              <w:rPr>
                <w:rFonts w:ascii="Times New Roman" w:hAnsi="Times New Roman"/>
                <w:sz w:val="24"/>
                <w:szCs w:val="24"/>
              </w:rPr>
              <w:t xml:space="preserve"> </w:t>
            </w:r>
            <w:r w:rsidRPr="005728CC">
              <w:rPr>
                <w:rFonts w:ascii="Times New Roman" w:hAnsi="Times New Roman" w:hint="eastAsia"/>
                <w:sz w:val="24"/>
                <w:szCs w:val="24"/>
              </w:rPr>
              <w:t>державну</w:t>
            </w:r>
            <w:r w:rsidRPr="005728CC">
              <w:rPr>
                <w:rFonts w:ascii="Times New Roman" w:hAnsi="Times New Roman"/>
                <w:sz w:val="24"/>
                <w:szCs w:val="24"/>
              </w:rPr>
              <w:t xml:space="preserve"> </w:t>
            </w:r>
            <w:r w:rsidRPr="005728CC">
              <w:rPr>
                <w:rFonts w:ascii="Times New Roman" w:hAnsi="Times New Roman" w:hint="eastAsia"/>
                <w:sz w:val="24"/>
                <w:szCs w:val="24"/>
              </w:rPr>
              <w:t>політику</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сфері</w:t>
            </w:r>
            <w:r w:rsidRPr="005728CC">
              <w:rPr>
                <w:rFonts w:ascii="Times New Roman" w:hAnsi="Times New Roman"/>
                <w:sz w:val="24"/>
                <w:szCs w:val="24"/>
              </w:rPr>
              <w:t xml:space="preserve"> </w:t>
            </w:r>
            <w:r w:rsidRPr="005728CC">
              <w:rPr>
                <w:rFonts w:ascii="Times New Roman" w:hAnsi="Times New Roman" w:hint="eastAsia"/>
                <w:sz w:val="24"/>
                <w:szCs w:val="24"/>
              </w:rPr>
              <w:t>геологічного</w:t>
            </w:r>
            <w:r w:rsidRPr="005728CC">
              <w:rPr>
                <w:rFonts w:ascii="Times New Roman" w:hAnsi="Times New Roman"/>
                <w:sz w:val="24"/>
                <w:szCs w:val="24"/>
              </w:rPr>
              <w:t xml:space="preserve"> </w:t>
            </w:r>
            <w:r w:rsidRPr="005728CC">
              <w:rPr>
                <w:rFonts w:ascii="Times New Roman" w:hAnsi="Times New Roman" w:hint="eastAsia"/>
                <w:sz w:val="24"/>
                <w:szCs w:val="24"/>
              </w:rPr>
              <w:t>вивчення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раціонального</w:t>
            </w:r>
            <w:r w:rsidRPr="005728CC">
              <w:rPr>
                <w:rFonts w:ascii="Times New Roman" w:hAnsi="Times New Roman"/>
                <w:sz w:val="24"/>
                <w:szCs w:val="24"/>
              </w:rPr>
              <w:t xml:space="preserve"> </w:t>
            </w:r>
            <w:r w:rsidRPr="005728CC">
              <w:rPr>
                <w:rFonts w:ascii="Times New Roman" w:hAnsi="Times New Roman" w:hint="eastAsia"/>
                <w:sz w:val="24"/>
                <w:szCs w:val="24"/>
              </w:rPr>
              <w:t>використання</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технологічних</w:t>
            </w:r>
            <w:r w:rsidRPr="005728CC">
              <w:rPr>
                <w:rFonts w:ascii="Times New Roman" w:hAnsi="Times New Roman"/>
                <w:sz w:val="24"/>
                <w:szCs w:val="24"/>
              </w:rPr>
              <w:t xml:space="preserve">  </w:t>
            </w:r>
            <w:r w:rsidRPr="005728CC">
              <w:rPr>
                <w:rFonts w:ascii="Times New Roman" w:hAnsi="Times New Roman" w:hint="eastAsia"/>
                <w:sz w:val="24"/>
                <w:szCs w:val="24"/>
              </w:rPr>
              <w:t>схем</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проектів</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проектів</w:t>
            </w:r>
            <w:r w:rsidRPr="005728CC">
              <w:rPr>
                <w:rFonts w:ascii="Times New Roman" w:hAnsi="Times New Roman"/>
                <w:sz w:val="24"/>
                <w:szCs w:val="24"/>
              </w:rPr>
              <w:t xml:space="preserve"> </w:t>
            </w:r>
            <w:r w:rsidRPr="005728CC">
              <w:rPr>
                <w:rFonts w:ascii="Times New Roman" w:hAnsi="Times New Roman" w:hint="eastAsia"/>
                <w:sz w:val="24"/>
                <w:szCs w:val="24"/>
              </w:rPr>
              <w:t>їх</w:t>
            </w:r>
            <w:r w:rsidRPr="005728CC">
              <w:rPr>
                <w:rFonts w:ascii="Times New Roman" w:hAnsi="Times New Roman"/>
                <w:sz w:val="24"/>
                <w:szCs w:val="24"/>
              </w:rPr>
              <w:t xml:space="preserve"> </w:t>
            </w:r>
            <w:r w:rsidRPr="005728CC">
              <w:rPr>
                <w:rFonts w:ascii="Times New Roman" w:hAnsi="Times New Roman" w:hint="eastAsia"/>
                <w:sz w:val="24"/>
                <w:szCs w:val="24"/>
              </w:rPr>
              <w:t>облаштування</w:t>
            </w:r>
          </w:p>
        </w:tc>
        <w:tc>
          <w:tcPr>
            <w:tcW w:w="2075" w:type="dxa"/>
          </w:tcPr>
          <w:p w:rsidR="007A3D2F" w:rsidRPr="005728CC" w:rsidRDefault="007A3D2F" w:rsidP="007A3D2F">
            <w:pPr>
              <w:rPr>
                <w:rFonts w:ascii="Times New Roman" w:hAnsi="Times New Roman"/>
                <w:bCs/>
                <w:sz w:val="24"/>
                <w:szCs w:val="24"/>
              </w:rPr>
            </w:pPr>
            <w:r w:rsidRPr="005728CC">
              <w:rPr>
                <w:rFonts w:ascii="Times New Roman" w:hAnsi="Times New Roman"/>
                <w:bCs/>
                <w:sz w:val="24"/>
                <w:szCs w:val="24"/>
              </w:rPr>
              <w:t xml:space="preserve">частина перша статті 41 ЗУ </w:t>
            </w:r>
          </w:p>
          <w:p w:rsidR="007A3D2F" w:rsidRPr="005728CC" w:rsidRDefault="007A3D2F" w:rsidP="007A3D2F">
            <w:pPr>
              <w:rPr>
                <w:rFonts w:ascii="Times New Roman" w:hAnsi="Times New Roman"/>
                <w:bCs/>
                <w:sz w:val="24"/>
                <w:szCs w:val="24"/>
              </w:rPr>
            </w:pPr>
            <w:r w:rsidRPr="005728CC">
              <w:rPr>
                <w:rFonts w:ascii="Times New Roman" w:hAnsi="Times New Roman"/>
                <w:bCs/>
                <w:sz w:val="24"/>
                <w:szCs w:val="24"/>
              </w:rPr>
              <w:t>№ 2665</w:t>
            </w:r>
          </w:p>
        </w:tc>
        <w:tc>
          <w:tcPr>
            <w:tcW w:w="1620" w:type="dxa"/>
            <w:vMerge w:val="restart"/>
          </w:tcPr>
          <w:p w:rsidR="007A3D2F" w:rsidRPr="005728CC" w:rsidRDefault="007A3D2F" w:rsidP="007A3D2F">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r w:rsidR="00591D3B">
              <w:rPr>
                <w:rFonts w:ascii="Times New Roman" w:hAnsi="Times New Roman"/>
                <w:sz w:val="24"/>
                <w:szCs w:val="24"/>
                <w:bdr w:val="none" w:sz="0" w:space="0" w:color="auto" w:frame="1"/>
                <w:lang w:eastAsia="uk-UA"/>
              </w:rPr>
              <w:t xml:space="preserve"> (будівництво та експлуатація підземних сховищ нафти та газу)</w:t>
            </w:r>
          </w:p>
        </w:tc>
        <w:tc>
          <w:tcPr>
            <w:tcW w:w="2243" w:type="dxa"/>
            <w:vMerge w:val="restart"/>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42.21, 71.12</w:t>
            </w:r>
          </w:p>
        </w:tc>
        <w:tc>
          <w:tcPr>
            <w:tcW w:w="1310"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7A3D2F" w:rsidRPr="005728CC" w:rsidRDefault="007A3D2F" w:rsidP="007A3D2F">
            <w:pPr>
              <w:pStyle w:val="a3"/>
              <w:spacing w:before="0"/>
              <w:ind w:right="-108" w:firstLine="0"/>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Шкода здоров’ю людини</w:t>
            </w:r>
          </w:p>
        </w:tc>
        <w:tc>
          <w:tcPr>
            <w:tcW w:w="1422"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val="restart"/>
          </w:tcPr>
          <w:p w:rsidR="007A3D2F" w:rsidRPr="005728CC" w:rsidRDefault="007A3D2F" w:rsidP="007A3D2F">
            <w:pPr>
              <w:pStyle w:val="HTML"/>
              <w:jc w:val="both"/>
              <w:rPr>
                <w:rFonts w:ascii="Times New Roman" w:hAnsi="Times New Roman"/>
                <w:sz w:val="24"/>
                <w:szCs w:val="24"/>
                <w:lang w:val="uk-UA"/>
              </w:rPr>
            </w:pPr>
            <w:r w:rsidRPr="005728CC">
              <w:rPr>
                <w:rFonts w:ascii="Times New Roman" w:hAnsi="Times New Roman"/>
                <w:sz w:val="24"/>
                <w:szCs w:val="24"/>
                <w:lang w:val="uk-UA"/>
              </w:rPr>
              <w:t xml:space="preserve">Загальні обсяги природного газу (нафти), що </w:t>
            </w:r>
            <w:proofErr w:type="spellStart"/>
            <w:r w:rsidRPr="005728CC">
              <w:rPr>
                <w:rFonts w:ascii="Times New Roman" w:hAnsi="Times New Roman"/>
                <w:sz w:val="24"/>
                <w:szCs w:val="24"/>
                <w:lang w:val="uk-UA"/>
              </w:rPr>
              <w:t>піднято</w:t>
            </w:r>
            <w:proofErr w:type="spellEnd"/>
            <w:r w:rsidRPr="005728CC">
              <w:rPr>
                <w:rFonts w:ascii="Times New Roman" w:hAnsi="Times New Roman"/>
                <w:sz w:val="24"/>
                <w:szCs w:val="24"/>
                <w:lang w:val="uk-UA"/>
              </w:rPr>
              <w:t xml:space="preserve"> з підземного сховища газу (нафти) за минулий рік, відповідали вимогам проекту </w:t>
            </w:r>
          </w:p>
        </w:tc>
        <w:tc>
          <w:tcPr>
            <w:tcW w:w="1270" w:type="dxa"/>
            <w:vMerge w:val="restart"/>
          </w:tcPr>
          <w:p w:rsidR="007A3D2F" w:rsidRPr="005728CC" w:rsidRDefault="007A3D2F" w:rsidP="007A3D2F">
            <w:pPr>
              <w:rPr>
                <w:rFonts w:ascii="Times New Roman" w:hAnsi="Times New Roman"/>
              </w:rPr>
            </w:pPr>
          </w:p>
        </w:tc>
      </w:tr>
      <w:tr w:rsidR="007A3D2F" w:rsidRPr="005728CC" w:rsidTr="007A3D2F">
        <w:tc>
          <w:tcPr>
            <w:tcW w:w="98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218" w:type="dxa"/>
            <w:vMerge w:val="restart"/>
          </w:tcPr>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126. У відповідності до технологічних умов експлуатації об’єктів на всі діючі свердловини повинен бути встановлений оптимальний режим, який забезпечує заплановані обсяги закачування та відбору газу.</w:t>
            </w:r>
          </w:p>
          <w:p w:rsidR="007A3D2F" w:rsidRPr="005728CC" w:rsidRDefault="007A3D2F" w:rsidP="007A3D2F">
            <w:pPr>
              <w:pStyle w:val="a3"/>
              <w:ind w:firstLine="0"/>
              <w:rPr>
                <w:rFonts w:ascii="Times New Roman" w:hAnsi="Times New Roman"/>
                <w:sz w:val="24"/>
                <w:szCs w:val="24"/>
              </w:rPr>
            </w:pPr>
            <w:r w:rsidRPr="005728CC">
              <w:rPr>
                <w:rFonts w:ascii="Times New Roman" w:hAnsi="Times New Roman"/>
                <w:sz w:val="24"/>
                <w:szCs w:val="24"/>
              </w:rPr>
              <w:t xml:space="preserve">130. Обсяги закачування та відбору газу за окремими горизонтами (покладами) та по сховищу в цілому повинні встановлюватися у суворій відповідності до з технологічним режимом </w:t>
            </w:r>
          </w:p>
        </w:tc>
        <w:tc>
          <w:tcPr>
            <w:tcW w:w="2075" w:type="dxa"/>
            <w:vMerge w:val="restart"/>
          </w:tcPr>
          <w:p w:rsidR="007A3D2F" w:rsidRPr="005728CC" w:rsidRDefault="007A3D2F" w:rsidP="007A3D2F">
            <w:pPr>
              <w:rPr>
                <w:rFonts w:ascii="Times New Roman" w:hAnsi="Times New Roman"/>
                <w:bCs/>
                <w:sz w:val="24"/>
                <w:szCs w:val="24"/>
              </w:rPr>
            </w:pPr>
            <w:r w:rsidRPr="005728CC">
              <w:rPr>
                <w:rFonts w:ascii="Times New Roman" w:hAnsi="Times New Roman"/>
                <w:bCs/>
                <w:sz w:val="24"/>
                <w:szCs w:val="24"/>
              </w:rPr>
              <w:t xml:space="preserve">пункти 126, 130, </w:t>
            </w:r>
            <w:proofErr w:type="spellStart"/>
            <w:r w:rsidRPr="005728CC">
              <w:rPr>
                <w:rFonts w:ascii="Times New Roman" w:hAnsi="Times New Roman"/>
                <w:bCs/>
                <w:sz w:val="24"/>
                <w:szCs w:val="24"/>
              </w:rPr>
              <w:t>Держгіртехнагляд</w:t>
            </w:r>
            <w:proofErr w:type="spellEnd"/>
            <w:r w:rsidRPr="005728CC">
              <w:rPr>
                <w:rFonts w:ascii="Times New Roman" w:hAnsi="Times New Roman"/>
                <w:bCs/>
                <w:sz w:val="24"/>
                <w:szCs w:val="24"/>
              </w:rPr>
              <w:t xml:space="preserve"> СРСР № 11</w:t>
            </w: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7A3D2F" w:rsidRPr="005728CC" w:rsidRDefault="007A3D2F" w:rsidP="007A3D2F">
            <w:pPr>
              <w:pStyle w:val="a3"/>
              <w:spacing w:before="0"/>
              <w:ind w:right="-108" w:firstLine="0"/>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Шкода здоров’ю людини</w:t>
            </w:r>
          </w:p>
        </w:tc>
        <w:tc>
          <w:tcPr>
            <w:tcW w:w="1422"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7A3D2F" w:rsidRPr="005728CC" w:rsidRDefault="007A3D2F" w:rsidP="007A3D2F">
            <w:pPr>
              <w:pStyle w:val="HTML"/>
              <w:jc w:val="both"/>
              <w:rPr>
                <w:rFonts w:ascii="Times New Roman" w:hAnsi="Times New Roman"/>
                <w:sz w:val="24"/>
                <w:szCs w:val="24"/>
                <w:lang w:val="uk-UA"/>
              </w:rPr>
            </w:pPr>
          </w:p>
        </w:tc>
        <w:tc>
          <w:tcPr>
            <w:tcW w:w="1270" w:type="dxa"/>
            <w:vMerge/>
          </w:tcPr>
          <w:p w:rsidR="007A3D2F" w:rsidRPr="005728CC" w:rsidRDefault="007A3D2F" w:rsidP="007A3D2F">
            <w:pPr>
              <w:rPr>
                <w:rFonts w:ascii="Times New Roman" w:hAnsi="Times New Roman"/>
              </w:rPr>
            </w:pPr>
          </w:p>
        </w:tc>
      </w:tr>
      <w:tr w:rsidR="007A3D2F" w:rsidRPr="005728CC" w:rsidTr="007A3D2F">
        <w:tc>
          <w:tcPr>
            <w:tcW w:w="98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218" w:type="dxa"/>
            <w:vMerge/>
          </w:tcPr>
          <w:p w:rsidR="007A3D2F" w:rsidRPr="005728CC" w:rsidRDefault="007A3D2F" w:rsidP="007A3D2F">
            <w:pPr>
              <w:pStyle w:val="a3"/>
              <w:spacing w:before="0"/>
              <w:ind w:firstLine="0"/>
              <w:rPr>
                <w:rFonts w:ascii="Times New Roman" w:hAnsi="Times New Roman"/>
                <w:sz w:val="24"/>
                <w:szCs w:val="24"/>
              </w:rPr>
            </w:pPr>
          </w:p>
        </w:tc>
        <w:tc>
          <w:tcPr>
            <w:tcW w:w="2075" w:type="dxa"/>
            <w:vMerge/>
          </w:tcPr>
          <w:p w:rsidR="007A3D2F" w:rsidRPr="005728CC" w:rsidRDefault="007A3D2F" w:rsidP="007A3D2F">
            <w:pPr>
              <w:rPr>
                <w:rFonts w:ascii="Times New Roman" w:hAnsi="Times New Roman"/>
                <w:bCs/>
                <w:sz w:val="24"/>
                <w:szCs w:val="24"/>
              </w:rPr>
            </w:pP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7A3D2F" w:rsidRPr="005728CC" w:rsidRDefault="007A3D2F" w:rsidP="007A3D2F">
            <w:pPr>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Екологічна шкода</w:t>
            </w:r>
          </w:p>
        </w:tc>
        <w:tc>
          <w:tcPr>
            <w:tcW w:w="1422"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7A3D2F" w:rsidRPr="005728CC" w:rsidRDefault="007A3D2F" w:rsidP="007A3D2F">
            <w:pPr>
              <w:pStyle w:val="HTML"/>
              <w:jc w:val="both"/>
              <w:rPr>
                <w:rFonts w:ascii="Times New Roman" w:hAnsi="Times New Roman"/>
                <w:sz w:val="24"/>
                <w:szCs w:val="24"/>
                <w:lang w:val="uk-UA"/>
              </w:rPr>
            </w:pPr>
          </w:p>
        </w:tc>
        <w:tc>
          <w:tcPr>
            <w:tcW w:w="1270" w:type="dxa"/>
            <w:vMerge/>
          </w:tcPr>
          <w:p w:rsidR="007A3D2F" w:rsidRPr="005728CC" w:rsidRDefault="007A3D2F" w:rsidP="007A3D2F">
            <w:pPr>
              <w:rPr>
                <w:rFonts w:ascii="Times New Roman" w:hAnsi="Times New Roman"/>
              </w:rPr>
            </w:pPr>
          </w:p>
        </w:tc>
      </w:tr>
      <w:tr w:rsidR="007A3D2F" w:rsidRPr="005728CC" w:rsidTr="007A3D2F">
        <w:tc>
          <w:tcPr>
            <w:tcW w:w="98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218" w:type="dxa"/>
            <w:vMerge/>
          </w:tcPr>
          <w:p w:rsidR="007A3D2F" w:rsidRPr="005728CC" w:rsidRDefault="007A3D2F" w:rsidP="007A3D2F">
            <w:pPr>
              <w:pStyle w:val="a3"/>
              <w:spacing w:before="0"/>
              <w:ind w:firstLine="0"/>
              <w:rPr>
                <w:rFonts w:ascii="Times New Roman" w:hAnsi="Times New Roman"/>
                <w:sz w:val="24"/>
                <w:szCs w:val="24"/>
              </w:rPr>
            </w:pPr>
          </w:p>
        </w:tc>
        <w:tc>
          <w:tcPr>
            <w:tcW w:w="2075" w:type="dxa"/>
            <w:vMerge/>
          </w:tcPr>
          <w:p w:rsidR="007A3D2F" w:rsidRPr="005728CC" w:rsidRDefault="007A3D2F" w:rsidP="007A3D2F">
            <w:pPr>
              <w:rPr>
                <w:rFonts w:ascii="Times New Roman" w:hAnsi="Times New Roman"/>
                <w:bCs/>
                <w:sz w:val="24"/>
                <w:szCs w:val="24"/>
              </w:rPr>
            </w:pP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7A3D2F" w:rsidRPr="005728CC" w:rsidRDefault="007A3D2F" w:rsidP="007A3D2F">
            <w:pPr>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Екологічна шкода</w:t>
            </w:r>
          </w:p>
        </w:tc>
        <w:tc>
          <w:tcPr>
            <w:tcW w:w="1422"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7A3D2F" w:rsidRPr="005728CC" w:rsidRDefault="007A3D2F" w:rsidP="007A3D2F">
            <w:pPr>
              <w:pStyle w:val="HTML"/>
              <w:jc w:val="both"/>
              <w:rPr>
                <w:rFonts w:ascii="Times New Roman" w:hAnsi="Times New Roman"/>
                <w:sz w:val="24"/>
                <w:szCs w:val="24"/>
                <w:lang w:val="uk-UA"/>
              </w:rPr>
            </w:pPr>
          </w:p>
        </w:tc>
        <w:tc>
          <w:tcPr>
            <w:tcW w:w="1270" w:type="dxa"/>
            <w:vMerge/>
          </w:tcPr>
          <w:p w:rsidR="007A3D2F" w:rsidRPr="005728CC" w:rsidRDefault="007A3D2F" w:rsidP="007A3D2F">
            <w:pPr>
              <w:rPr>
                <w:rFonts w:ascii="Times New Roman" w:hAnsi="Times New Roman"/>
              </w:rPr>
            </w:pPr>
          </w:p>
        </w:tc>
      </w:tr>
      <w:tr w:rsidR="007A3D2F" w:rsidRPr="005728CC" w:rsidTr="007A3D2F">
        <w:tc>
          <w:tcPr>
            <w:tcW w:w="98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218" w:type="dxa"/>
            <w:vMerge/>
          </w:tcPr>
          <w:p w:rsidR="007A3D2F" w:rsidRPr="005728CC" w:rsidRDefault="007A3D2F" w:rsidP="007A3D2F">
            <w:pPr>
              <w:pStyle w:val="a3"/>
              <w:spacing w:before="0"/>
              <w:ind w:firstLine="0"/>
              <w:rPr>
                <w:rFonts w:ascii="Times New Roman" w:hAnsi="Times New Roman"/>
                <w:sz w:val="24"/>
                <w:szCs w:val="24"/>
              </w:rPr>
            </w:pPr>
          </w:p>
        </w:tc>
        <w:tc>
          <w:tcPr>
            <w:tcW w:w="2075" w:type="dxa"/>
            <w:vMerge/>
          </w:tcPr>
          <w:p w:rsidR="007A3D2F" w:rsidRPr="005728CC" w:rsidRDefault="007A3D2F" w:rsidP="007A3D2F">
            <w:pPr>
              <w:rPr>
                <w:rFonts w:ascii="Times New Roman" w:hAnsi="Times New Roman"/>
                <w:bCs/>
                <w:sz w:val="24"/>
                <w:szCs w:val="24"/>
              </w:rPr>
            </w:pP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О5</w:t>
            </w:r>
          </w:p>
        </w:tc>
        <w:tc>
          <w:tcPr>
            <w:tcW w:w="2717" w:type="dxa"/>
          </w:tcPr>
          <w:p w:rsidR="007A3D2F" w:rsidRPr="005728CC" w:rsidRDefault="007A3D2F" w:rsidP="007A3D2F">
            <w:pPr>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7A3D2F" w:rsidRPr="005728CC" w:rsidRDefault="007A3D2F" w:rsidP="007A3D2F">
            <w:pPr>
              <w:pStyle w:val="a3"/>
              <w:spacing w:before="0"/>
              <w:ind w:firstLine="0"/>
              <w:rPr>
                <w:rFonts w:ascii="Times New Roman" w:hAnsi="Times New Roman"/>
                <w:sz w:val="24"/>
                <w:szCs w:val="24"/>
              </w:rPr>
            </w:pPr>
            <w:proofErr w:type="spellStart"/>
            <w:r w:rsidRPr="005728CC">
              <w:rPr>
                <w:rFonts w:ascii="Times New Roman" w:hAnsi="Times New Roman"/>
                <w:sz w:val="24"/>
                <w:szCs w:val="24"/>
              </w:rPr>
              <w:t>Знелюднення</w:t>
            </w:r>
            <w:proofErr w:type="spellEnd"/>
            <w:r w:rsidRPr="005728CC">
              <w:rPr>
                <w:rFonts w:ascii="Times New Roman" w:hAnsi="Times New Roman"/>
                <w:sz w:val="24"/>
                <w:szCs w:val="24"/>
              </w:rPr>
              <w:t xml:space="preserve"> частини території України</w:t>
            </w:r>
          </w:p>
        </w:tc>
        <w:tc>
          <w:tcPr>
            <w:tcW w:w="1422"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7A3D2F" w:rsidRPr="005728CC" w:rsidRDefault="007A3D2F" w:rsidP="007A3D2F">
            <w:pPr>
              <w:pStyle w:val="HTML"/>
              <w:jc w:val="both"/>
              <w:rPr>
                <w:rFonts w:ascii="Times New Roman" w:hAnsi="Times New Roman"/>
                <w:sz w:val="24"/>
                <w:szCs w:val="24"/>
                <w:lang w:val="uk-UA"/>
              </w:rPr>
            </w:pPr>
          </w:p>
        </w:tc>
        <w:tc>
          <w:tcPr>
            <w:tcW w:w="1270" w:type="dxa"/>
            <w:vMerge/>
          </w:tcPr>
          <w:p w:rsidR="007A3D2F" w:rsidRPr="005728CC" w:rsidRDefault="007A3D2F" w:rsidP="007A3D2F">
            <w:pPr>
              <w:rPr>
                <w:rFonts w:ascii="Times New Roman" w:hAnsi="Times New Roman"/>
              </w:rPr>
            </w:pPr>
          </w:p>
        </w:tc>
      </w:tr>
      <w:tr w:rsidR="007A3D2F" w:rsidRPr="005728CC" w:rsidTr="007A3D2F">
        <w:tc>
          <w:tcPr>
            <w:tcW w:w="98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218" w:type="dxa"/>
            <w:vMerge/>
          </w:tcPr>
          <w:p w:rsidR="007A3D2F" w:rsidRPr="005728CC" w:rsidRDefault="007A3D2F" w:rsidP="007A3D2F">
            <w:pPr>
              <w:pStyle w:val="a3"/>
              <w:spacing w:before="0"/>
              <w:ind w:firstLine="0"/>
              <w:rPr>
                <w:rFonts w:ascii="Times New Roman" w:hAnsi="Times New Roman"/>
                <w:sz w:val="24"/>
                <w:szCs w:val="24"/>
              </w:rPr>
            </w:pPr>
          </w:p>
        </w:tc>
        <w:tc>
          <w:tcPr>
            <w:tcW w:w="2075" w:type="dxa"/>
            <w:vMerge/>
          </w:tcPr>
          <w:p w:rsidR="007A3D2F" w:rsidRPr="005728CC" w:rsidRDefault="007A3D2F" w:rsidP="007A3D2F">
            <w:pPr>
              <w:rPr>
                <w:rFonts w:ascii="Times New Roman" w:hAnsi="Times New Roman"/>
                <w:bCs/>
                <w:sz w:val="24"/>
                <w:szCs w:val="24"/>
              </w:rPr>
            </w:pP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О5</w:t>
            </w:r>
          </w:p>
        </w:tc>
        <w:tc>
          <w:tcPr>
            <w:tcW w:w="2717" w:type="dxa"/>
          </w:tcPr>
          <w:p w:rsidR="007A3D2F" w:rsidRPr="005728CC" w:rsidRDefault="007A3D2F" w:rsidP="007A3D2F">
            <w:pPr>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7A3D2F" w:rsidRPr="005728CC" w:rsidRDefault="007A3D2F" w:rsidP="007A3D2F">
            <w:pPr>
              <w:pStyle w:val="a3"/>
              <w:spacing w:before="0"/>
              <w:ind w:firstLine="0"/>
              <w:rPr>
                <w:rFonts w:ascii="Times New Roman" w:hAnsi="Times New Roman"/>
                <w:sz w:val="24"/>
                <w:szCs w:val="24"/>
              </w:rPr>
            </w:pPr>
            <w:proofErr w:type="spellStart"/>
            <w:r w:rsidRPr="005728CC">
              <w:rPr>
                <w:rFonts w:ascii="Times New Roman" w:hAnsi="Times New Roman"/>
                <w:sz w:val="24"/>
                <w:szCs w:val="24"/>
              </w:rPr>
              <w:t>Знелюднення</w:t>
            </w:r>
            <w:proofErr w:type="spellEnd"/>
            <w:r w:rsidRPr="005728CC">
              <w:rPr>
                <w:rFonts w:ascii="Times New Roman" w:hAnsi="Times New Roman"/>
                <w:sz w:val="24"/>
                <w:szCs w:val="24"/>
              </w:rPr>
              <w:t xml:space="preserve"> частини території України</w:t>
            </w:r>
          </w:p>
        </w:tc>
        <w:tc>
          <w:tcPr>
            <w:tcW w:w="1422"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7A3D2F" w:rsidRPr="005728CC" w:rsidRDefault="007A3D2F" w:rsidP="007A3D2F">
            <w:pPr>
              <w:pStyle w:val="HTML"/>
              <w:jc w:val="both"/>
              <w:rPr>
                <w:rFonts w:ascii="Times New Roman" w:hAnsi="Times New Roman"/>
                <w:sz w:val="24"/>
                <w:szCs w:val="24"/>
                <w:lang w:val="uk-UA"/>
              </w:rPr>
            </w:pPr>
          </w:p>
        </w:tc>
        <w:tc>
          <w:tcPr>
            <w:tcW w:w="1270" w:type="dxa"/>
            <w:vMerge/>
          </w:tcPr>
          <w:p w:rsidR="007A3D2F" w:rsidRPr="005728CC" w:rsidRDefault="007A3D2F" w:rsidP="007A3D2F">
            <w:pPr>
              <w:rPr>
                <w:rFonts w:ascii="Times New Roman" w:hAnsi="Times New Roman"/>
              </w:rPr>
            </w:pPr>
          </w:p>
        </w:tc>
      </w:tr>
      <w:tr w:rsidR="007A3D2F" w:rsidRPr="005728CC" w:rsidTr="007A3D2F">
        <w:tc>
          <w:tcPr>
            <w:tcW w:w="98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218" w:type="dxa"/>
            <w:vMerge/>
          </w:tcPr>
          <w:p w:rsidR="007A3D2F" w:rsidRPr="005728CC" w:rsidRDefault="007A3D2F" w:rsidP="007A3D2F">
            <w:pPr>
              <w:pStyle w:val="a3"/>
              <w:spacing w:before="0"/>
              <w:ind w:firstLine="0"/>
              <w:rPr>
                <w:rFonts w:ascii="Times New Roman" w:hAnsi="Times New Roman"/>
                <w:sz w:val="24"/>
                <w:szCs w:val="24"/>
              </w:rPr>
            </w:pPr>
          </w:p>
        </w:tc>
        <w:tc>
          <w:tcPr>
            <w:tcW w:w="2075" w:type="dxa"/>
            <w:vMerge/>
          </w:tcPr>
          <w:p w:rsidR="007A3D2F" w:rsidRPr="005728CC" w:rsidRDefault="007A3D2F" w:rsidP="007A3D2F">
            <w:pPr>
              <w:rPr>
                <w:rFonts w:ascii="Times New Roman" w:hAnsi="Times New Roman"/>
                <w:bCs/>
                <w:sz w:val="24"/>
                <w:szCs w:val="24"/>
              </w:rPr>
            </w:pP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7A3D2F" w:rsidRPr="005728CC" w:rsidRDefault="007A3D2F" w:rsidP="007A3D2F">
            <w:pPr>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7A3D2F" w:rsidRPr="005728CC" w:rsidRDefault="007A3D2F" w:rsidP="007A3D2F">
            <w:pPr>
              <w:pStyle w:val="HTML"/>
              <w:jc w:val="both"/>
              <w:rPr>
                <w:rFonts w:ascii="Times New Roman" w:hAnsi="Times New Roman"/>
                <w:sz w:val="24"/>
                <w:szCs w:val="24"/>
                <w:lang w:val="uk-UA"/>
              </w:rPr>
            </w:pPr>
          </w:p>
        </w:tc>
        <w:tc>
          <w:tcPr>
            <w:tcW w:w="1270" w:type="dxa"/>
            <w:vMerge/>
          </w:tcPr>
          <w:p w:rsidR="007A3D2F" w:rsidRPr="005728CC" w:rsidRDefault="007A3D2F" w:rsidP="007A3D2F">
            <w:pPr>
              <w:rPr>
                <w:rFonts w:ascii="Times New Roman" w:hAnsi="Times New Roman"/>
              </w:rPr>
            </w:pPr>
          </w:p>
        </w:tc>
      </w:tr>
      <w:tr w:rsidR="007A3D2F" w:rsidRPr="005728CC" w:rsidTr="007A3D2F">
        <w:tc>
          <w:tcPr>
            <w:tcW w:w="98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218" w:type="dxa"/>
            <w:vMerge/>
          </w:tcPr>
          <w:p w:rsidR="007A3D2F" w:rsidRPr="005728CC" w:rsidRDefault="007A3D2F" w:rsidP="007A3D2F">
            <w:pPr>
              <w:pStyle w:val="a3"/>
              <w:spacing w:before="0"/>
              <w:ind w:firstLine="0"/>
              <w:rPr>
                <w:rFonts w:ascii="Times New Roman" w:hAnsi="Times New Roman"/>
                <w:sz w:val="24"/>
                <w:szCs w:val="24"/>
              </w:rPr>
            </w:pPr>
          </w:p>
        </w:tc>
        <w:tc>
          <w:tcPr>
            <w:tcW w:w="2075" w:type="dxa"/>
            <w:vMerge/>
          </w:tcPr>
          <w:p w:rsidR="007A3D2F" w:rsidRPr="005728CC" w:rsidRDefault="007A3D2F" w:rsidP="007A3D2F">
            <w:pPr>
              <w:rPr>
                <w:rFonts w:ascii="Times New Roman" w:hAnsi="Times New Roman"/>
                <w:bCs/>
                <w:sz w:val="24"/>
                <w:szCs w:val="24"/>
              </w:rPr>
            </w:pP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7A3D2F" w:rsidRPr="005728CC" w:rsidRDefault="007A3D2F" w:rsidP="007A3D2F">
            <w:pPr>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 xml:space="preserve">Витрати державного та місцевих бюджетів на ліквідацію </w:t>
            </w:r>
            <w:r w:rsidRPr="005728CC">
              <w:rPr>
                <w:rFonts w:ascii="Times New Roman" w:hAnsi="Times New Roman"/>
                <w:sz w:val="24"/>
                <w:szCs w:val="24"/>
              </w:rPr>
              <w:lastRenderedPageBreak/>
              <w:t>наслідків настання небезпечної події</w:t>
            </w:r>
          </w:p>
        </w:tc>
        <w:tc>
          <w:tcPr>
            <w:tcW w:w="1422"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lastRenderedPageBreak/>
              <w:t>2</w:t>
            </w:r>
          </w:p>
        </w:tc>
        <w:tc>
          <w:tcPr>
            <w:tcW w:w="3016" w:type="dxa"/>
            <w:vMerge/>
          </w:tcPr>
          <w:p w:rsidR="007A3D2F" w:rsidRPr="005728CC" w:rsidRDefault="007A3D2F" w:rsidP="007A3D2F">
            <w:pPr>
              <w:pStyle w:val="HTML"/>
              <w:jc w:val="both"/>
              <w:rPr>
                <w:rFonts w:ascii="Times New Roman" w:hAnsi="Times New Roman"/>
                <w:sz w:val="24"/>
                <w:szCs w:val="24"/>
                <w:lang w:val="uk-UA"/>
              </w:rPr>
            </w:pPr>
          </w:p>
        </w:tc>
        <w:tc>
          <w:tcPr>
            <w:tcW w:w="1270" w:type="dxa"/>
            <w:vMerge/>
          </w:tcPr>
          <w:p w:rsidR="007A3D2F" w:rsidRPr="005728CC" w:rsidRDefault="007A3D2F" w:rsidP="007A3D2F">
            <w:pPr>
              <w:rPr>
                <w:rFonts w:ascii="Times New Roman" w:hAnsi="Times New Roman"/>
              </w:rPr>
            </w:pPr>
          </w:p>
        </w:tc>
      </w:tr>
      <w:tr w:rsidR="00591D3B" w:rsidRPr="005728CC" w:rsidTr="007A3D2F">
        <w:tc>
          <w:tcPr>
            <w:tcW w:w="980" w:type="dxa"/>
            <w:vMerge w:val="restart"/>
          </w:tcPr>
          <w:p w:rsidR="00591D3B" w:rsidRPr="005728CC" w:rsidRDefault="00591D3B" w:rsidP="00591D3B">
            <w:pPr>
              <w:pStyle w:val="a3"/>
              <w:spacing w:before="0"/>
              <w:ind w:firstLine="0"/>
              <w:jc w:val="center"/>
              <w:rPr>
                <w:rFonts w:ascii="Times New Roman" w:hAnsi="Times New Roman"/>
                <w:sz w:val="24"/>
                <w:szCs w:val="24"/>
              </w:rPr>
            </w:pPr>
            <w:r>
              <w:rPr>
                <w:rFonts w:ascii="Times New Roman" w:hAnsi="Times New Roman"/>
                <w:sz w:val="24"/>
                <w:szCs w:val="24"/>
              </w:rPr>
              <w:t>41</w:t>
            </w:r>
          </w:p>
        </w:tc>
        <w:tc>
          <w:tcPr>
            <w:tcW w:w="3218" w:type="dxa"/>
          </w:tcPr>
          <w:p w:rsidR="00591D3B" w:rsidRPr="005728CC" w:rsidRDefault="00591D3B" w:rsidP="00591D3B">
            <w:pPr>
              <w:pStyle w:val="a3"/>
              <w:spacing w:before="0"/>
              <w:ind w:firstLine="0"/>
              <w:rPr>
                <w:rFonts w:ascii="Times New Roman" w:hAnsi="Times New Roman"/>
                <w:sz w:val="24"/>
                <w:szCs w:val="24"/>
              </w:rPr>
            </w:pPr>
            <w:r w:rsidRPr="005728CC">
              <w:rPr>
                <w:rFonts w:ascii="Times New Roman" w:hAnsi="Times New Roman" w:hint="eastAsia"/>
                <w:sz w:val="24"/>
                <w:szCs w:val="24"/>
              </w:rPr>
              <w:t>Спорудження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експлуатація</w:t>
            </w:r>
            <w:r w:rsidRPr="005728CC">
              <w:rPr>
                <w:rFonts w:ascii="Times New Roman" w:hAnsi="Times New Roman"/>
                <w:sz w:val="24"/>
                <w:szCs w:val="24"/>
              </w:rPr>
              <w:t xml:space="preserve"> </w:t>
            </w:r>
            <w:r w:rsidRPr="005728CC">
              <w:rPr>
                <w:rFonts w:ascii="Times New Roman" w:hAnsi="Times New Roman" w:hint="eastAsia"/>
                <w:sz w:val="24"/>
                <w:szCs w:val="24"/>
              </w:rPr>
              <w:t>підземних</w:t>
            </w:r>
            <w:r w:rsidRPr="005728CC">
              <w:rPr>
                <w:rFonts w:ascii="Times New Roman" w:hAnsi="Times New Roman"/>
                <w:sz w:val="24"/>
                <w:szCs w:val="24"/>
              </w:rPr>
              <w:t xml:space="preserve"> </w:t>
            </w:r>
            <w:r w:rsidRPr="005728CC">
              <w:rPr>
                <w:rFonts w:ascii="Times New Roman" w:hAnsi="Times New Roman" w:hint="eastAsia"/>
                <w:sz w:val="24"/>
                <w:szCs w:val="24"/>
              </w:rPr>
              <w:t>сховищ</w:t>
            </w:r>
            <w:r w:rsidRPr="005728CC">
              <w:rPr>
                <w:rFonts w:ascii="Times New Roman" w:hAnsi="Times New Roman"/>
                <w:sz w:val="24"/>
                <w:szCs w:val="24"/>
              </w:rPr>
              <w:t xml:space="preserve"> </w:t>
            </w:r>
            <w:r w:rsidRPr="005728CC">
              <w:rPr>
                <w:rFonts w:ascii="Times New Roman" w:hAnsi="Times New Roman" w:hint="eastAsia"/>
                <w:sz w:val="24"/>
                <w:szCs w:val="24"/>
              </w:rPr>
              <w:t>нафти</w:t>
            </w:r>
            <w:r w:rsidRPr="005728CC">
              <w:rPr>
                <w:rFonts w:ascii="Times New Roman" w:hAnsi="Times New Roman"/>
                <w:sz w:val="24"/>
                <w:szCs w:val="24"/>
              </w:rPr>
              <w:t xml:space="preserve">, </w:t>
            </w:r>
            <w:r w:rsidRPr="005728CC">
              <w:rPr>
                <w:rFonts w:ascii="Times New Roman" w:hAnsi="Times New Roman" w:hint="eastAsia"/>
                <w:sz w:val="24"/>
                <w:szCs w:val="24"/>
              </w:rPr>
              <w:t>газу</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продуктів</w:t>
            </w:r>
            <w:r w:rsidRPr="005728CC">
              <w:rPr>
                <w:rFonts w:ascii="Times New Roman" w:hAnsi="Times New Roman"/>
                <w:sz w:val="24"/>
                <w:szCs w:val="24"/>
              </w:rPr>
              <w:t xml:space="preserve"> </w:t>
            </w:r>
            <w:r w:rsidRPr="005728CC">
              <w:rPr>
                <w:rFonts w:ascii="Times New Roman" w:hAnsi="Times New Roman" w:hint="eastAsia"/>
                <w:sz w:val="24"/>
                <w:szCs w:val="24"/>
              </w:rPr>
              <w:t>їх</w:t>
            </w:r>
            <w:r w:rsidRPr="005728CC">
              <w:rPr>
                <w:rFonts w:ascii="Times New Roman" w:hAnsi="Times New Roman"/>
                <w:sz w:val="24"/>
                <w:szCs w:val="24"/>
              </w:rPr>
              <w:t xml:space="preserve">  </w:t>
            </w:r>
            <w:r w:rsidRPr="005728CC">
              <w:rPr>
                <w:rFonts w:ascii="Times New Roman" w:hAnsi="Times New Roman" w:hint="eastAsia"/>
                <w:sz w:val="24"/>
                <w:szCs w:val="24"/>
              </w:rPr>
              <w:t>переробки</w:t>
            </w:r>
            <w:r w:rsidRPr="005728CC">
              <w:rPr>
                <w:rFonts w:ascii="Times New Roman" w:hAnsi="Times New Roman"/>
                <w:sz w:val="24"/>
                <w:szCs w:val="24"/>
              </w:rPr>
              <w:t xml:space="preserve"> </w:t>
            </w:r>
            <w:r w:rsidRPr="005728CC">
              <w:rPr>
                <w:rFonts w:ascii="Times New Roman" w:hAnsi="Times New Roman" w:hint="eastAsia"/>
                <w:sz w:val="24"/>
                <w:szCs w:val="24"/>
              </w:rPr>
              <w:t>здійснюються</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підставі</w:t>
            </w:r>
            <w:r w:rsidRPr="005728CC">
              <w:rPr>
                <w:rFonts w:ascii="Times New Roman" w:hAnsi="Times New Roman"/>
                <w:sz w:val="24"/>
                <w:szCs w:val="24"/>
              </w:rPr>
              <w:t xml:space="preserve"> </w:t>
            </w:r>
            <w:r w:rsidRPr="005728CC">
              <w:rPr>
                <w:rFonts w:ascii="Times New Roman" w:hAnsi="Times New Roman" w:hint="eastAsia"/>
                <w:sz w:val="24"/>
                <w:szCs w:val="24"/>
              </w:rPr>
              <w:t>спеціальних</w:t>
            </w:r>
            <w:r w:rsidRPr="005728CC">
              <w:rPr>
                <w:rFonts w:ascii="Times New Roman" w:hAnsi="Times New Roman"/>
                <w:sz w:val="24"/>
                <w:szCs w:val="24"/>
              </w:rPr>
              <w:t xml:space="preserve"> </w:t>
            </w:r>
            <w:r w:rsidRPr="005728CC">
              <w:rPr>
                <w:rFonts w:ascii="Times New Roman" w:hAnsi="Times New Roman" w:hint="eastAsia"/>
                <w:sz w:val="24"/>
                <w:szCs w:val="24"/>
              </w:rPr>
              <w:t>дозволів</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будівництво</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експлуатацію</w:t>
            </w:r>
            <w:r w:rsidRPr="005728CC">
              <w:rPr>
                <w:rFonts w:ascii="Times New Roman" w:hAnsi="Times New Roman"/>
                <w:sz w:val="24"/>
                <w:szCs w:val="24"/>
              </w:rPr>
              <w:t xml:space="preserve"> </w:t>
            </w:r>
            <w:r w:rsidRPr="005728CC">
              <w:rPr>
                <w:rFonts w:ascii="Times New Roman" w:hAnsi="Times New Roman" w:hint="eastAsia"/>
                <w:sz w:val="24"/>
                <w:szCs w:val="24"/>
              </w:rPr>
              <w:t>підземних</w:t>
            </w:r>
            <w:r w:rsidRPr="005728CC">
              <w:rPr>
                <w:rFonts w:ascii="Times New Roman" w:hAnsi="Times New Roman"/>
                <w:sz w:val="24"/>
                <w:szCs w:val="24"/>
              </w:rPr>
              <w:t xml:space="preserve"> </w:t>
            </w:r>
            <w:r w:rsidRPr="005728CC">
              <w:rPr>
                <w:rFonts w:ascii="Times New Roman" w:hAnsi="Times New Roman" w:hint="eastAsia"/>
                <w:sz w:val="24"/>
                <w:szCs w:val="24"/>
              </w:rPr>
              <w:t>сховищ</w:t>
            </w:r>
            <w:r w:rsidRPr="005728CC">
              <w:rPr>
                <w:rFonts w:ascii="Times New Roman" w:hAnsi="Times New Roman"/>
                <w:sz w:val="24"/>
                <w:szCs w:val="24"/>
              </w:rPr>
              <w:t xml:space="preserve">, </w:t>
            </w:r>
            <w:r w:rsidRPr="005728CC">
              <w:rPr>
                <w:rFonts w:ascii="Times New Roman" w:hAnsi="Times New Roman" w:hint="eastAsia"/>
                <w:sz w:val="24"/>
                <w:szCs w:val="24"/>
              </w:rPr>
              <w:t>виданих</w:t>
            </w:r>
            <w:r w:rsidRPr="005728CC">
              <w:rPr>
                <w:rFonts w:ascii="Times New Roman" w:hAnsi="Times New Roman"/>
                <w:sz w:val="24"/>
                <w:szCs w:val="24"/>
              </w:rPr>
              <w:t xml:space="preserve"> </w:t>
            </w:r>
            <w:r w:rsidRPr="005728CC">
              <w:rPr>
                <w:rFonts w:ascii="Times New Roman" w:hAnsi="Times New Roman" w:hint="eastAsia"/>
                <w:sz w:val="24"/>
                <w:szCs w:val="24"/>
              </w:rPr>
              <w:t>центральним</w:t>
            </w:r>
            <w:r w:rsidRPr="005728CC">
              <w:rPr>
                <w:rFonts w:ascii="Times New Roman" w:hAnsi="Times New Roman"/>
                <w:sz w:val="24"/>
                <w:szCs w:val="24"/>
              </w:rPr>
              <w:t xml:space="preserve"> </w:t>
            </w:r>
            <w:r w:rsidRPr="005728CC">
              <w:rPr>
                <w:rFonts w:ascii="Times New Roman" w:hAnsi="Times New Roman" w:hint="eastAsia"/>
                <w:sz w:val="24"/>
                <w:szCs w:val="24"/>
              </w:rPr>
              <w:t>органом</w:t>
            </w:r>
            <w:r w:rsidRPr="005728CC">
              <w:rPr>
                <w:rFonts w:ascii="Times New Roman" w:hAnsi="Times New Roman"/>
                <w:sz w:val="24"/>
                <w:szCs w:val="24"/>
              </w:rPr>
              <w:t xml:space="preserve"> </w:t>
            </w:r>
            <w:r w:rsidRPr="005728CC">
              <w:rPr>
                <w:rFonts w:ascii="Times New Roman" w:hAnsi="Times New Roman" w:hint="eastAsia"/>
                <w:sz w:val="24"/>
                <w:szCs w:val="24"/>
              </w:rPr>
              <w:t>виконавчої</w:t>
            </w:r>
            <w:r w:rsidRPr="005728CC">
              <w:rPr>
                <w:rFonts w:ascii="Times New Roman" w:hAnsi="Times New Roman"/>
                <w:sz w:val="24"/>
                <w:szCs w:val="24"/>
              </w:rPr>
              <w:t xml:space="preserve"> </w:t>
            </w:r>
            <w:r w:rsidRPr="005728CC">
              <w:rPr>
                <w:rFonts w:ascii="Times New Roman" w:hAnsi="Times New Roman" w:hint="eastAsia"/>
                <w:sz w:val="24"/>
                <w:szCs w:val="24"/>
              </w:rPr>
              <w:t>влади</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реалізує</w:t>
            </w:r>
            <w:r w:rsidRPr="005728CC">
              <w:rPr>
                <w:rFonts w:ascii="Times New Roman" w:hAnsi="Times New Roman"/>
                <w:sz w:val="24"/>
                <w:szCs w:val="24"/>
              </w:rPr>
              <w:t xml:space="preserve"> </w:t>
            </w:r>
            <w:r w:rsidRPr="005728CC">
              <w:rPr>
                <w:rFonts w:ascii="Times New Roman" w:hAnsi="Times New Roman" w:hint="eastAsia"/>
                <w:sz w:val="24"/>
                <w:szCs w:val="24"/>
              </w:rPr>
              <w:t>державну</w:t>
            </w:r>
            <w:r w:rsidRPr="005728CC">
              <w:rPr>
                <w:rFonts w:ascii="Times New Roman" w:hAnsi="Times New Roman"/>
                <w:sz w:val="24"/>
                <w:szCs w:val="24"/>
              </w:rPr>
              <w:t xml:space="preserve"> </w:t>
            </w:r>
            <w:r w:rsidRPr="005728CC">
              <w:rPr>
                <w:rFonts w:ascii="Times New Roman" w:hAnsi="Times New Roman" w:hint="eastAsia"/>
                <w:sz w:val="24"/>
                <w:szCs w:val="24"/>
              </w:rPr>
              <w:t>політику</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сфері</w:t>
            </w:r>
            <w:r w:rsidRPr="005728CC">
              <w:rPr>
                <w:rFonts w:ascii="Times New Roman" w:hAnsi="Times New Roman"/>
                <w:sz w:val="24"/>
                <w:szCs w:val="24"/>
              </w:rPr>
              <w:t xml:space="preserve"> </w:t>
            </w:r>
            <w:r w:rsidRPr="005728CC">
              <w:rPr>
                <w:rFonts w:ascii="Times New Roman" w:hAnsi="Times New Roman" w:hint="eastAsia"/>
                <w:sz w:val="24"/>
                <w:szCs w:val="24"/>
              </w:rPr>
              <w:t>геологічного</w:t>
            </w:r>
            <w:r w:rsidRPr="005728CC">
              <w:rPr>
                <w:rFonts w:ascii="Times New Roman" w:hAnsi="Times New Roman"/>
                <w:sz w:val="24"/>
                <w:szCs w:val="24"/>
              </w:rPr>
              <w:t xml:space="preserve"> </w:t>
            </w:r>
            <w:r w:rsidRPr="005728CC">
              <w:rPr>
                <w:rFonts w:ascii="Times New Roman" w:hAnsi="Times New Roman" w:hint="eastAsia"/>
                <w:sz w:val="24"/>
                <w:szCs w:val="24"/>
              </w:rPr>
              <w:t>вивчення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раціонального</w:t>
            </w:r>
            <w:r w:rsidRPr="005728CC">
              <w:rPr>
                <w:rFonts w:ascii="Times New Roman" w:hAnsi="Times New Roman"/>
                <w:sz w:val="24"/>
                <w:szCs w:val="24"/>
              </w:rPr>
              <w:t xml:space="preserve"> </w:t>
            </w:r>
            <w:r w:rsidRPr="005728CC">
              <w:rPr>
                <w:rFonts w:ascii="Times New Roman" w:hAnsi="Times New Roman" w:hint="eastAsia"/>
                <w:sz w:val="24"/>
                <w:szCs w:val="24"/>
              </w:rPr>
              <w:t>використання</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технологічних</w:t>
            </w:r>
            <w:r w:rsidRPr="005728CC">
              <w:rPr>
                <w:rFonts w:ascii="Times New Roman" w:hAnsi="Times New Roman"/>
                <w:sz w:val="24"/>
                <w:szCs w:val="24"/>
              </w:rPr>
              <w:t xml:space="preserve">  </w:t>
            </w:r>
            <w:r w:rsidRPr="005728CC">
              <w:rPr>
                <w:rFonts w:ascii="Times New Roman" w:hAnsi="Times New Roman" w:hint="eastAsia"/>
                <w:sz w:val="24"/>
                <w:szCs w:val="24"/>
              </w:rPr>
              <w:t>схем</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проектів</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проектів</w:t>
            </w:r>
            <w:r w:rsidRPr="005728CC">
              <w:rPr>
                <w:rFonts w:ascii="Times New Roman" w:hAnsi="Times New Roman"/>
                <w:sz w:val="24"/>
                <w:szCs w:val="24"/>
              </w:rPr>
              <w:t xml:space="preserve"> </w:t>
            </w:r>
            <w:r w:rsidRPr="005728CC">
              <w:rPr>
                <w:rFonts w:ascii="Times New Roman" w:hAnsi="Times New Roman" w:hint="eastAsia"/>
                <w:sz w:val="24"/>
                <w:szCs w:val="24"/>
              </w:rPr>
              <w:t>їх</w:t>
            </w:r>
            <w:r w:rsidRPr="005728CC">
              <w:rPr>
                <w:rFonts w:ascii="Times New Roman" w:hAnsi="Times New Roman"/>
                <w:sz w:val="24"/>
                <w:szCs w:val="24"/>
              </w:rPr>
              <w:t xml:space="preserve"> </w:t>
            </w:r>
            <w:r w:rsidRPr="005728CC">
              <w:rPr>
                <w:rFonts w:ascii="Times New Roman" w:hAnsi="Times New Roman" w:hint="eastAsia"/>
                <w:sz w:val="24"/>
                <w:szCs w:val="24"/>
              </w:rPr>
              <w:t>облаштування</w:t>
            </w:r>
          </w:p>
        </w:tc>
        <w:tc>
          <w:tcPr>
            <w:tcW w:w="2075" w:type="dxa"/>
          </w:tcPr>
          <w:p w:rsidR="00591D3B" w:rsidRPr="005728CC" w:rsidRDefault="00591D3B" w:rsidP="00591D3B">
            <w:pPr>
              <w:rPr>
                <w:rFonts w:ascii="Times New Roman" w:hAnsi="Times New Roman"/>
                <w:bCs/>
                <w:sz w:val="24"/>
                <w:szCs w:val="24"/>
              </w:rPr>
            </w:pPr>
            <w:r w:rsidRPr="005728CC">
              <w:rPr>
                <w:rFonts w:ascii="Times New Roman" w:hAnsi="Times New Roman"/>
                <w:bCs/>
                <w:sz w:val="24"/>
                <w:szCs w:val="24"/>
              </w:rPr>
              <w:t xml:space="preserve">частина перша статті 41 ЗУ </w:t>
            </w:r>
          </w:p>
          <w:p w:rsidR="00591D3B" w:rsidRPr="005728CC" w:rsidRDefault="00591D3B" w:rsidP="00591D3B">
            <w:pPr>
              <w:rPr>
                <w:rFonts w:ascii="Times New Roman" w:hAnsi="Times New Roman"/>
                <w:bCs/>
                <w:sz w:val="24"/>
                <w:szCs w:val="24"/>
              </w:rPr>
            </w:pPr>
            <w:r w:rsidRPr="005728CC">
              <w:rPr>
                <w:rFonts w:ascii="Times New Roman" w:hAnsi="Times New Roman"/>
                <w:bCs/>
                <w:sz w:val="24"/>
                <w:szCs w:val="24"/>
              </w:rPr>
              <w:t>№ 2665</w:t>
            </w:r>
          </w:p>
        </w:tc>
        <w:tc>
          <w:tcPr>
            <w:tcW w:w="1620" w:type="dxa"/>
            <w:vMerge w:val="restart"/>
          </w:tcPr>
          <w:p w:rsidR="00591D3B" w:rsidRPr="005728CC" w:rsidRDefault="00591D3B" w:rsidP="00591D3B">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r>
              <w:rPr>
                <w:rFonts w:ascii="Times New Roman" w:hAnsi="Times New Roman"/>
                <w:sz w:val="24"/>
                <w:szCs w:val="24"/>
                <w:bdr w:val="none" w:sz="0" w:space="0" w:color="auto" w:frame="1"/>
                <w:lang w:eastAsia="uk-UA"/>
              </w:rPr>
              <w:t xml:space="preserve"> (будівництво та експлуатація підземних сховищ нафти та газу)</w:t>
            </w:r>
          </w:p>
        </w:tc>
        <w:tc>
          <w:tcPr>
            <w:tcW w:w="2243" w:type="dxa"/>
            <w:vMerge w:val="restart"/>
          </w:tcPr>
          <w:p w:rsidR="00591D3B" w:rsidRPr="005728CC" w:rsidRDefault="00591D3B" w:rsidP="00591D3B">
            <w:pPr>
              <w:pStyle w:val="a3"/>
              <w:spacing w:before="0"/>
              <w:ind w:firstLine="0"/>
              <w:jc w:val="center"/>
              <w:rPr>
                <w:rFonts w:ascii="Times New Roman" w:hAnsi="Times New Roman"/>
                <w:sz w:val="24"/>
                <w:szCs w:val="24"/>
              </w:rPr>
            </w:pPr>
            <w:r w:rsidRPr="005728CC">
              <w:rPr>
                <w:rFonts w:ascii="Times New Roman" w:hAnsi="Times New Roman"/>
                <w:sz w:val="24"/>
                <w:szCs w:val="24"/>
              </w:rPr>
              <w:t>42.21, 71.12</w:t>
            </w:r>
          </w:p>
        </w:tc>
        <w:tc>
          <w:tcPr>
            <w:tcW w:w="1310" w:type="dxa"/>
          </w:tcPr>
          <w:p w:rsidR="00591D3B" w:rsidRPr="005728CC" w:rsidRDefault="00591D3B" w:rsidP="00591D3B">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591D3B" w:rsidRPr="005728CC" w:rsidRDefault="00591D3B" w:rsidP="00591D3B">
            <w:pPr>
              <w:pStyle w:val="a3"/>
              <w:spacing w:before="0"/>
              <w:ind w:right="-108" w:firstLine="0"/>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591D3B" w:rsidRPr="005728CC" w:rsidRDefault="00591D3B" w:rsidP="00591D3B">
            <w:pPr>
              <w:pStyle w:val="a3"/>
              <w:spacing w:before="0"/>
              <w:ind w:firstLine="0"/>
              <w:rPr>
                <w:rFonts w:ascii="Times New Roman" w:hAnsi="Times New Roman"/>
                <w:sz w:val="24"/>
                <w:szCs w:val="24"/>
              </w:rPr>
            </w:pPr>
            <w:r w:rsidRPr="005728CC">
              <w:rPr>
                <w:rFonts w:ascii="Times New Roman" w:hAnsi="Times New Roman"/>
                <w:sz w:val="24"/>
                <w:szCs w:val="24"/>
              </w:rPr>
              <w:t>Шкода здоров’ю людини</w:t>
            </w:r>
          </w:p>
        </w:tc>
        <w:tc>
          <w:tcPr>
            <w:tcW w:w="1422" w:type="dxa"/>
          </w:tcPr>
          <w:p w:rsidR="00591D3B" w:rsidRPr="005728CC" w:rsidRDefault="00591D3B" w:rsidP="00591D3B">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val="restart"/>
          </w:tcPr>
          <w:p w:rsidR="00591D3B" w:rsidRPr="005728CC" w:rsidRDefault="00591D3B" w:rsidP="00591D3B">
            <w:pPr>
              <w:pStyle w:val="HTML"/>
              <w:jc w:val="both"/>
              <w:rPr>
                <w:rFonts w:ascii="Times New Roman" w:hAnsi="Times New Roman"/>
                <w:sz w:val="24"/>
                <w:szCs w:val="24"/>
                <w:lang w:val="uk-UA"/>
              </w:rPr>
            </w:pPr>
            <w:r w:rsidRPr="005728CC">
              <w:rPr>
                <w:rFonts w:ascii="Times New Roman" w:hAnsi="Times New Roman"/>
                <w:sz w:val="24"/>
                <w:szCs w:val="24"/>
                <w:lang w:val="uk-UA"/>
              </w:rPr>
              <w:t>Загальні обсяги природного газу (нафти), що закачано до підземного сховища газу (нафти) за минулий рік, відповідали вимогам проекту (технологічної схеми, проекту облаштування споруджень, підземних сховищ нафти, газу та продуктів їх переробки)</w:t>
            </w:r>
          </w:p>
        </w:tc>
        <w:tc>
          <w:tcPr>
            <w:tcW w:w="1270" w:type="dxa"/>
            <w:vMerge w:val="restart"/>
          </w:tcPr>
          <w:p w:rsidR="00591D3B" w:rsidRPr="005728CC" w:rsidRDefault="00591D3B" w:rsidP="00591D3B">
            <w:pPr>
              <w:rPr>
                <w:rFonts w:ascii="Times New Roman" w:hAnsi="Times New Roman"/>
              </w:rPr>
            </w:pPr>
          </w:p>
        </w:tc>
      </w:tr>
      <w:tr w:rsidR="007A3D2F" w:rsidRPr="005728CC" w:rsidTr="007A3D2F">
        <w:tc>
          <w:tcPr>
            <w:tcW w:w="98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218" w:type="dxa"/>
            <w:vMerge w:val="restart"/>
          </w:tcPr>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126. У відповідності до технологічних умов експлуатації об’єктів на всі діючі свердловини повинен бути встановлений оптимальний режим, який забезпечує заплановані обсяги закачування та відбору газу.</w:t>
            </w:r>
          </w:p>
          <w:p w:rsidR="007A3D2F" w:rsidRPr="005728CC" w:rsidRDefault="007A3D2F" w:rsidP="007A3D2F">
            <w:pPr>
              <w:pStyle w:val="a3"/>
              <w:ind w:firstLine="0"/>
              <w:rPr>
                <w:rFonts w:ascii="Times New Roman" w:hAnsi="Times New Roman"/>
                <w:sz w:val="24"/>
                <w:szCs w:val="24"/>
              </w:rPr>
            </w:pPr>
            <w:r w:rsidRPr="005728CC">
              <w:rPr>
                <w:rFonts w:ascii="Times New Roman" w:hAnsi="Times New Roman"/>
                <w:sz w:val="24"/>
                <w:szCs w:val="24"/>
              </w:rPr>
              <w:t xml:space="preserve">130. Обсяги закачування та відбору газу за окремими горизонтами (покладами) та по сховищу в цілому повинні встановлюватися у суворій відповідності до з технологічним режимом </w:t>
            </w:r>
          </w:p>
        </w:tc>
        <w:tc>
          <w:tcPr>
            <w:tcW w:w="2075" w:type="dxa"/>
            <w:vMerge w:val="restart"/>
          </w:tcPr>
          <w:p w:rsidR="007A3D2F" w:rsidRPr="005728CC" w:rsidRDefault="007A3D2F" w:rsidP="007A3D2F">
            <w:pPr>
              <w:rPr>
                <w:rFonts w:ascii="Times New Roman" w:hAnsi="Times New Roman"/>
                <w:bCs/>
                <w:sz w:val="24"/>
                <w:szCs w:val="24"/>
              </w:rPr>
            </w:pPr>
            <w:r w:rsidRPr="005728CC">
              <w:rPr>
                <w:rFonts w:ascii="Times New Roman" w:hAnsi="Times New Roman"/>
                <w:bCs/>
                <w:sz w:val="24"/>
                <w:szCs w:val="24"/>
              </w:rPr>
              <w:t xml:space="preserve">пункти 126, 130 </w:t>
            </w:r>
            <w:proofErr w:type="spellStart"/>
            <w:r w:rsidRPr="005728CC">
              <w:rPr>
                <w:rFonts w:ascii="Times New Roman" w:hAnsi="Times New Roman"/>
                <w:bCs/>
                <w:sz w:val="24"/>
                <w:szCs w:val="24"/>
              </w:rPr>
              <w:t>Держгіртехнагляд</w:t>
            </w:r>
            <w:proofErr w:type="spellEnd"/>
            <w:r w:rsidRPr="005728CC">
              <w:rPr>
                <w:rFonts w:ascii="Times New Roman" w:hAnsi="Times New Roman"/>
                <w:bCs/>
                <w:sz w:val="24"/>
                <w:szCs w:val="24"/>
              </w:rPr>
              <w:t xml:space="preserve"> СРСР № 11</w:t>
            </w: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7A3D2F" w:rsidRPr="005728CC" w:rsidRDefault="007A3D2F" w:rsidP="007A3D2F">
            <w:pPr>
              <w:pStyle w:val="a3"/>
              <w:spacing w:before="0"/>
              <w:ind w:right="-108" w:firstLine="0"/>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Шкода здоров’ю людини</w:t>
            </w:r>
          </w:p>
        </w:tc>
        <w:tc>
          <w:tcPr>
            <w:tcW w:w="1422"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7A3D2F" w:rsidRPr="005728CC" w:rsidRDefault="007A3D2F" w:rsidP="007A3D2F">
            <w:pPr>
              <w:pStyle w:val="HTML"/>
              <w:jc w:val="both"/>
              <w:rPr>
                <w:rFonts w:ascii="Times New Roman" w:hAnsi="Times New Roman"/>
                <w:sz w:val="24"/>
                <w:szCs w:val="24"/>
                <w:lang w:val="uk-UA"/>
              </w:rPr>
            </w:pPr>
          </w:p>
        </w:tc>
        <w:tc>
          <w:tcPr>
            <w:tcW w:w="1270" w:type="dxa"/>
            <w:vMerge/>
          </w:tcPr>
          <w:p w:rsidR="007A3D2F" w:rsidRPr="005728CC" w:rsidRDefault="007A3D2F" w:rsidP="007A3D2F">
            <w:pPr>
              <w:rPr>
                <w:rFonts w:ascii="Times New Roman" w:hAnsi="Times New Roman"/>
              </w:rPr>
            </w:pPr>
          </w:p>
        </w:tc>
      </w:tr>
      <w:tr w:rsidR="007A3D2F" w:rsidRPr="005728CC" w:rsidTr="007A3D2F">
        <w:tc>
          <w:tcPr>
            <w:tcW w:w="98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218" w:type="dxa"/>
            <w:vMerge/>
          </w:tcPr>
          <w:p w:rsidR="007A3D2F" w:rsidRPr="005728CC" w:rsidRDefault="007A3D2F" w:rsidP="007A3D2F">
            <w:pPr>
              <w:pStyle w:val="a3"/>
              <w:spacing w:before="0"/>
              <w:ind w:firstLine="0"/>
              <w:rPr>
                <w:rFonts w:ascii="Times New Roman" w:hAnsi="Times New Roman"/>
                <w:sz w:val="24"/>
                <w:szCs w:val="24"/>
              </w:rPr>
            </w:pPr>
          </w:p>
        </w:tc>
        <w:tc>
          <w:tcPr>
            <w:tcW w:w="2075" w:type="dxa"/>
            <w:vMerge/>
          </w:tcPr>
          <w:p w:rsidR="007A3D2F" w:rsidRPr="005728CC" w:rsidRDefault="007A3D2F" w:rsidP="007A3D2F">
            <w:pPr>
              <w:rPr>
                <w:rFonts w:ascii="Times New Roman" w:hAnsi="Times New Roman"/>
                <w:bCs/>
                <w:sz w:val="24"/>
                <w:szCs w:val="24"/>
              </w:rPr>
            </w:pP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7A3D2F" w:rsidRPr="005728CC" w:rsidRDefault="007A3D2F" w:rsidP="007A3D2F">
            <w:pPr>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Екологічна шкода</w:t>
            </w:r>
          </w:p>
        </w:tc>
        <w:tc>
          <w:tcPr>
            <w:tcW w:w="1422"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7A3D2F" w:rsidRPr="005728CC" w:rsidRDefault="007A3D2F" w:rsidP="007A3D2F">
            <w:pPr>
              <w:pStyle w:val="HTML"/>
              <w:jc w:val="both"/>
              <w:rPr>
                <w:rFonts w:ascii="Times New Roman" w:hAnsi="Times New Roman"/>
                <w:sz w:val="24"/>
                <w:szCs w:val="24"/>
                <w:lang w:val="uk-UA"/>
              </w:rPr>
            </w:pPr>
          </w:p>
        </w:tc>
        <w:tc>
          <w:tcPr>
            <w:tcW w:w="1270" w:type="dxa"/>
            <w:vMerge/>
          </w:tcPr>
          <w:p w:rsidR="007A3D2F" w:rsidRPr="005728CC" w:rsidRDefault="007A3D2F" w:rsidP="007A3D2F">
            <w:pPr>
              <w:rPr>
                <w:rFonts w:ascii="Times New Roman" w:hAnsi="Times New Roman"/>
              </w:rPr>
            </w:pPr>
          </w:p>
        </w:tc>
      </w:tr>
      <w:tr w:rsidR="007A3D2F" w:rsidRPr="005728CC" w:rsidTr="007A3D2F">
        <w:tc>
          <w:tcPr>
            <w:tcW w:w="98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218" w:type="dxa"/>
            <w:vMerge/>
          </w:tcPr>
          <w:p w:rsidR="007A3D2F" w:rsidRPr="005728CC" w:rsidRDefault="007A3D2F" w:rsidP="007A3D2F">
            <w:pPr>
              <w:pStyle w:val="a3"/>
              <w:spacing w:before="0"/>
              <w:ind w:firstLine="0"/>
              <w:rPr>
                <w:rFonts w:ascii="Times New Roman" w:hAnsi="Times New Roman"/>
                <w:sz w:val="24"/>
                <w:szCs w:val="24"/>
              </w:rPr>
            </w:pPr>
          </w:p>
        </w:tc>
        <w:tc>
          <w:tcPr>
            <w:tcW w:w="2075" w:type="dxa"/>
            <w:vMerge/>
          </w:tcPr>
          <w:p w:rsidR="007A3D2F" w:rsidRPr="005728CC" w:rsidRDefault="007A3D2F" w:rsidP="007A3D2F">
            <w:pPr>
              <w:rPr>
                <w:rFonts w:ascii="Times New Roman" w:hAnsi="Times New Roman"/>
                <w:bCs/>
                <w:sz w:val="24"/>
                <w:szCs w:val="24"/>
              </w:rPr>
            </w:pP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7A3D2F" w:rsidRPr="005728CC" w:rsidRDefault="007A3D2F" w:rsidP="007A3D2F">
            <w:pPr>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Екологічна шкода</w:t>
            </w:r>
          </w:p>
        </w:tc>
        <w:tc>
          <w:tcPr>
            <w:tcW w:w="1422"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7A3D2F" w:rsidRPr="005728CC" w:rsidRDefault="007A3D2F" w:rsidP="007A3D2F">
            <w:pPr>
              <w:pStyle w:val="HTML"/>
              <w:jc w:val="both"/>
              <w:rPr>
                <w:rFonts w:ascii="Times New Roman" w:hAnsi="Times New Roman"/>
                <w:sz w:val="24"/>
                <w:szCs w:val="24"/>
                <w:lang w:val="uk-UA"/>
              </w:rPr>
            </w:pPr>
          </w:p>
        </w:tc>
        <w:tc>
          <w:tcPr>
            <w:tcW w:w="1270" w:type="dxa"/>
            <w:vMerge/>
          </w:tcPr>
          <w:p w:rsidR="007A3D2F" w:rsidRPr="005728CC" w:rsidRDefault="007A3D2F" w:rsidP="007A3D2F">
            <w:pPr>
              <w:rPr>
                <w:rFonts w:ascii="Times New Roman" w:hAnsi="Times New Roman"/>
              </w:rPr>
            </w:pPr>
          </w:p>
        </w:tc>
      </w:tr>
      <w:tr w:rsidR="007A3D2F" w:rsidRPr="005728CC" w:rsidTr="007A3D2F">
        <w:tc>
          <w:tcPr>
            <w:tcW w:w="98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218" w:type="dxa"/>
            <w:vMerge/>
          </w:tcPr>
          <w:p w:rsidR="007A3D2F" w:rsidRPr="005728CC" w:rsidRDefault="007A3D2F" w:rsidP="007A3D2F">
            <w:pPr>
              <w:pStyle w:val="a3"/>
              <w:spacing w:before="0"/>
              <w:ind w:firstLine="0"/>
              <w:rPr>
                <w:rFonts w:ascii="Times New Roman" w:hAnsi="Times New Roman"/>
                <w:sz w:val="24"/>
                <w:szCs w:val="24"/>
              </w:rPr>
            </w:pPr>
          </w:p>
        </w:tc>
        <w:tc>
          <w:tcPr>
            <w:tcW w:w="2075" w:type="dxa"/>
            <w:vMerge/>
          </w:tcPr>
          <w:p w:rsidR="007A3D2F" w:rsidRPr="005728CC" w:rsidRDefault="007A3D2F" w:rsidP="007A3D2F">
            <w:pPr>
              <w:rPr>
                <w:rFonts w:ascii="Times New Roman" w:hAnsi="Times New Roman"/>
                <w:bCs/>
                <w:sz w:val="24"/>
                <w:szCs w:val="24"/>
              </w:rPr>
            </w:pP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О5</w:t>
            </w:r>
          </w:p>
        </w:tc>
        <w:tc>
          <w:tcPr>
            <w:tcW w:w="2717" w:type="dxa"/>
          </w:tcPr>
          <w:p w:rsidR="007A3D2F" w:rsidRPr="005728CC" w:rsidRDefault="007A3D2F" w:rsidP="007A3D2F">
            <w:pPr>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7A3D2F" w:rsidRPr="005728CC" w:rsidRDefault="007A3D2F" w:rsidP="007A3D2F">
            <w:pPr>
              <w:pStyle w:val="a3"/>
              <w:spacing w:before="0"/>
              <w:ind w:firstLine="0"/>
              <w:rPr>
                <w:rFonts w:ascii="Times New Roman" w:hAnsi="Times New Roman"/>
                <w:sz w:val="24"/>
                <w:szCs w:val="24"/>
              </w:rPr>
            </w:pPr>
            <w:proofErr w:type="spellStart"/>
            <w:r w:rsidRPr="005728CC">
              <w:rPr>
                <w:rFonts w:ascii="Times New Roman" w:hAnsi="Times New Roman"/>
                <w:sz w:val="24"/>
                <w:szCs w:val="24"/>
              </w:rPr>
              <w:t>Знелюднення</w:t>
            </w:r>
            <w:proofErr w:type="spellEnd"/>
            <w:r w:rsidRPr="005728CC">
              <w:rPr>
                <w:rFonts w:ascii="Times New Roman" w:hAnsi="Times New Roman"/>
                <w:sz w:val="24"/>
                <w:szCs w:val="24"/>
              </w:rPr>
              <w:t xml:space="preserve"> частини території України</w:t>
            </w:r>
          </w:p>
        </w:tc>
        <w:tc>
          <w:tcPr>
            <w:tcW w:w="1422"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7A3D2F" w:rsidRPr="005728CC" w:rsidRDefault="007A3D2F" w:rsidP="007A3D2F">
            <w:pPr>
              <w:pStyle w:val="HTML"/>
              <w:jc w:val="both"/>
              <w:rPr>
                <w:rFonts w:ascii="Times New Roman" w:hAnsi="Times New Roman"/>
                <w:sz w:val="24"/>
                <w:szCs w:val="24"/>
                <w:lang w:val="uk-UA"/>
              </w:rPr>
            </w:pPr>
          </w:p>
        </w:tc>
        <w:tc>
          <w:tcPr>
            <w:tcW w:w="1270" w:type="dxa"/>
            <w:vMerge/>
          </w:tcPr>
          <w:p w:rsidR="007A3D2F" w:rsidRPr="005728CC" w:rsidRDefault="007A3D2F" w:rsidP="007A3D2F">
            <w:pPr>
              <w:rPr>
                <w:rFonts w:ascii="Times New Roman" w:hAnsi="Times New Roman"/>
              </w:rPr>
            </w:pPr>
          </w:p>
        </w:tc>
      </w:tr>
      <w:tr w:rsidR="007A3D2F" w:rsidRPr="005728CC" w:rsidTr="007A3D2F">
        <w:tc>
          <w:tcPr>
            <w:tcW w:w="98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218" w:type="dxa"/>
            <w:vMerge/>
          </w:tcPr>
          <w:p w:rsidR="007A3D2F" w:rsidRPr="005728CC" w:rsidRDefault="007A3D2F" w:rsidP="007A3D2F">
            <w:pPr>
              <w:pStyle w:val="a3"/>
              <w:spacing w:before="0"/>
              <w:ind w:firstLine="0"/>
              <w:rPr>
                <w:rFonts w:ascii="Times New Roman" w:hAnsi="Times New Roman"/>
                <w:sz w:val="24"/>
                <w:szCs w:val="24"/>
              </w:rPr>
            </w:pPr>
          </w:p>
        </w:tc>
        <w:tc>
          <w:tcPr>
            <w:tcW w:w="2075" w:type="dxa"/>
            <w:vMerge/>
          </w:tcPr>
          <w:p w:rsidR="007A3D2F" w:rsidRPr="005728CC" w:rsidRDefault="007A3D2F" w:rsidP="007A3D2F">
            <w:pPr>
              <w:rPr>
                <w:rFonts w:ascii="Times New Roman" w:hAnsi="Times New Roman"/>
                <w:bCs/>
                <w:sz w:val="24"/>
                <w:szCs w:val="24"/>
              </w:rPr>
            </w:pP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О5</w:t>
            </w:r>
          </w:p>
        </w:tc>
        <w:tc>
          <w:tcPr>
            <w:tcW w:w="2717" w:type="dxa"/>
          </w:tcPr>
          <w:p w:rsidR="007A3D2F" w:rsidRPr="005728CC" w:rsidRDefault="007A3D2F" w:rsidP="007A3D2F">
            <w:pPr>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7A3D2F" w:rsidRPr="005728CC" w:rsidRDefault="007A3D2F" w:rsidP="007A3D2F">
            <w:pPr>
              <w:pStyle w:val="a3"/>
              <w:spacing w:before="0"/>
              <w:ind w:firstLine="0"/>
              <w:rPr>
                <w:rFonts w:ascii="Times New Roman" w:hAnsi="Times New Roman"/>
                <w:sz w:val="24"/>
                <w:szCs w:val="24"/>
              </w:rPr>
            </w:pPr>
            <w:proofErr w:type="spellStart"/>
            <w:r w:rsidRPr="005728CC">
              <w:rPr>
                <w:rFonts w:ascii="Times New Roman" w:hAnsi="Times New Roman"/>
                <w:sz w:val="24"/>
                <w:szCs w:val="24"/>
              </w:rPr>
              <w:t>Знелюднення</w:t>
            </w:r>
            <w:proofErr w:type="spellEnd"/>
            <w:r w:rsidRPr="005728CC">
              <w:rPr>
                <w:rFonts w:ascii="Times New Roman" w:hAnsi="Times New Roman"/>
                <w:sz w:val="24"/>
                <w:szCs w:val="24"/>
              </w:rPr>
              <w:t xml:space="preserve"> частини території України</w:t>
            </w:r>
          </w:p>
        </w:tc>
        <w:tc>
          <w:tcPr>
            <w:tcW w:w="1422"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7A3D2F" w:rsidRPr="005728CC" w:rsidRDefault="007A3D2F" w:rsidP="007A3D2F">
            <w:pPr>
              <w:pStyle w:val="HTML"/>
              <w:jc w:val="both"/>
              <w:rPr>
                <w:rFonts w:ascii="Times New Roman" w:hAnsi="Times New Roman"/>
                <w:sz w:val="24"/>
                <w:szCs w:val="24"/>
                <w:lang w:val="uk-UA"/>
              </w:rPr>
            </w:pPr>
          </w:p>
        </w:tc>
        <w:tc>
          <w:tcPr>
            <w:tcW w:w="1270" w:type="dxa"/>
            <w:vMerge/>
          </w:tcPr>
          <w:p w:rsidR="007A3D2F" w:rsidRPr="005728CC" w:rsidRDefault="007A3D2F" w:rsidP="007A3D2F">
            <w:pPr>
              <w:rPr>
                <w:rFonts w:ascii="Times New Roman" w:hAnsi="Times New Roman"/>
              </w:rPr>
            </w:pPr>
          </w:p>
        </w:tc>
      </w:tr>
      <w:tr w:rsidR="007A3D2F" w:rsidRPr="005728CC" w:rsidTr="007A3D2F">
        <w:tc>
          <w:tcPr>
            <w:tcW w:w="98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218" w:type="dxa"/>
            <w:vMerge/>
          </w:tcPr>
          <w:p w:rsidR="007A3D2F" w:rsidRPr="005728CC" w:rsidRDefault="007A3D2F" w:rsidP="007A3D2F">
            <w:pPr>
              <w:pStyle w:val="a3"/>
              <w:spacing w:before="0"/>
              <w:ind w:firstLine="0"/>
              <w:rPr>
                <w:rFonts w:ascii="Times New Roman" w:hAnsi="Times New Roman"/>
                <w:sz w:val="24"/>
                <w:szCs w:val="24"/>
              </w:rPr>
            </w:pPr>
          </w:p>
        </w:tc>
        <w:tc>
          <w:tcPr>
            <w:tcW w:w="2075" w:type="dxa"/>
            <w:vMerge/>
          </w:tcPr>
          <w:p w:rsidR="007A3D2F" w:rsidRPr="005728CC" w:rsidRDefault="007A3D2F" w:rsidP="007A3D2F">
            <w:pPr>
              <w:rPr>
                <w:rFonts w:ascii="Times New Roman" w:hAnsi="Times New Roman"/>
                <w:bCs/>
                <w:sz w:val="24"/>
                <w:szCs w:val="24"/>
              </w:rPr>
            </w:pP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7A3D2F" w:rsidRPr="005728CC" w:rsidRDefault="007A3D2F" w:rsidP="007A3D2F">
            <w:pPr>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7A3D2F" w:rsidRPr="005728CC" w:rsidRDefault="007A3D2F" w:rsidP="007A3D2F">
            <w:pPr>
              <w:pStyle w:val="HTML"/>
              <w:jc w:val="both"/>
              <w:rPr>
                <w:rFonts w:ascii="Times New Roman" w:hAnsi="Times New Roman"/>
                <w:sz w:val="24"/>
                <w:szCs w:val="24"/>
                <w:lang w:val="uk-UA"/>
              </w:rPr>
            </w:pPr>
          </w:p>
        </w:tc>
        <w:tc>
          <w:tcPr>
            <w:tcW w:w="1270" w:type="dxa"/>
            <w:vMerge/>
          </w:tcPr>
          <w:p w:rsidR="007A3D2F" w:rsidRPr="005728CC" w:rsidRDefault="007A3D2F" w:rsidP="007A3D2F">
            <w:pPr>
              <w:rPr>
                <w:rFonts w:ascii="Times New Roman" w:hAnsi="Times New Roman"/>
              </w:rPr>
            </w:pPr>
          </w:p>
        </w:tc>
      </w:tr>
      <w:tr w:rsidR="007A3D2F" w:rsidRPr="005728CC" w:rsidTr="007A3D2F">
        <w:tc>
          <w:tcPr>
            <w:tcW w:w="98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218" w:type="dxa"/>
            <w:vMerge/>
          </w:tcPr>
          <w:p w:rsidR="007A3D2F" w:rsidRPr="005728CC" w:rsidRDefault="007A3D2F" w:rsidP="007A3D2F">
            <w:pPr>
              <w:pStyle w:val="a3"/>
              <w:spacing w:before="0"/>
              <w:ind w:firstLine="0"/>
              <w:rPr>
                <w:rFonts w:ascii="Times New Roman" w:hAnsi="Times New Roman"/>
                <w:sz w:val="24"/>
                <w:szCs w:val="24"/>
              </w:rPr>
            </w:pPr>
          </w:p>
        </w:tc>
        <w:tc>
          <w:tcPr>
            <w:tcW w:w="2075" w:type="dxa"/>
            <w:vMerge/>
          </w:tcPr>
          <w:p w:rsidR="007A3D2F" w:rsidRPr="005728CC" w:rsidRDefault="007A3D2F" w:rsidP="007A3D2F">
            <w:pPr>
              <w:rPr>
                <w:rFonts w:ascii="Times New Roman" w:hAnsi="Times New Roman"/>
                <w:bCs/>
                <w:sz w:val="24"/>
                <w:szCs w:val="24"/>
              </w:rPr>
            </w:pP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7A3D2F" w:rsidRPr="005728CC" w:rsidRDefault="007A3D2F" w:rsidP="007A3D2F">
            <w:pPr>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7A3D2F" w:rsidRPr="005728CC" w:rsidRDefault="007A3D2F" w:rsidP="007A3D2F">
            <w:pPr>
              <w:pStyle w:val="HTML"/>
              <w:jc w:val="both"/>
              <w:rPr>
                <w:rFonts w:ascii="Times New Roman" w:hAnsi="Times New Roman"/>
                <w:sz w:val="24"/>
                <w:szCs w:val="24"/>
                <w:lang w:val="uk-UA"/>
              </w:rPr>
            </w:pPr>
          </w:p>
        </w:tc>
        <w:tc>
          <w:tcPr>
            <w:tcW w:w="1270" w:type="dxa"/>
            <w:vMerge/>
          </w:tcPr>
          <w:p w:rsidR="007A3D2F" w:rsidRPr="005728CC" w:rsidRDefault="007A3D2F" w:rsidP="007A3D2F">
            <w:pPr>
              <w:rPr>
                <w:rFonts w:ascii="Times New Roman" w:hAnsi="Times New Roman"/>
              </w:rPr>
            </w:pPr>
          </w:p>
        </w:tc>
      </w:tr>
      <w:tr w:rsidR="00591D3B" w:rsidRPr="005728CC" w:rsidTr="007A3D2F">
        <w:tc>
          <w:tcPr>
            <w:tcW w:w="980" w:type="dxa"/>
            <w:vMerge w:val="restart"/>
          </w:tcPr>
          <w:p w:rsidR="00591D3B" w:rsidRPr="005728CC" w:rsidRDefault="00591D3B" w:rsidP="00591D3B">
            <w:pPr>
              <w:pStyle w:val="a3"/>
              <w:spacing w:before="0"/>
              <w:ind w:firstLine="0"/>
              <w:jc w:val="center"/>
              <w:rPr>
                <w:rFonts w:ascii="Times New Roman" w:hAnsi="Times New Roman"/>
                <w:sz w:val="24"/>
                <w:szCs w:val="24"/>
              </w:rPr>
            </w:pPr>
            <w:r>
              <w:rPr>
                <w:rFonts w:ascii="Times New Roman" w:hAnsi="Times New Roman"/>
                <w:sz w:val="24"/>
                <w:szCs w:val="24"/>
              </w:rPr>
              <w:t>4</w:t>
            </w:r>
            <w:r w:rsidRPr="005728CC">
              <w:rPr>
                <w:rFonts w:ascii="Times New Roman" w:hAnsi="Times New Roman"/>
                <w:sz w:val="24"/>
                <w:szCs w:val="24"/>
              </w:rPr>
              <w:t>2</w:t>
            </w:r>
          </w:p>
        </w:tc>
        <w:tc>
          <w:tcPr>
            <w:tcW w:w="3218" w:type="dxa"/>
          </w:tcPr>
          <w:p w:rsidR="00591D3B" w:rsidRPr="005728CC" w:rsidRDefault="00591D3B" w:rsidP="00591D3B">
            <w:pPr>
              <w:pStyle w:val="a3"/>
              <w:spacing w:before="0"/>
              <w:ind w:firstLine="0"/>
              <w:rPr>
                <w:rFonts w:ascii="Times New Roman" w:hAnsi="Times New Roman"/>
                <w:sz w:val="24"/>
                <w:szCs w:val="24"/>
              </w:rPr>
            </w:pPr>
            <w:r w:rsidRPr="005728CC">
              <w:rPr>
                <w:rFonts w:ascii="Times New Roman" w:hAnsi="Times New Roman" w:hint="eastAsia"/>
                <w:sz w:val="24"/>
                <w:szCs w:val="24"/>
              </w:rPr>
              <w:t>Спорудження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експлуатація</w:t>
            </w:r>
            <w:r w:rsidRPr="005728CC">
              <w:rPr>
                <w:rFonts w:ascii="Times New Roman" w:hAnsi="Times New Roman"/>
                <w:sz w:val="24"/>
                <w:szCs w:val="24"/>
              </w:rPr>
              <w:t xml:space="preserve"> </w:t>
            </w:r>
            <w:r w:rsidRPr="005728CC">
              <w:rPr>
                <w:rFonts w:ascii="Times New Roman" w:hAnsi="Times New Roman" w:hint="eastAsia"/>
                <w:sz w:val="24"/>
                <w:szCs w:val="24"/>
              </w:rPr>
              <w:t>підземних</w:t>
            </w:r>
            <w:r w:rsidRPr="005728CC">
              <w:rPr>
                <w:rFonts w:ascii="Times New Roman" w:hAnsi="Times New Roman"/>
                <w:sz w:val="24"/>
                <w:szCs w:val="24"/>
              </w:rPr>
              <w:t xml:space="preserve"> </w:t>
            </w:r>
            <w:r w:rsidRPr="005728CC">
              <w:rPr>
                <w:rFonts w:ascii="Times New Roman" w:hAnsi="Times New Roman" w:hint="eastAsia"/>
                <w:sz w:val="24"/>
                <w:szCs w:val="24"/>
              </w:rPr>
              <w:t>сховищ</w:t>
            </w:r>
            <w:r w:rsidRPr="005728CC">
              <w:rPr>
                <w:rFonts w:ascii="Times New Roman" w:hAnsi="Times New Roman"/>
                <w:sz w:val="24"/>
                <w:szCs w:val="24"/>
              </w:rPr>
              <w:t xml:space="preserve"> </w:t>
            </w:r>
            <w:r w:rsidRPr="005728CC">
              <w:rPr>
                <w:rFonts w:ascii="Times New Roman" w:hAnsi="Times New Roman" w:hint="eastAsia"/>
                <w:sz w:val="24"/>
                <w:szCs w:val="24"/>
              </w:rPr>
              <w:t>нафти</w:t>
            </w:r>
            <w:r w:rsidRPr="005728CC">
              <w:rPr>
                <w:rFonts w:ascii="Times New Roman" w:hAnsi="Times New Roman"/>
                <w:sz w:val="24"/>
                <w:szCs w:val="24"/>
              </w:rPr>
              <w:t xml:space="preserve">, </w:t>
            </w:r>
            <w:r w:rsidRPr="005728CC">
              <w:rPr>
                <w:rFonts w:ascii="Times New Roman" w:hAnsi="Times New Roman" w:hint="eastAsia"/>
                <w:sz w:val="24"/>
                <w:szCs w:val="24"/>
              </w:rPr>
              <w:t>газу</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продуктів</w:t>
            </w:r>
            <w:r w:rsidRPr="005728CC">
              <w:rPr>
                <w:rFonts w:ascii="Times New Roman" w:hAnsi="Times New Roman"/>
                <w:sz w:val="24"/>
                <w:szCs w:val="24"/>
              </w:rPr>
              <w:t xml:space="preserve"> </w:t>
            </w:r>
            <w:r w:rsidRPr="005728CC">
              <w:rPr>
                <w:rFonts w:ascii="Times New Roman" w:hAnsi="Times New Roman" w:hint="eastAsia"/>
                <w:sz w:val="24"/>
                <w:szCs w:val="24"/>
              </w:rPr>
              <w:t>їх</w:t>
            </w:r>
            <w:r w:rsidRPr="005728CC">
              <w:rPr>
                <w:rFonts w:ascii="Times New Roman" w:hAnsi="Times New Roman"/>
                <w:sz w:val="24"/>
                <w:szCs w:val="24"/>
              </w:rPr>
              <w:t xml:space="preserve">  </w:t>
            </w:r>
            <w:r w:rsidRPr="005728CC">
              <w:rPr>
                <w:rFonts w:ascii="Times New Roman" w:hAnsi="Times New Roman" w:hint="eastAsia"/>
                <w:sz w:val="24"/>
                <w:szCs w:val="24"/>
              </w:rPr>
              <w:t>переробки</w:t>
            </w:r>
            <w:r w:rsidRPr="005728CC">
              <w:rPr>
                <w:rFonts w:ascii="Times New Roman" w:hAnsi="Times New Roman"/>
                <w:sz w:val="24"/>
                <w:szCs w:val="24"/>
              </w:rPr>
              <w:t xml:space="preserve"> </w:t>
            </w:r>
            <w:r w:rsidRPr="005728CC">
              <w:rPr>
                <w:rFonts w:ascii="Times New Roman" w:hAnsi="Times New Roman" w:hint="eastAsia"/>
                <w:sz w:val="24"/>
                <w:szCs w:val="24"/>
              </w:rPr>
              <w:lastRenderedPageBreak/>
              <w:t>здійснюються</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підставі</w:t>
            </w:r>
            <w:r w:rsidRPr="005728CC">
              <w:rPr>
                <w:rFonts w:ascii="Times New Roman" w:hAnsi="Times New Roman"/>
                <w:sz w:val="24"/>
                <w:szCs w:val="24"/>
              </w:rPr>
              <w:t xml:space="preserve"> </w:t>
            </w:r>
            <w:r w:rsidRPr="005728CC">
              <w:rPr>
                <w:rFonts w:ascii="Times New Roman" w:hAnsi="Times New Roman" w:hint="eastAsia"/>
                <w:sz w:val="24"/>
                <w:szCs w:val="24"/>
              </w:rPr>
              <w:t>спеціальних</w:t>
            </w:r>
            <w:r w:rsidRPr="005728CC">
              <w:rPr>
                <w:rFonts w:ascii="Times New Roman" w:hAnsi="Times New Roman"/>
                <w:sz w:val="24"/>
                <w:szCs w:val="24"/>
              </w:rPr>
              <w:t xml:space="preserve"> </w:t>
            </w:r>
            <w:r w:rsidRPr="005728CC">
              <w:rPr>
                <w:rFonts w:ascii="Times New Roman" w:hAnsi="Times New Roman" w:hint="eastAsia"/>
                <w:sz w:val="24"/>
                <w:szCs w:val="24"/>
              </w:rPr>
              <w:t>дозволів</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будівництво</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експлуатацію</w:t>
            </w:r>
            <w:r w:rsidRPr="005728CC">
              <w:rPr>
                <w:rFonts w:ascii="Times New Roman" w:hAnsi="Times New Roman"/>
                <w:sz w:val="24"/>
                <w:szCs w:val="24"/>
              </w:rPr>
              <w:t xml:space="preserve"> </w:t>
            </w:r>
            <w:r w:rsidRPr="005728CC">
              <w:rPr>
                <w:rFonts w:ascii="Times New Roman" w:hAnsi="Times New Roman" w:hint="eastAsia"/>
                <w:sz w:val="24"/>
                <w:szCs w:val="24"/>
              </w:rPr>
              <w:t>підземних</w:t>
            </w:r>
            <w:r w:rsidRPr="005728CC">
              <w:rPr>
                <w:rFonts w:ascii="Times New Roman" w:hAnsi="Times New Roman"/>
                <w:sz w:val="24"/>
                <w:szCs w:val="24"/>
              </w:rPr>
              <w:t xml:space="preserve"> </w:t>
            </w:r>
            <w:r w:rsidRPr="005728CC">
              <w:rPr>
                <w:rFonts w:ascii="Times New Roman" w:hAnsi="Times New Roman" w:hint="eastAsia"/>
                <w:sz w:val="24"/>
                <w:szCs w:val="24"/>
              </w:rPr>
              <w:t>сховищ</w:t>
            </w:r>
            <w:r w:rsidRPr="005728CC">
              <w:rPr>
                <w:rFonts w:ascii="Times New Roman" w:hAnsi="Times New Roman"/>
                <w:sz w:val="24"/>
                <w:szCs w:val="24"/>
              </w:rPr>
              <w:t xml:space="preserve">, </w:t>
            </w:r>
            <w:r w:rsidRPr="005728CC">
              <w:rPr>
                <w:rFonts w:ascii="Times New Roman" w:hAnsi="Times New Roman" w:hint="eastAsia"/>
                <w:sz w:val="24"/>
                <w:szCs w:val="24"/>
              </w:rPr>
              <w:t>виданих</w:t>
            </w:r>
            <w:r w:rsidRPr="005728CC">
              <w:rPr>
                <w:rFonts w:ascii="Times New Roman" w:hAnsi="Times New Roman"/>
                <w:sz w:val="24"/>
                <w:szCs w:val="24"/>
              </w:rPr>
              <w:t xml:space="preserve"> </w:t>
            </w:r>
            <w:r w:rsidRPr="005728CC">
              <w:rPr>
                <w:rFonts w:ascii="Times New Roman" w:hAnsi="Times New Roman" w:hint="eastAsia"/>
                <w:sz w:val="24"/>
                <w:szCs w:val="24"/>
              </w:rPr>
              <w:t>центральним</w:t>
            </w:r>
            <w:r w:rsidRPr="005728CC">
              <w:rPr>
                <w:rFonts w:ascii="Times New Roman" w:hAnsi="Times New Roman"/>
                <w:sz w:val="24"/>
                <w:szCs w:val="24"/>
              </w:rPr>
              <w:t xml:space="preserve"> </w:t>
            </w:r>
            <w:r w:rsidRPr="005728CC">
              <w:rPr>
                <w:rFonts w:ascii="Times New Roman" w:hAnsi="Times New Roman" w:hint="eastAsia"/>
                <w:sz w:val="24"/>
                <w:szCs w:val="24"/>
              </w:rPr>
              <w:t>органом</w:t>
            </w:r>
            <w:r w:rsidRPr="005728CC">
              <w:rPr>
                <w:rFonts w:ascii="Times New Roman" w:hAnsi="Times New Roman"/>
                <w:sz w:val="24"/>
                <w:szCs w:val="24"/>
              </w:rPr>
              <w:t xml:space="preserve"> </w:t>
            </w:r>
            <w:r w:rsidRPr="005728CC">
              <w:rPr>
                <w:rFonts w:ascii="Times New Roman" w:hAnsi="Times New Roman" w:hint="eastAsia"/>
                <w:sz w:val="24"/>
                <w:szCs w:val="24"/>
              </w:rPr>
              <w:t>виконавчої</w:t>
            </w:r>
            <w:r w:rsidRPr="005728CC">
              <w:rPr>
                <w:rFonts w:ascii="Times New Roman" w:hAnsi="Times New Roman"/>
                <w:sz w:val="24"/>
                <w:szCs w:val="24"/>
              </w:rPr>
              <w:t xml:space="preserve"> </w:t>
            </w:r>
            <w:r w:rsidRPr="005728CC">
              <w:rPr>
                <w:rFonts w:ascii="Times New Roman" w:hAnsi="Times New Roman" w:hint="eastAsia"/>
                <w:sz w:val="24"/>
                <w:szCs w:val="24"/>
              </w:rPr>
              <w:t>влади</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реалізує</w:t>
            </w:r>
            <w:r w:rsidRPr="005728CC">
              <w:rPr>
                <w:rFonts w:ascii="Times New Roman" w:hAnsi="Times New Roman"/>
                <w:sz w:val="24"/>
                <w:szCs w:val="24"/>
              </w:rPr>
              <w:t xml:space="preserve"> </w:t>
            </w:r>
            <w:r w:rsidRPr="005728CC">
              <w:rPr>
                <w:rFonts w:ascii="Times New Roman" w:hAnsi="Times New Roman" w:hint="eastAsia"/>
                <w:sz w:val="24"/>
                <w:szCs w:val="24"/>
              </w:rPr>
              <w:t>державну</w:t>
            </w:r>
            <w:r w:rsidRPr="005728CC">
              <w:rPr>
                <w:rFonts w:ascii="Times New Roman" w:hAnsi="Times New Roman"/>
                <w:sz w:val="24"/>
                <w:szCs w:val="24"/>
              </w:rPr>
              <w:t xml:space="preserve"> </w:t>
            </w:r>
            <w:r w:rsidRPr="005728CC">
              <w:rPr>
                <w:rFonts w:ascii="Times New Roman" w:hAnsi="Times New Roman" w:hint="eastAsia"/>
                <w:sz w:val="24"/>
                <w:szCs w:val="24"/>
              </w:rPr>
              <w:t>політику</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сфері</w:t>
            </w:r>
            <w:r w:rsidRPr="005728CC">
              <w:rPr>
                <w:rFonts w:ascii="Times New Roman" w:hAnsi="Times New Roman"/>
                <w:sz w:val="24"/>
                <w:szCs w:val="24"/>
              </w:rPr>
              <w:t xml:space="preserve"> </w:t>
            </w:r>
            <w:r w:rsidRPr="005728CC">
              <w:rPr>
                <w:rFonts w:ascii="Times New Roman" w:hAnsi="Times New Roman" w:hint="eastAsia"/>
                <w:sz w:val="24"/>
                <w:szCs w:val="24"/>
              </w:rPr>
              <w:t>геологічного</w:t>
            </w:r>
            <w:r w:rsidRPr="005728CC">
              <w:rPr>
                <w:rFonts w:ascii="Times New Roman" w:hAnsi="Times New Roman"/>
                <w:sz w:val="24"/>
                <w:szCs w:val="24"/>
              </w:rPr>
              <w:t xml:space="preserve"> </w:t>
            </w:r>
            <w:r w:rsidRPr="005728CC">
              <w:rPr>
                <w:rFonts w:ascii="Times New Roman" w:hAnsi="Times New Roman" w:hint="eastAsia"/>
                <w:sz w:val="24"/>
                <w:szCs w:val="24"/>
              </w:rPr>
              <w:t>вивчення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раціонального</w:t>
            </w:r>
            <w:r w:rsidRPr="005728CC">
              <w:rPr>
                <w:rFonts w:ascii="Times New Roman" w:hAnsi="Times New Roman"/>
                <w:sz w:val="24"/>
                <w:szCs w:val="24"/>
              </w:rPr>
              <w:t xml:space="preserve"> </w:t>
            </w:r>
            <w:r w:rsidRPr="005728CC">
              <w:rPr>
                <w:rFonts w:ascii="Times New Roman" w:hAnsi="Times New Roman" w:hint="eastAsia"/>
                <w:sz w:val="24"/>
                <w:szCs w:val="24"/>
              </w:rPr>
              <w:t>використання</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технологічних</w:t>
            </w:r>
            <w:r w:rsidRPr="005728CC">
              <w:rPr>
                <w:rFonts w:ascii="Times New Roman" w:hAnsi="Times New Roman"/>
                <w:sz w:val="24"/>
                <w:szCs w:val="24"/>
              </w:rPr>
              <w:t xml:space="preserve">  </w:t>
            </w:r>
            <w:r w:rsidRPr="005728CC">
              <w:rPr>
                <w:rFonts w:ascii="Times New Roman" w:hAnsi="Times New Roman" w:hint="eastAsia"/>
                <w:sz w:val="24"/>
                <w:szCs w:val="24"/>
              </w:rPr>
              <w:t>схем</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проектів</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проектів</w:t>
            </w:r>
            <w:r w:rsidRPr="005728CC">
              <w:rPr>
                <w:rFonts w:ascii="Times New Roman" w:hAnsi="Times New Roman"/>
                <w:sz w:val="24"/>
                <w:szCs w:val="24"/>
              </w:rPr>
              <w:t xml:space="preserve"> </w:t>
            </w:r>
            <w:r w:rsidRPr="005728CC">
              <w:rPr>
                <w:rFonts w:ascii="Times New Roman" w:hAnsi="Times New Roman" w:hint="eastAsia"/>
                <w:sz w:val="24"/>
                <w:szCs w:val="24"/>
              </w:rPr>
              <w:t>їх</w:t>
            </w:r>
            <w:r w:rsidRPr="005728CC">
              <w:rPr>
                <w:rFonts w:ascii="Times New Roman" w:hAnsi="Times New Roman"/>
                <w:sz w:val="24"/>
                <w:szCs w:val="24"/>
              </w:rPr>
              <w:t xml:space="preserve"> </w:t>
            </w:r>
            <w:r w:rsidRPr="005728CC">
              <w:rPr>
                <w:rFonts w:ascii="Times New Roman" w:hAnsi="Times New Roman" w:hint="eastAsia"/>
                <w:sz w:val="24"/>
                <w:szCs w:val="24"/>
              </w:rPr>
              <w:t>облаштування</w:t>
            </w:r>
          </w:p>
        </w:tc>
        <w:tc>
          <w:tcPr>
            <w:tcW w:w="2075" w:type="dxa"/>
          </w:tcPr>
          <w:p w:rsidR="00591D3B" w:rsidRPr="005728CC" w:rsidRDefault="00591D3B" w:rsidP="00591D3B">
            <w:pPr>
              <w:rPr>
                <w:rFonts w:ascii="Times New Roman" w:hAnsi="Times New Roman"/>
                <w:bCs/>
                <w:sz w:val="24"/>
                <w:szCs w:val="24"/>
              </w:rPr>
            </w:pPr>
            <w:r w:rsidRPr="005728CC">
              <w:rPr>
                <w:rFonts w:ascii="Times New Roman" w:hAnsi="Times New Roman"/>
                <w:bCs/>
                <w:sz w:val="24"/>
                <w:szCs w:val="24"/>
              </w:rPr>
              <w:lastRenderedPageBreak/>
              <w:t xml:space="preserve">частина перша статті 41 ЗУ </w:t>
            </w:r>
          </w:p>
          <w:p w:rsidR="00591D3B" w:rsidRPr="005728CC" w:rsidRDefault="00591D3B" w:rsidP="00591D3B">
            <w:pPr>
              <w:rPr>
                <w:rFonts w:ascii="Times New Roman" w:hAnsi="Times New Roman"/>
                <w:sz w:val="24"/>
                <w:szCs w:val="24"/>
              </w:rPr>
            </w:pPr>
            <w:r w:rsidRPr="005728CC">
              <w:rPr>
                <w:rFonts w:ascii="Times New Roman" w:hAnsi="Times New Roman"/>
                <w:bCs/>
                <w:sz w:val="24"/>
                <w:szCs w:val="24"/>
              </w:rPr>
              <w:t>№ 2665</w:t>
            </w:r>
          </w:p>
        </w:tc>
        <w:tc>
          <w:tcPr>
            <w:tcW w:w="1620" w:type="dxa"/>
            <w:vMerge w:val="restart"/>
          </w:tcPr>
          <w:p w:rsidR="00591D3B" w:rsidRPr="005728CC" w:rsidRDefault="00591D3B" w:rsidP="00591D3B">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xml:space="preserve">, який </w:t>
            </w:r>
            <w:r w:rsidRPr="005728CC">
              <w:rPr>
                <w:rFonts w:ascii="Times New Roman" w:hAnsi="Times New Roman"/>
                <w:sz w:val="24"/>
                <w:szCs w:val="24"/>
                <w:bdr w:val="none" w:sz="0" w:space="0" w:color="auto" w:frame="1"/>
                <w:lang w:eastAsia="uk-UA"/>
              </w:rPr>
              <w:lastRenderedPageBreak/>
              <w:t>здійснює користування надрами</w:t>
            </w:r>
            <w:r>
              <w:rPr>
                <w:rFonts w:ascii="Times New Roman" w:hAnsi="Times New Roman"/>
                <w:sz w:val="24"/>
                <w:szCs w:val="24"/>
                <w:bdr w:val="none" w:sz="0" w:space="0" w:color="auto" w:frame="1"/>
                <w:lang w:eastAsia="uk-UA"/>
              </w:rPr>
              <w:t xml:space="preserve"> (будівництво та експлуатація підземних сховищ нафти та газу)</w:t>
            </w:r>
          </w:p>
        </w:tc>
        <w:tc>
          <w:tcPr>
            <w:tcW w:w="2243" w:type="dxa"/>
            <w:vMerge w:val="restart"/>
          </w:tcPr>
          <w:p w:rsidR="00591D3B" w:rsidRPr="005728CC" w:rsidRDefault="00591D3B" w:rsidP="00591D3B">
            <w:pPr>
              <w:pStyle w:val="a3"/>
              <w:spacing w:before="0"/>
              <w:ind w:firstLine="0"/>
              <w:jc w:val="center"/>
              <w:rPr>
                <w:rFonts w:ascii="Times New Roman" w:hAnsi="Times New Roman"/>
                <w:sz w:val="24"/>
                <w:szCs w:val="24"/>
              </w:rPr>
            </w:pPr>
            <w:r w:rsidRPr="005728CC">
              <w:rPr>
                <w:rFonts w:ascii="Times New Roman" w:hAnsi="Times New Roman"/>
                <w:sz w:val="24"/>
                <w:szCs w:val="24"/>
              </w:rPr>
              <w:lastRenderedPageBreak/>
              <w:t>42.21, 71.12</w:t>
            </w:r>
          </w:p>
        </w:tc>
        <w:tc>
          <w:tcPr>
            <w:tcW w:w="1310" w:type="dxa"/>
            <w:vMerge w:val="restart"/>
          </w:tcPr>
          <w:p w:rsidR="00591D3B" w:rsidRPr="005728CC" w:rsidRDefault="00591D3B" w:rsidP="00591D3B">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vMerge w:val="restart"/>
          </w:tcPr>
          <w:p w:rsidR="00591D3B" w:rsidRPr="005728CC" w:rsidRDefault="00591D3B" w:rsidP="00591D3B">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vMerge w:val="restart"/>
          </w:tcPr>
          <w:p w:rsidR="00591D3B" w:rsidRPr="005728CC" w:rsidRDefault="00591D3B" w:rsidP="00591D3B">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vMerge w:val="restart"/>
          </w:tcPr>
          <w:p w:rsidR="00591D3B" w:rsidRPr="005728CC" w:rsidRDefault="00591D3B" w:rsidP="00591D3B">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val="restart"/>
          </w:tcPr>
          <w:p w:rsidR="00591D3B" w:rsidRPr="005728CC" w:rsidRDefault="00591D3B" w:rsidP="00591D3B">
            <w:pPr>
              <w:pStyle w:val="HTML"/>
              <w:jc w:val="both"/>
              <w:rPr>
                <w:rFonts w:ascii="Times New Roman" w:hAnsi="Times New Roman"/>
                <w:sz w:val="24"/>
                <w:szCs w:val="24"/>
                <w:lang w:val="uk-UA"/>
              </w:rPr>
            </w:pPr>
            <w:r w:rsidRPr="005728CC">
              <w:rPr>
                <w:rFonts w:ascii="Times New Roman" w:hAnsi="Times New Roman"/>
                <w:sz w:val="24"/>
                <w:szCs w:val="24"/>
                <w:lang w:val="uk-UA"/>
              </w:rPr>
              <w:t xml:space="preserve">Циклічність </w:t>
            </w:r>
            <w:proofErr w:type="spellStart"/>
            <w:r w:rsidRPr="005728CC">
              <w:rPr>
                <w:rFonts w:ascii="Times New Roman" w:hAnsi="Times New Roman"/>
                <w:sz w:val="24"/>
                <w:szCs w:val="24"/>
                <w:lang w:val="uk-UA"/>
              </w:rPr>
              <w:t>закачки</w:t>
            </w:r>
            <w:proofErr w:type="spellEnd"/>
            <w:r w:rsidRPr="005728CC">
              <w:rPr>
                <w:rFonts w:ascii="Times New Roman" w:hAnsi="Times New Roman"/>
                <w:sz w:val="24"/>
                <w:szCs w:val="24"/>
                <w:lang w:val="uk-UA"/>
              </w:rPr>
              <w:t xml:space="preserve"> (відкачки) природного газу (нафти) відповідає вимогам проекту </w:t>
            </w:r>
            <w:r w:rsidRPr="005728CC">
              <w:rPr>
                <w:rFonts w:ascii="Times New Roman" w:hAnsi="Times New Roman"/>
                <w:sz w:val="24"/>
                <w:szCs w:val="24"/>
                <w:lang w:val="uk-UA"/>
              </w:rPr>
              <w:lastRenderedPageBreak/>
              <w:t>(технологічної схеми, проекту облаштування споруджень, підземних сховищ нафти, газу та продуктів їх переробки)</w:t>
            </w:r>
          </w:p>
        </w:tc>
        <w:tc>
          <w:tcPr>
            <w:tcW w:w="1270" w:type="dxa"/>
            <w:vMerge w:val="restart"/>
          </w:tcPr>
          <w:p w:rsidR="00591D3B" w:rsidRPr="005728CC" w:rsidRDefault="00591D3B" w:rsidP="00591D3B">
            <w:pPr>
              <w:rPr>
                <w:rFonts w:ascii="Times New Roman" w:hAnsi="Times New Roman"/>
              </w:rPr>
            </w:pPr>
          </w:p>
        </w:tc>
      </w:tr>
      <w:tr w:rsidR="007A3D2F" w:rsidRPr="005728CC" w:rsidTr="007A3D2F">
        <w:tc>
          <w:tcPr>
            <w:tcW w:w="980" w:type="dxa"/>
            <w:vMerge/>
          </w:tcPr>
          <w:p w:rsidR="007A3D2F" w:rsidRPr="005728CC" w:rsidRDefault="007A3D2F" w:rsidP="007A3D2F">
            <w:pPr>
              <w:pStyle w:val="a3"/>
              <w:ind w:firstLine="0"/>
              <w:rPr>
                <w:rFonts w:ascii="Times New Roman" w:hAnsi="Times New Roman"/>
                <w:sz w:val="24"/>
                <w:szCs w:val="24"/>
              </w:rPr>
            </w:pPr>
          </w:p>
        </w:tc>
        <w:tc>
          <w:tcPr>
            <w:tcW w:w="3218" w:type="dxa"/>
          </w:tcPr>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 xml:space="preserve">В залежності від складу порід пласту-колектору (покладу), рухомості пластових та </w:t>
            </w:r>
            <w:proofErr w:type="spellStart"/>
            <w:r w:rsidRPr="005728CC">
              <w:rPr>
                <w:rFonts w:ascii="Times New Roman" w:hAnsi="Times New Roman"/>
                <w:sz w:val="24"/>
                <w:szCs w:val="24"/>
              </w:rPr>
              <w:t>підошвових</w:t>
            </w:r>
            <w:proofErr w:type="spellEnd"/>
            <w:r w:rsidRPr="005728CC">
              <w:rPr>
                <w:rFonts w:ascii="Times New Roman" w:hAnsi="Times New Roman"/>
                <w:sz w:val="24"/>
                <w:szCs w:val="24"/>
              </w:rPr>
              <w:t xml:space="preserve"> вод, діапазону зміни тиску у сховищі та інших визначальних факторів на період робочого циклу встановлюється режим:</w:t>
            </w:r>
          </w:p>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постійного градієнту тиску або постійної депресії;</w:t>
            </w:r>
          </w:p>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 xml:space="preserve">постійного дебіту або швидкості фільтрації газу у </w:t>
            </w:r>
            <w:proofErr w:type="spellStart"/>
            <w:r w:rsidRPr="005728CC">
              <w:rPr>
                <w:rFonts w:ascii="Times New Roman" w:hAnsi="Times New Roman"/>
                <w:sz w:val="24"/>
                <w:szCs w:val="24"/>
              </w:rPr>
              <w:t>призабійній</w:t>
            </w:r>
            <w:proofErr w:type="spellEnd"/>
            <w:r w:rsidRPr="005728CC">
              <w:rPr>
                <w:rFonts w:ascii="Times New Roman" w:hAnsi="Times New Roman"/>
                <w:sz w:val="24"/>
                <w:szCs w:val="24"/>
              </w:rPr>
              <w:t xml:space="preserve"> зоні;</w:t>
            </w:r>
          </w:p>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постійного тиску на гирло свердловини</w:t>
            </w:r>
          </w:p>
        </w:tc>
        <w:tc>
          <w:tcPr>
            <w:tcW w:w="2075" w:type="dxa"/>
          </w:tcPr>
          <w:p w:rsidR="007A3D2F" w:rsidRPr="005728CC" w:rsidRDefault="007A3D2F" w:rsidP="007A3D2F">
            <w:pPr>
              <w:rPr>
                <w:rFonts w:ascii="Times New Roman" w:hAnsi="Times New Roman"/>
                <w:bCs/>
                <w:sz w:val="24"/>
                <w:szCs w:val="24"/>
              </w:rPr>
            </w:pPr>
            <w:r w:rsidRPr="005728CC">
              <w:rPr>
                <w:rFonts w:ascii="Times New Roman" w:hAnsi="Times New Roman"/>
                <w:bCs/>
                <w:sz w:val="24"/>
                <w:szCs w:val="24"/>
              </w:rPr>
              <w:t xml:space="preserve">пункт 127 </w:t>
            </w:r>
            <w:proofErr w:type="spellStart"/>
            <w:r w:rsidRPr="005728CC">
              <w:rPr>
                <w:rFonts w:ascii="Times New Roman" w:hAnsi="Times New Roman"/>
                <w:bCs/>
                <w:sz w:val="24"/>
                <w:szCs w:val="24"/>
              </w:rPr>
              <w:t>Держгіртехнагляд</w:t>
            </w:r>
            <w:proofErr w:type="spellEnd"/>
            <w:r w:rsidRPr="005728CC">
              <w:rPr>
                <w:rFonts w:ascii="Times New Roman" w:hAnsi="Times New Roman"/>
                <w:bCs/>
                <w:sz w:val="24"/>
                <w:szCs w:val="24"/>
              </w:rPr>
              <w:t xml:space="preserve"> СРСР № 11</w:t>
            </w: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2717" w:type="dxa"/>
            <w:vMerge/>
          </w:tcPr>
          <w:p w:rsidR="007A3D2F" w:rsidRPr="005728CC" w:rsidRDefault="007A3D2F" w:rsidP="007A3D2F">
            <w:pPr>
              <w:ind w:left="-108" w:right="-108"/>
              <w:rPr>
                <w:rFonts w:ascii="Times New Roman" w:hAnsi="Times New Roman"/>
                <w:color w:val="FF0000"/>
                <w:sz w:val="24"/>
                <w:szCs w:val="24"/>
                <w:bdr w:val="none" w:sz="0" w:space="0" w:color="auto" w:frame="1"/>
                <w:lang w:eastAsia="uk-UA"/>
              </w:rPr>
            </w:pPr>
          </w:p>
        </w:tc>
        <w:tc>
          <w:tcPr>
            <w:tcW w:w="2205" w:type="dxa"/>
            <w:vMerge/>
          </w:tcPr>
          <w:p w:rsidR="007A3D2F" w:rsidRPr="005728CC" w:rsidRDefault="007A3D2F" w:rsidP="007A3D2F">
            <w:pPr>
              <w:ind w:left="-108" w:right="-108"/>
              <w:rPr>
                <w:rFonts w:ascii="Times New Roman" w:hAnsi="Times New Roman"/>
                <w:color w:val="FF0000"/>
                <w:sz w:val="24"/>
                <w:szCs w:val="24"/>
                <w:bdr w:val="none" w:sz="0" w:space="0" w:color="auto" w:frame="1"/>
                <w:lang w:eastAsia="uk-UA"/>
              </w:rPr>
            </w:pPr>
          </w:p>
        </w:tc>
        <w:tc>
          <w:tcPr>
            <w:tcW w:w="1422"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016" w:type="dxa"/>
            <w:vMerge/>
          </w:tcPr>
          <w:p w:rsidR="007A3D2F" w:rsidRPr="005728CC" w:rsidRDefault="007A3D2F" w:rsidP="007A3D2F">
            <w:pPr>
              <w:pStyle w:val="HTML"/>
              <w:jc w:val="both"/>
              <w:rPr>
                <w:rFonts w:ascii="Times New Roman" w:hAnsi="Times New Roman"/>
                <w:sz w:val="24"/>
                <w:szCs w:val="24"/>
                <w:lang w:val="uk-UA"/>
              </w:rPr>
            </w:pPr>
          </w:p>
        </w:tc>
        <w:tc>
          <w:tcPr>
            <w:tcW w:w="1270" w:type="dxa"/>
            <w:vMerge/>
          </w:tcPr>
          <w:p w:rsidR="007A3D2F" w:rsidRPr="005728CC" w:rsidRDefault="007A3D2F" w:rsidP="007A3D2F">
            <w:pPr>
              <w:rPr>
                <w:rFonts w:ascii="Times New Roman" w:hAnsi="Times New Roman"/>
              </w:rPr>
            </w:pPr>
          </w:p>
        </w:tc>
      </w:tr>
      <w:tr w:rsidR="00591D3B" w:rsidRPr="005728CC" w:rsidTr="007A3D2F">
        <w:tc>
          <w:tcPr>
            <w:tcW w:w="980" w:type="dxa"/>
          </w:tcPr>
          <w:p w:rsidR="00591D3B" w:rsidRPr="005728CC" w:rsidRDefault="00591D3B" w:rsidP="00591D3B">
            <w:pPr>
              <w:pStyle w:val="a3"/>
              <w:spacing w:before="0"/>
              <w:ind w:firstLine="0"/>
              <w:jc w:val="center"/>
              <w:rPr>
                <w:rFonts w:ascii="Times New Roman" w:hAnsi="Times New Roman"/>
                <w:sz w:val="24"/>
                <w:szCs w:val="24"/>
              </w:rPr>
            </w:pPr>
            <w:r>
              <w:rPr>
                <w:rFonts w:ascii="Times New Roman" w:hAnsi="Times New Roman"/>
                <w:sz w:val="24"/>
                <w:szCs w:val="24"/>
              </w:rPr>
              <w:t>43</w:t>
            </w:r>
          </w:p>
        </w:tc>
        <w:tc>
          <w:tcPr>
            <w:tcW w:w="3218" w:type="dxa"/>
          </w:tcPr>
          <w:p w:rsidR="00591D3B" w:rsidRPr="005728CC" w:rsidRDefault="00591D3B" w:rsidP="00591D3B">
            <w:pPr>
              <w:pStyle w:val="a3"/>
              <w:ind w:firstLine="0"/>
              <w:rPr>
                <w:rFonts w:ascii="Times New Roman" w:hAnsi="Times New Roman"/>
                <w:sz w:val="24"/>
                <w:szCs w:val="24"/>
              </w:rPr>
            </w:pPr>
            <w:r w:rsidRPr="005728CC">
              <w:rPr>
                <w:rFonts w:ascii="Times New Roman" w:hAnsi="Times New Roman"/>
                <w:sz w:val="24"/>
                <w:szCs w:val="24"/>
              </w:rPr>
              <w:t>Технологічний режим роботи свердловин складається геологічною службою станції підземного зберігання газу та погоджується з організацією, відповідальною за авторський нагляд</w:t>
            </w:r>
          </w:p>
        </w:tc>
        <w:tc>
          <w:tcPr>
            <w:tcW w:w="2075" w:type="dxa"/>
          </w:tcPr>
          <w:p w:rsidR="00591D3B" w:rsidRPr="005728CC" w:rsidRDefault="00591D3B" w:rsidP="00591D3B">
            <w:pPr>
              <w:rPr>
                <w:rFonts w:ascii="Times New Roman" w:hAnsi="Times New Roman"/>
                <w:bCs/>
                <w:sz w:val="24"/>
                <w:szCs w:val="24"/>
              </w:rPr>
            </w:pPr>
            <w:r w:rsidRPr="005728CC">
              <w:rPr>
                <w:rFonts w:ascii="Times New Roman" w:hAnsi="Times New Roman"/>
                <w:bCs/>
                <w:sz w:val="24"/>
                <w:szCs w:val="24"/>
              </w:rPr>
              <w:t xml:space="preserve">пункт 128 </w:t>
            </w:r>
            <w:proofErr w:type="spellStart"/>
            <w:r w:rsidRPr="005728CC">
              <w:rPr>
                <w:rFonts w:ascii="Times New Roman" w:hAnsi="Times New Roman"/>
                <w:bCs/>
                <w:sz w:val="24"/>
                <w:szCs w:val="24"/>
              </w:rPr>
              <w:t>Держгіртехнагляд</w:t>
            </w:r>
            <w:proofErr w:type="spellEnd"/>
            <w:r w:rsidRPr="005728CC">
              <w:rPr>
                <w:rFonts w:ascii="Times New Roman" w:hAnsi="Times New Roman"/>
                <w:bCs/>
                <w:sz w:val="24"/>
                <w:szCs w:val="24"/>
              </w:rPr>
              <w:t xml:space="preserve"> СРСР № 11</w:t>
            </w:r>
          </w:p>
        </w:tc>
        <w:tc>
          <w:tcPr>
            <w:tcW w:w="1620" w:type="dxa"/>
          </w:tcPr>
          <w:p w:rsidR="00591D3B" w:rsidRPr="005728CC" w:rsidRDefault="00591D3B" w:rsidP="00591D3B">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r>
              <w:rPr>
                <w:rFonts w:ascii="Times New Roman" w:hAnsi="Times New Roman"/>
                <w:sz w:val="24"/>
                <w:szCs w:val="24"/>
                <w:bdr w:val="none" w:sz="0" w:space="0" w:color="auto" w:frame="1"/>
                <w:lang w:eastAsia="uk-UA"/>
              </w:rPr>
              <w:t xml:space="preserve"> (будівництво та експлуатація підземних сховищ нафти та газу)</w:t>
            </w:r>
          </w:p>
        </w:tc>
        <w:tc>
          <w:tcPr>
            <w:tcW w:w="2243" w:type="dxa"/>
          </w:tcPr>
          <w:p w:rsidR="00591D3B" w:rsidRPr="005728CC" w:rsidRDefault="00591D3B" w:rsidP="00591D3B">
            <w:pPr>
              <w:pStyle w:val="a3"/>
              <w:spacing w:before="0"/>
              <w:ind w:firstLine="0"/>
              <w:jc w:val="center"/>
              <w:rPr>
                <w:rFonts w:ascii="Times New Roman" w:hAnsi="Times New Roman"/>
                <w:sz w:val="24"/>
                <w:szCs w:val="24"/>
              </w:rPr>
            </w:pPr>
            <w:r w:rsidRPr="005728CC">
              <w:rPr>
                <w:rFonts w:ascii="Times New Roman" w:hAnsi="Times New Roman"/>
                <w:sz w:val="24"/>
                <w:szCs w:val="24"/>
              </w:rPr>
              <w:t>42.21, 71.12</w:t>
            </w:r>
          </w:p>
        </w:tc>
        <w:tc>
          <w:tcPr>
            <w:tcW w:w="1310" w:type="dxa"/>
          </w:tcPr>
          <w:p w:rsidR="00591D3B" w:rsidRPr="005728CC" w:rsidRDefault="00591D3B" w:rsidP="00591D3B">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tcPr>
          <w:p w:rsidR="00591D3B" w:rsidRPr="005728CC" w:rsidRDefault="00591D3B" w:rsidP="00591D3B">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tcPr>
          <w:p w:rsidR="00591D3B" w:rsidRPr="005728CC" w:rsidRDefault="00591D3B" w:rsidP="00591D3B">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tcPr>
          <w:p w:rsidR="00591D3B" w:rsidRPr="005728CC" w:rsidRDefault="00591D3B" w:rsidP="00591D3B">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tcPr>
          <w:p w:rsidR="00591D3B" w:rsidRPr="005728CC" w:rsidRDefault="00591D3B" w:rsidP="00591D3B">
            <w:pPr>
              <w:pStyle w:val="HTML"/>
              <w:jc w:val="both"/>
              <w:rPr>
                <w:rFonts w:ascii="Times New Roman" w:hAnsi="Times New Roman"/>
                <w:sz w:val="24"/>
                <w:szCs w:val="24"/>
                <w:lang w:val="uk-UA"/>
              </w:rPr>
            </w:pPr>
            <w:r w:rsidRPr="005728CC">
              <w:rPr>
                <w:rFonts w:ascii="Times New Roman" w:hAnsi="Times New Roman"/>
                <w:sz w:val="24"/>
                <w:szCs w:val="24"/>
                <w:lang w:val="uk-UA"/>
              </w:rPr>
              <w:t>Документи, що підтверджують проведення авторського нагляду за реалізацією проекту (технологічної схеми, проекту облаштування споруджень, підземних сховищ нафти, газу та продуктів їх переробки) під час будівництва та експлуатації підземних сховищ нафти чи газу, наявні</w:t>
            </w:r>
          </w:p>
        </w:tc>
        <w:tc>
          <w:tcPr>
            <w:tcW w:w="1270" w:type="dxa"/>
          </w:tcPr>
          <w:p w:rsidR="00591D3B" w:rsidRPr="005728CC" w:rsidRDefault="00591D3B" w:rsidP="00591D3B">
            <w:pPr>
              <w:rPr>
                <w:rFonts w:ascii="Times New Roman" w:hAnsi="Times New Roman"/>
              </w:rPr>
            </w:pPr>
          </w:p>
        </w:tc>
      </w:tr>
      <w:tr w:rsidR="00591D3B" w:rsidRPr="005728CC" w:rsidTr="007A3D2F">
        <w:tc>
          <w:tcPr>
            <w:tcW w:w="980" w:type="dxa"/>
            <w:vMerge w:val="restart"/>
          </w:tcPr>
          <w:p w:rsidR="00591D3B" w:rsidRPr="005728CC" w:rsidRDefault="00591D3B" w:rsidP="00591D3B">
            <w:pPr>
              <w:pStyle w:val="a3"/>
              <w:spacing w:before="0"/>
              <w:ind w:firstLine="0"/>
              <w:jc w:val="center"/>
              <w:rPr>
                <w:rFonts w:ascii="Times New Roman" w:hAnsi="Times New Roman"/>
                <w:sz w:val="24"/>
                <w:szCs w:val="24"/>
              </w:rPr>
            </w:pPr>
            <w:r>
              <w:rPr>
                <w:rFonts w:ascii="Times New Roman" w:hAnsi="Times New Roman"/>
                <w:sz w:val="24"/>
                <w:szCs w:val="24"/>
              </w:rPr>
              <w:t>44</w:t>
            </w:r>
          </w:p>
        </w:tc>
        <w:tc>
          <w:tcPr>
            <w:tcW w:w="3218" w:type="dxa"/>
          </w:tcPr>
          <w:p w:rsidR="00591D3B" w:rsidRPr="005728CC" w:rsidRDefault="00591D3B" w:rsidP="00591D3B">
            <w:pPr>
              <w:pStyle w:val="a3"/>
              <w:spacing w:before="0"/>
              <w:ind w:firstLine="0"/>
              <w:rPr>
                <w:rFonts w:ascii="Times New Roman" w:hAnsi="Times New Roman"/>
                <w:sz w:val="24"/>
                <w:szCs w:val="24"/>
              </w:rPr>
            </w:pPr>
            <w:r w:rsidRPr="005728CC">
              <w:rPr>
                <w:rFonts w:ascii="Times New Roman" w:hAnsi="Times New Roman" w:hint="eastAsia"/>
                <w:sz w:val="24"/>
                <w:szCs w:val="24"/>
              </w:rPr>
              <w:t>Спорудження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експлуатація</w:t>
            </w:r>
            <w:r w:rsidRPr="005728CC">
              <w:rPr>
                <w:rFonts w:ascii="Times New Roman" w:hAnsi="Times New Roman"/>
                <w:sz w:val="24"/>
                <w:szCs w:val="24"/>
              </w:rPr>
              <w:t xml:space="preserve"> </w:t>
            </w:r>
            <w:r w:rsidRPr="005728CC">
              <w:rPr>
                <w:rFonts w:ascii="Times New Roman" w:hAnsi="Times New Roman" w:hint="eastAsia"/>
                <w:sz w:val="24"/>
                <w:szCs w:val="24"/>
              </w:rPr>
              <w:t>підземних</w:t>
            </w:r>
            <w:r w:rsidRPr="005728CC">
              <w:rPr>
                <w:rFonts w:ascii="Times New Roman" w:hAnsi="Times New Roman"/>
                <w:sz w:val="24"/>
                <w:szCs w:val="24"/>
              </w:rPr>
              <w:t xml:space="preserve"> </w:t>
            </w:r>
            <w:r w:rsidRPr="005728CC">
              <w:rPr>
                <w:rFonts w:ascii="Times New Roman" w:hAnsi="Times New Roman" w:hint="eastAsia"/>
                <w:sz w:val="24"/>
                <w:szCs w:val="24"/>
              </w:rPr>
              <w:t>сховищ</w:t>
            </w:r>
            <w:r w:rsidRPr="005728CC">
              <w:rPr>
                <w:rFonts w:ascii="Times New Roman" w:hAnsi="Times New Roman"/>
                <w:sz w:val="24"/>
                <w:szCs w:val="24"/>
              </w:rPr>
              <w:t xml:space="preserve"> </w:t>
            </w:r>
            <w:r w:rsidRPr="005728CC">
              <w:rPr>
                <w:rFonts w:ascii="Times New Roman" w:hAnsi="Times New Roman" w:hint="eastAsia"/>
                <w:sz w:val="24"/>
                <w:szCs w:val="24"/>
              </w:rPr>
              <w:t>нафти</w:t>
            </w:r>
            <w:r w:rsidRPr="005728CC">
              <w:rPr>
                <w:rFonts w:ascii="Times New Roman" w:hAnsi="Times New Roman"/>
                <w:sz w:val="24"/>
                <w:szCs w:val="24"/>
              </w:rPr>
              <w:t xml:space="preserve">, </w:t>
            </w:r>
            <w:r w:rsidRPr="005728CC">
              <w:rPr>
                <w:rFonts w:ascii="Times New Roman" w:hAnsi="Times New Roman" w:hint="eastAsia"/>
                <w:sz w:val="24"/>
                <w:szCs w:val="24"/>
              </w:rPr>
              <w:t>газу</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продуктів</w:t>
            </w:r>
            <w:r w:rsidRPr="005728CC">
              <w:rPr>
                <w:rFonts w:ascii="Times New Roman" w:hAnsi="Times New Roman"/>
                <w:sz w:val="24"/>
                <w:szCs w:val="24"/>
              </w:rPr>
              <w:t xml:space="preserve"> </w:t>
            </w:r>
            <w:r w:rsidRPr="005728CC">
              <w:rPr>
                <w:rFonts w:ascii="Times New Roman" w:hAnsi="Times New Roman" w:hint="eastAsia"/>
                <w:sz w:val="24"/>
                <w:szCs w:val="24"/>
              </w:rPr>
              <w:t>їх</w:t>
            </w:r>
            <w:r w:rsidRPr="005728CC">
              <w:rPr>
                <w:rFonts w:ascii="Times New Roman" w:hAnsi="Times New Roman"/>
                <w:sz w:val="24"/>
                <w:szCs w:val="24"/>
              </w:rPr>
              <w:t xml:space="preserve">  </w:t>
            </w:r>
            <w:r w:rsidRPr="005728CC">
              <w:rPr>
                <w:rFonts w:ascii="Times New Roman" w:hAnsi="Times New Roman" w:hint="eastAsia"/>
                <w:sz w:val="24"/>
                <w:szCs w:val="24"/>
              </w:rPr>
              <w:t>переробки</w:t>
            </w:r>
            <w:r w:rsidRPr="005728CC">
              <w:rPr>
                <w:rFonts w:ascii="Times New Roman" w:hAnsi="Times New Roman"/>
                <w:sz w:val="24"/>
                <w:szCs w:val="24"/>
              </w:rPr>
              <w:t xml:space="preserve"> </w:t>
            </w:r>
            <w:r w:rsidRPr="005728CC">
              <w:rPr>
                <w:rFonts w:ascii="Times New Roman" w:hAnsi="Times New Roman" w:hint="eastAsia"/>
                <w:sz w:val="24"/>
                <w:szCs w:val="24"/>
              </w:rPr>
              <w:t>здійснюються</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підставі</w:t>
            </w:r>
            <w:r w:rsidRPr="005728CC">
              <w:rPr>
                <w:rFonts w:ascii="Times New Roman" w:hAnsi="Times New Roman"/>
                <w:sz w:val="24"/>
                <w:szCs w:val="24"/>
              </w:rPr>
              <w:t xml:space="preserve"> </w:t>
            </w:r>
            <w:r w:rsidRPr="005728CC">
              <w:rPr>
                <w:rFonts w:ascii="Times New Roman" w:hAnsi="Times New Roman" w:hint="eastAsia"/>
                <w:sz w:val="24"/>
                <w:szCs w:val="24"/>
              </w:rPr>
              <w:t>спеціальних</w:t>
            </w:r>
            <w:r w:rsidRPr="005728CC">
              <w:rPr>
                <w:rFonts w:ascii="Times New Roman" w:hAnsi="Times New Roman"/>
                <w:sz w:val="24"/>
                <w:szCs w:val="24"/>
              </w:rPr>
              <w:t xml:space="preserve"> </w:t>
            </w:r>
            <w:r w:rsidRPr="005728CC">
              <w:rPr>
                <w:rFonts w:ascii="Times New Roman" w:hAnsi="Times New Roman" w:hint="eastAsia"/>
                <w:sz w:val="24"/>
                <w:szCs w:val="24"/>
              </w:rPr>
              <w:t>дозволів</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будівництво</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експлуатацію</w:t>
            </w:r>
            <w:r w:rsidRPr="005728CC">
              <w:rPr>
                <w:rFonts w:ascii="Times New Roman" w:hAnsi="Times New Roman"/>
                <w:sz w:val="24"/>
                <w:szCs w:val="24"/>
              </w:rPr>
              <w:t xml:space="preserve"> </w:t>
            </w:r>
            <w:r w:rsidRPr="005728CC">
              <w:rPr>
                <w:rFonts w:ascii="Times New Roman" w:hAnsi="Times New Roman" w:hint="eastAsia"/>
                <w:sz w:val="24"/>
                <w:szCs w:val="24"/>
              </w:rPr>
              <w:t>підземних</w:t>
            </w:r>
            <w:r w:rsidRPr="005728CC">
              <w:rPr>
                <w:rFonts w:ascii="Times New Roman" w:hAnsi="Times New Roman"/>
                <w:sz w:val="24"/>
                <w:szCs w:val="24"/>
              </w:rPr>
              <w:t xml:space="preserve"> </w:t>
            </w:r>
            <w:r w:rsidRPr="005728CC">
              <w:rPr>
                <w:rFonts w:ascii="Times New Roman" w:hAnsi="Times New Roman" w:hint="eastAsia"/>
                <w:sz w:val="24"/>
                <w:szCs w:val="24"/>
              </w:rPr>
              <w:t>сховищ</w:t>
            </w:r>
            <w:r w:rsidRPr="005728CC">
              <w:rPr>
                <w:rFonts w:ascii="Times New Roman" w:hAnsi="Times New Roman"/>
                <w:sz w:val="24"/>
                <w:szCs w:val="24"/>
              </w:rPr>
              <w:t xml:space="preserve">, </w:t>
            </w:r>
            <w:r w:rsidRPr="005728CC">
              <w:rPr>
                <w:rFonts w:ascii="Times New Roman" w:hAnsi="Times New Roman" w:hint="eastAsia"/>
                <w:sz w:val="24"/>
                <w:szCs w:val="24"/>
              </w:rPr>
              <w:t>виданих</w:t>
            </w:r>
            <w:r w:rsidRPr="005728CC">
              <w:rPr>
                <w:rFonts w:ascii="Times New Roman" w:hAnsi="Times New Roman"/>
                <w:sz w:val="24"/>
                <w:szCs w:val="24"/>
              </w:rPr>
              <w:t xml:space="preserve"> </w:t>
            </w:r>
            <w:r w:rsidRPr="005728CC">
              <w:rPr>
                <w:rFonts w:ascii="Times New Roman" w:hAnsi="Times New Roman" w:hint="eastAsia"/>
                <w:sz w:val="24"/>
                <w:szCs w:val="24"/>
              </w:rPr>
              <w:t>центральним</w:t>
            </w:r>
            <w:r w:rsidRPr="005728CC">
              <w:rPr>
                <w:rFonts w:ascii="Times New Roman" w:hAnsi="Times New Roman"/>
                <w:sz w:val="24"/>
                <w:szCs w:val="24"/>
              </w:rPr>
              <w:t xml:space="preserve"> </w:t>
            </w:r>
            <w:r w:rsidRPr="005728CC">
              <w:rPr>
                <w:rFonts w:ascii="Times New Roman" w:hAnsi="Times New Roman" w:hint="eastAsia"/>
                <w:sz w:val="24"/>
                <w:szCs w:val="24"/>
              </w:rPr>
              <w:t>органом</w:t>
            </w:r>
            <w:r w:rsidRPr="005728CC">
              <w:rPr>
                <w:rFonts w:ascii="Times New Roman" w:hAnsi="Times New Roman"/>
                <w:sz w:val="24"/>
                <w:szCs w:val="24"/>
              </w:rPr>
              <w:t xml:space="preserve"> </w:t>
            </w:r>
            <w:r w:rsidRPr="005728CC">
              <w:rPr>
                <w:rFonts w:ascii="Times New Roman" w:hAnsi="Times New Roman" w:hint="eastAsia"/>
                <w:sz w:val="24"/>
                <w:szCs w:val="24"/>
              </w:rPr>
              <w:lastRenderedPageBreak/>
              <w:t>виконавчої</w:t>
            </w:r>
            <w:r w:rsidRPr="005728CC">
              <w:rPr>
                <w:rFonts w:ascii="Times New Roman" w:hAnsi="Times New Roman"/>
                <w:sz w:val="24"/>
                <w:szCs w:val="24"/>
              </w:rPr>
              <w:t xml:space="preserve"> </w:t>
            </w:r>
            <w:r w:rsidRPr="005728CC">
              <w:rPr>
                <w:rFonts w:ascii="Times New Roman" w:hAnsi="Times New Roman" w:hint="eastAsia"/>
                <w:sz w:val="24"/>
                <w:szCs w:val="24"/>
              </w:rPr>
              <w:t>влади</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реалізує</w:t>
            </w:r>
            <w:r w:rsidRPr="005728CC">
              <w:rPr>
                <w:rFonts w:ascii="Times New Roman" w:hAnsi="Times New Roman"/>
                <w:sz w:val="24"/>
                <w:szCs w:val="24"/>
              </w:rPr>
              <w:t xml:space="preserve"> </w:t>
            </w:r>
            <w:r w:rsidRPr="005728CC">
              <w:rPr>
                <w:rFonts w:ascii="Times New Roman" w:hAnsi="Times New Roman" w:hint="eastAsia"/>
                <w:sz w:val="24"/>
                <w:szCs w:val="24"/>
              </w:rPr>
              <w:t>державну</w:t>
            </w:r>
            <w:r w:rsidRPr="005728CC">
              <w:rPr>
                <w:rFonts w:ascii="Times New Roman" w:hAnsi="Times New Roman"/>
                <w:sz w:val="24"/>
                <w:szCs w:val="24"/>
              </w:rPr>
              <w:t xml:space="preserve"> </w:t>
            </w:r>
            <w:r w:rsidRPr="005728CC">
              <w:rPr>
                <w:rFonts w:ascii="Times New Roman" w:hAnsi="Times New Roman" w:hint="eastAsia"/>
                <w:sz w:val="24"/>
                <w:szCs w:val="24"/>
              </w:rPr>
              <w:t>політику</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сфері</w:t>
            </w:r>
            <w:r w:rsidRPr="005728CC">
              <w:rPr>
                <w:rFonts w:ascii="Times New Roman" w:hAnsi="Times New Roman"/>
                <w:sz w:val="24"/>
                <w:szCs w:val="24"/>
              </w:rPr>
              <w:t xml:space="preserve"> </w:t>
            </w:r>
            <w:r w:rsidRPr="005728CC">
              <w:rPr>
                <w:rFonts w:ascii="Times New Roman" w:hAnsi="Times New Roman" w:hint="eastAsia"/>
                <w:sz w:val="24"/>
                <w:szCs w:val="24"/>
              </w:rPr>
              <w:t>геологічного</w:t>
            </w:r>
            <w:r w:rsidRPr="005728CC">
              <w:rPr>
                <w:rFonts w:ascii="Times New Roman" w:hAnsi="Times New Roman"/>
                <w:sz w:val="24"/>
                <w:szCs w:val="24"/>
              </w:rPr>
              <w:t xml:space="preserve"> </w:t>
            </w:r>
            <w:r w:rsidRPr="005728CC">
              <w:rPr>
                <w:rFonts w:ascii="Times New Roman" w:hAnsi="Times New Roman" w:hint="eastAsia"/>
                <w:sz w:val="24"/>
                <w:szCs w:val="24"/>
              </w:rPr>
              <w:t>вивчення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раціонального</w:t>
            </w:r>
            <w:r w:rsidRPr="005728CC">
              <w:rPr>
                <w:rFonts w:ascii="Times New Roman" w:hAnsi="Times New Roman"/>
                <w:sz w:val="24"/>
                <w:szCs w:val="24"/>
              </w:rPr>
              <w:t xml:space="preserve"> </w:t>
            </w:r>
            <w:r w:rsidRPr="005728CC">
              <w:rPr>
                <w:rFonts w:ascii="Times New Roman" w:hAnsi="Times New Roman" w:hint="eastAsia"/>
                <w:sz w:val="24"/>
                <w:szCs w:val="24"/>
              </w:rPr>
              <w:t>використання</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технологічних</w:t>
            </w:r>
            <w:r w:rsidRPr="005728CC">
              <w:rPr>
                <w:rFonts w:ascii="Times New Roman" w:hAnsi="Times New Roman"/>
                <w:sz w:val="24"/>
                <w:szCs w:val="24"/>
              </w:rPr>
              <w:t xml:space="preserve">  </w:t>
            </w:r>
            <w:r w:rsidRPr="005728CC">
              <w:rPr>
                <w:rFonts w:ascii="Times New Roman" w:hAnsi="Times New Roman" w:hint="eastAsia"/>
                <w:sz w:val="24"/>
                <w:szCs w:val="24"/>
              </w:rPr>
              <w:t>схем</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t>проектів</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проектів</w:t>
            </w:r>
            <w:r w:rsidRPr="005728CC">
              <w:rPr>
                <w:rFonts w:ascii="Times New Roman" w:hAnsi="Times New Roman"/>
                <w:sz w:val="24"/>
                <w:szCs w:val="24"/>
              </w:rPr>
              <w:t xml:space="preserve"> </w:t>
            </w:r>
            <w:r w:rsidRPr="005728CC">
              <w:rPr>
                <w:rFonts w:ascii="Times New Roman" w:hAnsi="Times New Roman" w:hint="eastAsia"/>
                <w:sz w:val="24"/>
                <w:szCs w:val="24"/>
              </w:rPr>
              <w:t>їх</w:t>
            </w:r>
            <w:r w:rsidRPr="005728CC">
              <w:rPr>
                <w:rFonts w:ascii="Times New Roman" w:hAnsi="Times New Roman"/>
                <w:sz w:val="24"/>
                <w:szCs w:val="24"/>
              </w:rPr>
              <w:t xml:space="preserve"> </w:t>
            </w:r>
            <w:r w:rsidRPr="005728CC">
              <w:rPr>
                <w:rFonts w:ascii="Times New Roman" w:hAnsi="Times New Roman" w:hint="eastAsia"/>
                <w:sz w:val="24"/>
                <w:szCs w:val="24"/>
              </w:rPr>
              <w:t>облаштування</w:t>
            </w:r>
          </w:p>
        </w:tc>
        <w:tc>
          <w:tcPr>
            <w:tcW w:w="2075" w:type="dxa"/>
          </w:tcPr>
          <w:p w:rsidR="00591D3B" w:rsidRPr="005728CC" w:rsidRDefault="00591D3B" w:rsidP="00591D3B">
            <w:pPr>
              <w:rPr>
                <w:rFonts w:ascii="Times New Roman" w:hAnsi="Times New Roman"/>
                <w:bCs/>
                <w:sz w:val="24"/>
                <w:szCs w:val="24"/>
              </w:rPr>
            </w:pPr>
            <w:r w:rsidRPr="005728CC">
              <w:rPr>
                <w:rFonts w:ascii="Times New Roman" w:hAnsi="Times New Roman"/>
                <w:bCs/>
                <w:sz w:val="24"/>
                <w:szCs w:val="24"/>
              </w:rPr>
              <w:lastRenderedPageBreak/>
              <w:t xml:space="preserve">частина перша статті 41 ЗУ </w:t>
            </w:r>
          </w:p>
          <w:p w:rsidR="00591D3B" w:rsidRPr="005728CC" w:rsidRDefault="00591D3B" w:rsidP="00591D3B">
            <w:pPr>
              <w:rPr>
                <w:rFonts w:ascii="Times New Roman" w:hAnsi="Times New Roman"/>
                <w:bCs/>
                <w:sz w:val="24"/>
                <w:szCs w:val="24"/>
              </w:rPr>
            </w:pPr>
            <w:r w:rsidRPr="005728CC">
              <w:rPr>
                <w:rFonts w:ascii="Times New Roman" w:hAnsi="Times New Roman"/>
                <w:bCs/>
                <w:sz w:val="24"/>
                <w:szCs w:val="24"/>
              </w:rPr>
              <w:t>№ 2665</w:t>
            </w:r>
          </w:p>
          <w:p w:rsidR="00591D3B" w:rsidRPr="005728CC" w:rsidRDefault="00591D3B" w:rsidP="00591D3B">
            <w:pPr>
              <w:rPr>
                <w:rFonts w:ascii="Times New Roman" w:hAnsi="Times New Roman"/>
                <w:sz w:val="24"/>
                <w:szCs w:val="24"/>
              </w:rPr>
            </w:pPr>
          </w:p>
        </w:tc>
        <w:tc>
          <w:tcPr>
            <w:tcW w:w="1620" w:type="dxa"/>
            <w:vMerge w:val="restart"/>
          </w:tcPr>
          <w:p w:rsidR="00591D3B" w:rsidRPr="005728CC" w:rsidRDefault="00591D3B" w:rsidP="00591D3B">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r>
              <w:rPr>
                <w:rFonts w:ascii="Times New Roman" w:hAnsi="Times New Roman"/>
                <w:sz w:val="24"/>
                <w:szCs w:val="24"/>
                <w:bdr w:val="none" w:sz="0" w:space="0" w:color="auto" w:frame="1"/>
                <w:lang w:eastAsia="uk-UA"/>
              </w:rPr>
              <w:t xml:space="preserve"> (будівництво та </w:t>
            </w:r>
            <w:r>
              <w:rPr>
                <w:rFonts w:ascii="Times New Roman" w:hAnsi="Times New Roman"/>
                <w:sz w:val="24"/>
                <w:szCs w:val="24"/>
                <w:bdr w:val="none" w:sz="0" w:space="0" w:color="auto" w:frame="1"/>
                <w:lang w:eastAsia="uk-UA"/>
              </w:rPr>
              <w:lastRenderedPageBreak/>
              <w:t>експлуатація підземних сховищ нафти та газу)</w:t>
            </w:r>
          </w:p>
        </w:tc>
        <w:tc>
          <w:tcPr>
            <w:tcW w:w="2243" w:type="dxa"/>
            <w:vMerge w:val="restart"/>
          </w:tcPr>
          <w:p w:rsidR="00591D3B" w:rsidRPr="005728CC" w:rsidRDefault="00591D3B" w:rsidP="00591D3B">
            <w:pPr>
              <w:pStyle w:val="a3"/>
              <w:spacing w:before="0"/>
              <w:ind w:firstLine="0"/>
              <w:jc w:val="center"/>
              <w:rPr>
                <w:rFonts w:ascii="Times New Roman" w:hAnsi="Times New Roman"/>
                <w:sz w:val="24"/>
                <w:szCs w:val="24"/>
              </w:rPr>
            </w:pPr>
            <w:r w:rsidRPr="005728CC">
              <w:rPr>
                <w:rFonts w:ascii="Times New Roman" w:hAnsi="Times New Roman"/>
                <w:sz w:val="24"/>
                <w:szCs w:val="24"/>
              </w:rPr>
              <w:lastRenderedPageBreak/>
              <w:t>42.21, 71.12</w:t>
            </w:r>
          </w:p>
        </w:tc>
        <w:tc>
          <w:tcPr>
            <w:tcW w:w="1310" w:type="dxa"/>
          </w:tcPr>
          <w:p w:rsidR="00591D3B" w:rsidRPr="005728CC" w:rsidRDefault="00591D3B" w:rsidP="00591D3B">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591D3B" w:rsidRPr="005728CC" w:rsidRDefault="00591D3B" w:rsidP="00591D3B">
            <w:pPr>
              <w:pStyle w:val="a3"/>
              <w:spacing w:before="0"/>
              <w:ind w:right="-108" w:firstLine="0"/>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591D3B" w:rsidRPr="005728CC" w:rsidRDefault="00591D3B" w:rsidP="00591D3B">
            <w:pPr>
              <w:pStyle w:val="a3"/>
              <w:spacing w:before="0"/>
              <w:ind w:firstLine="0"/>
              <w:rPr>
                <w:rFonts w:ascii="Times New Roman" w:hAnsi="Times New Roman"/>
                <w:sz w:val="24"/>
                <w:szCs w:val="24"/>
              </w:rPr>
            </w:pPr>
            <w:r w:rsidRPr="005728CC">
              <w:rPr>
                <w:rFonts w:ascii="Times New Roman" w:hAnsi="Times New Roman"/>
                <w:sz w:val="24"/>
                <w:szCs w:val="24"/>
              </w:rPr>
              <w:t>Шкода здоров’ю людини</w:t>
            </w:r>
          </w:p>
        </w:tc>
        <w:tc>
          <w:tcPr>
            <w:tcW w:w="1422" w:type="dxa"/>
          </w:tcPr>
          <w:p w:rsidR="00591D3B" w:rsidRPr="005728CC" w:rsidRDefault="00591D3B" w:rsidP="00591D3B">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val="restart"/>
          </w:tcPr>
          <w:p w:rsidR="00591D3B" w:rsidRPr="005728CC" w:rsidRDefault="00591D3B" w:rsidP="00591D3B">
            <w:pPr>
              <w:pStyle w:val="HTML"/>
              <w:jc w:val="both"/>
              <w:rPr>
                <w:rFonts w:ascii="Times New Roman" w:hAnsi="Times New Roman"/>
                <w:sz w:val="24"/>
                <w:szCs w:val="24"/>
                <w:lang w:val="uk-UA"/>
              </w:rPr>
            </w:pPr>
            <w:r w:rsidRPr="005728CC">
              <w:rPr>
                <w:rFonts w:ascii="Times New Roman" w:hAnsi="Times New Roman"/>
                <w:sz w:val="24"/>
                <w:szCs w:val="24"/>
                <w:lang w:val="uk-UA"/>
              </w:rPr>
              <w:t>Кількість експлуатаційних (спостережних та інших)  свердловин відповідає вимогам проекту (технологічної схеми, проекту облаштування споруджень, підземних сховищ нафти, газу та продуктів їх переробки)</w:t>
            </w:r>
          </w:p>
        </w:tc>
        <w:tc>
          <w:tcPr>
            <w:tcW w:w="1270" w:type="dxa"/>
            <w:vMerge w:val="restart"/>
          </w:tcPr>
          <w:p w:rsidR="00591D3B" w:rsidRPr="005728CC" w:rsidRDefault="00591D3B" w:rsidP="00591D3B">
            <w:pPr>
              <w:rPr>
                <w:rFonts w:ascii="Times New Roman" w:hAnsi="Times New Roman"/>
              </w:rPr>
            </w:pPr>
          </w:p>
        </w:tc>
      </w:tr>
      <w:tr w:rsidR="007A3D2F" w:rsidRPr="005728CC" w:rsidTr="007A3D2F">
        <w:tc>
          <w:tcPr>
            <w:tcW w:w="98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218" w:type="dxa"/>
            <w:vMerge w:val="restart"/>
          </w:tcPr>
          <w:p w:rsidR="007A3D2F" w:rsidRPr="005728CC" w:rsidRDefault="007A3D2F" w:rsidP="007A3D2F">
            <w:pPr>
              <w:pStyle w:val="a3"/>
              <w:ind w:firstLine="0"/>
              <w:rPr>
                <w:rFonts w:ascii="Times New Roman" w:hAnsi="Times New Roman"/>
                <w:sz w:val="24"/>
                <w:szCs w:val="24"/>
              </w:rPr>
            </w:pPr>
            <w:r w:rsidRPr="005728CC">
              <w:rPr>
                <w:rFonts w:ascii="Times New Roman" w:hAnsi="Times New Roman"/>
                <w:sz w:val="24"/>
                <w:szCs w:val="24"/>
              </w:rPr>
              <w:t xml:space="preserve">На момент виходу підземного сховища газу на режим циклічної експлуатації з проектними показниками повинно бути завершено облаштування всіх основних споруд, які забезпечують роботу штучного газового покладу при заданій продуктивності закачування та відбору газу, встановлена герметичність сховища та усіх свердловин </w:t>
            </w:r>
          </w:p>
        </w:tc>
        <w:tc>
          <w:tcPr>
            <w:tcW w:w="2075" w:type="dxa"/>
            <w:vMerge w:val="restart"/>
          </w:tcPr>
          <w:p w:rsidR="007A3D2F" w:rsidRPr="005728CC" w:rsidRDefault="007A3D2F" w:rsidP="007A3D2F">
            <w:pPr>
              <w:rPr>
                <w:rFonts w:ascii="Times New Roman" w:hAnsi="Times New Roman"/>
                <w:bCs/>
                <w:sz w:val="24"/>
                <w:szCs w:val="24"/>
              </w:rPr>
            </w:pPr>
            <w:r w:rsidRPr="005728CC">
              <w:rPr>
                <w:rFonts w:ascii="Times New Roman" w:hAnsi="Times New Roman"/>
                <w:bCs/>
                <w:sz w:val="24"/>
                <w:szCs w:val="24"/>
              </w:rPr>
              <w:t xml:space="preserve">пункт 110 </w:t>
            </w:r>
            <w:proofErr w:type="spellStart"/>
            <w:r w:rsidRPr="005728CC">
              <w:rPr>
                <w:rFonts w:ascii="Times New Roman" w:hAnsi="Times New Roman"/>
                <w:bCs/>
                <w:sz w:val="24"/>
                <w:szCs w:val="24"/>
              </w:rPr>
              <w:t>Держгіртехнагляд</w:t>
            </w:r>
            <w:proofErr w:type="spellEnd"/>
            <w:r w:rsidRPr="005728CC">
              <w:rPr>
                <w:rFonts w:ascii="Times New Roman" w:hAnsi="Times New Roman"/>
                <w:bCs/>
                <w:sz w:val="24"/>
                <w:szCs w:val="24"/>
              </w:rPr>
              <w:t xml:space="preserve"> СРСР № 11</w:t>
            </w: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О1</w:t>
            </w:r>
          </w:p>
        </w:tc>
        <w:tc>
          <w:tcPr>
            <w:tcW w:w="2717" w:type="dxa"/>
          </w:tcPr>
          <w:p w:rsidR="007A3D2F" w:rsidRPr="005728CC" w:rsidRDefault="007A3D2F" w:rsidP="007A3D2F">
            <w:pPr>
              <w:pStyle w:val="a3"/>
              <w:spacing w:before="0"/>
              <w:ind w:right="-108" w:firstLine="0"/>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Шкода здоров’ю людини</w:t>
            </w:r>
          </w:p>
        </w:tc>
        <w:tc>
          <w:tcPr>
            <w:tcW w:w="1422"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7A3D2F" w:rsidRPr="005728CC" w:rsidRDefault="007A3D2F" w:rsidP="007A3D2F">
            <w:pPr>
              <w:pStyle w:val="HTML"/>
              <w:jc w:val="both"/>
              <w:rPr>
                <w:rFonts w:ascii="Times New Roman" w:hAnsi="Times New Roman"/>
                <w:sz w:val="24"/>
                <w:szCs w:val="24"/>
                <w:lang w:val="uk-UA"/>
              </w:rPr>
            </w:pPr>
          </w:p>
        </w:tc>
        <w:tc>
          <w:tcPr>
            <w:tcW w:w="1270" w:type="dxa"/>
            <w:vMerge/>
          </w:tcPr>
          <w:p w:rsidR="007A3D2F" w:rsidRPr="005728CC" w:rsidRDefault="007A3D2F" w:rsidP="007A3D2F">
            <w:pPr>
              <w:rPr>
                <w:rFonts w:ascii="Times New Roman" w:hAnsi="Times New Roman"/>
              </w:rPr>
            </w:pPr>
          </w:p>
        </w:tc>
      </w:tr>
      <w:tr w:rsidR="007A3D2F" w:rsidRPr="005728CC" w:rsidTr="007A3D2F">
        <w:tc>
          <w:tcPr>
            <w:tcW w:w="98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218" w:type="dxa"/>
            <w:vMerge/>
          </w:tcPr>
          <w:p w:rsidR="007A3D2F" w:rsidRPr="005728CC" w:rsidRDefault="007A3D2F" w:rsidP="007A3D2F">
            <w:pPr>
              <w:pStyle w:val="a3"/>
              <w:ind w:firstLine="0"/>
              <w:rPr>
                <w:rFonts w:ascii="Times New Roman" w:hAnsi="Times New Roman"/>
                <w:sz w:val="24"/>
                <w:szCs w:val="24"/>
              </w:rPr>
            </w:pPr>
          </w:p>
        </w:tc>
        <w:tc>
          <w:tcPr>
            <w:tcW w:w="2075" w:type="dxa"/>
            <w:vMerge/>
          </w:tcPr>
          <w:p w:rsidR="007A3D2F" w:rsidRPr="005728CC" w:rsidRDefault="007A3D2F" w:rsidP="007A3D2F">
            <w:pPr>
              <w:rPr>
                <w:rFonts w:ascii="Times New Roman" w:hAnsi="Times New Roman"/>
                <w:bCs/>
                <w:sz w:val="24"/>
                <w:szCs w:val="24"/>
              </w:rPr>
            </w:pP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7A3D2F" w:rsidRPr="005728CC" w:rsidRDefault="007A3D2F" w:rsidP="007A3D2F">
            <w:pPr>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Екологічна шкода</w:t>
            </w:r>
          </w:p>
        </w:tc>
        <w:tc>
          <w:tcPr>
            <w:tcW w:w="1422"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7A3D2F" w:rsidRPr="005728CC" w:rsidRDefault="007A3D2F" w:rsidP="007A3D2F">
            <w:pPr>
              <w:pStyle w:val="HTML"/>
              <w:jc w:val="both"/>
              <w:rPr>
                <w:rFonts w:ascii="Times New Roman" w:hAnsi="Times New Roman"/>
                <w:sz w:val="24"/>
                <w:szCs w:val="24"/>
                <w:lang w:val="uk-UA"/>
              </w:rPr>
            </w:pPr>
          </w:p>
        </w:tc>
        <w:tc>
          <w:tcPr>
            <w:tcW w:w="1270" w:type="dxa"/>
            <w:vMerge/>
          </w:tcPr>
          <w:p w:rsidR="007A3D2F" w:rsidRPr="005728CC" w:rsidRDefault="007A3D2F" w:rsidP="007A3D2F">
            <w:pPr>
              <w:rPr>
                <w:rFonts w:ascii="Times New Roman" w:hAnsi="Times New Roman"/>
              </w:rPr>
            </w:pPr>
          </w:p>
        </w:tc>
      </w:tr>
      <w:tr w:rsidR="007A3D2F" w:rsidRPr="005728CC" w:rsidTr="007A3D2F">
        <w:tc>
          <w:tcPr>
            <w:tcW w:w="98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218" w:type="dxa"/>
            <w:vMerge/>
          </w:tcPr>
          <w:p w:rsidR="007A3D2F" w:rsidRPr="005728CC" w:rsidRDefault="007A3D2F" w:rsidP="007A3D2F">
            <w:pPr>
              <w:pStyle w:val="a3"/>
              <w:ind w:firstLine="0"/>
              <w:rPr>
                <w:rFonts w:ascii="Times New Roman" w:hAnsi="Times New Roman"/>
                <w:sz w:val="24"/>
                <w:szCs w:val="24"/>
              </w:rPr>
            </w:pPr>
          </w:p>
        </w:tc>
        <w:tc>
          <w:tcPr>
            <w:tcW w:w="2075" w:type="dxa"/>
            <w:vMerge/>
          </w:tcPr>
          <w:p w:rsidR="007A3D2F" w:rsidRPr="005728CC" w:rsidRDefault="007A3D2F" w:rsidP="007A3D2F">
            <w:pPr>
              <w:rPr>
                <w:rFonts w:ascii="Times New Roman" w:hAnsi="Times New Roman"/>
                <w:bCs/>
                <w:sz w:val="24"/>
                <w:szCs w:val="24"/>
              </w:rPr>
            </w:pP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О4</w:t>
            </w:r>
          </w:p>
        </w:tc>
        <w:tc>
          <w:tcPr>
            <w:tcW w:w="2717" w:type="dxa"/>
          </w:tcPr>
          <w:p w:rsidR="007A3D2F" w:rsidRPr="005728CC" w:rsidRDefault="007A3D2F" w:rsidP="007A3D2F">
            <w:pPr>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Екологічна шкода</w:t>
            </w:r>
          </w:p>
        </w:tc>
        <w:tc>
          <w:tcPr>
            <w:tcW w:w="1422"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3</w:t>
            </w:r>
          </w:p>
        </w:tc>
        <w:tc>
          <w:tcPr>
            <w:tcW w:w="3016" w:type="dxa"/>
            <w:vMerge/>
          </w:tcPr>
          <w:p w:rsidR="007A3D2F" w:rsidRPr="005728CC" w:rsidRDefault="007A3D2F" w:rsidP="007A3D2F">
            <w:pPr>
              <w:pStyle w:val="HTML"/>
              <w:jc w:val="both"/>
              <w:rPr>
                <w:rFonts w:ascii="Times New Roman" w:hAnsi="Times New Roman"/>
                <w:sz w:val="24"/>
                <w:szCs w:val="24"/>
                <w:lang w:val="uk-UA"/>
              </w:rPr>
            </w:pPr>
          </w:p>
        </w:tc>
        <w:tc>
          <w:tcPr>
            <w:tcW w:w="1270" w:type="dxa"/>
            <w:vMerge/>
          </w:tcPr>
          <w:p w:rsidR="007A3D2F" w:rsidRPr="005728CC" w:rsidRDefault="007A3D2F" w:rsidP="007A3D2F">
            <w:pPr>
              <w:rPr>
                <w:rFonts w:ascii="Times New Roman" w:hAnsi="Times New Roman"/>
              </w:rPr>
            </w:pPr>
          </w:p>
        </w:tc>
      </w:tr>
      <w:tr w:rsidR="007A3D2F" w:rsidRPr="005728CC" w:rsidTr="007A3D2F">
        <w:tc>
          <w:tcPr>
            <w:tcW w:w="98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218" w:type="dxa"/>
            <w:vMerge/>
          </w:tcPr>
          <w:p w:rsidR="007A3D2F" w:rsidRPr="005728CC" w:rsidRDefault="007A3D2F" w:rsidP="007A3D2F">
            <w:pPr>
              <w:pStyle w:val="a3"/>
              <w:ind w:firstLine="0"/>
              <w:rPr>
                <w:rFonts w:ascii="Times New Roman" w:hAnsi="Times New Roman"/>
                <w:sz w:val="24"/>
                <w:szCs w:val="24"/>
              </w:rPr>
            </w:pPr>
          </w:p>
        </w:tc>
        <w:tc>
          <w:tcPr>
            <w:tcW w:w="2075" w:type="dxa"/>
            <w:vMerge/>
          </w:tcPr>
          <w:p w:rsidR="007A3D2F" w:rsidRPr="005728CC" w:rsidRDefault="007A3D2F" w:rsidP="007A3D2F">
            <w:pPr>
              <w:rPr>
                <w:rFonts w:ascii="Times New Roman" w:hAnsi="Times New Roman"/>
                <w:bCs/>
                <w:sz w:val="24"/>
                <w:szCs w:val="24"/>
              </w:rPr>
            </w:pP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О5</w:t>
            </w:r>
          </w:p>
        </w:tc>
        <w:tc>
          <w:tcPr>
            <w:tcW w:w="2717" w:type="dxa"/>
          </w:tcPr>
          <w:p w:rsidR="007A3D2F" w:rsidRPr="005728CC" w:rsidRDefault="007A3D2F" w:rsidP="007A3D2F">
            <w:pPr>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7A3D2F" w:rsidRPr="005728CC" w:rsidRDefault="007A3D2F" w:rsidP="007A3D2F">
            <w:pPr>
              <w:pStyle w:val="a3"/>
              <w:spacing w:before="0"/>
              <w:ind w:firstLine="0"/>
              <w:rPr>
                <w:rFonts w:ascii="Times New Roman" w:hAnsi="Times New Roman"/>
                <w:sz w:val="24"/>
                <w:szCs w:val="24"/>
              </w:rPr>
            </w:pPr>
            <w:proofErr w:type="spellStart"/>
            <w:r w:rsidRPr="005728CC">
              <w:rPr>
                <w:rFonts w:ascii="Times New Roman" w:hAnsi="Times New Roman"/>
                <w:sz w:val="24"/>
                <w:szCs w:val="24"/>
              </w:rPr>
              <w:t>Знелюднення</w:t>
            </w:r>
            <w:proofErr w:type="spellEnd"/>
            <w:r w:rsidRPr="005728CC">
              <w:rPr>
                <w:rFonts w:ascii="Times New Roman" w:hAnsi="Times New Roman"/>
                <w:sz w:val="24"/>
                <w:szCs w:val="24"/>
              </w:rPr>
              <w:t xml:space="preserve"> частини території України</w:t>
            </w:r>
          </w:p>
        </w:tc>
        <w:tc>
          <w:tcPr>
            <w:tcW w:w="1422"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7A3D2F" w:rsidRPr="005728CC" w:rsidRDefault="007A3D2F" w:rsidP="007A3D2F">
            <w:pPr>
              <w:pStyle w:val="HTML"/>
              <w:jc w:val="both"/>
              <w:rPr>
                <w:rFonts w:ascii="Times New Roman" w:hAnsi="Times New Roman"/>
                <w:sz w:val="24"/>
                <w:szCs w:val="24"/>
                <w:lang w:val="uk-UA"/>
              </w:rPr>
            </w:pPr>
          </w:p>
        </w:tc>
        <w:tc>
          <w:tcPr>
            <w:tcW w:w="1270" w:type="dxa"/>
            <w:vMerge/>
          </w:tcPr>
          <w:p w:rsidR="007A3D2F" w:rsidRPr="005728CC" w:rsidRDefault="007A3D2F" w:rsidP="007A3D2F">
            <w:pPr>
              <w:rPr>
                <w:rFonts w:ascii="Times New Roman" w:hAnsi="Times New Roman"/>
              </w:rPr>
            </w:pPr>
          </w:p>
        </w:tc>
      </w:tr>
      <w:tr w:rsidR="007A3D2F" w:rsidRPr="005728CC" w:rsidTr="007A3D2F">
        <w:tc>
          <w:tcPr>
            <w:tcW w:w="98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218" w:type="dxa"/>
            <w:vMerge/>
          </w:tcPr>
          <w:p w:rsidR="007A3D2F" w:rsidRPr="005728CC" w:rsidRDefault="007A3D2F" w:rsidP="007A3D2F">
            <w:pPr>
              <w:pStyle w:val="a3"/>
              <w:ind w:firstLine="0"/>
              <w:rPr>
                <w:rFonts w:ascii="Times New Roman" w:hAnsi="Times New Roman"/>
                <w:sz w:val="24"/>
                <w:szCs w:val="24"/>
              </w:rPr>
            </w:pPr>
          </w:p>
        </w:tc>
        <w:tc>
          <w:tcPr>
            <w:tcW w:w="2075" w:type="dxa"/>
            <w:vMerge/>
          </w:tcPr>
          <w:p w:rsidR="007A3D2F" w:rsidRPr="005728CC" w:rsidRDefault="007A3D2F" w:rsidP="007A3D2F">
            <w:pPr>
              <w:rPr>
                <w:rFonts w:ascii="Times New Roman" w:hAnsi="Times New Roman"/>
                <w:bCs/>
                <w:sz w:val="24"/>
                <w:szCs w:val="24"/>
              </w:rPr>
            </w:pP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О5</w:t>
            </w:r>
          </w:p>
        </w:tc>
        <w:tc>
          <w:tcPr>
            <w:tcW w:w="2717" w:type="dxa"/>
          </w:tcPr>
          <w:p w:rsidR="007A3D2F" w:rsidRPr="005728CC" w:rsidRDefault="007A3D2F" w:rsidP="007A3D2F">
            <w:pPr>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7A3D2F" w:rsidRPr="005728CC" w:rsidRDefault="007A3D2F" w:rsidP="007A3D2F">
            <w:pPr>
              <w:pStyle w:val="a3"/>
              <w:spacing w:before="0"/>
              <w:ind w:firstLine="0"/>
              <w:rPr>
                <w:rFonts w:ascii="Times New Roman" w:hAnsi="Times New Roman"/>
                <w:sz w:val="24"/>
                <w:szCs w:val="24"/>
              </w:rPr>
            </w:pPr>
            <w:proofErr w:type="spellStart"/>
            <w:r w:rsidRPr="005728CC">
              <w:rPr>
                <w:rFonts w:ascii="Times New Roman" w:hAnsi="Times New Roman"/>
                <w:sz w:val="24"/>
                <w:szCs w:val="24"/>
              </w:rPr>
              <w:t>Знелюднення</w:t>
            </w:r>
            <w:proofErr w:type="spellEnd"/>
            <w:r w:rsidRPr="005728CC">
              <w:rPr>
                <w:rFonts w:ascii="Times New Roman" w:hAnsi="Times New Roman"/>
                <w:sz w:val="24"/>
                <w:szCs w:val="24"/>
              </w:rPr>
              <w:t xml:space="preserve"> частини території України</w:t>
            </w:r>
          </w:p>
        </w:tc>
        <w:tc>
          <w:tcPr>
            <w:tcW w:w="1422"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1</w:t>
            </w:r>
          </w:p>
        </w:tc>
        <w:tc>
          <w:tcPr>
            <w:tcW w:w="3016" w:type="dxa"/>
            <w:vMerge/>
          </w:tcPr>
          <w:p w:rsidR="007A3D2F" w:rsidRPr="005728CC" w:rsidRDefault="007A3D2F" w:rsidP="007A3D2F">
            <w:pPr>
              <w:pStyle w:val="HTML"/>
              <w:jc w:val="both"/>
              <w:rPr>
                <w:rFonts w:ascii="Times New Roman" w:hAnsi="Times New Roman"/>
                <w:sz w:val="24"/>
                <w:szCs w:val="24"/>
                <w:lang w:val="uk-UA"/>
              </w:rPr>
            </w:pPr>
          </w:p>
        </w:tc>
        <w:tc>
          <w:tcPr>
            <w:tcW w:w="1270" w:type="dxa"/>
            <w:vMerge/>
          </w:tcPr>
          <w:p w:rsidR="007A3D2F" w:rsidRPr="005728CC" w:rsidRDefault="007A3D2F" w:rsidP="007A3D2F">
            <w:pPr>
              <w:rPr>
                <w:rFonts w:ascii="Times New Roman" w:hAnsi="Times New Roman"/>
              </w:rPr>
            </w:pPr>
          </w:p>
        </w:tc>
      </w:tr>
      <w:tr w:rsidR="007A3D2F" w:rsidRPr="005728CC" w:rsidTr="007A3D2F">
        <w:tc>
          <w:tcPr>
            <w:tcW w:w="98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218" w:type="dxa"/>
            <w:vMerge/>
          </w:tcPr>
          <w:p w:rsidR="007A3D2F" w:rsidRPr="005728CC" w:rsidRDefault="007A3D2F" w:rsidP="007A3D2F">
            <w:pPr>
              <w:pStyle w:val="a3"/>
              <w:ind w:firstLine="0"/>
              <w:rPr>
                <w:rFonts w:ascii="Times New Roman" w:hAnsi="Times New Roman"/>
                <w:sz w:val="24"/>
                <w:szCs w:val="24"/>
              </w:rPr>
            </w:pPr>
          </w:p>
        </w:tc>
        <w:tc>
          <w:tcPr>
            <w:tcW w:w="2075" w:type="dxa"/>
            <w:vMerge/>
          </w:tcPr>
          <w:p w:rsidR="007A3D2F" w:rsidRPr="005728CC" w:rsidRDefault="007A3D2F" w:rsidP="007A3D2F">
            <w:pPr>
              <w:rPr>
                <w:rFonts w:ascii="Times New Roman" w:hAnsi="Times New Roman"/>
                <w:bCs/>
                <w:sz w:val="24"/>
                <w:szCs w:val="24"/>
              </w:rPr>
            </w:pP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7A3D2F" w:rsidRPr="005728CC" w:rsidRDefault="007A3D2F" w:rsidP="007A3D2F">
            <w:pPr>
              <w:rPr>
                <w:rFonts w:ascii="Times New Roman" w:hAnsi="Times New Roman"/>
                <w:sz w:val="24"/>
                <w:szCs w:val="24"/>
              </w:rPr>
            </w:pPr>
            <w:r w:rsidRPr="005728CC">
              <w:rPr>
                <w:rFonts w:ascii="Times New Roman" w:hAnsi="Times New Roman"/>
                <w:sz w:val="24"/>
                <w:szCs w:val="24"/>
              </w:rPr>
              <w:t>Забруднення земель вуглеводнями</w:t>
            </w:r>
          </w:p>
        </w:tc>
        <w:tc>
          <w:tcPr>
            <w:tcW w:w="2205" w:type="dxa"/>
          </w:tcPr>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7A3D2F" w:rsidRPr="005728CC" w:rsidRDefault="007A3D2F" w:rsidP="007A3D2F">
            <w:pPr>
              <w:pStyle w:val="HTML"/>
              <w:jc w:val="both"/>
              <w:rPr>
                <w:rFonts w:ascii="Times New Roman" w:hAnsi="Times New Roman"/>
                <w:sz w:val="24"/>
                <w:szCs w:val="24"/>
                <w:lang w:val="uk-UA"/>
              </w:rPr>
            </w:pPr>
          </w:p>
        </w:tc>
        <w:tc>
          <w:tcPr>
            <w:tcW w:w="1270" w:type="dxa"/>
            <w:vMerge/>
          </w:tcPr>
          <w:p w:rsidR="007A3D2F" w:rsidRPr="005728CC" w:rsidRDefault="007A3D2F" w:rsidP="007A3D2F">
            <w:pPr>
              <w:rPr>
                <w:rFonts w:ascii="Times New Roman" w:hAnsi="Times New Roman"/>
              </w:rPr>
            </w:pPr>
          </w:p>
        </w:tc>
      </w:tr>
      <w:tr w:rsidR="007A3D2F" w:rsidRPr="005728CC" w:rsidTr="007A3D2F">
        <w:tc>
          <w:tcPr>
            <w:tcW w:w="98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218" w:type="dxa"/>
            <w:vMerge/>
          </w:tcPr>
          <w:p w:rsidR="007A3D2F" w:rsidRPr="005728CC" w:rsidRDefault="007A3D2F" w:rsidP="007A3D2F">
            <w:pPr>
              <w:pStyle w:val="a3"/>
              <w:ind w:firstLine="0"/>
              <w:rPr>
                <w:rFonts w:ascii="Times New Roman" w:hAnsi="Times New Roman"/>
                <w:sz w:val="24"/>
                <w:szCs w:val="24"/>
              </w:rPr>
            </w:pPr>
          </w:p>
        </w:tc>
        <w:tc>
          <w:tcPr>
            <w:tcW w:w="2075" w:type="dxa"/>
            <w:vMerge/>
          </w:tcPr>
          <w:p w:rsidR="007A3D2F" w:rsidRPr="005728CC" w:rsidRDefault="007A3D2F" w:rsidP="007A3D2F">
            <w:pPr>
              <w:rPr>
                <w:rFonts w:ascii="Times New Roman" w:hAnsi="Times New Roman"/>
                <w:bCs/>
                <w:sz w:val="24"/>
                <w:szCs w:val="24"/>
              </w:rPr>
            </w:pP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О6</w:t>
            </w:r>
          </w:p>
        </w:tc>
        <w:tc>
          <w:tcPr>
            <w:tcW w:w="2717" w:type="dxa"/>
          </w:tcPr>
          <w:p w:rsidR="007A3D2F" w:rsidRPr="005728CC" w:rsidRDefault="007A3D2F" w:rsidP="007A3D2F">
            <w:pPr>
              <w:rPr>
                <w:rFonts w:ascii="Times New Roman" w:hAnsi="Times New Roman"/>
                <w:sz w:val="24"/>
                <w:szCs w:val="24"/>
              </w:rPr>
            </w:pPr>
            <w:r w:rsidRPr="005728CC">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7A3D2F" w:rsidRPr="005728CC" w:rsidRDefault="007A3D2F" w:rsidP="007A3D2F">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tcPr>
          <w:p w:rsidR="007A3D2F" w:rsidRPr="005728CC" w:rsidRDefault="007A3D2F" w:rsidP="007A3D2F">
            <w:pPr>
              <w:pStyle w:val="HTML"/>
              <w:jc w:val="both"/>
              <w:rPr>
                <w:rFonts w:ascii="Times New Roman" w:hAnsi="Times New Roman"/>
                <w:sz w:val="24"/>
                <w:szCs w:val="24"/>
                <w:lang w:val="uk-UA"/>
              </w:rPr>
            </w:pPr>
          </w:p>
        </w:tc>
        <w:tc>
          <w:tcPr>
            <w:tcW w:w="1270" w:type="dxa"/>
            <w:vMerge/>
          </w:tcPr>
          <w:p w:rsidR="007A3D2F" w:rsidRPr="005728CC" w:rsidRDefault="007A3D2F" w:rsidP="007A3D2F">
            <w:pPr>
              <w:rPr>
                <w:rFonts w:ascii="Times New Roman" w:hAnsi="Times New Roman"/>
              </w:rPr>
            </w:pPr>
          </w:p>
        </w:tc>
      </w:tr>
      <w:tr w:rsidR="00591D3B" w:rsidRPr="005728CC" w:rsidTr="007A3D2F">
        <w:tc>
          <w:tcPr>
            <w:tcW w:w="980" w:type="dxa"/>
            <w:vMerge w:val="restart"/>
          </w:tcPr>
          <w:p w:rsidR="00591D3B" w:rsidRPr="005728CC" w:rsidRDefault="00591D3B" w:rsidP="00591D3B">
            <w:pPr>
              <w:pStyle w:val="a3"/>
              <w:spacing w:before="0"/>
              <w:ind w:firstLine="0"/>
              <w:jc w:val="center"/>
              <w:rPr>
                <w:rFonts w:ascii="Times New Roman" w:hAnsi="Times New Roman"/>
                <w:sz w:val="24"/>
                <w:szCs w:val="24"/>
              </w:rPr>
            </w:pPr>
            <w:bookmarkStart w:id="4" w:name="_GoBack" w:colFirst="3" w:colLast="3"/>
            <w:r>
              <w:rPr>
                <w:rFonts w:ascii="Times New Roman" w:hAnsi="Times New Roman"/>
                <w:sz w:val="24"/>
                <w:szCs w:val="24"/>
              </w:rPr>
              <w:t>45</w:t>
            </w:r>
          </w:p>
        </w:tc>
        <w:tc>
          <w:tcPr>
            <w:tcW w:w="3218" w:type="dxa"/>
          </w:tcPr>
          <w:p w:rsidR="00591D3B" w:rsidRPr="005728CC" w:rsidRDefault="00591D3B" w:rsidP="00591D3B">
            <w:pPr>
              <w:pStyle w:val="a3"/>
              <w:spacing w:before="0"/>
              <w:ind w:firstLine="0"/>
              <w:rPr>
                <w:rFonts w:ascii="Times New Roman" w:hAnsi="Times New Roman"/>
                <w:sz w:val="24"/>
                <w:szCs w:val="24"/>
              </w:rPr>
            </w:pPr>
            <w:r w:rsidRPr="005728CC">
              <w:rPr>
                <w:rFonts w:ascii="Times New Roman" w:hAnsi="Times New Roman" w:hint="eastAsia"/>
                <w:sz w:val="24"/>
                <w:szCs w:val="24"/>
              </w:rPr>
              <w:t>Спорудження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експлуатація</w:t>
            </w:r>
            <w:r w:rsidRPr="005728CC">
              <w:rPr>
                <w:rFonts w:ascii="Times New Roman" w:hAnsi="Times New Roman"/>
                <w:sz w:val="24"/>
                <w:szCs w:val="24"/>
              </w:rPr>
              <w:t xml:space="preserve"> </w:t>
            </w:r>
            <w:r w:rsidRPr="005728CC">
              <w:rPr>
                <w:rFonts w:ascii="Times New Roman" w:hAnsi="Times New Roman" w:hint="eastAsia"/>
                <w:sz w:val="24"/>
                <w:szCs w:val="24"/>
              </w:rPr>
              <w:t>підземних</w:t>
            </w:r>
            <w:r w:rsidRPr="005728CC">
              <w:rPr>
                <w:rFonts w:ascii="Times New Roman" w:hAnsi="Times New Roman"/>
                <w:sz w:val="24"/>
                <w:szCs w:val="24"/>
              </w:rPr>
              <w:t xml:space="preserve"> </w:t>
            </w:r>
            <w:r w:rsidRPr="005728CC">
              <w:rPr>
                <w:rFonts w:ascii="Times New Roman" w:hAnsi="Times New Roman" w:hint="eastAsia"/>
                <w:sz w:val="24"/>
                <w:szCs w:val="24"/>
              </w:rPr>
              <w:t>сховищ</w:t>
            </w:r>
            <w:r w:rsidRPr="005728CC">
              <w:rPr>
                <w:rFonts w:ascii="Times New Roman" w:hAnsi="Times New Roman"/>
                <w:sz w:val="24"/>
                <w:szCs w:val="24"/>
              </w:rPr>
              <w:t xml:space="preserve"> </w:t>
            </w:r>
            <w:r w:rsidRPr="005728CC">
              <w:rPr>
                <w:rFonts w:ascii="Times New Roman" w:hAnsi="Times New Roman" w:hint="eastAsia"/>
                <w:sz w:val="24"/>
                <w:szCs w:val="24"/>
              </w:rPr>
              <w:t>нафти</w:t>
            </w:r>
            <w:r w:rsidRPr="005728CC">
              <w:rPr>
                <w:rFonts w:ascii="Times New Roman" w:hAnsi="Times New Roman"/>
                <w:sz w:val="24"/>
                <w:szCs w:val="24"/>
              </w:rPr>
              <w:t xml:space="preserve">, </w:t>
            </w:r>
            <w:r w:rsidRPr="005728CC">
              <w:rPr>
                <w:rFonts w:ascii="Times New Roman" w:hAnsi="Times New Roman" w:hint="eastAsia"/>
                <w:sz w:val="24"/>
                <w:szCs w:val="24"/>
              </w:rPr>
              <w:t>газу</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продуктів</w:t>
            </w:r>
            <w:r w:rsidRPr="005728CC">
              <w:rPr>
                <w:rFonts w:ascii="Times New Roman" w:hAnsi="Times New Roman"/>
                <w:sz w:val="24"/>
                <w:szCs w:val="24"/>
              </w:rPr>
              <w:t xml:space="preserve"> </w:t>
            </w:r>
            <w:r w:rsidRPr="005728CC">
              <w:rPr>
                <w:rFonts w:ascii="Times New Roman" w:hAnsi="Times New Roman" w:hint="eastAsia"/>
                <w:sz w:val="24"/>
                <w:szCs w:val="24"/>
              </w:rPr>
              <w:t>їх</w:t>
            </w:r>
            <w:r w:rsidRPr="005728CC">
              <w:rPr>
                <w:rFonts w:ascii="Times New Roman" w:hAnsi="Times New Roman"/>
                <w:sz w:val="24"/>
                <w:szCs w:val="24"/>
              </w:rPr>
              <w:t xml:space="preserve">  </w:t>
            </w:r>
            <w:r w:rsidRPr="005728CC">
              <w:rPr>
                <w:rFonts w:ascii="Times New Roman" w:hAnsi="Times New Roman" w:hint="eastAsia"/>
                <w:sz w:val="24"/>
                <w:szCs w:val="24"/>
              </w:rPr>
              <w:t>переробки</w:t>
            </w:r>
            <w:r w:rsidRPr="005728CC">
              <w:rPr>
                <w:rFonts w:ascii="Times New Roman" w:hAnsi="Times New Roman"/>
                <w:sz w:val="24"/>
                <w:szCs w:val="24"/>
              </w:rPr>
              <w:t xml:space="preserve"> </w:t>
            </w:r>
            <w:r w:rsidRPr="005728CC">
              <w:rPr>
                <w:rFonts w:ascii="Times New Roman" w:hAnsi="Times New Roman" w:hint="eastAsia"/>
                <w:sz w:val="24"/>
                <w:szCs w:val="24"/>
              </w:rPr>
              <w:t>здійснюються</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підставі</w:t>
            </w:r>
            <w:r w:rsidRPr="005728CC">
              <w:rPr>
                <w:rFonts w:ascii="Times New Roman" w:hAnsi="Times New Roman"/>
                <w:sz w:val="24"/>
                <w:szCs w:val="24"/>
              </w:rPr>
              <w:t xml:space="preserve"> </w:t>
            </w:r>
            <w:r w:rsidRPr="005728CC">
              <w:rPr>
                <w:rFonts w:ascii="Times New Roman" w:hAnsi="Times New Roman" w:hint="eastAsia"/>
                <w:sz w:val="24"/>
                <w:szCs w:val="24"/>
              </w:rPr>
              <w:t>спеціальних</w:t>
            </w:r>
            <w:r w:rsidRPr="005728CC">
              <w:rPr>
                <w:rFonts w:ascii="Times New Roman" w:hAnsi="Times New Roman"/>
                <w:sz w:val="24"/>
                <w:szCs w:val="24"/>
              </w:rPr>
              <w:t xml:space="preserve"> </w:t>
            </w:r>
            <w:r w:rsidRPr="005728CC">
              <w:rPr>
                <w:rFonts w:ascii="Times New Roman" w:hAnsi="Times New Roman" w:hint="eastAsia"/>
                <w:sz w:val="24"/>
                <w:szCs w:val="24"/>
              </w:rPr>
              <w:t>дозволів</w:t>
            </w:r>
            <w:r w:rsidRPr="005728CC">
              <w:rPr>
                <w:rFonts w:ascii="Times New Roman" w:hAnsi="Times New Roman"/>
                <w:sz w:val="24"/>
                <w:szCs w:val="24"/>
              </w:rPr>
              <w:t xml:space="preserve">  </w:t>
            </w:r>
            <w:r w:rsidRPr="005728CC">
              <w:rPr>
                <w:rFonts w:ascii="Times New Roman" w:hAnsi="Times New Roman" w:hint="eastAsia"/>
                <w:sz w:val="24"/>
                <w:szCs w:val="24"/>
              </w:rPr>
              <w:t>на</w:t>
            </w:r>
            <w:r w:rsidRPr="005728CC">
              <w:rPr>
                <w:rFonts w:ascii="Times New Roman" w:hAnsi="Times New Roman"/>
                <w:sz w:val="24"/>
                <w:szCs w:val="24"/>
              </w:rPr>
              <w:t xml:space="preserve"> </w:t>
            </w:r>
            <w:r w:rsidRPr="005728CC">
              <w:rPr>
                <w:rFonts w:ascii="Times New Roman" w:hAnsi="Times New Roman" w:hint="eastAsia"/>
                <w:sz w:val="24"/>
                <w:szCs w:val="24"/>
              </w:rPr>
              <w:t>будівництво</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експлуатацію</w:t>
            </w:r>
            <w:r w:rsidRPr="005728CC">
              <w:rPr>
                <w:rFonts w:ascii="Times New Roman" w:hAnsi="Times New Roman"/>
                <w:sz w:val="24"/>
                <w:szCs w:val="24"/>
              </w:rPr>
              <w:t xml:space="preserve"> </w:t>
            </w:r>
            <w:r w:rsidRPr="005728CC">
              <w:rPr>
                <w:rFonts w:ascii="Times New Roman" w:hAnsi="Times New Roman" w:hint="eastAsia"/>
                <w:sz w:val="24"/>
                <w:szCs w:val="24"/>
              </w:rPr>
              <w:t>підземних</w:t>
            </w:r>
            <w:r w:rsidRPr="005728CC">
              <w:rPr>
                <w:rFonts w:ascii="Times New Roman" w:hAnsi="Times New Roman"/>
                <w:sz w:val="24"/>
                <w:szCs w:val="24"/>
              </w:rPr>
              <w:t xml:space="preserve"> </w:t>
            </w:r>
            <w:r w:rsidRPr="005728CC">
              <w:rPr>
                <w:rFonts w:ascii="Times New Roman" w:hAnsi="Times New Roman" w:hint="eastAsia"/>
                <w:sz w:val="24"/>
                <w:szCs w:val="24"/>
              </w:rPr>
              <w:t>сховищ</w:t>
            </w:r>
            <w:r w:rsidRPr="005728CC">
              <w:rPr>
                <w:rFonts w:ascii="Times New Roman" w:hAnsi="Times New Roman"/>
                <w:sz w:val="24"/>
                <w:szCs w:val="24"/>
              </w:rPr>
              <w:t xml:space="preserve">, </w:t>
            </w:r>
            <w:r w:rsidRPr="005728CC">
              <w:rPr>
                <w:rFonts w:ascii="Times New Roman" w:hAnsi="Times New Roman" w:hint="eastAsia"/>
                <w:sz w:val="24"/>
                <w:szCs w:val="24"/>
              </w:rPr>
              <w:t>виданих</w:t>
            </w:r>
            <w:r w:rsidRPr="005728CC">
              <w:rPr>
                <w:rFonts w:ascii="Times New Roman" w:hAnsi="Times New Roman"/>
                <w:sz w:val="24"/>
                <w:szCs w:val="24"/>
              </w:rPr>
              <w:t xml:space="preserve"> </w:t>
            </w:r>
            <w:r w:rsidRPr="005728CC">
              <w:rPr>
                <w:rFonts w:ascii="Times New Roman" w:hAnsi="Times New Roman" w:hint="eastAsia"/>
                <w:sz w:val="24"/>
                <w:szCs w:val="24"/>
              </w:rPr>
              <w:t>центральним</w:t>
            </w:r>
            <w:r w:rsidRPr="005728CC">
              <w:rPr>
                <w:rFonts w:ascii="Times New Roman" w:hAnsi="Times New Roman"/>
                <w:sz w:val="24"/>
                <w:szCs w:val="24"/>
              </w:rPr>
              <w:t xml:space="preserve"> </w:t>
            </w:r>
            <w:r w:rsidRPr="005728CC">
              <w:rPr>
                <w:rFonts w:ascii="Times New Roman" w:hAnsi="Times New Roman" w:hint="eastAsia"/>
                <w:sz w:val="24"/>
                <w:szCs w:val="24"/>
              </w:rPr>
              <w:t>органом</w:t>
            </w:r>
            <w:r w:rsidRPr="005728CC">
              <w:rPr>
                <w:rFonts w:ascii="Times New Roman" w:hAnsi="Times New Roman"/>
                <w:sz w:val="24"/>
                <w:szCs w:val="24"/>
              </w:rPr>
              <w:t xml:space="preserve"> </w:t>
            </w:r>
            <w:r w:rsidRPr="005728CC">
              <w:rPr>
                <w:rFonts w:ascii="Times New Roman" w:hAnsi="Times New Roman" w:hint="eastAsia"/>
                <w:sz w:val="24"/>
                <w:szCs w:val="24"/>
              </w:rPr>
              <w:t>виконавчої</w:t>
            </w:r>
            <w:r w:rsidRPr="005728CC">
              <w:rPr>
                <w:rFonts w:ascii="Times New Roman" w:hAnsi="Times New Roman"/>
                <w:sz w:val="24"/>
                <w:szCs w:val="24"/>
              </w:rPr>
              <w:t xml:space="preserve"> </w:t>
            </w:r>
            <w:r w:rsidRPr="005728CC">
              <w:rPr>
                <w:rFonts w:ascii="Times New Roman" w:hAnsi="Times New Roman" w:hint="eastAsia"/>
                <w:sz w:val="24"/>
                <w:szCs w:val="24"/>
              </w:rPr>
              <w:t>влади</w:t>
            </w:r>
            <w:r w:rsidRPr="005728CC">
              <w:rPr>
                <w:rFonts w:ascii="Times New Roman" w:hAnsi="Times New Roman"/>
                <w:sz w:val="24"/>
                <w:szCs w:val="24"/>
              </w:rPr>
              <w:t xml:space="preserve">, </w:t>
            </w:r>
            <w:r w:rsidRPr="005728CC">
              <w:rPr>
                <w:rFonts w:ascii="Times New Roman" w:hAnsi="Times New Roman" w:hint="eastAsia"/>
                <w:sz w:val="24"/>
                <w:szCs w:val="24"/>
              </w:rPr>
              <w:t>що</w:t>
            </w:r>
            <w:r w:rsidRPr="005728CC">
              <w:rPr>
                <w:rFonts w:ascii="Times New Roman" w:hAnsi="Times New Roman"/>
                <w:sz w:val="24"/>
                <w:szCs w:val="24"/>
              </w:rPr>
              <w:t xml:space="preserve"> </w:t>
            </w:r>
            <w:r w:rsidRPr="005728CC">
              <w:rPr>
                <w:rFonts w:ascii="Times New Roman" w:hAnsi="Times New Roman" w:hint="eastAsia"/>
                <w:sz w:val="24"/>
                <w:szCs w:val="24"/>
              </w:rPr>
              <w:t>реалізує</w:t>
            </w:r>
            <w:r w:rsidRPr="005728CC">
              <w:rPr>
                <w:rFonts w:ascii="Times New Roman" w:hAnsi="Times New Roman"/>
                <w:sz w:val="24"/>
                <w:szCs w:val="24"/>
              </w:rPr>
              <w:t xml:space="preserve"> </w:t>
            </w:r>
            <w:r w:rsidRPr="005728CC">
              <w:rPr>
                <w:rFonts w:ascii="Times New Roman" w:hAnsi="Times New Roman" w:hint="eastAsia"/>
                <w:sz w:val="24"/>
                <w:szCs w:val="24"/>
              </w:rPr>
              <w:t>державну</w:t>
            </w:r>
            <w:r w:rsidRPr="005728CC">
              <w:rPr>
                <w:rFonts w:ascii="Times New Roman" w:hAnsi="Times New Roman"/>
                <w:sz w:val="24"/>
                <w:szCs w:val="24"/>
              </w:rPr>
              <w:t xml:space="preserve"> </w:t>
            </w:r>
            <w:r w:rsidRPr="005728CC">
              <w:rPr>
                <w:rFonts w:ascii="Times New Roman" w:hAnsi="Times New Roman" w:hint="eastAsia"/>
                <w:sz w:val="24"/>
                <w:szCs w:val="24"/>
              </w:rPr>
              <w:t>політику</w:t>
            </w:r>
            <w:r w:rsidRPr="005728CC">
              <w:rPr>
                <w:rFonts w:ascii="Times New Roman" w:hAnsi="Times New Roman"/>
                <w:sz w:val="24"/>
                <w:szCs w:val="24"/>
              </w:rPr>
              <w:t xml:space="preserve"> </w:t>
            </w:r>
            <w:r w:rsidRPr="005728CC">
              <w:rPr>
                <w:rFonts w:ascii="Times New Roman" w:hAnsi="Times New Roman" w:hint="eastAsia"/>
                <w:sz w:val="24"/>
                <w:szCs w:val="24"/>
              </w:rPr>
              <w:t>у</w:t>
            </w:r>
            <w:r w:rsidRPr="005728CC">
              <w:rPr>
                <w:rFonts w:ascii="Times New Roman" w:hAnsi="Times New Roman"/>
                <w:sz w:val="24"/>
                <w:szCs w:val="24"/>
              </w:rPr>
              <w:t xml:space="preserve"> </w:t>
            </w:r>
            <w:r w:rsidRPr="005728CC">
              <w:rPr>
                <w:rFonts w:ascii="Times New Roman" w:hAnsi="Times New Roman" w:hint="eastAsia"/>
                <w:sz w:val="24"/>
                <w:szCs w:val="24"/>
              </w:rPr>
              <w:t>сфері</w:t>
            </w:r>
            <w:r w:rsidRPr="005728CC">
              <w:rPr>
                <w:rFonts w:ascii="Times New Roman" w:hAnsi="Times New Roman"/>
                <w:sz w:val="24"/>
                <w:szCs w:val="24"/>
              </w:rPr>
              <w:t xml:space="preserve"> </w:t>
            </w:r>
            <w:r w:rsidRPr="005728CC">
              <w:rPr>
                <w:rFonts w:ascii="Times New Roman" w:hAnsi="Times New Roman" w:hint="eastAsia"/>
                <w:sz w:val="24"/>
                <w:szCs w:val="24"/>
              </w:rPr>
              <w:t>геологічного</w:t>
            </w:r>
            <w:r w:rsidRPr="005728CC">
              <w:rPr>
                <w:rFonts w:ascii="Times New Roman" w:hAnsi="Times New Roman"/>
                <w:sz w:val="24"/>
                <w:szCs w:val="24"/>
              </w:rPr>
              <w:t xml:space="preserve"> </w:t>
            </w:r>
            <w:r w:rsidRPr="005728CC">
              <w:rPr>
                <w:rFonts w:ascii="Times New Roman" w:hAnsi="Times New Roman" w:hint="eastAsia"/>
                <w:sz w:val="24"/>
                <w:szCs w:val="24"/>
              </w:rPr>
              <w:t>вивчення</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раціонального</w:t>
            </w:r>
            <w:r w:rsidRPr="005728CC">
              <w:rPr>
                <w:rFonts w:ascii="Times New Roman" w:hAnsi="Times New Roman"/>
                <w:sz w:val="24"/>
                <w:szCs w:val="24"/>
              </w:rPr>
              <w:t xml:space="preserve"> </w:t>
            </w:r>
            <w:r w:rsidRPr="005728CC">
              <w:rPr>
                <w:rFonts w:ascii="Times New Roman" w:hAnsi="Times New Roman" w:hint="eastAsia"/>
                <w:sz w:val="24"/>
                <w:szCs w:val="24"/>
              </w:rPr>
              <w:t>використання</w:t>
            </w:r>
            <w:r w:rsidRPr="005728CC">
              <w:rPr>
                <w:rFonts w:ascii="Times New Roman" w:hAnsi="Times New Roman"/>
                <w:sz w:val="24"/>
                <w:szCs w:val="24"/>
              </w:rPr>
              <w:t xml:space="preserve">  </w:t>
            </w:r>
            <w:r w:rsidRPr="005728CC">
              <w:rPr>
                <w:rFonts w:ascii="Times New Roman" w:hAnsi="Times New Roman" w:hint="eastAsia"/>
                <w:sz w:val="24"/>
                <w:szCs w:val="24"/>
              </w:rPr>
              <w:t>надр</w:t>
            </w:r>
            <w:r w:rsidRPr="005728CC">
              <w:rPr>
                <w:rFonts w:ascii="Times New Roman" w:hAnsi="Times New Roman"/>
                <w:sz w:val="24"/>
                <w:szCs w:val="24"/>
              </w:rPr>
              <w:t xml:space="preserve">, </w:t>
            </w:r>
            <w:r w:rsidRPr="005728CC">
              <w:rPr>
                <w:rFonts w:ascii="Times New Roman" w:hAnsi="Times New Roman" w:hint="eastAsia"/>
                <w:sz w:val="24"/>
                <w:szCs w:val="24"/>
              </w:rPr>
              <w:t>технологічних</w:t>
            </w:r>
            <w:r w:rsidRPr="005728CC">
              <w:rPr>
                <w:rFonts w:ascii="Times New Roman" w:hAnsi="Times New Roman"/>
                <w:sz w:val="24"/>
                <w:szCs w:val="24"/>
              </w:rPr>
              <w:t xml:space="preserve">  </w:t>
            </w:r>
            <w:r w:rsidRPr="005728CC">
              <w:rPr>
                <w:rFonts w:ascii="Times New Roman" w:hAnsi="Times New Roman" w:hint="eastAsia"/>
                <w:sz w:val="24"/>
                <w:szCs w:val="24"/>
              </w:rPr>
              <w:t>схем</w:t>
            </w:r>
            <w:r w:rsidRPr="005728CC">
              <w:rPr>
                <w:rFonts w:ascii="Times New Roman" w:hAnsi="Times New Roman"/>
                <w:sz w:val="24"/>
                <w:szCs w:val="24"/>
              </w:rPr>
              <w:t xml:space="preserve"> </w:t>
            </w:r>
            <w:r w:rsidRPr="005728CC">
              <w:rPr>
                <w:rFonts w:ascii="Times New Roman" w:hAnsi="Times New Roman" w:hint="eastAsia"/>
                <w:sz w:val="24"/>
                <w:szCs w:val="24"/>
              </w:rPr>
              <w:t>і</w:t>
            </w:r>
            <w:r w:rsidRPr="005728CC">
              <w:rPr>
                <w:rFonts w:ascii="Times New Roman" w:hAnsi="Times New Roman"/>
                <w:sz w:val="24"/>
                <w:szCs w:val="24"/>
              </w:rPr>
              <w:t xml:space="preserve"> </w:t>
            </w:r>
            <w:r w:rsidRPr="005728CC">
              <w:rPr>
                <w:rFonts w:ascii="Times New Roman" w:hAnsi="Times New Roman" w:hint="eastAsia"/>
                <w:sz w:val="24"/>
                <w:szCs w:val="24"/>
              </w:rPr>
              <w:lastRenderedPageBreak/>
              <w:t>проектів</w:t>
            </w:r>
            <w:r w:rsidRPr="005728CC">
              <w:rPr>
                <w:rFonts w:ascii="Times New Roman" w:hAnsi="Times New Roman"/>
                <w:sz w:val="24"/>
                <w:szCs w:val="24"/>
              </w:rPr>
              <w:t xml:space="preserve"> </w:t>
            </w:r>
            <w:r w:rsidRPr="005728CC">
              <w:rPr>
                <w:rFonts w:ascii="Times New Roman" w:hAnsi="Times New Roman" w:hint="eastAsia"/>
                <w:sz w:val="24"/>
                <w:szCs w:val="24"/>
              </w:rPr>
              <w:t>та</w:t>
            </w:r>
            <w:r w:rsidRPr="005728CC">
              <w:rPr>
                <w:rFonts w:ascii="Times New Roman" w:hAnsi="Times New Roman"/>
                <w:sz w:val="24"/>
                <w:szCs w:val="24"/>
              </w:rPr>
              <w:t xml:space="preserve"> </w:t>
            </w:r>
            <w:r w:rsidRPr="005728CC">
              <w:rPr>
                <w:rFonts w:ascii="Times New Roman" w:hAnsi="Times New Roman" w:hint="eastAsia"/>
                <w:sz w:val="24"/>
                <w:szCs w:val="24"/>
              </w:rPr>
              <w:t>проектів</w:t>
            </w:r>
            <w:r w:rsidRPr="005728CC">
              <w:rPr>
                <w:rFonts w:ascii="Times New Roman" w:hAnsi="Times New Roman"/>
                <w:sz w:val="24"/>
                <w:szCs w:val="24"/>
              </w:rPr>
              <w:t xml:space="preserve"> </w:t>
            </w:r>
            <w:r w:rsidRPr="005728CC">
              <w:rPr>
                <w:rFonts w:ascii="Times New Roman" w:hAnsi="Times New Roman" w:hint="eastAsia"/>
                <w:sz w:val="24"/>
                <w:szCs w:val="24"/>
              </w:rPr>
              <w:t>їх</w:t>
            </w:r>
            <w:r w:rsidRPr="005728CC">
              <w:rPr>
                <w:rFonts w:ascii="Times New Roman" w:hAnsi="Times New Roman"/>
                <w:sz w:val="24"/>
                <w:szCs w:val="24"/>
              </w:rPr>
              <w:t xml:space="preserve"> </w:t>
            </w:r>
            <w:r w:rsidRPr="005728CC">
              <w:rPr>
                <w:rFonts w:ascii="Times New Roman" w:hAnsi="Times New Roman" w:hint="eastAsia"/>
                <w:sz w:val="24"/>
                <w:szCs w:val="24"/>
              </w:rPr>
              <w:t>облаштування</w:t>
            </w:r>
          </w:p>
        </w:tc>
        <w:tc>
          <w:tcPr>
            <w:tcW w:w="2075" w:type="dxa"/>
          </w:tcPr>
          <w:p w:rsidR="00591D3B" w:rsidRPr="005728CC" w:rsidRDefault="00591D3B" w:rsidP="00591D3B">
            <w:pPr>
              <w:rPr>
                <w:rFonts w:ascii="Times New Roman" w:hAnsi="Times New Roman"/>
                <w:bCs/>
                <w:sz w:val="24"/>
                <w:szCs w:val="24"/>
              </w:rPr>
            </w:pPr>
            <w:r w:rsidRPr="005728CC">
              <w:rPr>
                <w:rFonts w:ascii="Times New Roman" w:hAnsi="Times New Roman"/>
                <w:bCs/>
                <w:sz w:val="24"/>
                <w:szCs w:val="24"/>
              </w:rPr>
              <w:lastRenderedPageBreak/>
              <w:t xml:space="preserve">частина перша статті 41 ЗУ </w:t>
            </w:r>
          </w:p>
          <w:p w:rsidR="00591D3B" w:rsidRPr="005728CC" w:rsidRDefault="00591D3B" w:rsidP="00591D3B">
            <w:pPr>
              <w:rPr>
                <w:rFonts w:ascii="Times New Roman" w:hAnsi="Times New Roman"/>
                <w:sz w:val="24"/>
                <w:szCs w:val="24"/>
              </w:rPr>
            </w:pPr>
            <w:r w:rsidRPr="005728CC">
              <w:rPr>
                <w:rFonts w:ascii="Times New Roman" w:hAnsi="Times New Roman"/>
                <w:bCs/>
                <w:sz w:val="24"/>
                <w:szCs w:val="24"/>
              </w:rPr>
              <w:t>№ 2665</w:t>
            </w:r>
          </w:p>
        </w:tc>
        <w:tc>
          <w:tcPr>
            <w:tcW w:w="1620" w:type="dxa"/>
            <w:vMerge w:val="restart"/>
          </w:tcPr>
          <w:p w:rsidR="00591D3B" w:rsidRPr="005728CC" w:rsidRDefault="00591D3B" w:rsidP="00591D3B">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r>
              <w:rPr>
                <w:rFonts w:ascii="Times New Roman" w:hAnsi="Times New Roman"/>
                <w:sz w:val="24"/>
                <w:szCs w:val="24"/>
                <w:bdr w:val="none" w:sz="0" w:space="0" w:color="auto" w:frame="1"/>
                <w:lang w:eastAsia="uk-UA"/>
              </w:rPr>
              <w:t xml:space="preserve"> (будівництво та експлуатація підземних сховищ нафти та газу)</w:t>
            </w:r>
          </w:p>
        </w:tc>
        <w:tc>
          <w:tcPr>
            <w:tcW w:w="2243" w:type="dxa"/>
            <w:vMerge w:val="restart"/>
          </w:tcPr>
          <w:p w:rsidR="00591D3B" w:rsidRPr="005728CC" w:rsidRDefault="00591D3B" w:rsidP="00591D3B">
            <w:pPr>
              <w:pStyle w:val="a3"/>
              <w:spacing w:before="0"/>
              <w:ind w:firstLine="0"/>
              <w:jc w:val="center"/>
              <w:rPr>
                <w:rFonts w:ascii="Times New Roman" w:hAnsi="Times New Roman"/>
                <w:sz w:val="24"/>
                <w:szCs w:val="24"/>
              </w:rPr>
            </w:pPr>
            <w:r w:rsidRPr="005728CC">
              <w:rPr>
                <w:rFonts w:ascii="Times New Roman" w:hAnsi="Times New Roman"/>
                <w:sz w:val="24"/>
                <w:szCs w:val="24"/>
              </w:rPr>
              <w:t>42.21, 71.12</w:t>
            </w:r>
          </w:p>
        </w:tc>
        <w:tc>
          <w:tcPr>
            <w:tcW w:w="1310" w:type="dxa"/>
            <w:vMerge w:val="restart"/>
          </w:tcPr>
          <w:p w:rsidR="00591D3B" w:rsidRPr="005728CC" w:rsidRDefault="00591D3B" w:rsidP="00591D3B">
            <w:pPr>
              <w:pStyle w:val="a3"/>
              <w:spacing w:before="0"/>
              <w:ind w:firstLine="0"/>
              <w:jc w:val="center"/>
              <w:rPr>
                <w:rFonts w:ascii="Times New Roman" w:hAnsi="Times New Roman"/>
                <w:sz w:val="24"/>
                <w:szCs w:val="24"/>
              </w:rPr>
            </w:pPr>
            <w:r w:rsidRPr="005728CC">
              <w:rPr>
                <w:rFonts w:ascii="Times New Roman" w:hAnsi="Times New Roman"/>
                <w:sz w:val="24"/>
                <w:szCs w:val="24"/>
              </w:rPr>
              <w:t>О1; О4; О5; О6</w:t>
            </w:r>
          </w:p>
        </w:tc>
        <w:tc>
          <w:tcPr>
            <w:tcW w:w="2717" w:type="dxa"/>
            <w:vMerge w:val="restart"/>
          </w:tcPr>
          <w:p w:rsidR="00591D3B" w:rsidRPr="005728CC" w:rsidRDefault="00591D3B" w:rsidP="00591D3B">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небезпечні події</w:t>
            </w:r>
          </w:p>
        </w:tc>
        <w:tc>
          <w:tcPr>
            <w:tcW w:w="2205" w:type="dxa"/>
            <w:vMerge w:val="restart"/>
          </w:tcPr>
          <w:p w:rsidR="00591D3B" w:rsidRPr="005728CC" w:rsidRDefault="00591D3B" w:rsidP="00591D3B">
            <w:pPr>
              <w:rPr>
                <w:rFonts w:ascii="Times New Roman" w:hAnsi="Times New Roman"/>
                <w:color w:val="FF0000"/>
                <w:sz w:val="24"/>
                <w:szCs w:val="24"/>
                <w:bdr w:val="none" w:sz="0" w:space="0" w:color="auto" w:frame="1"/>
                <w:lang w:eastAsia="uk-UA"/>
              </w:rPr>
            </w:pPr>
            <w:r w:rsidRPr="005728CC">
              <w:rPr>
                <w:rFonts w:ascii="Times New Roman" w:hAnsi="Times New Roman"/>
                <w:sz w:val="24"/>
                <w:szCs w:val="24"/>
                <w:bdr w:val="none" w:sz="0" w:space="0" w:color="auto" w:frame="1"/>
                <w:lang w:eastAsia="uk-UA"/>
              </w:rPr>
              <w:t>Усі негативні наслідки</w:t>
            </w:r>
          </w:p>
        </w:tc>
        <w:tc>
          <w:tcPr>
            <w:tcW w:w="1422" w:type="dxa"/>
            <w:vMerge w:val="restart"/>
          </w:tcPr>
          <w:p w:rsidR="00591D3B" w:rsidRPr="005728CC" w:rsidRDefault="00591D3B" w:rsidP="00591D3B">
            <w:pPr>
              <w:pStyle w:val="a3"/>
              <w:spacing w:before="0"/>
              <w:ind w:firstLine="0"/>
              <w:jc w:val="center"/>
              <w:rPr>
                <w:rFonts w:ascii="Times New Roman" w:hAnsi="Times New Roman"/>
                <w:sz w:val="24"/>
                <w:szCs w:val="24"/>
              </w:rPr>
            </w:pPr>
            <w:r w:rsidRPr="005728CC">
              <w:rPr>
                <w:rFonts w:ascii="Times New Roman" w:hAnsi="Times New Roman"/>
                <w:sz w:val="24"/>
                <w:szCs w:val="24"/>
              </w:rPr>
              <w:t>2</w:t>
            </w:r>
          </w:p>
        </w:tc>
        <w:tc>
          <w:tcPr>
            <w:tcW w:w="3016" w:type="dxa"/>
            <w:vMerge w:val="restart"/>
          </w:tcPr>
          <w:p w:rsidR="00591D3B" w:rsidRPr="005728CC" w:rsidRDefault="00591D3B" w:rsidP="00591D3B">
            <w:pPr>
              <w:snapToGrid w:val="0"/>
              <w:jc w:val="both"/>
              <w:rPr>
                <w:rFonts w:ascii="Times New Roman" w:hAnsi="Times New Roman"/>
                <w:sz w:val="24"/>
                <w:szCs w:val="24"/>
              </w:rPr>
            </w:pPr>
            <w:r w:rsidRPr="005728CC">
              <w:rPr>
                <w:rFonts w:ascii="Times New Roman" w:hAnsi="Times New Roman"/>
                <w:iCs/>
                <w:spacing w:val="6"/>
                <w:sz w:val="24"/>
                <w:szCs w:val="24"/>
              </w:rPr>
              <w:t xml:space="preserve">Фактичні види </w:t>
            </w:r>
            <w:r w:rsidRPr="005728CC">
              <w:rPr>
                <w:rFonts w:ascii="Times New Roman" w:hAnsi="Times New Roman"/>
                <w:sz w:val="24"/>
                <w:szCs w:val="24"/>
              </w:rPr>
              <w:t>і об’єми  геолого-геофізичних досліджень, виконаних у свердловинах, відповідають вимогам проекту (технологічної схеми, проекту облаштування споруджень, підземних сховищ нафти, газу та продуктів їх переробки)</w:t>
            </w:r>
          </w:p>
        </w:tc>
        <w:tc>
          <w:tcPr>
            <w:tcW w:w="1270" w:type="dxa"/>
            <w:vMerge w:val="restart"/>
          </w:tcPr>
          <w:p w:rsidR="00591D3B" w:rsidRPr="005728CC" w:rsidRDefault="00591D3B" w:rsidP="00591D3B">
            <w:pPr>
              <w:rPr>
                <w:rFonts w:ascii="Times New Roman" w:hAnsi="Times New Roman"/>
              </w:rPr>
            </w:pPr>
          </w:p>
        </w:tc>
      </w:tr>
      <w:bookmarkEnd w:id="4"/>
      <w:tr w:rsidR="007A3D2F" w:rsidRPr="00572527" w:rsidTr="007A3D2F">
        <w:tc>
          <w:tcPr>
            <w:tcW w:w="980"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218" w:type="dxa"/>
          </w:tcPr>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Контроль за експлуатаційними свердловинами повинен включати:</w:t>
            </w:r>
          </w:p>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спостереження за станом фонду експлуатаційних свердловин;</w:t>
            </w:r>
          </w:p>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спостереження за зміною витрат, температурою та тиском по експлуатаційним свердловинам;</w:t>
            </w:r>
          </w:p>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 xml:space="preserve">реєстрацію </w:t>
            </w:r>
            <w:proofErr w:type="spellStart"/>
            <w:r w:rsidRPr="005728CC">
              <w:rPr>
                <w:rFonts w:ascii="Times New Roman" w:hAnsi="Times New Roman"/>
                <w:sz w:val="24"/>
                <w:szCs w:val="24"/>
              </w:rPr>
              <w:t>міжколонного</w:t>
            </w:r>
            <w:proofErr w:type="spellEnd"/>
            <w:r w:rsidRPr="005728CC">
              <w:rPr>
                <w:rFonts w:ascii="Times New Roman" w:hAnsi="Times New Roman"/>
                <w:sz w:val="24"/>
                <w:szCs w:val="24"/>
              </w:rPr>
              <w:t xml:space="preserve"> тиску;</w:t>
            </w:r>
          </w:p>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спостереження за виносом піску, піску та інших домішок;</w:t>
            </w:r>
          </w:p>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систематичний відбір проб та аналіз газу, води (рідини).</w:t>
            </w:r>
          </w:p>
          <w:p w:rsidR="007A3D2F" w:rsidRPr="005728CC" w:rsidRDefault="007A3D2F" w:rsidP="007A3D2F">
            <w:pPr>
              <w:pStyle w:val="a3"/>
              <w:spacing w:before="0"/>
              <w:ind w:firstLine="0"/>
              <w:rPr>
                <w:rFonts w:ascii="Times New Roman" w:hAnsi="Times New Roman"/>
                <w:sz w:val="24"/>
                <w:szCs w:val="24"/>
              </w:rPr>
            </w:pPr>
            <w:r w:rsidRPr="005728CC">
              <w:rPr>
                <w:rFonts w:ascii="Times New Roman" w:hAnsi="Times New Roman"/>
                <w:sz w:val="24"/>
                <w:szCs w:val="24"/>
              </w:rPr>
              <w:t>Для проведення геолого-геофізичних досліджень геологічною службою станції підземного зберігання газу спільно з автором технологічної схеми складається план проведення таких робіт</w:t>
            </w:r>
          </w:p>
        </w:tc>
        <w:tc>
          <w:tcPr>
            <w:tcW w:w="2075" w:type="dxa"/>
          </w:tcPr>
          <w:p w:rsidR="007A3D2F" w:rsidRPr="005728CC" w:rsidRDefault="007A3D2F" w:rsidP="007A3D2F">
            <w:pPr>
              <w:rPr>
                <w:rFonts w:ascii="Times New Roman" w:hAnsi="Times New Roman"/>
                <w:bCs/>
                <w:sz w:val="24"/>
                <w:szCs w:val="24"/>
              </w:rPr>
            </w:pPr>
            <w:r w:rsidRPr="005728CC">
              <w:rPr>
                <w:rFonts w:ascii="Times New Roman" w:hAnsi="Times New Roman"/>
                <w:bCs/>
                <w:sz w:val="24"/>
                <w:szCs w:val="24"/>
              </w:rPr>
              <w:t xml:space="preserve">пункти 132-136 </w:t>
            </w:r>
            <w:proofErr w:type="spellStart"/>
            <w:r w:rsidRPr="005728CC">
              <w:rPr>
                <w:rFonts w:ascii="Times New Roman" w:hAnsi="Times New Roman"/>
                <w:bCs/>
                <w:sz w:val="24"/>
                <w:szCs w:val="24"/>
              </w:rPr>
              <w:t>Держгіртехнагляд</w:t>
            </w:r>
            <w:proofErr w:type="spellEnd"/>
            <w:r w:rsidRPr="005728CC">
              <w:rPr>
                <w:rFonts w:ascii="Times New Roman" w:hAnsi="Times New Roman"/>
                <w:bCs/>
                <w:sz w:val="24"/>
                <w:szCs w:val="24"/>
              </w:rPr>
              <w:t xml:space="preserve"> СРСР № 11</w:t>
            </w:r>
          </w:p>
        </w:tc>
        <w:tc>
          <w:tcPr>
            <w:tcW w:w="1620" w:type="dxa"/>
            <w:vMerge/>
          </w:tcPr>
          <w:p w:rsidR="007A3D2F" w:rsidRPr="005728CC" w:rsidRDefault="007A3D2F" w:rsidP="007A3D2F">
            <w:pPr>
              <w:pStyle w:val="a3"/>
              <w:ind w:firstLine="0"/>
              <w:rPr>
                <w:rFonts w:ascii="Times New Roman" w:hAnsi="Times New Roman"/>
                <w:sz w:val="24"/>
                <w:szCs w:val="24"/>
              </w:rPr>
            </w:pPr>
          </w:p>
        </w:tc>
        <w:tc>
          <w:tcPr>
            <w:tcW w:w="2243"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1310" w:type="dxa"/>
            <w:vMerge/>
          </w:tcPr>
          <w:p w:rsidR="007A3D2F" w:rsidRPr="005728CC" w:rsidRDefault="007A3D2F" w:rsidP="007A3D2F">
            <w:pPr>
              <w:pStyle w:val="a3"/>
              <w:ind w:firstLine="0"/>
              <w:rPr>
                <w:rFonts w:ascii="Times New Roman" w:hAnsi="Times New Roman"/>
                <w:sz w:val="24"/>
                <w:szCs w:val="24"/>
              </w:rPr>
            </w:pPr>
          </w:p>
        </w:tc>
        <w:tc>
          <w:tcPr>
            <w:tcW w:w="2717" w:type="dxa"/>
            <w:vMerge/>
          </w:tcPr>
          <w:p w:rsidR="007A3D2F" w:rsidRPr="005728CC" w:rsidRDefault="007A3D2F" w:rsidP="007A3D2F">
            <w:pPr>
              <w:pStyle w:val="a3"/>
              <w:spacing w:before="0"/>
              <w:ind w:right="-108" w:firstLine="0"/>
              <w:jc w:val="center"/>
              <w:rPr>
                <w:rFonts w:ascii="Times New Roman" w:hAnsi="Times New Roman"/>
                <w:sz w:val="24"/>
                <w:szCs w:val="24"/>
              </w:rPr>
            </w:pPr>
          </w:p>
        </w:tc>
        <w:tc>
          <w:tcPr>
            <w:tcW w:w="2205" w:type="dxa"/>
            <w:vMerge/>
          </w:tcPr>
          <w:p w:rsidR="007A3D2F" w:rsidRPr="005728CC" w:rsidRDefault="007A3D2F" w:rsidP="007A3D2F">
            <w:pPr>
              <w:pStyle w:val="a3"/>
              <w:ind w:firstLine="0"/>
              <w:jc w:val="center"/>
              <w:rPr>
                <w:rFonts w:ascii="Times New Roman" w:hAnsi="Times New Roman"/>
                <w:sz w:val="24"/>
                <w:szCs w:val="24"/>
              </w:rPr>
            </w:pPr>
          </w:p>
        </w:tc>
        <w:tc>
          <w:tcPr>
            <w:tcW w:w="1422" w:type="dxa"/>
            <w:vMerge/>
          </w:tcPr>
          <w:p w:rsidR="007A3D2F" w:rsidRPr="005728CC" w:rsidRDefault="007A3D2F" w:rsidP="007A3D2F">
            <w:pPr>
              <w:pStyle w:val="a3"/>
              <w:spacing w:before="0"/>
              <w:ind w:firstLine="0"/>
              <w:jc w:val="center"/>
              <w:rPr>
                <w:rFonts w:ascii="Times New Roman" w:hAnsi="Times New Roman"/>
                <w:sz w:val="24"/>
                <w:szCs w:val="24"/>
              </w:rPr>
            </w:pPr>
          </w:p>
        </w:tc>
        <w:tc>
          <w:tcPr>
            <w:tcW w:w="3016" w:type="dxa"/>
            <w:vMerge/>
          </w:tcPr>
          <w:p w:rsidR="007A3D2F" w:rsidRPr="005728CC" w:rsidRDefault="007A3D2F" w:rsidP="007A3D2F">
            <w:pPr>
              <w:snapToGrid w:val="0"/>
              <w:jc w:val="both"/>
              <w:rPr>
                <w:rFonts w:ascii="Times New Roman" w:hAnsi="Times New Roman"/>
                <w:iCs/>
                <w:spacing w:val="6"/>
                <w:sz w:val="24"/>
                <w:szCs w:val="24"/>
              </w:rPr>
            </w:pPr>
          </w:p>
        </w:tc>
        <w:tc>
          <w:tcPr>
            <w:tcW w:w="1270" w:type="dxa"/>
            <w:vMerge/>
          </w:tcPr>
          <w:p w:rsidR="007A3D2F" w:rsidRPr="00572527" w:rsidRDefault="007A3D2F" w:rsidP="007A3D2F">
            <w:pPr>
              <w:rPr>
                <w:rFonts w:ascii="Times New Roman" w:hAnsi="Times New Roman"/>
              </w:rPr>
            </w:pPr>
          </w:p>
        </w:tc>
      </w:tr>
    </w:tbl>
    <w:p w:rsidR="007747F2" w:rsidRPr="002E232C" w:rsidRDefault="007747F2" w:rsidP="007747F2">
      <w:pPr>
        <w:rPr>
          <w:rFonts w:ascii="Times New Roman" w:hAnsi="Times New Roman"/>
          <w:sz w:val="24"/>
          <w:szCs w:val="24"/>
        </w:rPr>
      </w:pPr>
    </w:p>
    <w:p w:rsidR="007747F2" w:rsidRPr="002E232C" w:rsidRDefault="007747F2" w:rsidP="007747F2">
      <w:pPr>
        <w:rPr>
          <w:rFonts w:ascii="Times New Roman" w:hAnsi="Times New Roman"/>
          <w:sz w:val="24"/>
          <w:szCs w:val="24"/>
        </w:rPr>
      </w:pPr>
      <w:r w:rsidRPr="002E232C">
        <w:rPr>
          <w:rFonts w:ascii="Times New Roman" w:hAnsi="Times New Roman"/>
          <w:sz w:val="24"/>
          <w:szCs w:val="24"/>
        </w:rPr>
        <w:t>Примітки: * - повне найменування нормативних актів наведено у додатку 1;</w:t>
      </w:r>
    </w:p>
    <w:p w:rsidR="007747F2" w:rsidRPr="002E232C" w:rsidRDefault="007747F2" w:rsidP="007747F2">
      <w:pPr>
        <w:rPr>
          <w:rFonts w:ascii="Times New Roman" w:hAnsi="Times New Roman"/>
          <w:sz w:val="24"/>
          <w:szCs w:val="24"/>
        </w:rPr>
      </w:pPr>
      <w:r w:rsidRPr="002E232C">
        <w:rPr>
          <w:rFonts w:ascii="Times New Roman" w:hAnsi="Times New Roman"/>
          <w:sz w:val="24"/>
          <w:szCs w:val="24"/>
        </w:rPr>
        <w:t xml:space="preserve">                 **- діяльність, на яку спрямована вимога законодавства, відповідно до коду згідно з КВЕД-2010, наведено у додатку 2.</w:t>
      </w:r>
    </w:p>
    <w:p w:rsidR="007747F2" w:rsidRDefault="007747F2" w:rsidP="007747F2"/>
    <w:p w:rsidR="007747F2" w:rsidRDefault="007747F2" w:rsidP="007747F2"/>
    <w:p w:rsidR="007747F2" w:rsidRDefault="007747F2" w:rsidP="007747F2">
      <w:r>
        <w:br w:type="page"/>
      </w:r>
    </w:p>
    <w:p w:rsidR="007747F2" w:rsidRPr="002E232C" w:rsidRDefault="007747F2" w:rsidP="007747F2">
      <w:pPr>
        <w:ind w:left="17577"/>
        <w:rPr>
          <w:rFonts w:ascii="Times New Roman" w:hAnsi="Times New Roman"/>
          <w:sz w:val="20"/>
        </w:rPr>
      </w:pPr>
      <w:r w:rsidRPr="002E232C">
        <w:rPr>
          <w:rFonts w:ascii="Times New Roman" w:hAnsi="Times New Roman"/>
          <w:sz w:val="20"/>
        </w:rPr>
        <w:lastRenderedPageBreak/>
        <w:t>Додаток 1</w:t>
      </w:r>
    </w:p>
    <w:p w:rsidR="007747F2" w:rsidRPr="002E232C" w:rsidRDefault="007747F2" w:rsidP="007747F2">
      <w:pPr>
        <w:ind w:left="17577"/>
        <w:rPr>
          <w:rFonts w:ascii="Times New Roman" w:hAnsi="Times New Roman"/>
          <w:sz w:val="20"/>
        </w:rPr>
      </w:pPr>
      <w:r>
        <w:rPr>
          <w:rFonts w:ascii="Times New Roman" w:hAnsi="Times New Roman"/>
          <w:sz w:val="20"/>
        </w:rPr>
        <w:t xml:space="preserve">до </w:t>
      </w:r>
      <w:r w:rsidRPr="002E232C">
        <w:rPr>
          <w:rFonts w:ascii="Times New Roman" w:hAnsi="Times New Roman"/>
          <w:sz w:val="20"/>
        </w:rPr>
        <w:t>Ф</w:t>
      </w:r>
      <w:r>
        <w:rPr>
          <w:rFonts w:ascii="Times New Roman" w:hAnsi="Times New Roman"/>
          <w:sz w:val="20"/>
        </w:rPr>
        <w:t xml:space="preserve">орми </w:t>
      </w:r>
      <w:r w:rsidRPr="002E232C">
        <w:rPr>
          <w:rFonts w:ascii="Times New Roman" w:hAnsi="Times New Roman"/>
          <w:sz w:val="20"/>
        </w:rPr>
        <w:t>переліку питань для проведення заходів державного нагляду (контролю)</w:t>
      </w:r>
      <w:r>
        <w:rPr>
          <w:rFonts w:ascii="Times New Roman" w:hAnsi="Times New Roman"/>
          <w:sz w:val="20"/>
        </w:rPr>
        <w:t>,</w:t>
      </w:r>
    </w:p>
    <w:p w:rsidR="007747F2" w:rsidRPr="002E232C" w:rsidRDefault="007747F2" w:rsidP="007747F2">
      <w:pPr>
        <w:ind w:left="17577"/>
        <w:rPr>
          <w:rFonts w:ascii="Times New Roman" w:hAnsi="Times New Roman"/>
          <w:sz w:val="20"/>
        </w:rPr>
      </w:pPr>
      <w:r>
        <w:rPr>
          <w:rFonts w:ascii="Times New Roman" w:hAnsi="Times New Roman"/>
          <w:sz w:val="20"/>
        </w:rPr>
        <w:t>с</w:t>
      </w:r>
      <w:r w:rsidRPr="002E232C">
        <w:rPr>
          <w:rFonts w:ascii="Times New Roman" w:hAnsi="Times New Roman"/>
          <w:sz w:val="20"/>
        </w:rPr>
        <w:t>фера державного нагляду (контролю): державний геологічний контроль (</w:t>
      </w:r>
      <w:r w:rsidRPr="007747F2">
        <w:rPr>
          <w:rFonts w:ascii="Times New Roman" w:hAnsi="Times New Roman"/>
          <w:sz w:val="20"/>
        </w:rPr>
        <w:t>будівництво та експлуатація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sidRPr="002E232C">
        <w:rPr>
          <w:rFonts w:ascii="Times New Roman" w:hAnsi="Times New Roman"/>
          <w:sz w:val="20"/>
        </w:rPr>
        <w:t>)</w:t>
      </w:r>
    </w:p>
    <w:p w:rsidR="007747F2" w:rsidRDefault="007747F2" w:rsidP="007747F2">
      <w:pPr>
        <w:pStyle w:val="a3"/>
        <w:spacing w:before="0"/>
        <w:ind w:firstLine="0"/>
        <w:jc w:val="center"/>
        <w:rPr>
          <w:rFonts w:ascii="Times New Roman" w:hAnsi="Times New Roman"/>
          <w:sz w:val="24"/>
          <w:szCs w:val="24"/>
        </w:rPr>
      </w:pPr>
    </w:p>
    <w:p w:rsidR="007747F2" w:rsidRPr="00257BD9" w:rsidRDefault="007747F2" w:rsidP="007747F2">
      <w:pPr>
        <w:pStyle w:val="a3"/>
        <w:spacing w:before="0"/>
        <w:ind w:firstLine="0"/>
        <w:jc w:val="center"/>
        <w:rPr>
          <w:rFonts w:ascii="Times New Roman" w:hAnsi="Times New Roman"/>
          <w:sz w:val="24"/>
          <w:szCs w:val="24"/>
        </w:rPr>
      </w:pPr>
    </w:p>
    <w:tbl>
      <w:tblPr>
        <w:tblW w:w="17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7229"/>
        <w:gridCol w:w="6520"/>
        <w:gridCol w:w="2977"/>
      </w:tblGrid>
      <w:tr w:rsidR="007747F2" w:rsidRPr="00257BD9" w:rsidTr="007747F2">
        <w:trPr>
          <w:trHeight w:val="292"/>
          <w:jc w:val="center"/>
        </w:trPr>
        <w:tc>
          <w:tcPr>
            <w:tcW w:w="988" w:type="dxa"/>
            <w:vMerge w:val="restart"/>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Порядковий номер</w:t>
            </w:r>
          </w:p>
        </w:tc>
        <w:tc>
          <w:tcPr>
            <w:tcW w:w="13749" w:type="dxa"/>
            <w:gridSpan w:val="2"/>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Нормативно-правовий акт або нормативний документ</w:t>
            </w:r>
          </w:p>
        </w:tc>
        <w:tc>
          <w:tcPr>
            <w:tcW w:w="2977" w:type="dxa"/>
            <w:vMerge w:val="restart"/>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 xml:space="preserve">Дата і номер державної реєстрації нормативно-правового </w:t>
            </w:r>
            <w:proofErr w:type="spellStart"/>
            <w:r w:rsidRPr="00257BD9">
              <w:rPr>
                <w:rFonts w:ascii="Times New Roman" w:hAnsi="Times New Roman"/>
                <w:sz w:val="24"/>
                <w:szCs w:val="24"/>
              </w:rPr>
              <w:t>акта</w:t>
            </w:r>
            <w:proofErr w:type="spellEnd"/>
            <w:r w:rsidRPr="00257BD9">
              <w:rPr>
                <w:rFonts w:ascii="Times New Roman" w:hAnsi="Times New Roman"/>
                <w:sz w:val="24"/>
                <w:szCs w:val="24"/>
              </w:rPr>
              <w:t xml:space="preserve"> у Мін’юсті</w:t>
            </w:r>
          </w:p>
        </w:tc>
      </w:tr>
      <w:tr w:rsidR="007747F2" w:rsidRPr="00257BD9" w:rsidTr="007747F2">
        <w:trPr>
          <w:trHeight w:val="292"/>
          <w:jc w:val="center"/>
        </w:trPr>
        <w:tc>
          <w:tcPr>
            <w:tcW w:w="988" w:type="dxa"/>
            <w:vMerge/>
            <w:shd w:val="clear" w:color="auto" w:fill="FFFFFF"/>
          </w:tcPr>
          <w:p w:rsidR="007747F2" w:rsidRPr="00257BD9" w:rsidRDefault="007747F2" w:rsidP="007747F2">
            <w:pPr>
              <w:spacing w:line="259" w:lineRule="auto"/>
              <w:jc w:val="center"/>
              <w:rPr>
                <w:rFonts w:ascii="Times New Roman" w:hAnsi="Times New Roman"/>
                <w:sz w:val="24"/>
                <w:szCs w:val="24"/>
              </w:rPr>
            </w:pPr>
          </w:p>
        </w:tc>
        <w:tc>
          <w:tcPr>
            <w:tcW w:w="7229" w:type="dxa"/>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найменування</w:t>
            </w:r>
          </w:p>
        </w:tc>
        <w:tc>
          <w:tcPr>
            <w:tcW w:w="6520" w:type="dxa"/>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дата і номер</w:t>
            </w:r>
          </w:p>
        </w:tc>
        <w:tc>
          <w:tcPr>
            <w:tcW w:w="2977" w:type="dxa"/>
            <w:vMerge/>
            <w:shd w:val="clear" w:color="auto" w:fill="FFFFFF"/>
          </w:tcPr>
          <w:p w:rsidR="007747F2" w:rsidRPr="00257BD9" w:rsidRDefault="007747F2" w:rsidP="007747F2">
            <w:pPr>
              <w:spacing w:line="259" w:lineRule="auto"/>
              <w:jc w:val="center"/>
              <w:rPr>
                <w:rFonts w:ascii="Times New Roman" w:hAnsi="Times New Roman"/>
                <w:sz w:val="24"/>
                <w:szCs w:val="24"/>
              </w:rPr>
            </w:pPr>
          </w:p>
        </w:tc>
      </w:tr>
      <w:tr w:rsidR="007747F2" w:rsidRPr="00257BD9" w:rsidTr="007747F2">
        <w:trPr>
          <w:trHeight w:val="292"/>
          <w:jc w:val="center"/>
        </w:trPr>
        <w:tc>
          <w:tcPr>
            <w:tcW w:w="988" w:type="dxa"/>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1</w:t>
            </w:r>
          </w:p>
        </w:tc>
        <w:tc>
          <w:tcPr>
            <w:tcW w:w="7229" w:type="dxa"/>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2</w:t>
            </w:r>
          </w:p>
        </w:tc>
        <w:tc>
          <w:tcPr>
            <w:tcW w:w="6520" w:type="dxa"/>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3</w:t>
            </w:r>
          </w:p>
        </w:tc>
        <w:tc>
          <w:tcPr>
            <w:tcW w:w="2977" w:type="dxa"/>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4</w:t>
            </w:r>
          </w:p>
        </w:tc>
      </w:tr>
      <w:tr w:rsidR="007747F2" w:rsidRPr="00257BD9" w:rsidTr="007747F2">
        <w:trPr>
          <w:trHeight w:val="292"/>
          <w:jc w:val="center"/>
        </w:trPr>
        <w:tc>
          <w:tcPr>
            <w:tcW w:w="988" w:type="dxa"/>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1</w:t>
            </w:r>
          </w:p>
        </w:tc>
        <w:tc>
          <w:tcPr>
            <w:tcW w:w="16726" w:type="dxa"/>
            <w:gridSpan w:val="3"/>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Кодекси України</w:t>
            </w:r>
          </w:p>
        </w:tc>
      </w:tr>
      <w:tr w:rsidR="007747F2" w:rsidRPr="00257BD9" w:rsidTr="007747F2">
        <w:trPr>
          <w:trHeight w:val="292"/>
          <w:jc w:val="center"/>
        </w:trPr>
        <w:tc>
          <w:tcPr>
            <w:tcW w:w="988"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1.1</w:t>
            </w:r>
          </w:p>
        </w:tc>
        <w:tc>
          <w:tcPr>
            <w:tcW w:w="7229" w:type="dxa"/>
            <w:shd w:val="clear" w:color="auto" w:fill="FFFFFF"/>
          </w:tcPr>
          <w:p w:rsidR="007747F2" w:rsidRPr="00257BD9" w:rsidRDefault="007747F2" w:rsidP="007747F2">
            <w:pPr>
              <w:spacing w:line="259" w:lineRule="auto"/>
              <w:rPr>
                <w:rFonts w:ascii="Times New Roman" w:hAnsi="Times New Roman"/>
                <w:bCs/>
                <w:sz w:val="24"/>
                <w:szCs w:val="24"/>
              </w:rPr>
            </w:pPr>
            <w:r w:rsidRPr="00257BD9">
              <w:rPr>
                <w:rFonts w:ascii="Times New Roman" w:hAnsi="Times New Roman"/>
                <w:bCs/>
                <w:sz w:val="24"/>
                <w:szCs w:val="24"/>
              </w:rPr>
              <w:t>Кодекс України про надра (КУ № 132/94)</w:t>
            </w:r>
          </w:p>
        </w:tc>
        <w:tc>
          <w:tcPr>
            <w:tcW w:w="6520"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27 липня 1994 року</w:t>
            </w:r>
          </w:p>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 132/94-ВР</w:t>
            </w:r>
          </w:p>
        </w:tc>
        <w:tc>
          <w:tcPr>
            <w:tcW w:w="2977"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w:t>
            </w:r>
          </w:p>
        </w:tc>
      </w:tr>
      <w:tr w:rsidR="007747F2" w:rsidRPr="00257BD9" w:rsidTr="007747F2">
        <w:trPr>
          <w:trHeight w:val="292"/>
          <w:jc w:val="center"/>
        </w:trPr>
        <w:tc>
          <w:tcPr>
            <w:tcW w:w="988"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1.2</w:t>
            </w:r>
          </w:p>
        </w:tc>
        <w:tc>
          <w:tcPr>
            <w:tcW w:w="7229" w:type="dxa"/>
            <w:shd w:val="clear" w:color="auto" w:fill="FFFFFF"/>
          </w:tcPr>
          <w:p w:rsidR="007747F2" w:rsidRPr="00257BD9" w:rsidRDefault="007747F2" w:rsidP="007747F2">
            <w:pPr>
              <w:spacing w:line="259" w:lineRule="auto"/>
              <w:rPr>
                <w:rFonts w:ascii="Times New Roman" w:hAnsi="Times New Roman"/>
                <w:sz w:val="24"/>
                <w:szCs w:val="24"/>
              </w:rPr>
            </w:pPr>
            <w:r w:rsidRPr="00257BD9">
              <w:rPr>
                <w:rFonts w:ascii="Times New Roman" w:hAnsi="Times New Roman"/>
                <w:sz w:val="24"/>
                <w:szCs w:val="24"/>
              </w:rPr>
              <w:t>Податковий кодекс України (</w:t>
            </w:r>
            <w:r w:rsidRPr="00257BD9">
              <w:rPr>
                <w:rFonts w:ascii="Times New Roman" w:hAnsi="Times New Roman"/>
                <w:bCs/>
                <w:sz w:val="24"/>
                <w:szCs w:val="24"/>
              </w:rPr>
              <w:t>КУ № 2755</w:t>
            </w:r>
            <w:r w:rsidRPr="00257BD9">
              <w:rPr>
                <w:rFonts w:ascii="Times New Roman" w:hAnsi="Times New Roman"/>
                <w:sz w:val="24"/>
                <w:szCs w:val="24"/>
              </w:rPr>
              <w:t>)</w:t>
            </w:r>
          </w:p>
        </w:tc>
        <w:tc>
          <w:tcPr>
            <w:tcW w:w="6520" w:type="dxa"/>
            <w:shd w:val="clear" w:color="auto" w:fill="FFFFFF"/>
          </w:tcPr>
          <w:p w:rsidR="007747F2" w:rsidRPr="00257BD9" w:rsidRDefault="007747F2" w:rsidP="007747F2">
            <w:pPr>
              <w:spacing w:line="259" w:lineRule="auto"/>
              <w:jc w:val="center"/>
              <w:rPr>
                <w:rFonts w:ascii="Times New Roman" w:hAnsi="Times New Roman"/>
                <w:bCs/>
                <w:sz w:val="24"/>
                <w:szCs w:val="24"/>
              </w:rPr>
            </w:pPr>
            <w:r w:rsidRPr="00257BD9">
              <w:rPr>
                <w:rFonts w:ascii="Times New Roman" w:hAnsi="Times New Roman"/>
                <w:bCs/>
                <w:sz w:val="24"/>
                <w:szCs w:val="24"/>
              </w:rPr>
              <w:t>02 грудня 2010 року</w:t>
            </w:r>
          </w:p>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bCs/>
                <w:sz w:val="24"/>
                <w:szCs w:val="24"/>
              </w:rPr>
              <w:t>№ 2755-VІ</w:t>
            </w:r>
          </w:p>
        </w:tc>
        <w:tc>
          <w:tcPr>
            <w:tcW w:w="2977"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w:t>
            </w:r>
          </w:p>
        </w:tc>
      </w:tr>
      <w:tr w:rsidR="007747F2" w:rsidRPr="00257BD9" w:rsidTr="007747F2">
        <w:trPr>
          <w:trHeight w:val="292"/>
          <w:jc w:val="center"/>
        </w:trPr>
        <w:tc>
          <w:tcPr>
            <w:tcW w:w="988" w:type="dxa"/>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2</w:t>
            </w:r>
          </w:p>
        </w:tc>
        <w:tc>
          <w:tcPr>
            <w:tcW w:w="16726" w:type="dxa"/>
            <w:gridSpan w:val="3"/>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Закони України</w:t>
            </w:r>
          </w:p>
        </w:tc>
      </w:tr>
      <w:tr w:rsidR="007747F2" w:rsidRPr="00257BD9" w:rsidTr="007747F2">
        <w:trPr>
          <w:trHeight w:val="292"/>
          <w:jc w:val="center"/>
        </w:trPr>
        <w:tc>
          <w:tcPr>
            <w:tcW w:w="988"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2.1</w:t>
            </w:r>
          </w:p>
        </w:tc>
        <w:tc>
          <w:tcPr>
            <w:tcW w:w="7229" w:type="dxa"/>
            <w:shd w:val="clear" w:color="auto" w:fill="FFFFFF"/>
          </w:tcPr>
          <w:p w:rsidR="007747F2" w:rsidRPr="00257BD9" w:rsidRDefault="007747F2" w:rsidP="007747F2">
            <w:pPr>
              <w:pStyle w:val="HTML"/>
              <w:shd w:val="clear" w:color="auto" w:fill="FFFFFF"/>
              <w:spacing w:line="259" w:lineRule="auto"/>
              <w:textAlignment w:val="baseline"/>
              <w:rPr>
                <w:rFonts w:ascii="Times New Roman" w:hAnsi="Times New Roman"/>
                <w:sz w:val="24"/>
                <w:szCs w:val="24"/>
                <w:lang w:val="uk-UA"/>
              </w:rPr>
            </w:pPr>
            <w:r w:rsidRPr="00257BD9">
              <w:rPr>
                <w:rFonts w:ascii="Times New Roman" w:hAnsi="Times New Roman"/>
                <w:sz w:val="24"/>
                <w:szCs w:val="24"/>
                <w:lang w:val="uk-UA"/>
              </w:rPr>
              <w:t>Закон України «Про нафту і газ» (ЗУ № 2665)</w:t>
            </w:r>
          </w:p>
        </w:tc>
        <w:tc>
          <w:tcPr>
            <w:tcW w:w="6520"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12 липня 2001 року № 2665-ІІІ</w:t>
            </w:r>
          </w:p>
        </w:tc>
        <w:tc>
          <w:tcPr>
            <w:tcW w:w="2977"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w:t>
            </w:r>
          </w:p>
        </w:tc>
      </w:tr>
      <w:tr w:rsidR="007747F2" w:rsidRPr="00257BD9" w:rsidTr="007747F2">
        <w:trPr>
          <w:trHeight w:val="292"/>
          <w:jc w:val="center"/>
        </w:trPr>
        <w:tc>
          <w:tcPr>
            <w:tcW w:w="988"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2.2</w:t>
            </w:r>
          </w:p>
        </w:tc>
        <w:tc>
          <w:tcPr>
            <w:tcW w:w="7229" w:type="dxa"/>
            <w:shd w:val="clear" w:color="auto" w:fill="FFFFFF"/>
          </w:tcPr>
          <w:p w:rsidR="007747F2" w:rsidRPr="00257BD9" w:rsidRDefault="007747F2" w:rsidP="007747F2">
            <w:pPr>
              <w:pStyle w:val="HTML"/>
              <w:shd w:val="clear" w:color="auto" w:fill="FFFFFF"/>
              <w:spacing w:line="259" w:lineRule="auto"/>
              <w:textAlignment w:val="baseline"/>
              <w:rPr>
                <w:rFonts w:ascii="Times New Roman" w:hAnsi="Times New Roman"/>
                <w:sz w:val="24"/>
                <w:szCs w:val="24"/>
                <w:lang w:val="uk-UA"/>
              </w:rPr>
            </w:pPr>
            <w:r w:rsidRPr="00257BD9">
              <w:rPr>
                <w:rFonts w:ascii="Times New Roman" w:hAnsi="Times New Roman"/>
                <w:sz w:val="24"/>
                <w:szCs w:val="24"/>
                <w:lang w:val="uk-UA"/>
              </w:rPr>
              <w:t>Закон України «Про дозвільну систему у сфері господарської діяльності» (</w:t>
            </w:r>
            <w:r w:rsidRPr="00257BD9">
              <w:rPr>
                <w:rFonts w:ascii="Times New Roman" w:hAnsi="Times New Roman"/>
                <w:color w:val="000000"/>
                <w:sz w:val="24"/>
                <w:szCs w:val="24"/>
                <w:lang w:val="uk-UA" w:eastAsia="uk-UA"/>
              </w:rPr>
              <w:t>ЗУ № 2806</w:t>
            </w:r>
            <w:r w:rsidRPr="00257BD9">
              <w:rPr>
                <w:rFonts w:ascii="Times New Roman" w:hAnsi="Times New Roman"/>
                <w:sz w:val="24"/>
                <w:szCs w:val="24"/>
                <w:lang w:val="uk-UA"/>
              </w:rPr>
              <w:t>)</w:t>
            </w:r>
          </w:p>
        </w:tc>
        <w:tc>
          <w:tcPr>
            <w:tcW w:w="6520"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06 вересня 2005 року № 2806-ІV</w:t>
            </w:r>
          </w:p>
        </w:tc>
        <w:tc>
          <w:tcPr>
            <w:tcW w:w="2977"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w:t>
            </w:r>
          </w:p>
        </w:tc>
      </w:tr>
      <w:tr w:rsidR="007747F2" w:rsidRPr="00257BD9" w:rsidTr="007747F2">
        <w:trPr>
          <w:trHeight w:val="292"/>
          <w:jc w:val="center"/>
        </w:trPr>
        <w:tc>
          <w:tcPr>
            <w:tcW w:w="988"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2.3</w:t>
            </w:r>
          </w:p>
        </w:tc>
        <w:tc>
          <w:tcPr>
            <w:tcW w:w="7229" w:type="dxa"/>
            <w:shd w:val="clear" w:color="auto" w:fill="FFFFFF"/>
          </w:tcPr>
          <w:p w:rsidR="007747F2" w:rsidRPr="00257BD9" w:rsidRDefault="007747F2" w:rsidP="007747F2">
            <w:pPr>
              <w:spacing w:line="259" w:lineRule="auto"/>
              <w:rPr>
                <w:rFonts w:ascii="Times New Roman" w:hAnsi="Times New Roman"/>
                <w:b/>
                <w:sz w:val="24"/>
                <w:szCs w:val="24"/>
              </w:rPr>
            </w:pPr>
            <w:r w:rsidRPr="00257BD9">
              <w:rPr>
                <w:rFonts w:ascii="Times New Roman" w:hAnsi="Times New Roman"/>
                <w:sz w:val="24"/>
                <w:szCs w:val="24"/>
              </w:rPr>
              <w:t>Закон України «Про основні засади державного нагляду (контролю) у сфері господарської діяльності» (ЗУ № 877)</w:t>
            </w:r>
          </w:p>
        </w:tc>
        <w:tc>
          <w:tcPr>
            <w:tcW w:w="6520" w:type="dxa"/>
            <w:shd w:val="clear" w:color="auto" w:fill="FFFFFF"/>
          </w:tcPr>
          <w:p w:rsidR="007747F2" w:rsidRPr="00257BD9" w:rsidRDefault="007747F2" w:rsidP="007747F2">
            <w:pPr>
              <w:spacing w:line="259" w:lineRule="auto"/>
              <w:jc w:val="center"/>
              <w:rPr>
                <w:rFonts w:ascii="Times New Roman" w:hAnsi="Times New Roman"/>
                <w:bCs/>
                <w:sz w:val="24"/>
                <w:szCs w:val="24"/>
              </w:rPr>
            </w:pPr>
            <w:r w:rsidRPr="00257BD9">
              <w:rPr>
                <w:rFonts w:ascii="Times New Roman" w:hAnsi="Times New Roman"/>
                <w:bCs/>
                <w:sz w:val="24"/>
                <w:szCs w:val="24"/>
              </w:rPr>
              <w:t>05 квітня 2007 року</w:t>
            </w:r>
          </w:p>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bCs/>
                <w:sz w:val="24"/>
                <w:szCs w:val="24"/>
              </w:rPr>
              <w:t>№ 877</w:t>
            </w:r>
            <w:r w:rsidRPr="00257BD9">
              <w:rPr>
                <w:rFonts w:ascii="Times New Roman" w:hAnsi="Times New Roman"/>
                <w:sz w:val="24"/>
                <w:szCs w:val="24"/>
              </w:rPr>
              <w:t>-V</w:t>
            </w:r>
          </w:p>
        </w:tc>
        <w:tc>
          <w:tcPr>
            <w:tcW w:w="2977"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w:t>
            </w:r>
          </w:p>
        </w:tc>
      </w:tr>
      <w:tr w:rsidR="007747F2" w:rsidRPr="00257BD9" w:rsidTr="007747F2">
        <w:trPr>
          <w:trHeight w:val="292"/>
          <w:jc w:val="center"/>
        </w:trPr>
        <w:tc>
          <w:tcPr>
            <w:tcW w:w="988"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2.4</w:t>
            </w:r>
          </w:p>
        </w:tc>
        <w:tc>
          <w:tcPr>
            <w:tcW w:w="7229" w:type="dxa"/>
            <w:shd w:val="clear" w:color="auto" w:fill="FFFFFF"/>
          </w:tcPr>
          <w:p w:rsidR="007747F2" w:rsidRDefault="007747F2" w:rsidP="007747F2">
            <w:pPr>
              <w:spacing w:line="259" w:lineRule="auto"/>
              <w:rPr>
                <w:rFonts w:ascii="Times New Roman" w:hAnsi="Times New Roman"/>
                <w:sz w:val="24"/>
                <w:szCs w:val="24"/>
              </w:rPr>
            </w:pPr>
            <w:r w:rsidRPr="00257BD9">
              <w:rPr>
                <w:rFonts w:ascii="Times New Roman" w:hAnsi="Times New Roman"/>
                <w:sz w:val="24"/>
                <w:szCs w:val="24"/>
              </w:rPr>
              <w:t xml:space="preserve">Закон України «Про оцінку </w:t>
            </w:r>
            <w:r>
              <w:rPr>
                <w:rFonts w:ascii="Times New Roman" w:hAnsi="Times New Roman"/>
                <w:sz w:val="24"/>
                <w:szCs w:val="24"/>
              </w:rPr>
              <w:t xml:space="preserve">впливу </w:t>
            </w:r>
            <w:r w:rsidRPr="00257BD9">
              <w:rPr>
                <w:rFonts w:ascii="Times New Roman" w:hAnsi="Times New Roman"/>
                <w:sz w:val="24"/>
                <w:szCs w:val="24"/>
              </w:rPr>
              <w:t xml:space="preserve">на довкілля» </w:t>
            </w:r>
          </w:p>
          <w:p w:rsidR="007747F2" w:rsidRPr="00257BD9" w:rsidRDefault="007747F2" w:rsidP="007747F2">
            <w:pPr>
              <w:spacing w:line="259" w:lineRule="auto"/>
              <w:rPr>
                <w:rFonts w:ascii="Times New Roman" w:hAnsi="Times New Roman"/>
                <w:sz w:val="24"/>
                <w:szCs w:val="24"/>
              </w:rPr>
            </w:pPr>
            <w:r w:rsidRPr="00257BD9">
              <w:rPr>
                <w:rFonts w:ascii="Times New Roman" w:hAnsi="Times New Roman"/>
                <w:sz w:val="24"/>
                <w:szCs w:val="24"/>
              </w:rPr>
              <w:t>(</w:t>
            </w:r>
            <w:r w:rsidRPr="00257BD9">
              <w:rPr>
                <w:rFonts w:ascii="Times New Roman" w:hAnsi="Times New Roman"/>
                <w:bCs/>
                <w:sz w:val="24"/>
                <w:szCs w:val="24"/>
              </w:rPr>
              <w:t>ЗУ № 2059</w:t>
            </w:r>
            <w:r w:rsidRPr="00257BD9">
              <w:rPr>
                <w:rFonts w:ascii="Times New Roman" w:hAnsi="Times New Roman"/>
                <w:sz w:val="24"/>
                <w:szCs w:val="24"/>
              </w:rPr>
              <w:t>)</w:t>
            </w:r>
          </w:p>
        </w:tc>
        <w:tc>
          <w:tcPr>
            <w:tcW w:w="6520"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Style w:val="rvts44"/>
                <w:rFonts w:ascii="Times New Roman" w:hAnsi="Times New Roman"/>
                <w:bCs/>
                <w:color w:val="000000"/>
                <w:sz w:val="24"/>
                <w:szCs w:val="24"/>
                <w:shd w:val="clear" w:color="auto" w:fill="FFFFFF"/>
              </w:rPr>
              <w:t>23 травня 2017 року</w:t>
            </w:r>
            <w:r w:rsidRPr="00257BD9">
              <w:rPr>
                <w:rFonts w:ascii="Times New Roman" w:hAnsi="Times New Roman"/>
                <w:color w:val="000000"/>
                <w:sz w:val="24"/>
                <w:szCs w:val="24"/>
                <w:shd w:val="clear" w:color="auto" w:fill="FFFFFF"/>
              </w:rPr>
              <w:t> </w:t>
            </w:r>
            <w:r w:rsidRPr="00257BD9">
              <w:rPr>
                <w:rFonts w:ascii="Times New Roman" w:hAnsi="Times New Roman"/>
                <w:color w:val="000000"/>
                <w:sz w:val="24"/>
                <w:szCs w:val="24"/>
              </w:rPr>
              <w:br/>
            </w:r>
            <w:r w:rsidRPr="00257BD9">
              <w:rPr>
                <w:rStyle w:val="rvts44"/>
                <w:rFonts w:ascii="Times New Roman" w:hAnsi="Times New Roman"/>
                <w:bCs/>
                <w:color w:val="000000"/>
                <w:sz w:val="24"/>
                <w:szCs w:val="24"/>
                <w:shd w:val="clear" w:color="auto" w:fill="FFFFFF"/>
              </w:rPr>
              <w:t>№ 2059-VIII</w:t>
            </w:r>
          </w:p>
        </w:tc>
        <w:tc>
          <w:tcPr>
            <w:tcW w:w="2977" w:type="dxa"/>
            <w:shd w:val="clear" w:color="auto" w:fill="FFFFFF"/>
          </w:tcPr>
          <w:p w:rsidR="007747F2" w:rsidRPr="00257BD9" w:rsidRDefault="007747F2" w:rsidP="007747F2">
            <w:pPr>
              <w:spacing w:line="259" w:lineRule="auto"/>
              <w:jc w:val="center"/>
              <w:rPr>
                <w:rFonts w:ascii="Times New Roman" w:hAnsi="Times New Roman"/>
                <w:sz w:val="24"/>
                <w:szCs w:val="24"/>
              </w:rPr>
            </w:pPr>
            <w:r>
              <w:rPr>
                <w:rFonts w:ascii="Times New Roman" w:hAnsi="Times New Roman"/>
                <w:sz w:val="24"/>
                <w:szCs w:val="24"/>
              </w:rPr>
              <w:t>-</w:t>
            </w:r>
          </w:p>
        </w:tc>
      </w:tr>
      <w:tr w:rsidR="007747F2" w:rsidRPr="00257BD9" w:rsidTr="007747F2">
        <w:trPr>
          <w:trHeight w:val="292"/>
          <w:jc w:val="center"/>
        </w:trPr>
        <w:tc>
          <w:tcPr>
            <w:tcW w:w="988" w:type="dxa"/>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3</w:t>
            </w:r>
          </w:p>
        </w:tc>
        <w:tc>
          <w:tcPr>
            <w:tcW w:w="16726" w:type="dxa"/>
            <w:gridSpan w:val="3"/>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Пост</w:t>
            </w:r>
            <w:r>
              <w:rPr>
                <w:rFonts w:ascii="Times New Roman" w:hAnsi="Times New Roman"/>
                <w:sz w:val="24"/>
                <w:szCs w:val="24"/>
              </w:rPr>
              <w:t>анови</w:t>
            </w:r>
          </w:p>
        </w:tc>
      </w:tr>
      <w:tr w:rsidR="007747F2" w:rsidRPr="00257BD9" w:rsidTr="007747F2">
        <w:trPr>
          <w:trHeight w:val="292"/>
          <w:jc w:val="center"/>
        </w:trPr>
        <w:tc>
          <w:tcPr>
            <w:tcW w:w="988"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3.1</w:t>
            </w:r>
          </w:p>
        </w:tc>
        <w:tc>
          <w:tcPr>
            <w:tcW w:w="7229" w:type="dxa"/>
            <w:shd w:val="clear" w:color="auto" w:fill="FFFFFF"/>
          </w:tcPr>
          <w:p w:rsidR="007747F2" w:rsidRPr="00257BD9" w:rsidRDefault="007747F2" w:rsidP="007747F2">
            <w:pPr>
              <w:spacing w:line="259" w:lineRule="auto"/>
              <w:rPr>
                <w:rFonts w:ascii="Times New Roman" w:hAnsi="Times New Roman"/>
                <w:sz w:val="24"/>
                <w:szCs w:val="24"/>
              </w:rPr>
            </w:pPr>
            <w:r w:rsidRPr="00257BD9">
              <w:rPr>
                <w:rFonts w:ascii="Times New Roman" w:hAnsi="Times New Roman"/>
                <w:sz w:val="24"/>
                <w:szCs w:val="24"/>
              </w:rPr>
              <w:t xml:space="preserve">Постанова Ради Міністрів СРСР  «Про затвердження </w:t>
            </w:r>
            <w:r w:rsidRPr="00257BD9">
              <w:rPr>
                <w:rFonts w:ascii="Times New Roman" w:hAnsi="Times New Roman"/>
                <w:bCs/>
                <w:sz w:val="24"/>
                <w:szCs w:val="24"/>
              </w:rPr>
              <w:t>Типового положення про відомчу маркшейдерську службу та Типового положення про відомчу геологічну службу</w:t>
            </w:r>
            <w:r w:rsidRPr="00257BD9">
              <w:rPr>
                <w:rFonts w:ascii="Times New Roman" w:hAnsi="Times New Roman"/>
                <w:sz w:val="24"/>
                <w:szCs w:val="24"/>
              </w:rPr>
              <w:t xml:space="preserve">» (ПРМ СРСР </w:t>
            </w:r>
            <w:r w:rsidRPr="007747F2">
              <w:rPr>
                <w:rStyle w:val="a6"/>
                <w:rFonts w:ascii="Times New Roman" w:hAnsi="Times New Roman"/>
                <w:b w:val="0"/>
                <w:bCs/>
                <w:sz w:val="24"/>
                <w:szCs w:val="24"/>
              </w:rPr>
              <w:t>№ 1040</w:t>
            </w:r>
            <w:r w:rsidRPr="007747F2">
              <w:rPr>
                <w:rFonts w:ascii="Times New Roman" w:hAnsi="Times New Roman"/>
                <w:sz w:val="24"/>
                <w:szCs w:val="24"/>
              </w:rPr>
              <w:t>)</w:t>
            </w:r>
          </w:p>
        </w:tc>
        <w:tc>
          <w:tcPr>
            <w:tcW w:w="6520" w:type="dxa"/>
            <w:shd w:val="clear" w:color="auto" w:fill="FFFFFF"/>
          </w:tcPr>
          <w:p w:rsidR="007747F2" w:rsidRPr="00257BD9" w:rsidRDefault="007747F2" w:rsidP="007747F2">
            <w:pPr>
              <w:spacing w:line="259" w:lineRule="auto"/>
              <w:jc w:val="center"/>
              <w:rPr>
                <w:rFonts w:ascii="Times New Roman" w:hAnsi="Times New Roman"/>
                <w:bCs/>
                <w:sz w:val="24"/>
                <w:szCs w:val="24"/>
              </w:rPr>
            </w:pPr>
            <w:r w:rsidRPr="00257BD9">
              <w:rPr>
                <w:rFonts w:ascii="Times New Roman" w:hAnsi="Times New Roman"/>
                <w:bCs/>
                <w:sz w:val="24"/>
                <w:szCs w:val="24"/>
              </w:rPr>
              <w:t>27 жовтня 1981 року</w:t>
            </w:r>
          </w:p>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bCs/>
                <w:sz w:val="24"/>
                <w:szCs w:val="24"/>
              </w:rPr>
              <w:t>№ 1040</w:t>
            </w:r>
          </w:p>
        </w:tc>
        <w:tc>
          <w:tcPr>
            <w:tcW w:w="2977"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w:t>
            </w:r>
          </w:p>
        </w:tc>
      </w:tr>
      <w:tr w:rsidR="007747F2" w:rsidRPr="00257BD9" w:rsidTr="007747F2">
        <w:trPr>
          <w:trHeight w:val="292"/>
          <w:jc w:val="center"/>
        </w:trPr>
        <w:tc>
          <w:tcPr>
            <w:tcW w:w="988"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3.2</w:t>
            </w:r>
          </w:p>
        </w:tc>
        <w:tc>
          <w:tcPr>
            <w:tcW w:w="7229" w:type="dxa"/>
            <w:shd w:val="clear" w:color="auto" w:fill="FFFFFF"/>
          </w:tcPr>
          <w:p w:rsidR="007747F2" w:rsidRPr="00257BD9" w:rsidRDefault="007747F2" w:rsidP="007747F2">
            <w:pPr>
              <w:spacing w:line="259" w:lineRule="auto"/>
              <w:rPr>
                <w:rFonts w:ascii="Times New Roman" w:hAnsi="Times New Roman"/>
                <w:sz w:val="24"/>
                <w:szCs w:val="24"/>
              </w:rPr>
            </w:pPr>
            <w:r w:rsidRPr="00257BD9">
              <w:rPr>
                <w:rFonts w:ascii="Times New Roman" w:hAnsi="Times New Roman"/>
                <w:sz w:val="24"/>
                <w:szCs w:val="24"/>
              </w:rPr>
              <w:t>Постанова Кабінету Міністрів України «Про затвердження Положення про порядок надання гірничих відводів» (ПКМУ № 59)</w:t>
            </w:r>
          </w:p>
        </w:tc>
        <w:tc>
          <w:tcPr>
            <w:tcW w:w="6520" w:type="dxa"/>
            <w:shd w:val="clear" w:color="auto" w:fill="FFFFFF"/>
          </w:tcPr>
          <w:p w:rsidR="007747F2" w:rsidRPr="00257BD9" w:rsidRDefault="007747F2" w:rsidP="007747F2">
            <w:pPr>
              <w:spacing w:line="259" w:lineRule="auto"/>
              <w:jc w:val="center"/>
              <w:rPr>
                <w:rFonts w:ascii="Times New Roman" w:hAnsi="Times New Roman"/>
                <w:bCs/>
                <w:sz w:val="24"/>
                <w:szCs w:val="24"/>
              </w:rPr>
            </w:pPr>
            <w:r w:rsidRPr="00257BD9">
              <w:rPr>
                <w:rFonts w:ascii="Times New Roman" w:hAnsi="Times New Roman"/>
                <w:bCs/>
                <w:sz w:val="24"/>
                <w:szCs w:val="24"/>
              </w:rPr>
              <w:t>27 січня 1995 року</w:t>
            </w:r>
          </w:p>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bCs/>
                <w:sz w:val="24"/>
                <w:szCs w:val="24"/>
              </w:rPr>
              <w:t>№ 59</w:t>
            </w:r>
          </w:p>
        </w:tc>
        <w:tc>
          <w:tcPr>
            <w:tcW w:w="2977"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w:t>
            </w:r>
          </w:p>
        </w:tc>
      </w:tr>
      <w:tr w:rsidR="007747F2" w:rsidRPr="00257BD9" w:rsidTr="007747F2">
        <w:trPr>
          <w:trHeight w:val="292"/>
          <w:jc w:val="center"/>
        </w:trPr>
        <w:tc>
          <w:tcPr>
            <w:tcW w:w="988"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3.3</w:t>
            </w:r>
          </w:p>
        </w:tc>
        <w:tc>
          <w:tcPr>
            <w:tcW w:w="7229" w:type="dxa"/>
            <w:shd w:val="clear" w:color="auto" w:fill="FFFFFF"/>
          </w:tcPr>
          <w:p w:rsidR="007747F2" w:rsidRPr="00257BD9" w:rsidRDefault="007747F2" w:rsidP="007747F2">
            <w:pPr>
              <w:spacing w:line="259" w:lineRule="auto"/>
              <w:rPr>
                <w:rFonts w:ascii="Times New Roman" w:hAnsi="Times New Roman"/>
                <w:sz w:val="24"/>
                <w:szCs w:val="24"/>
              </w:rPr>
            </w:pPr>
            <w:r w:rsidRPr="00257BD9">
              <w:rPr>
                <w:rFonts w:ascii="Times New Roman" w:hAnsi="Times New Roman"/>
                <w:sz w:val="24"/>
                <w:szCs w:val="24"/>
              </w:rPr>
              <w:t>Постанова Кабінету Міністрів України «Про затвердження Порядку надання спеціальних дозволів на користування надрами» (ПКМУ № 615)</w:t>
            </w:r>
          </w:p>
        </w:tc>
        <w:tc>
          <w:tcPr>
            <w:tcW w:w="6520"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30 травня 2011 року</w:t>
            </w:r>
          </w:p>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 615</w:t>
            </w:r>
          </w:p>
        </w:tc>
        <w:tc>
          <w:tcPr>
            <w:tcW w:w="2977"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w:t>
            </w:r>
          </w:p>
        </w:tc>
      </w:tr>
      <w:tr w:rsidR="007747F2" w:rsidRPr="00257BD9" w:rsidTr="007747F2">
        <w:trPr>
          <w:trHeight w:val="292"/>
          <w:jc w:val="center"/>
        </w:trPr>
        <w:tc>
          <w:tcPr>
            <w:tcW w:w="988" w:type="dxa"/>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4</w:t>
            </w:r>
          </w:p>
        </w:tc>
        <w:tc>
          <w:tcPr>
            <w:tcW w:w="16726" w:type="dxa"/>
            <w:gridSpan w:val="3"/>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Накази міністерств та інших органів виконавчої влади</w:t>
            </w:r>
          </w:p>
        </w:tc>
      </w:tr>
      <w:tr w:rsidR="007747F2" w:rsidRPr="00257BD9" w:rsidTr="007747F2">
        <w:trPr>
          <w:trHeight w:val="292"/>
          <w:jc w:val="center"/>
        </w:trPr>
        <w:tc>
          <w:tcPr>
            <w:tcW w:w="988"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4.1</w:t>
            </w:r>
          </w:p>
        </w:tc>
        <w:tc>
          <w:tcPr>
            <w:tcW w:w="7229" w:type="dxa"/>
            <w:shd w:val="clear" w:color="auto" w:fill="FFFFFF"/>
          </w:tcPr>
          <w:p w:rsidR="007747F2" w:rsidRPr="00257BD9" w:rsidRDefault="007747F2" w:rsidP="007747F2">
            <w:pPr>
              <w:spacing w:line="259" w:lineRule="auto"/>
              <w:rPr>
                <w:rFonts w:ascii="Times New Roman" w:hAnsi="Times New Roman"/>
                <w:sz w:val="24"/>
                <w:szCs w:val="24"/>
              </w:rPr>
            </w:pPr>
            <w:r w:rsidRPr="00257BD9">
              <w:rPr>
                <w:rFonts w:ascii="Times New Roman" w:hAnsi="Times New Roman"/>
                <w:sz w:val="24"/>
                <w:szCs w:val="24"/>
              </w:rPr>
              <w:t xml:space="preserve">Правила створення та експлуатації підземних сховищ газу в пористих пластах, затверджені </w:t>
            </w:r>
            <w:proofErr w:type="spellStart"/>
            <w:r w:rsidRPr="00257BD9">
              <w:rPr>
                <w:rFonts w:ascii="Times New Roman" w:hAnsi="Times New Roman"/>
                <w:sz w:val="24"/>
                <w:szCs w:val="24"/>
              </w:rPr>
              <w:t>Мінгазпром</w:t>
            </w:r>
            <w:proofErr w:type="spellEnd"/>
            <w:r w:rsidRPr="00257BD9">
              <w:rPr>
                <w:rFonts w:ascii="Times New Roman" w:hAnsi="Times New Roman"/>
                <w:sz w:val="24"/>
                <w:szCs w:val="24"/>
              </w:rPr>
              <w:t xml:space="preserve"> СРСР, </w:t>
            </w:r>
            <w:proofErr w:type="spellStart"/>
            <w:r w:rsidRPr="00257BD9">
              <w:rPr>
                <w:rFonts w:ascii="Times New Roman" w:hAnsi="Times New Roman"/>
                <w:sz w:val="24"/>
                <w:szCs w:val="24"/>
              </w:rPr>
              <w:t>Держгіртехнагляд</w:t>
            </w:r>
            <w:proofErr w:type="spellEnd"/>
            <w:r w:rsidRPr="00257BD9">
              <w:rPr>
                <w:rFonts w:ascii="Times New Roman" w:hAnsi="Times New Roman"/>
                <w:sz w:val="24"/>
                <w:szCs w:val="24"/>
              </w:rPr>
              <w:t xml:space="preserve"> СРСР (</w:t>
            </w:r>
            <w:proofErr w:type="spellStart"/>
            <w:r w:rsidRPr="00257BD9">
              <w:rPr>
                <w:rFonts w:ascii="Times New Roman" w:hAnsi="Times New Roman"/>
                <w:sz w:val="24"/>
                <w:szCs w:val="24"/>
              </w:rPr>
              <w:t>Держгіртехнагляд</w:t>
            </w:r>
            <w:proofErr w:type="spellEnd"/>
            <w:r w:rsidRPr="00257BD9">
              <w:rPr>
                <w:rFonts w:ascii="Times New Roman" w:hAnsi="Times New Roman"/>
                <w:sz w:val="24"/>
                <w:szCs w:val="24"/>
              </w:rPr>
              <w:t xml:space="preserve"> СРСР № 11)</w:t>
            </w:r>
          </w:p>
        </w:tc>
        <w:tc>
          <w:tcPr>
            <w:tcW w:w="6520"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16 травня 1986 року</w:t>
            </w:r>
          </w:p>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 11</w:t>
            </w:r>
          </w:p>
        </w:tc>
        <w:tc>
          <w:tcPr>
            <w:tcW w:w="2977"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w:t>
            </w:r>
          </w:p>
        </w:tc>
      </w:tr>
    </w:tbl>
    <w:p w:rsidR="007747F2" w:rsidRDefault="007747F2" w:rsidP="007747F2">
      <w:pPr>
        <w:jc w:val="center"/>
        <w:rPr>
          <w:rFonts w:ascii="Times New Roman" w:hAnsi="Times New Roman"/>
          <w:b/>
          <w:sz w:val="24"/>
          <w:szCs w:val="24"/>
        </w:rPr>
      </w:pPr>
    </w:p>
    <w:p w:rsidR="007747F2" w:rsidRDefault="007747F2"/>
    <w:p w:rsidR="007747F2" w:rsidRDefault="007747F2">
      <w:r>
        <w:br w:type="page"/>
      </w:r>
    </w:p>
    <w:p w:rsidR="007747F2" w:rsidRDefault="007747F2"/>
    <w:p w:rsidR="007747F2" w:rsidRDefault="007747F2"/>
    <w:p w:rsidR="007747F2" w:rsidRPr="002E232C" w:rsidRDefault="007747F2" w:rsidP="007747F2">
      <w:pPr>
        <w:ind w:left="17577"/>
        <w:rPr>
          <w:rFonts w:ascii="Times New Roman" w:hAnsi="Times New Roman"/>
          <w:sz w:val="20"/>
        </w:rPr>
      </w:pPr>
      <w:r w:rsidRPr="002E232C">
        <w:rPr>
          <w:rFonts w:ascii="Times New Roman" w:hAnsi="Times New Roman"/>
          <w:sz w:val="20"/>
        </w:rPr>
        <w:t xml:space="preserve">Додаток </w:t>
      </w:r>
      <w:r>
        <w:rPr>
          <w:rFonts w:ascii="Times New Roman" w:hAnsi="Times New Roman"/>
          <w:sz w:val="20"/>
        </w:rPr>
        <w:t>2</w:t>
      </w:r>
    </w:p>
    <w:p w:rsidR="007747F2" w:rsidRPr="002E232C" w:rsidRDefault="007747F2" w:rsidP="007747F2">
      <w:pPr>
        <w:ind w:left="17577"/>
        <w:rPr>
          <w:rFonts w:ascii="Times New Roman" w:hAnsi="Times New Roman"/>
          <w:sz w:val="20"/>
        </w:rPr>
      </w:pPr>
      <w:r>
        <w:rPr>
          <w:rFonts w:ascii="Times New Roman" w:hAnsi="Times New Roman"/>
          <w:sz w:val="20"/>
        </w:rPr>
        <w:t xml:space="preserve">до </w:t>
      </w:r>
      <w:r w:rsidRPr="002E232C">
        <w:rPr>
          <w:rFonts w:ascii="Times New Roman" w:hAnsi="Times New Roman"/>
          <w:sz w:val="20"/>
        </w:rPr>
        <w:t>Ф</w:t>
      </w:r>
      <w:r>
        <w:rPr>
          <w:rFonts w:ascii="Times New Roman" w:hAnsi="Times New Roman"/>
          <w:sz w:val="20"/>
        </w:rPr>
        <w:t xml:space="preserve">орми </w:t>
      </w:r>
      <w:r w:rsidRPr="002E232C">
        <w:rPr>
          <w:rFonts w:ascii="Times New Roman" w:hAnsi="Times New Roman"/>
          <w:sz w:val="20"/>
        </w:rPr>
        <w:t>переліку питань для проведення заходів державного нагляду (контролю)</w:t>
      </w:r>
      <w:r>
        <w:rPr>
          <w:rFonts w:ascii="Times New Roman" w:hAnsi="Times New Roman"/>
          <w:sz w:val="20"/>
        </w:rPr>
        <w:t>,</w:t>
      </w:r>
    </w:p>
    <w:p w:rsidR="007747F2" w:rsidRPr="002E232C" w:rsidRDefault="007747F2" w:rsidP="007747F2">
      <w:pPr>
        <w:ind w:left="17577"/>
        <w:rPr>
          <w:rFonts w:ascii="Times New Roman" w:hAnsi="Times New Roman"/>
          <w:sz w:val="20"/>
        </w:rPr>
      </w:pPr>
      <w:r>
        <w:rPr>
          <w:rFonts w:ascii="Times New Roman" w:hAnsi="Times New Roman"/>
          <w:sz w:val="20"/>
        </w:rPr>
        <w:t>с</w:t>
      </w:r>
      <w:r w:rsidRPr="002E232C">
        <w:rPr>
          <w:rFonts w:ascii="Times New Roman" w:hAnsi="Times New Roman"/>
          <w:sz w:val="20"/>
        </w:rPr>
        <w:t>фера державного нагляду (контролю): державний геологічний контроль (</w:t>
      </w:r>
      <w:r w:rsidRPr="007747F2">
        <w:rPr>
          <w:rFonts w:ascii="Times New Roman" w:hAnsi="Times New Roman"/>
          <w:sz w:val="20"/>
        </w:rPr>
        <w:t>будівництво та експлуатація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sidRPr="002E232C">
        <w:rPr>
          <w:rFonts w:ascii="Times New Roman" w:hAnsi="Times New Roman"/>
          <w:sz w:val="20"/>
        </w:rPr>
        <w:t>)</w:t>
      </w:r>
    </w:p>
    <w:p w:rsidR="007747F2" w:rsidRDefault="007747F2"/>
    <w:p w:rsidR="007747F2" w:rsidRDefault="007747F2" w:rsidP="007747F2"/>
    <w:p w:rsidR="007747F2" w:rsidRDefault="007747F2" w:rsidP="007747F2">
      <w:pPr>
        <w:rPr>
          <w:rFonts w:ascii="Times New Roman" w:hAnsi="Times New Roman"/>
          <w:sz w:val="24"/>
          <w:szCs w:val="24"/>
        </w:rPr>
      </w:pPr>
    </w:p>
    <w:tbl>
      <w:tblPr>
        <w:tblStyle w:val="a4"/>
        <w:tblW w:w="0" w:type="auto"/>
        <w:jc w:val="center"/>
        <w:tblLook w:val="04A0" w:firstRow="1" w:lastRow="0" w:firstColumn="1" w:lastColumn="0" w:noHBand="0" w:noVBand="1"/>
      </w:tblPr>
      <w:tblGrid>
        <w:gridCol w:w="2689"/>
        <w:gridCol w:w="14600"/>
      </w:tblGrid>
      <w:tr w:rsidR="007747F2" w:rsidTr="007747F2">
        <w:trPr>
          <w:jc w:val="center"/>
        </w:trPr>
        <w:tc>
          <w:tcPr>
            <w:tcW w:w="2689" w:type="dxa"/>
          </w:tcPr>
          <w:p w:rsidR="007747F2" w:rsidRPr="00E46AAE" w:rsidRDefault="007747F2" w:rsidP="007747F2">
            <w:pPr>
              <w:jc w:val="center"/>
              <w:rPr>
                <w:rFonts w:ascii="Times New Roman" w:hAnsi="Times New Roman"/>
                <w:b/>
                <w:sz w:val="24"/>
                <w:szCs w:val="24"/>
              </w:rPr>
            </w:pPr>
            <w:r w:rsidRPr="00E46AAE">
              <w:rPr>
                <w:rFonts w:ascii="Times New Roman" w:hAnsi="Times New Roman"/>
                <w:b/>
                <w:sz w:val="24"/>
                <w:szCs w:val="24"/>
              </w:rPr>
              <w:t>Код згідно КВЕД-2010</w:t>
            </w:r>
          </w:p>
        </w:tc>
        <w:tc>
          <w:tcPr>
            <w:tcW w:w="14600" w:type="dxa"/>
          </w:tcPr>
          <w:p w:rsidR="007747F2" w:rsidRPr="00E46AAE" w:rsidRDefault="007747F2" w:rsidP="007747F2">
            <w:pPr>
              <w:jc w:val="center"/>
              <w:rPr>
                <w:rFonts w:ascii="Times New Roman" w:hAnsi="Times New Roman"/>
                <w:b/>
                <w:sz w:val="24"/>
                <w:szCs w:val="24"/>
              </w:rPr>
            </w:pPr>
            <w:r w:rsidRPr="00E46AAE">
              <w:rPr>
                <w:rFonts w:ascii="Times New Roman" w:hAnsi="Times New Roman"/>
                <w:b/>
                <w:sz w:val="24"/>
                <w:szCs w:val="24"/>
              </w:rPr>
              <w:t>Назва виду економічної діяльності</w:t>
            </w:r>
          </w:p>
        </w:tc>
      </w:tr>
      <w:tr w:rsidR="007747F2" w:rsidTr="007747F2">
        <w:trPr>
          <w:jc w:val="center"/>
        </w:trPr>
        <w:tc>
          <w:tcPr>
            <w:tcW w:w="2689" w:type="dxa"/>
          </w:tcPr>
          <w:p w:rsidR="007747F2" w:rsidRDefault="007747F2" w:rsidP="007747F2">
            <w:pPr>
              <w:rPr>
                <w:rFonts w:ascii="Times New Roman" w:hAnsi="Times New Roman"/>
                <w:sz w:val="24"/>
                <w:szCs w:val="24"/>
              </w:rPr>
            </w:pPr>
            <w:r w:rsidRPr="007D5839">
              <w:rPr>
                <w:rFonts w:ascii="Times New Roman" w:hAnsi="Times New Roman"/>
                <w:sz w:val="24"/>
                <w:szCs w:val="24"/>
              </w:rPr>
              <w:t>0</w:t>
            </w:r>
            <w:r>
              <w:rPr>
                <w:rFonts w:ascii="Times New Roman" w:hAnsi="Times New Roman"/>
                <w:sz w:val="24"/>
                <w:szCs w:val="24"/>
              </w:rPr>
              <w:t>1</w:t>
            </w:r>
            <w:r w:rsidRPr="007D5839">
              <w:rPr>
                <w:rFonts w:ascii="Times New Roman" w:hAnsi="Times New Roman"/>
                <w:sz w:val="24"/>
                <w:szCs w:val="24"/>
              </w:rPr>
              <w:t>.1</w:t>
            </w:r>
            <w:r>
              <w:rPr>
                <w:rFonts w:ascii="Times New Roman" w:hAnsi="Times New Roman"/>
                <w:sz w:val="24"/>
                <w:szCs w:val="24"/>
              </w:rPr>
              <w:t>3</w:t>
            </w:r>
          </w:p>
        </w:tc>
        <w:tc>
          <w:tcPr>
            <w:tcW w:w="14600" w:type="dxa"/>
          </w:tcPr>
          <w:p w:rsidR="007747F2" w:rsidRDefault="008A5AB5" w:rsidP="007747F2">
            <w:pPr>
              <w:rPr>
                <w:rFonts w:ascii="Times New Roman" w:hAnsi="Times New Roman"/>
                <w:sz w:val="24"/>
                <w:szCs w:val="24"/>
              </w:rPr>
            </w:pPr>
            <w:r>
              <w:rPr>
                <w:rFonts w:ascii="Times New Roman" w:hAnsi="Times New Roman"/>
                <w:sz w:val="24"/>
                <w:szCs w:val="24"/>
              </w:rPr>
              <w:t>в</w:t>
            </w:r>
            <w:r w:rsidRPr="008A5AB5">
              <w:rPr>
                <w:rFonts w:ascii="Times New Roman" w:hAnsi="Times New Roman"/>
                <w:sz w:val="24"/>
                <w:szCs w:val="24"/>
              </w:rPr>
              <w:t>ирощування овочів і баштанних культур, коренеплодів і бульбоплодів</w:t>
            </w:r>
          </w:p>
        </w:tc>
      </w:tr>
      <w:tr w:rsidR="007747F2" w:rsidTr="007747F2">
        <w:trPr>
          <w:jc w:val="center"/>
        </w:trPr>
        <w:tc>
          <w:tcPr>
            <w:tcW w:w="2689" w:type="dxa"/>
          </w:tcPr>
          <w:p w:rsidR="007747F2" w:rsidRDefault="00841434" w:rsidP="007747F2">
            <w:pPr>
              <w:rPr>
                <w:rFonts w:ascii="Times New Roman" w:hAnsi="Times New Roman"/>
                <w:sz w:val="24"/>
                <w:szCs w:val="24"/>
              </w:rPr>
            </w:pPr>
            <w:r>
              <w:rPr>
                <w:rFonts w:ascii="Times New Roman" w:hAnsi="Times New Roman"/>
                <w:sz w:val="24"/>
                <w:szCs w:val="24"/>
              </w:rPr>
              <w:t>38.22</w:t>
            </w:r>
          </w:p>
        </w:tc>
        <w:tc>
          <w:tcPr>
            <w:tcW w:w="14600" w:type="dxa"/>
          </w:tcPr>
          <w:p w:rsidR="007747F2" w:rsidRDefault="008A5AB5" w:rsidP="007747F2">
            <w:pPr>
              <w:rPr>
                <w:rFonts w:ascii="Times New Roman" w:hAnsi="Times New Roman"/>
                <w:sz w:val="24"/>
                <w:szCs w:val="24"/>
              </w:rPr>
            </w:pPr>
            <w:r>
              <w:rPr>
                <w:rFonts w:ascii="Times New Roman" w:hAnsi="Times New Roman"/>
                <w:sz w:val="24"/>
                <w:szCs w:val="24"/>
              </w:rPr>
              <w:t>о</w:t>
            </w:r>
            <w:r w:rsidRPr="008A5AB5">
              <w:rPr>
                <w:rFonts w:ascii="Times New Roman" w:hAnsi="Times New Roman"/>
                <w:sz w:val="24"/>
                <w:szCs w:val="24"/>
              </w:rPr>
              <w:t>броблення та видалення небезпечних відходів</w:t>
            </w:r>
          </w:p>
        </w:tc>
      </w:tr>
      <w:tr w:rsidR="007747F2" w:rsidTr="007747F2">
        <w:trPr>
          <w:jc w:val="center"/>
        </w:trPr>
        <w:tc>
          <w:tcPr>
            <w:tcW w:w="2689" w:type="dxa"/>
          </w:tcPr>
          <w:p w:rsidR="007747F2" w:rsidRDefault="00841434" w:rsidP="007747F2">
            <w:pPr>
              <w:rPr>
                <w:rFonts w:ascii="Times New Roman" w:hAnsi="Times New Roman"/>
                <w:sz w:val="24"/>
                <w:szCs w:val="24"/>
              </w:rPr>
            </w:pPr>
            <w:r>
              <w:rPr>
                <w:rFonts w:ascii="Times New Roman" w:hAnsi="Times New Roman"/>
                <w:sz w:val="24"/>
                <w:szCs w:val="24"/>
              </w:rPr>
              <w:t>42.12</w:t>
            </w:r>
          </w:p>
        </w:tc>
        <w:tc>
          <w:tcPr>
            <w:tcW w:w="14600" w:type="dxa"/>
          </w:tcPr>
          <w:p w:rsidR="007747F2" w:rsidRDefault="008A5AB5" w:rsidP="007747F2">
            <w:pPr>
              <w:rPr>
                <w:rFonts w:ascii="Times New Roman" w:hAnsi="Times New Roman"/>
                <w:sz w:val="24"/>
                <w:szCs w:val="24"/>
              </w:rPr>
            </w:pPr>
            <w:r>
              <w:rPr>
                <w:rFonts w:ascii="Times New Roman" w:hAnsi="Times New Roman"/>
                <w:sz w:val="24"/>
                <w:szCs w:val="24"/>
              </w:rPr>
              <w:t>б</w:t>
            </w:r>
            <w:r w:rsidRPr="008A5AB5">
              <w:rPr>
                <w:rFonts w:ascii="Times New Roman" w:hAnsi="Times New Roman"/>
                <w:sz w:val="24"/>
                <w:szCs w:val="24"/>
              </w:rPr>
              <w:t>удівництво залізниць і метрополітену</w:t>
            </w:r>
          </w:p>
        </w:tc>
      </w:tr>
      <w:tr w:rsidR="007747F2" w:rsidTr="007747F2">
        <w:trPr>
          <w:jc w:val="center"/>
        </w:trPr>
        <w:tc>
          <w:tcPr>
            <w:tcW w:w="2689" w:type="dxa"/>
          </w:tcPr>
          <w:p w:rsidR="007747F2" w:rsidRPr="007D5839" w:rsidRDefault="00841434" w:rsidP="007747F2">
            <w:pPr>
              <w:rPr>
                <w:rFonts w:ascii="Times New Roman" w:hAnsi="Times New Roman"/>
                <w:sz w:val="24"/>
                <w:szCs w:val="24"/>
              </w:rPr>
            </w:pPr>
            <w:r>
              <w:rPr>
                <w:rFonts w:ascii="Times New Roman" w:hAnsi="Times New Roman"/>
                <w:sz w:val="24"/>
                <w:szCs w:val="24"/>
              </w:rPr>
              <w:t>42.21</w:t>
            </w:r>
          </w:p>
        </w:tc>
        <w:tc>
          <w:tcPr>
            <w:tcW w:w="14600" w:type="dxa"/>
          </w:tcPr>
          <w:p w:rsidR="007747F2" w:rsidRDefault="008A5AB5" w:rsidP="007747F2">
            <w:pPr>
              <w:rPr>
                <w:rFonts w:ascii="Times New Roman" w:hAnsi="Times New Roman"/>
                <w:sz w:val="24"/>
                <w:szCs w:val="24"/>
              </w:rPr>
            </w:pPr>
            <w:r>
              <w:rPr>
                <w:rFonts w:ascii="Times New Roman" w:hAnsi="Times New Roman"/>
                <w:sz w:val="24"/>
                <w:szCs w:val="24"/>
              </w:rPr>
              <w:t>б</w:t>
            </w:r>
            <w:r w:rsidRPr="008A5AB5">
              <w:rPr>
                <w:rFonts w:ascii="Times New Roman" w:hAnsi="Times New Roman"/>
                <w:sz w:val="24"/>
                <w:szCs w:val="24"/>
              </w:rPr>
              <w:t>удівництво трубопроводів</w:t>
            </w:r>
          </w:p>
        </w:tc>
      </w:tr>
      <w:tr w:rsidR="007747F2" w:rsidTr="007747F2">
        <w:trPr>
          <w:jc w:val="center"/>
        </w:trPr>
        <w:tc>
          <w:tcPr>
            <w:tcW w:w="2689" w:type="dxa"/>
          </w:tcPr>
          <w:p w:rsidR="007747F2" w:rsidRPr="007D5839" w:rsidRDefault="00841434" w:rsidP="007747F2">
            <w:pPr>
              <w:rPr>
                <w:rFonts w:ascii="Times New Roman" w:hAnsi="Times New Roman"/>
                <w:sz w:val="24"/>
                <w:szCs w:val="24"/>
              </w:rPr>
            </w:pPr>
            <w:r>
              <w:rPr>
                <w:rFonts w:ascii="Times New Roman" w:hAnsi="Times New Roman"/>
                <w:sz w:val="24"/>
                <w:szCs w:val="24"/>
              </w:rPr>
              <w:t>42.99</w:t>
            </w:r>
          </w:p>
        </w:tc>
        <w:tc>
          <w:tcPr>
            <w:tcW w:w="14600" w:type="dxa"/>
          </w:tcPr>
          <w:p w:rsidR="007747F2" w:rsidRDefault="008A5AB5" w:rsidP="007747F2">
            <w:pPr>
              <w:rPr>
                <w:rFonts w:ascii="Times New Roman" w:hAnsi="Times New Roman"/>
                <w:sz w:val="24"/>
                <w:szCs w:val="24"/>
              </w:rPr>
            </w:pPr>
            <w:r>
              <w:rPr>
                <w:rFonts w:ascii="Times New Roman" w:hAnsi="Times New Roman"/>
                <w:sz w:val="24"/>
                <w:szCs w:val="24"/>
              </w:rPr>
              <w:t>б</w:t>
            </w:r>
            <w:r w:rsidRPr="008A5AB5">
              <w:rPr>
                <w:rFonts w:ascii="Times New Roman" w:hAnsi="Times New Roman"/>
                <w:sz w:val="24"/>
                <w:szCs w:val="24"/>
              </w:rPr>
              <w:t xml:space="preserve">удівництво інших споруд, </w:t>
            </w:r>
            <w:proofErr w:type="spellStart"/>
            <w:r w:rsidRPr="008A5AB5">
              <w:rPr>
                <w:rFonts w:ascii="Times New Roman" w:hAnsi="Times New Roman"/>
                <w:sz w:val="24"/>
                <w:szCs w:val="24"/>
              </w:rPr>
              <w:t>н.в.і.у</w:t>
            </w:r>
            <w:proofErr w:type="spellEnd"/>
            <w:r w:rsidRPr="008A5AB5">
              <w:rPr>
                <w:rFonts w:ascii="Times New Roman" w:hAnsi="Times New Roman"/>
                <w:sz w:val="24"/>
                <w:szCs w:val="24"/>
              </w:rPr>
              <w:t>.</w:t>
            </w:r>
          </w:p>
        </w:tc>
      </w:tr>
      <w:tr w:rsidR="00841434" w:rsidTr="007747F2">
        <w:trPr>
          <w:jc w:val="center"/>
        </w:trPr>
        <w:tc>
          <w:tcPr>
            <w:tcW w:w="2689" w:type="dxa"/>
          </w:tcPr>
          <w:p w:rsidR="00841434" w:rsidRDefault="00841434" w:rsidP="007747F2">
            <w:pPr>
              <w:rPr>
                <w:rFonts w:ascii="Times New Roman" w:hAnsi="Times New Roman"/>
                <w:sz w:val="24"/>
                <w:szCs w:val="24"/>
              </w:rPr>
            </w:pPr>
            <w:r>
              <w:rPr>
                <w:rFonts w:ascii="Times New Roman" w:hAnsi="Times New Roman"/>
                <w:sz w:val="24"/>
                <w:szCs w:val="24"/>
              </w:rPr>
              <w:t>52.10</w:t>
            </w:r>
          </w:p>
        </w:tc>
        <w:tc>
          <w:tcPr>
            <w:tcW w:w="14600" w:type="dxa"/>
          </w:tcPr>
          <w:p w:rsidR="00841434" w:rsidRDefault="008A5AB5" w:rsidP="007747F2">
            <w:pPr>
              <w:rPr>
                <w:rFonts w:ascii="Times New Roman" w:hAnsi="Times New Roman"/>
                <w:sz w:val="24"/>
                <w:szCs w:val="24"/>
              </w:rPr>
            </w:pPr>
            <w:r>
              <w:rPr>
                <w:rFonts w:ascii="Times New Roman" w:hAnsi="Times New Roman"/>
                <w:sz w:val="24"/>
                <w:szCs w:val="24"/>
              </w:rPr>
              <w:t>с</w:t>
            </w:r>
            <w:r w:rsidRPr="008A5AB5">
              <w:rPr>
                <w:rFonts w:ascii="Times New Roman" w:hAnsi="Times New Roman"/>
                <w:sz w:val="24"/>
                <w:szCs w:val="24"/>
              </w:rPr>
              <w:t>кладське господарство</w:t>
            </w:r>
          </w:p>
        </w:tc>
      </w:tr>
      <w:tr w:rsidR="00841434" w:rsidTr="007747F2">
        <w:trPr>
          <w:jc w:val="center"/>
        </w:trPr>
        <w:tc>
          <w:tcPr>
            <w:tcW w:w="2689" w:type="dxa"/>
          </w:tcPr>
          <w:p w:rsidR="00841434" w:rsidRDefault="00841434" w:rsidP="007747F2">
            <w:pPr>
              <w:rPr>
                <w:rFonts w:ascii="Times New Roman" w:hAnsi="Times New Roman"/>
                <w:sz w:val="24"/>
                <w:szCs w:val="24"/>
              </w:rPr>
            </w:pPr>
            <w:r>
              <w:rPr>
                <w:rFonts w:ascii="Times New Roman" w:hAnsi="Times New Roman"/>
                <w:sz w:val="24"/>
                <w:szCs w:val="24"/>
              </w:rPr>
              <w:t>71.12</w:t>
            </w:r>
          </w:p>
        </w:tc>
        <w:tc>
          <w:tcPr>
            <w:tcW w:w="14600" w:type="dxa"/>
          </w:tcPr>
          <w:p w:rsidR="00841434" w:rsidRDefault="008A5AB5" w:rsidP="007747F2">
            <w:pPr>
              <w:rPr>
                <w:rFonts w:ascii="Times New Roman" w:hAnsi="Times New Roman"/>
                <w:sz w:val="24"/>
                <w:szCs w:val="24"/>
              </w:rPr>
            </w:pPr>
            <w:r>
              <w:rPr>
                <w:rFonts w:ascii="Times New Roman" w:hAnsi="Times New Roman"/>
                <w:sz w:val="24"/>
                <w:szCs w:val="24"/>
              </w:rPr>
              <w:t>д</w:t>
            </w:r>
            <w:r w:rsidRPr="008A5AB5">
              <w:rPr>
                <w:rFonts w:ascii="Times New Roman" w:hAnsi="Times New Roman"/>
                <w:sz w:val="24"/>
                <w:szCs w:val="24"/>
              </w:rPr>
              <w:t>іяльність у сфері інжинірингу, геології та геодезії, надання послуг технічного консультування в цих сферах</w:t>
            </w:r>
          </w:p>
        </w:tc>
      </w:tr>
      <w:tr w:rsidR="007747F2" w:rsidTr="007747F2">
        <w:trPr>
          <w:jc w:val="center"/>
        </w:trPr>
        <w:tc>
          <w:tcPr>
            <w:tcW w:w="2689" w:type="dxa"/>
          </w:tcPr>
          <w:p w:rsidR="007747F2" w:rsidRPr="007D5839" w:rsidRDefault="007747F2" w:rsidP="007747F2">
            <w:pPr>
              <w:rPr>
                <w:rFonts w:ascii="Times New Roman" w:hAnsi="Times New Roman"/>
                <w:sz w:val="24"/>
                <w:szCs w:val="24"/>
              </w:rPr>
            </w:pPr>
            <w:r>
              <w:rPr>
                <w:rFonts w:ascii="Times New Roman" w:hAnsi="Times New Roman"/>
                <w:sz w:val="24"/>
                <w:szCs w:val="24"/>
              </w:rPr>
              <w:t>86.10</w:t>
            </w:r>
          </w:p>
        </w:tc>
        <w:tc>
          <w:tcPr>
            <w:tcW w:w="14600" w:type="dxa"/>
          </w:tcPr>
          <w:p w:rsidR="007747F2" w:rsidRDefault="007747F2" w:rsidP="007747F2">
            <w:pPr>
              <w:rPr>
                <w:rFonts w:ascii="Times New Roman" w:hAnsi="Times New Roman"/>
                <w:sz w:val="24"/>
                <w:szCs w:val="24"/>
              </w:rPr>
            </w:pPr>
            <w:r>
              <w:rPr>
                <w:rFonts w:ascii="Times New Roman" w:hAnsi="Times New Roman"/>
                <w:sz w:val="24"/>
                <w:szCs w:val="24"/>
              </w:rPr>
              <w:t>д</w:t>
            </w:r>
            <w:r w:rsidRPr="000B2FFC">
              <w:rPr>
                <w:rFonts w:ascii="Times New Roman" w:hAnsi="Times New Roman"/>
                <w:sz w:val="24"/>
                <w:szCs w:val="24"/>
              </w:rPr>
              <w:t>іяльність лікарняних закладів</w:t>
            </w:r>
          </w:p>
        </w:tc>
      </w:tr>
      <w:tr w:rsidR="00841434" w:rsidTr="007747F2">
        <w:trPr>
          <w:jc w:val="center"/>
        </w:trPr>
        <w:tc>
          <w:tcPr>
            <w:tcW w:w="2689" w:type="dxa"/>
          </w:tcPr>
          <w:p w:rsidR="00841434" w:rsidRDefault="00841434" w:rsidP="007747F2">
            <w:pPr>
              <w:rPr>
                <w:rFonts w:ascii="Times New Roman" w:hAnsi="Times New Roman"/>
                <w:sz w:val="24"/>
                <w:szCs w:val="24"/>
              </w:rPr>
            </w:pPr>
            <w:r>
              <w:rPr>
                <w:rFonts w:ascii="Times New Roman" w:hAnsi="Times New Roman"/>
                <w:sz w:val="24"/>
                <w:szCs w:val="24"/>
              </w:rPr>
              <w:t>93.21</w:t>
            </w:r>
          </w:p>
        </w:tc>
        <w:tc>
          <w:tcPr>
            <w:tcW w:w="14600" w:type="dxa"/>
          </w:tcPr>
          <w:p w:rsidR="00841434" w:rsidRDefault="008A5AB5" w:rsidP="007747F2">
            <w:pPr>
              <w:rPr>
                <w:rFonts w:ascii="Times New Roman" w:hAnsi="Times New Roman"/>
                <w:sz w:val="24"/>
                <w:szCs w:val="24"/>
              </w:rPr>
            </w:pPr>
            <w:r>
              <w:rPr>
                <w:rFonts w:ascii="Times New Roman" w:hAnsi="Times New Roman"/>
                <w:sz w:val="24"/>
                <w:szCs w:val="24"/>
              </w:rPr>
              <w:t>ф</w:t>
            </w:r>
            <w:r w:rsidRPr="008A5AB5">
              <w:rPr>
                <w:rFonts w:ascii="Times New Roman" w:hAnsi="Times New Roman"/>
                <w:sz w:val="24"/>
                <w:szCs w:val="24"/>
              </w:rPr>
              <w:t>ункціювання атракціонів і тематичних парків</w:t>
            </w:r>
          </w:p>
        </w:tc>
      </w:tr>
    </w:tbl>
    <w:p w:rsidR="007747F2" w:rsidRDefault="007747F2"/>
    <w:p w:rsidR="007747F2" w:rsidRDefault="007747F2"/>
    <w:p w:rsidR="007747F2" w:rsidRDefault="007747F2"/>
    <w:p w:rsidR="00572527" w:rsidRDefault="00572527"/>
    <w:sectPr w:rsidR="00572527" w:rsidSect="00572527">
      <w:pgSz w:w="23811" w:h="16838" w:orient="landscape" w:code="8"/>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7"/>
    <w:rsid w:val="000016F9"/>
    <w:rsid w:val="00005D3B"/>
    <w:rsid w:val="0004773A"/>
    <w:rsid w:val="000548C6"/>
    <w:rsid w:val="00055AE3"/>
    <w:rsid w:val="00081BBA"/>
    <w:rsid w:val="0008463E"/>
    <w:rsid w:val="000871FD"/>
    <w:rsid w:val="000B2977"/>
    <w:rsid w:val="000D2BBC"/>
    <w:rsid w:val="000D2E26"/>
    <w:rsid w:val="000E4CC1"/>
    <w:rsid w:val="000F38D5"/>
    <w:rsid w:val="000F7E50"/>
    <w:rsid w:val="00114E21"/>
    <w:rsid w:val="00137B83"/>
    <w:rsid w:val="00193511"/>
    <w:rsid w:val="001A1123"/>
    <w:rsid w:val="001A25E6"/>
    <w:rsid w:val="001B7FB8"/>
    <w:rsid w:val="00211DEF"/>
    <w:rsid w:val="0022714B"/>
    <w:rsid w:val="00241206"/>
    <w:rsid w:val="00243674"/>
    <w:rsid w:val="002B0B78"/>
    <w:rsid w:val="002B643D"/>
    <w:rsid w:val="002C0690"/>
    <w:rsid w:val="002D09D1"/>
    <w:rsid w:val="002D4A30"/>
    <w:rsid w:val="002D7C7C"/>
    <w:rsid w:val="002E6596"/>
    <w:rsid w:val="003004B9"/>
    <w:rsid w:val="003077BA"/>
    <w:rsid w:val="0031029F"/>
    <w:rsid w:val="00324030"/>
    <w:rsid w:val="003277FC"/>
    <w:rsid w:val="003424EC"/>
    <w:rsid w:val="00342CB1"/>
    <w:rsid w:val="00350E8D"/>
    <w:rsid w:val="0036149F"/>
    <w:rsid w:val="0037382A"/>
    <w:rsid w:val="00393F44"/>
    <w:rsid w:val="00405D2C"/>
    <w:rsid w:val="004129E6"/>
    <w:rsid w:val="00451917"/>
    <w:rsid w:val="00454854"/>
    <w:rsid w:val="0047521F"/>
    <w:rsid w:val="00492CEE"/>
    <w:rsid w:val="004C3E88"/>
    <w:rsid w:val="004D6994"/>
    <w:rsid w:val="004F27CF"/>
    <w:rsid w:val="00500B4A"/>
    <w:rsid w:val="005176F2"/>
    <w:rsid w:val="00520B10"/>
    <w:rsid w:val="00520F18"/>
    <w:rsid w:val="00521CA0"/>
    <w:rsid w:val="00532AC3"/>
    <w:rsid w:val="005702CE"/>
    <w:rsid w:val="00572527"/>
    <w:rsid w:val="005728CC"/>
    <w:rsid w:val="00586B94"/>
    <w:rsid w:val="00591D3B"/>
    <w:rsid w:val="005A1C27"/>
    <w:rsid w:val="005A4505"/>
    <w:rsid w:val="005A5E49"/>
    <w:rsid w:val="005E1065"/>
    <w:rsid w:val="005E5ED2"/>
    <w:rsid w:val="005F5941"/>
    <w:rsid w:val="00612811"/>
    <w:rsid w:val="00614AD6"/>
    <w:rsid w:val="006226BD"/>
    <w:rsid w:val="00622BC0"/>
    <w:rsid w:val="00636E15"/>
    <w:rsid w:val="006373F9"/>
    <w:rsid w:val="00650CAD"/>
    <w:rsid w:val="006545DA"/>
    <w:rsid w:val="00661FD7"/>
    <w:rsid w:val="006759A0"/>
    <w:rsid w:val="00676B83"/>
    <w:rsid w:val="00680D90"/>
    <w:rsid w:val="006A0000"/>
    <w:rsid w:val="006A1DD5"/>
    <w:rsid w:val="006C5FA0"/>
    <w:rsid w:val="00713930"/>
    <w:rsid w:val="007223CA"/>
    <w:rsid w:val="00741730"/>
    <w:rsid w:val="007456DF"/>
    <w:rsid w:val="00757D77"/>
    <w:rsid w:val="0076069D"/>
    <w:rsid w:val="007747F2"/>
    <w:rsid w:val="00776498"/>
    <w:rsid w:val="007A3D2F"/>
    <w:rsid w:val="007A5C59"/>
    <w:rsid w:val="007A71DD"/>
    <w:rsid w:val="007E2839"/>
    <w:rsid w:val="00803A61"/>
    <w:rsid w:val="008233E6"/>
    <w:rsid w:val="00823434"/>
    <w:rsid w:val="00834021"/>
    <w:rsid w:val="00841434"/>
    <w:rsid w:val="00851819"/>
    <w:rsid w:val="008A5AB5"/>
    <w:rsid w:val="008D6FF9"/>
    <w:rsid w:val="008E2185"/>
    <w:rsid w:val="008F3F56"/>
    <w:rsid w:val="009058F6"/>
    <w:rsid w:val="00911CB5"/>
    <w:rsid w:val="00916ABF"/>
    <w:rsid w:val="00927A33"/>
    <w:rsid w:val="00930422"/>
    <w:rsid w:val="00974288"/>
    <w:rsid w:val="00982386"/>
    <w:rsid w:val="009A08C1"/>
    <w:rsid w:val="009B4C95"/>
    <w:rsid w:val="009B5265"/>
    <w:rsid w:val="009F17D1"/>
    <w:rsid w:val="00A12324"/>
    <w:rsid w:val="00A154DE"/>
    <w:rsid w:val="00A21C87"/>
    <w:rsid w:val="00A3086C"/>
    <w:rsid w:val="00A35AE4"/>
    <w:rsid w:val="00A40AA9"/>
    <w:rsid w:val="00A55397"/>
    <w:rsid w:val="00A81C29"/>
    <w:rsid w:val="00A84849"/>
    <w:rsid w:val="00A90F83"/>
    <w:rsid w:val="00A933D1"/>
    <w:rsid w:val="00AC1CB4"/>
    <w:rsid w:val="00AD45DC"/>
    <w:rsid w:val="00AF69FD"/>
    <w:rsid w:val="00B21FB5"/>
    <w:rsid w:val="00B22003"/>
    <w:rsid w:val="00B25FC3"/>
    <w:rsid w:val="00B9335E"/>
    <w:rsid w:val="00BD5B1E"/>
    <w:rsid w:val="00BD730D"/>
    <w:rsid w:val="00BF1D14"/>
    <w:rsid w:val="00BF3FDB"/>
    <w:rsid w:val="00C032C8"/>
    <w:rsid w:val="00C0475B"/>
    <w:rsid w:val="00C13490"/>
    <w:rsid w:val="00C146C6"/>
    <w:rsid w:val="00C157C8"/>
    <w:rsid w:val="00C31FA0"/>
    <w:rsid w:val="00C355DB"/>
    <w:rsid w:val="00C630C8"/>
    <w:rsid w:val="00CB7B61"/>
    <w:rsid w:val="00CC6C26"/>
    <w:rsid w:val="00CD5238"/>
    <w:rsid w:val="00CE4DA7"/>
    <w:rsid w:val="00CF251B"/>
    <w:rsid w:val="00CF5062"/>
    <w:rsid w:val="00D10758"/>
    <w:rsid w:val="00D26639"/>
    <w:rsid w:val="00D344E0"/>
    <w:rsid w:val="00D44C98"/>
    <w:rsid w:val="00D46179"/>
    <w:rsid w:val="00D50A85"/>
    <w:rsid w:val="00D50CA2"/>
    <w:rsid w:val="00D91458"/>
    <w:rsid w:val="00DB09AD"/>
    <w:rsid w:val="00DC0F60"/>
    <w:rsid w:val="00DD4068"/>
    <w:rsid w:val="00E05CC9"/>
    <w:rsid w:val="00E0793E"/>
    <w:rsid w:val="00E24C34"/>
    <w:rsid w:val="00E454C6"/>
    <w:rsid w:val="00E84B7F"/>
    <w:rsid w:val="00EC12DC"/>
    <w:rsid w:val="00EC1BED"/>
    <w:rsid w:val="00ED2CC0"/>
    <w:rsid w:val="00EF11AE"/>
    <w:rsid w:val="00F14832"/>
    <w:rsid w:val="00F64EDB"/>
    <w:rsid w:val="00F73FB3"/>
    <w:rsid w:val="00F823D5"/>
    <w:rsid w:val="00F96AF8"/>
    <w:rsid w:val="00FA7679"/>
    <w:rsid w:val="00FB0DA9"/>
    <w:rsid w:val="00FB187B"/>
    <w:rsid w:val="00FC4AA9"/>
    <w:rsid w:val="00FC4C66"/>
    <w:rsid w:val="00FD2CA5"/>
    <w:rsid w:val="00FD75E8"/>
    <w:rsid w:val="00FE4BFF"/>
    <w:rsid w:val="00FF49DE"/>
    <w:rsid w:val="00FF56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C7C6C-32CF-4BC3-A9EF-85C065FF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D2F"/>
    <w:rPr>
      <w:rFonts w:ascii="Antiqua" w:eastAsia="Times New Roman" w:hAnsi="Antiqua" w:cs="Times New Roman"/>
      <w:sz w:val="26"/>
      <w:szCs w:val="20"/>
      <w:lang w:eastAsia="ru-RU"/>
    </w:rPr>
  </w:style>
  <w:style w:type="paragraph" w:styleId="2">
    <w:name w:val="heading 2"/>
    <w:basedOn w:val="a"/>
    <w:next w:val="a"/>
    <w:link w:val="20"/>
    <w:uiPriority w:val="9"/>
    <w:qFormat/>
    <w:rsid w:val="00661FD7"/>
    <w:pPr>
      <w:keepNext/>
      <w:spacing w:before="240" w:after="60" w:line="276" w:lineRule="auto"/>
      <w:outlineLvl w:val="1"/>
    </w:pPr>
    <w:rPr>
      <w:rFonts w:ascii="Cambria" w:hAnsi="Cambria"/>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72527"/>
    <w:pPr>
      <w:spacing w:before="120"/>
      <w:ind w:firstLine="567"/>
    </w:pPr>
  </w:style>
  <w:style w:type="table" w:styleId="a4">
    <w:name w:val="Table Grid"/>
    <w:basedOn w:val="a1"/>
    <w:uiPriority w:val="39"/>
    <w:rsid w:val="0057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7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0"/>
    <w:link w:val="HTML"/>
    <w:uiPriority w:val="99"/>
    <w:rsid w:val="00572527"/>
    <w:rPr>
      <w:rFonts w:ascii="Courier New" w:eastAsia="Times New Roman" w:hAnsi="Courier New" w:cs="Times New Roman"/>
      <w:sz w:val="20"/>
      <w:szCs w:val="20"/>
      <w:lang w:val="ru-RU" w:eastAsia="ru-RU"/>
    </w:rPr>
  </w:style>
  <w:style w:type="paragraph" w:customStyle="1" w:styleId="a5">
    <w:name w:val="Назва документа"/>
    <w:basedOn w:val="a"/>
    <w:next w:val="a3"/>
    <w:rsid w:val="008233E6"/>
    <w:pPr>
      <w:keepNext/>
      <w:keepLines/>
      <w:spacing w:before="240" w:after="240"/>
      <w:jc w:val="center"/>
    </w:pPr>
    <w:rPr>
      <w:b/>
    </w:rPr>
  </w:style>
  <w:style w:type="character" w:customStyle="1" w:styleId="20">
    <w:name w:val="Заголовок 2 Знак"/>
    <w:basedOn w:val="a0"/>
    <w:link w:val="2"/>
    <w:uiPriority w:val="9"/>
    <w:rsid w:val="00661FD7"/>
    <w:rPr>
      <w:rFonts w:ascii="Cambria" w:eastAsia="Times New Roman" w:hAnsi="Cambria" w:cs="Times New Roman"/>
      <w:b/>
      <w:bCs/>
      <w:i/>
      <w:iCs/>
      <w:sz w:val="28"/>
      <w:szCs w:val="28"/>
      <w:lang w:val="ru-RU" w:eastAsia="ru-RU"/>
    </w:rPr>
  </w:style>
  <w:style w:type="character" w:styleId="a6">
    <w:name w:val="Strong"/>
    <w:uiPriority w:val="22"/>
    <w:qFormat/>
    <w:rsid w:val="00451917"/>
    <w:rPr>
      <w:b/>
    </w:rPr>
  </w:style>
  <w:style w:type="paragraph" w:customStyle="1" w:styleId="rvps2">
    <w:name w:val="rvps2"/>
    <w:basedOn w:val="a"/>
    <w:rsid w:val="002B643D"/>
    <w:pPr>
      <w:spacing w:before="100" w:beforeAutospacing="1" w:after="100" w:afterAutospacing="1"/>
    </w:pPr>
    <w:rPr>
      <w:rFonts w:ascii="Times New Roman" w:hAnsi="Times New Roman"/>
      <w:sz w:val="24"/>
      <w:szCs w:val="24"/>
      <w:lang w:eastAsia="uk-UA"/>
    </w:rPr>
  </w:style>
  <w:style w:type="character" w:styleId="a7">
    <w:name w:val="Hyperlink"/>
    <w:basedOn w:val="a0"/>
    <w:uiPriority w:val="99"/>
    <w:unhideWhenUsed/>
    <w:rsid w:val="00823434"/>
    <w:rPr>
      <w:color w:val="0563C1" w:themeColor="hyperlink"/>
      <w:u w:val="single"/>
    </w:rPr>
  </w:style>
  <w:style w:type="paragraph" w:customStyle="1" w:styleId="rvps7">
    <w:name w:val="rvps7"/>
    <w:basedOn w:val="a"/>
    <w:rsid w:val="002D7C7C"/>
    <w:pPr>
      <w:spacing w:before="100" w:beforeAutospacing="1" w:after="100" w:afterAutospacing="1"/>
    </w:pPr>
    <w:rPr>
      <w:rFonts w:ascii="Times New Roman" w:hAnsi="Times New Roman"/>
      <w:sz w:val="24"/>
      <w:szCs w:val="24"/>
      <w:lang w:eastAsia="uk-UA"/>
    </w:rPr>
  </w:style>
  <w:style w:type="character" w:customStyle="1" w:styleId="apple-converted-space">
    <w:name w:val="apple-converted-space"/>
    <w:rsid w:val="005E5ED2"/>
  </w:style>
  <w:style w:type="paragraph" w:styleId="21">
    <w:name w:val="Quote"/>
    <w:basedOn w:val="a"/>
    <w:next w:val="a"/>
    <w:link w:val="22"/>
    <w:uiPriority w:val="29"/>
    <w:qFormat/>
    <w:rsid w:val="00851819"/>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851819"/>
    <w:rPr>
      <w:rFonts w:ascii="Antiqua" w:eastAsia="Times New Roman" w:hAnsi="Antiqua" w:cs="Times New Roman"/>
      <w:i/>
      <w:iCs/>
      <w:color w:val="404040" w:themeColor="text1" w:themeTint="BF"/>
      <w:sz w:val="26"/>
      <w:szCs w:val="20"/>
      <w:lang w:eastAsia="ru-RU"/>
    </w:rPr>
  </w:style>
  <w:style w:type="character" w:customStyle="1" w:styleId="rvts44">
    <w:name w:val="rvts44"/>
    <w:basedOn w:val="a0"/>
    <w:rsid w:val="00774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5624">
      <w:bodyDiv w:val="1"/>
      <w:marLeft w:val="0"/>
      <w:marRight w:val="0"/>
      <w:marTop w:val="0"/>
      <w:marBottom w:val="0"/>
      <w:divBdr>
        <w:top w:val="none" w:sz="0" w:space="0" w:color="auto"/>
        <w:left w:val="none" w:sz="0" w:space="0" w:color="auto"/>
        <w:bottom w:val="none" w:sz="0" w:space="0" w:color="auto"/>
        <w:right w:val="none" w:sz="0" w:space="0" w:color="auto"/>
      </w:divBdr>
    </w:div>
    <w:div w:id="205289746">
      <w:bodyDiv w:val="1"/>
      <w:marLeft w:val="0"/>
      <w:marRight w:val="0"/>
      <w:marTop w:val="0"/>
      <w:marBottom w:val="0"/>
      <w:divBdr>
        <w:top w:val="none" w:sz="0" w:space="0" w:color="auto"/>
        <w:left w:val="none" w:sz="0" w:space="0" w:color="auto"/>
        <w:bottom w:val="none" w:sz="0" w:space="0" w:color="auto"/>
        <w:right w:val="none" w:sz="0" w:space="0" w:color="auto"/>
      </w:divBdr>
    </w:div>
    <w:div w:id="270164026">
      <w:bodyDiv w:val="1"/>
      <w:marLeft w:val="0"/>
      <w:marRight w:val="0"/>
      <w:marTop w:val="0"/>
      <w:marBottom w:val="0"/>
      <w:divBdr>
        <w:top w:val="none" w:sz="0" w:space="0" w:color="auto"/>
        <w:left w:val="none" w:sz="0" w:space="0" w:color="auto"/>
        <w:bottom w:val="none" w:sz="0" w:space="0" w:color="auto"/>
        <w:right w:val="none" w:sz="0" w:space="0" w:color="auto"/>
      </w:divBdr>
    </w:div>
    <w:div w:id="310254662">
      <w:bodyDiv w:val="1"/>
      <w:marLeft w:val="0"/>
      <w:marRight w:val="0"/>
      <w:marTop w:val="0"/>
      <w:marBottom w:val="0"/>
      <w:divBdr>
        <w:top w:val="none" w:sz="0" w:space="0" w:color="auto"/>
        <w:left w:val="none" w:sz="0" w:space="0" w:color="auto"/>
        <w:bottom w:val="none" w:sz="0" w:space="0" w:color="auto"/>
        <w:right w:val="none" w:sz="0" w:space="0" w:color="auto"/>
      </w:divBdr>
    </w:div>
    <w:div w:id="324090959">
      <w:bodyDiv w:val="1"/>
      <w:marLeft w:val="0"/>
      <w:marRight w:val="0"/>
      <w:marTop w:val="0"/>
      <w:marBottom w:val="0"/>
      <w:divBdr>
        <w:top w:val="none" w:sz="0" w:space="0" w:color="auto"/>
        <w:left w:val="none" w:sz="0" w:space="0" w:color="auto"/>
        <w:bottom w:val="none" w:sz="0" w:space="0" w:color="auto"/>
        <w:right w:val="none" w:sz="0" w:space="0" w:color="auto"/>
      </w:divBdr>
    </w:div>
    <w:div w:id="391318494">
      <w:bodyDiv w:val="1"/>
      <w:marLeft w:val="0"/>
      <w:marRight w:val="0"/>
      <w:marTop w:val="0"/>
      <w:marBottom w:val="0"/>
      <w:divBdr>
        <w:top w:val="none" w:sz="0" w:space="0" w:color="auto"/>
        <w:left w:val="none" w:sz="0" w:space="0" w:color="auto"/>
        <w:bottom w:val="none" w:sz="0" w:space="0" w:color="auto"/>
        <w:right w:val="none" w:sz="0" w:space="0" w:color="auto"/>
      </w:divBdr>
    </w:div>
    <w:div w:id="406194601">
      <w:bodyDiv w:val="1"/>
      <w:marLeft w:val="0"/>
      <w:marRight w:val="0"/>
      <w:marTop w:val="0"/>
      <w:marBottom w:val="0"/>
      <w:divBdr>
        <w:top w:val="none" w:sz="0" w:space="0" w:color="auto"/>
        <w:left w:val="none" w:sz="0" w:space="0" w:color="auto"/>
        <w:bottom w:val="none" w:sz="0" w:space="0" w:color="auto"/>
        <w:right w:val="none" w:sz="0" w:space="0" w:color="auto"/>
      </w:divBdr>
    </w:div>
    <w:div w:id="662009662">
      <w:bodyDiv w:val="1"/>
      <w:marLeft w:val="0"/>
      <w:marRight w:val="0"/>
      <w:marTop w:val="0"/>
      <w:marBottom w:val="0"/>
      <w:divBdr>
        <w:top w:val="none" w:sz="0" w:space="0" w:color="auto"/>
        <w:left w:val="none" w:sz="0" w:space="0" w:color="auto"/>
        <w:bottom w:val="none" w:sz="0" w:space="0" w:color="auto"/>
        <w:right w:val="none" w:sz="0" w:space="0" w:color="auto"/>
      </w:divBdr>
    </w:div>
    <w:div w:id="662246978">
      <w:bodyDiv w:val="1"/>
      <w:marLeft w:val="0"/>
      <w:marRight w:val="0"/>
      <w:marTop w:val="0"/>
      <w:marBottom w:val="0"/>
      <w:divBdr>
        <w:top w:val="none" w:sz="0" w:space="0" w:color="auto"/>
        <w:left w:val="none" w:sz="0" w:space="0" w:color="auto"/>
        <w:bottom w:val="none" w:sz="0" w:space="0" w:color="auto"/>
        <w:right w:val="none" w:sz="0" w:space="0" w:color="auto"/>
      </w:divBdr>
    </w:div>
    <w:div w:id="750349404">
      <w:bodyDiv w:val="1"/>
      <w:marLeft w:val="0"/>
      <w:marRight w:val="0"/>
      <w:marTop w:val="0"/>
      <w:marBottom w:val="0"/>
      <w:divBdr>
        <w:top w:val="none" w:sz="0" w:space="0" w:color="auto"/>
        <w:left w:val="none" w:sz="0" w:space="0" w:color="auto"/>
        <w:bottom w:val="none" w:sz="0" w:space="0" w:color="auto"/>
        <w:right w:val="none" w:sz="0" w:space="0" w:color="auto"/>
      </w:divBdr>
    </w:div>
    <w:div w:id="822543926">
      <w:bodyDiv w:val="1"/>
      <w:marLeft w:val="0"/>
      <w:marRight w:val="0"/>
      <w:marTop w:val="0"/>
      <w:marBottom w:val="0"/>
      <w:divBdr>
        <w:top w:val="none" w:sz="0" w:space="0" w:color="auto"/>
        <w:left w:val="none" w:sz="0" w:space="0" w:color="auto"/>
        <w:bottom w:val="none" w:sz="0" w:space="0" w:color="auto"/>
        <w:right w:val="none" w:sz="0" w:space="0" w:color="auto"/>
      </w:divBdr>
    </w:div>
    <w:div w:id="1481268503">
      <w:bodyDiv w:val="1"/>
      <w:marLeft w:val="0"/>
      <w:marRight w:val="0"/>
      <w:marTop w:val="0"/>
      <w:marBottom w:val="0"/>
      <w:divBdr>
        <w:top w:val="none" w:sz="0" w:space="0" w:color="auto"/>
        <w:left w:val="none" w:sz="0" w:space="0" w:color="auto"/>
        <w:bottom w:val="none" w:sz="0" w:space="0" w:color="auto"/>
        <w:right w:val="none" w:sz="0" w:space="0" w:color="auto"/>
      </w:divBdr>
    </w:div>
    <w:div w:id="1812206003">
      <w:bodyDiv w:val="1"/>
      <w:marLeft w:val="0"/>
      <w:marRight w:val="0"/>
      <w:marTop w:val="0"/>
      <w:marBottom w:val="0"/>
      <w:divBdr>
        <w:top w:val="none" w:sz="0" w:space="0" w:color="auto"/>
        <w:left w:val="none" w:sz="0" w:space="0" w:color="auto"/>
        <w:bottom w:val="none" w:sz="0" w:space="0" w:color="auto"/>
        <w:right w:val="none" w:sz="0" w:space="0" w:color="auto"/>
      </w:divBdr>
    </w:div>
    <w:div w:id="18130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280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29</Pages>
  <Words>37261</Words>
  <Characters>21240</Characters>
  <Application>Microsoft Office Word</Application>
  <DocSecurity>0</DocSecurity>
  <Lines>177</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Comfy lavina</dc:creator>
  <cp:keywords/>
  <dc:description/>
  <cp:lastModifiedBy>O Biriukov</cp:lastModifiedBy>
  <cp:revision>6</cp:revision>
  <dcterms:created xsi:type="dcterms:W3CDTF">2019-05-27T04:54:00Z</dcterms:created>
  <dcterms:modified xsi:type="dcterms:W3CDTF">2019-05-27T06:55:00Z</dcterms:modified>
</cp:coreProperties>
</file>