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8D" w:rsidRDefault="00322C05" w:rsidP="001E6936">
      <w:pPr>
        <w:pStyle w:val="Style1"/>
        <w:widowControl/>
        <w:spacing w:before="53" w:line="278" w:lineRule="exact"/>
        <w:ind w:right="-2"/>
        <w:rPr>
          <w:rStyle w:val="FontStyle12"/>
          <w:b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ГРОМАДСЬКА РАДА </w:t>
      </w:r>
    </w:p>
    <w:p w:rsidR="00322C05" w:rsidRPr="002F3994" w:rsidRDefault="00322C05" w:rsidP="001E6936">
      <w:pPr>
        <w:pStyle w:val="Style1"/>
        <w:widowControl/>
        <w:spacing w:before="53" w:line="278" w:lineRule="exact"/>
        <w:ind w:right="-2"/>
        <w:rPr>
          <w:rStyle w:val="FontStyle12"/>
          <w:b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>ПРИ ДЕРЖАВНІЙ СЛУЖБІ ГЕОЛОГІЇ ТА НАДР УКРАЇНИ</w:t>
      </w:r>
    </w:p>
    <w:p w:rsidR="00322C05" w:rsidRDefault="00322C05" w:rsidP="00322C05">
      <w:pPr>
        <w:pStyle w:val="Style1"/>
        <w:widowControl/>
        <w:spacing w:before="53" w:line="278" w:lineRule="exact"/>
        <w:ind w:left="2976" w:right="2942"/>
        <w:rPr>
          <w:rStyle w:val="FontStyle12"/>
          <w:sz w:val="24"/>
          <w:szCs w:val="24"/>
        </w:rPr>
      </w:pPr>
    </w:p>
    <w:p w:rsidR="003F5435" w:rsidRPr="002F3994" w:rsidRDefault="003F5435" w:rsidP="00322C05">
      <w:pPr>
        <w:pStyle w:val="Style1"/>
        <w:widowControl/>
        <w:spacing w:before="53" w:line="278" w:lineRule="exact"/>
        <w:ind w:left="2976" w:right="2942"/>
        <w:rPr>
          <w:rStyle w:val="FontStyle12"/>
          <w:sz w:val="24"/>
          <w:szCs w:val="24"/>
        </w:rPr>
      </w:pPr>
    </w:p>
    <w:p w:rsidR="00322C05" w:rsidRPr="002F3994" w:rsidRDefault="00322C05" w:rsidP="00322C05">
      <w:pPr>
        <w:pStyle w:val="Style1"/>
        <w:widowControl/>
        <w:spacing w:before="53" w:line="278" w:lineRule="exact"/>
        <w:ind w:left="2976" w:right="2942"/>
        <w:rPr>
          <w:rStyle w:val="FontStyle12"/>
          <w:b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Протокол засідання № </w:t>
      </w:r>
      <w:r w:rsidR="006B21CE">
        <w:rPr>
          <w:rStyle w:val="FontStyle12"/>
          <w:b/>
          <w:sz w:val="24"/>
          <w:szCs w:val="24"/>
        </w:rPr>
        <w:t>1</w:t>
      </w:r>
    </w:p>
    <w:p w:rsidR="00322C05" w:rsidRPr="002F3994" w:rsidRDefault="00322C05" w:rsidP="00322C05">
      <w:pPr>
        <w:pStyle w:val="Style2"/>
        <w:widowControl/>
        <w:spacing w:line="240" w:lineRule="exact"/>
        <w:jc w:val="center"/>
        <w:rPr>
          <w:rStyle w:val="FontStyle12"/>
          <w:sz w:val="24"/>
          <w:szCs w:val="24"/>
        </w:rPr>
      </w:pPr>
    </w:p>
    <w:p w:rsidR="00322C05" w:rsidRPr="002F3994" w:rsidRDefault="00322C05" w:rsidP="00D4438D">
      <w:pPr>
        <w:pStyle w:val="Style2"/>
        <w:widowControl/>
        <w:tabs>
          <w:tab w:val="left" w:pos="6946"/>
        </w:tabs>
        <w:spacing w:before="53"/>
        <w:rPr>
          <w:rStyle w:val="FontStyle12"/>
          <w:sz w:val="24"/>
          <w:szCs w:val="24"/>
        </w:rPr>
      </w:pPr>
      <w:r w:rsidRPr="002F3994">
        <w:rPr>
          <w:rStyle w:val="FontStyle12"/>
          <w:sz w:val="24"/>
          <w:szCs w:val="24"/>
        </w:rPr>
        <w:t>м. Київ</w:t>
      </w:r>
      <w:r w:rsidRPr="002F3994">
        <w:rPr>
          <w:rStyle w:val="FontStyle12"/>
          <w:sz w:val="24"/>
          <w:szCs w:val="24"/>
        </w:rPr>
        <w:tab/>
      </w:r>
      <w:r w:rsidR="00D34F98">
        <w:rPr>
          <w:rStyle w:val="FontStyle12"/>
          <w:sz w:val="24"/>
          <w:szCs w:val="24"/>
        </w:rPr>
        <w:t xml:space="preserve">    </w:t>
      </w:r>
      <w:r w:rsidR="001B6824">
        <w:rPr>
          <w:rStyle w:val="FontStyle12"/>
          <w:sz w:val="24"/>
          <w:szCs w:val="24"/>
        </w:rPr>
        <w:t xml:space="preserve"> </w:t>
      </w:r>
      <w:r w:rsidR="006B21CE">
        <w:rPr>
          <w:rStyle w:val="FontStyle12"/>
          <w:sz w:val="24"/>
          <w:szCs w:val="24"/>
        </w:rPr>
        <w:t>«11» серп</w:t>
      </w:r>
      <w:r w:rsidR="000279B9" w:rsidRPr="002F3994">
        <w:rPr>
          <w:rStyle w:val="FontStyle12"/>
          <w:sz w:val="24"/>
          <w:szCs w:val="24"/>
        </w:rPr>
        <w:t>ня 201</w:t>
      </w:r>
      <w:r w:rsidR="006B21CE">
        <w:rPr>
          <w:rStyle w:val="FontStyle12"/>
          <w:sz w:val="24"/>
          <w:szCs w:val="24"/>
        </w:rPr>
        <w:t>7</w:t>
      </w:r>
      <w:r w:rsidRPr="002F3994">
        <w:rPr>
          <w:rStyle w:val="FontStyle12"/>
          <w:sz w:val="24"/>
          <w:szCs w:val="24"/>
        </w:rPr>
        <w:t xml:space="preserve"> р.</w:t>
      </w:r>
    </w:p>
    <w:p w:rsidR="00322C05" w:rsidRPr="002F3994" w:rsidRDefault="00322C05" w:rsidP="00322C05">
      <w:pPr>
        <w:pStyle w:val="Style4"/>
        <w:widowControl/>
        <w:spacing w:line="240" w:lineRule="exact"/>
        <w:rPr>
          <w:rStyle w:val="FontStyle12"/>
          <w:sz w:val="24"/>
          <w:szCs w:val="24"/>
        </w:rPr>
      </w:pPr>
    </w:p>
    <w:p w:rsidR="001B6824" w:rsidRPr="001B6824" w:rsidRDefault="001B6824" w:rsidP="001B6824">
      <w:pPr>
        <w:widowControl/>
        <w:autoSpaceDE/>
        <w:autoSpaceDN/>
        <w:adjustRightInd/>
        <w:jc w:val="both"/>
        <w:rPr>
          <w:b/>
          <w:lang w:eastAsia="ru-RU"/>
        </w:rPr>
      </w:pPr>
      <w:r w:rsidRPr="001B6824">
        <w:rPr>
          <w:b/>
          <w:lang w:eastAsia="ru-RU"/>
        </w:rPr>
        <w:t>Присутні члени Громадської ради:</w:t>
      </w:r>
    </w:p>
    <w:p w:rsidR="001B6824" w:rsidRPr="001B6824" w:rsidRDefault="001B6824" w:rsidP="001B6824">
      <w:pPr>
        <w:widowControl/>
        <w:autoSpaceDE/>
        <w:autoSpaceDN/>
        <w:adjustRightInd/>
        <w:jc w:val="both"/>
        <w:rPr>
          <w:lang w:eastAsia="ru-RU"/>
        </w:rPr>
      </w:pPr>
      <w:r w:rsidRPr="001B6824">
        <w:rPr>
          <w:lang w:eastAsia="ru-RU"/>
        </w:rPr>
        <w:t>Зур’ян Олег Володимирович - Всеукраїнська громадська організація «Ноосфера»;</w:t>
      </w:r>
    </w:p>
    <w:p w:rsidR="001B6824" w:rsidRPr="001B6824" w:rsidRDefault="001B6824" w:rsidP="001B6824">
      <w:pPr>
        <w:widowControl/>
        <w:autoSpaceDE/>
        <w:autoSpaceDN/>
        <w:adjustRightInd/>
        <w:jc w:val="both"/>
        <w:rPr>
          <w:lang w:eastAsia="ru-RU"/>
        </w:rPr>
      </w:pPr>
      <w:r w:rsidRPr="001B6824">
        <w:rPr>
          <w:lang w:eastAsia="ru-RU"/>
        </w:rPr>
        <w:t>Бабіч Олег Ігорович - Громадська організація «Центр промислової екології»;</w:t>
      </w:r>
    </w:p>
    <w:p w:rsidR="001B6824" w:rsidRPr="001B6824" w:rsidRDefault="001B6824" w:rsidP="001B6824">
      <w:pPr>
        <w:widowControl/>
        <w:autoSpaceDE/>
        <w:autoSpaceDN/>
        <w:adjustRightInd/>
        <w:jc w:val="both"/>
        <w:rPr>
          <w:lang w:eastAsia="ru-RU"/>
        </w:rPr>
      </w:pPr>
      <w:r w:rsidRPr="001B6824">
        <w:rPr>
          <w:lang w:eastAsia="ru-RU"/>
        </w:rPr>
        <w:t>Жила Павло Броніславович - Всеукраїнське об’єднання обласних організацій роботодавців підприємств металургійного комплексу «Федерація металургів України»;</w:t>
      </w:r>
    </w:p>
    <w:p w:rsidR="001B6824" w:rsidRPr="001B6824" w:rsidRDefault="001B6824" w:rsidP="001B6824">
      <w:pPr>
        <w:widowControl/>
        <w:autoSpaceDE/>
        <w:autoSpaceDN/>
        <w:adjustRightInd/>
        <w:jc w:val="both"/>
        <w:rPr>
          <w:lang w:eastAsia="ru-RU"/>
        </w:rPr>
      </w:pPr>
      <w:r w:rsidRPr="001B6824">
        <w:rPr>
          <w:lang w:eastAsia="ru-RU"/>
        </w:rPr>
        <w:t>Сіробаба Марина Олександрівна -Громадська організація «Інститут стратегій України»;</w:t>
      </w:r>
    </w:p>
    <w:p w:rsidR="001B6824" w:rsidRPr="001B6824" w:rsidRDefault="001B6824" w:rsidP="001B6824">
      <w:pPr>
        <w:widowControl/>
        <w:autoSpaceDE/>
        <w:autoSpaceDN/>
        <w:adjustRightInd/>
        <w:jc w:val="both"/>
        <w:rPr>
          <w:lang w:eastAsia="ru-RU"/>
        </w:rPr>
      </w:pPr>
      <w:r w:rsidRPr="001B6824">
        <w:rPr>
          <w:lang w:eastAsia="ru-RU"/>
        </w:rPr>
        <w:t>Рибальченко Надія Володимирівна -</w:t>
      </w:r>
      <w:r w:rsidR="0058499B">
        <w:rPr>
          <w:lang w:eastAsia="ru-RU"/>
        </w:rPr>
        <w:t xml:space="preserve"> </w:t>
      </w:r>
      <w:r w:rsidRPr="001B6824">
        <w:rPr>
          <w:lang w:eastAsia="ru-RU"/>
        </w:rPr>
        <w:t>Асоціація «Надрокористувачі країни»</w:t>
      </w:r>
    </w:p>
    <w:p w:rsidR="00D771FC" w:rsidRPr="002F3994" w:rsidRDefault="00D771FC" w:rsidP="00322C05">
      <w:pPr>
        <w:pStyle w:val="Style4"/>
        <w:widowControl/>
        <w:spacing w:before="38" w:line="278" w:lineRule="exact"/>
        <w:jc w:val="both"/>
        <w:rPr>
          <w:rStyle w:val="FontStyle12"/>
          <w:sz w:val="24"/>
          <w:szCs w:val="24"/>
        </w:rPr>
      </w:pPr>
    </w:p>
    <w:p w:rsidR="00322C05" w:rsidRPr="002F3994" w:rsidRDefault="00322C05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b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Слухали: </w:t>
      </w:r>
    </w:p>
    <w:p w:rsidR="00322C05" w:rsidRPr="002F3994" w:rsidRDefault="006B21CE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Зур’яна </w:t>
      </w:r>
      <w:r w:rsidR="00322C05" w:rsidRPr="002F3994">
        <w:rPr>
          <w:rStyle w:val="FontStyle12"/>
          <w:sz w:val="24"/>
          <w:szCs w:val="24"/>
        </w:rPr>
        <w:t>О.</w:t>
      </w:r>
      <w:r>
        <w:rPr>
          <w:rStyle w:val="FontStyle12"/>
          <w:sz w:val="24"/>
          <w:szCs w:val="24"/>
        </w:rPr>
        <w:t>В</w:t>
      </w:r>
      <w:r w:rsidR="00322C05" w:rsidRPr="002F3994">
        <w:rPr>
          <w:rStyle w:val="FontStyle12"/>
          <w:sz w:val="24"/>
          <w:szCs w:val="24"/>
        </w:rPr>
        <w:t>., який запропонував розглянути проект порядку денного засідання.</w:t>
      </w:r>
    </w:p>
    <w:p w:rsidR="00322C05" w:rsidRPr="002F3994" w:rsidRDefault="00322C05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322C05" w:rsidRPr="001B6824" w:rsidRDefault="00322C05" w:rsidP="00D771FC">
      <w:pPr>
        <w:pStyle w:val="Style6"/>
        <w:widowControl/>
        <w:tabs>
          <w:tab w:val="left" w:pos="816"/>
        </w:tabs>
        <w:spacing w:line="278" w:lineRule="exact"/>
        <w:jc w:val="center"/>
        <w:rPr>
          <w:rStyle w:val="FontStyle12"/>
          <w:b/>
          <w:sz w:val="24"/>
          <w:szCs w:val="24"/>
        </w:rPr>
      </w:pPr>
      <w:r w:rsidRPr="001B6824">
        <w:rPr>
          <w:rStyle w:val="FontStyle12"/>
          <w:b/>
          <w:sz w:val="24"/>
          <w:szCs w:val="24"/>
        </w:rPr>
        <w:t>Порядок денний:</w:t>
      </w:r>
    </w:p>
    <w:p w:rsidR="00322C05" w:rsidRDefault="001B6824" w:rsidP="00D34F98">
      <w:pPr>
        <w:pStyle w:val="Style6"/>
        <w:widowControl/>
        <w:numPr>
          <w:ilvl w:val="0"/>
          <w:numId w:val="13"/>
        </w:numPr>
        <w:tabs>
          <w:tab w:val="left" w:pos="426"/>
        </w:tabs>
        <w:spacing w:line="278" w:lineRule="exact"/>
        <w:ind w:right="-567" w:hanging="72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Вибори Г</w:t>
      </w:r>
      <w:r w:rsidR="006B21CE">
        <w:rPr>
          <w:rStyle w:val="FontStyle12"/>
          <w:sz w:val="24"/>
          <w:szCs w:val="24"/>
        </w:rPr>
        <w:t>олови Громадської ради при Державній службі геології та надр України.</w:t>
      </w:r>
    </w:p>
    <w:p w:rsidR="006B21CE" w:rsidRDefault="006B21CE" w:rsidP="00D34F98">
      <w:pPr>
        <w:pStyle w:val="Style6"/>
        <w:widowControl/>
        <w:numPr>
          <w:ilvl w:val="0"/>
          <w:numId w:val="13"/>
        </w:numPr>
        <w:tabs>
          <w:tab w:val="left" w:pos="426"/>
        </w:tabs>
        <w:spacing w:line="278" w:lineRule="exact"/>
        <w:ind w:right="-567" w:hanging="72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Вибори секретаря Громадської ради при Державній службі геології та надр України</w:t>
      </w:r>
      <w:r w:rsidR="00D34F98">
        <w:rPr>
          <w:rStyle w:val="FontStyle12"/>
          <w:sz w:val="24"/>
          <w:szCs w:val="24"/>
        </w:rPr>
        <w:t>.</w:t>
      </w:r>
    </w:p>
    <w:p w:rsidR="006B21CE" w:rsidRDefault="006B21CE" w:rsidP="00D34F98">
      <w:pPr>
        <w:pStyle w:val="Style6"/>
        <w:widowControl/>
        <w:numPr>
          <w:ilvl w:val="0"/>
          <w:numId w:val="13"/>
        </w:numPr>
        <w:tabs>
          <w:tab w:val="left" w:pos="426"/>
        </w:tabs>
        <w:spacing w:line="278" w:lineRule="exact"/>
        <w:ind w:left="426" w:right="-2" w:hanging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Розгляд проекту Положення про Громадську раду при </w:t>
      </w:r>
      <w:r w:rsidR="00D34F98">
        <w:rPr>
          <w:rStyle w:val="FontStyle12"/>
          <w:sz w:val="24"/>
          <w:szCs w:val="24"/>
        </w:rPr>
        <w:t>Держгеонадрах</w:t>
      </w:r>
    </w:p>
    <w:p w:rsidR="006B21CE" w:rsidRPr="002F3994" w:rsidRDefault="006B21CE" w:rsidP="00D34F98">
      <w:pPr>
        <w:pStyle w:val="Style6"/>
        <w:widowControl/>
        <w:numPr>
          <w:ilvl w:val="0"/>
          <w:numId w:val="13"/>
        </w:numPr>
        <w:tabs>
          <w:tab w:val="left" w:pos="426"/>
        </w:tabs>
        <w:spacing w:line="278" w:lineRule="exact"/>
        <w:ind w:right="-567" w:hanging="72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Різне.</w:t>
      </w:r>
    </w:p>
    <w:p w:rsidR="00322C05" w:rsidRPr="002F3994" w:rsidRDefault="00322C05" w:rsidP="00322C05">
      <w:pPr>
        <w:widowControl/>
        <w:autoSpaceDE/>
        <w:adjustRightInd/>
        <w:jc w:val="both"/>
        <w:textAlignment w:val="baseline"/>
        <w:rPr>
          <w:color w:val="000000"/>
          <w:lang w:eastAsia="ru-RU"/>
        </w:rPr>
      </w:pPr>
    </w:p>
    <w:p w:rsidR="00E41CED" w:rsidRPr="002F3994" w:rsidRDefault="00E41CED" w:rsidP="00E41CED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color w:val="000000"/>
          <w:lang w:eastAsia="ru-RU"/>
        </w:rPr>
        <w:t xml:space="preserve">Голосували:   </w:t>
      </w:r>
    </w:p>
    <w:p w:rsidR="00E41CED" w:rsidRPr="002F3994" w:rsidRDefault="006B21CE" w:rsidP="00E41CED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За основу - «За» - 5</w:t>
      </w:r>
      <w:r w:rsidR="00E41CED"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E41CED" w:rsidRPr="002F3994" w:rsidRDefault="006B21CE" w:rsidP="00E41CED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В цілому - «За» - 5</w:t>
      </w:r>
      <w:r w:rsidR="00E41CED"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322C05" w:rsidRPr="002F3994" w:rsidRDefault="00322C05" w:rsidP="00322C05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color w:val="000000"/>
          <w:lang w:eastAsia="ru-RU"/>
        </w:rPr>
        <w:t>Проект порядку денного затверджено.</w:t>
      </w:r>
    </w:p>
    <w:p w:rsidR="00322C05" w:rsidRPr="002F3994" w:rsidRDefault="00322C05" w:rsidP="00322C05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p w:rsidR="00322C05" w:rsidRPr="002F3994" w:rsidRDefault="00322C05" w:rsidP="00322C05">
      <w:pPr>
        <w:pStyle w:val="Style5"/>
        <w:widowControl/>
        <w:tabs>
          <w:tab w:val="left" w:pos="1402"/>
        </w:tabs>
        <w:ind w:firstLine="0"/>
        <w:jc w:val="both"/>
        <w:rPr>
          <w:rStyle w:val="FontStyle12"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>З першого питання</w:t>
      </w:r>
      <w:r w:rsidRPr="002F3994">
        <w:rPr>
          <w:rStyle w:val="FontStyle12"/>
          <w:sz w:val="24"/>
          <w:szCs w:val="24"/>
        </w:rPr>
        <w:t xml:space="preserve">  слухали:</w:t>
      </w:r>
    </w:p>
    <w:p w:rsidR="00322C05" w:rsidRDefault="006B21CE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Жилу Павла Броніславовича</w:t>
      </w:r>
      <w:r w:rsidR="001411FF" w:rsidRPr="002F3994">
        <w:rPr>
          <w:rStyle w:val="FontStyle12"/>
          <w:sz w:val="24"/>
          <w:szCs w:val="24"/>
        </w:rPr>
        <w:t>,</w:t>
      </w:r>
      <w:r>
        <w:rPr>
          <w:rStyle w:val="FontStyle12"/>
          <w:sz w:val="24"/>
          <w:szCs w:val="24"/>
        </w:rPr>
        <w:t xml:space="preserve"> </w:t>
      </w:r>
      <w:r w:rsidR="001411FF" w:rsidRPr="002F3994">
        <w:rPr>
          <w:rStyle w:val="FontStyle12"/>
          <w:sz w:val="24"/>
          <w:szCs w:val="24"/>
        </w:rPr>
        <w:t xml:space="preserve">який </w:t>
      </w:r>
      <w:r>
        <w:rPr>
          <w:rStyle w:val="FontStyle12"/>
          <w:sz w:val="24"/>
          <w:szCs w:val="24"/>
        </w:rPr>
        <w:t>запропонував винести на голосування кандидатуру Зур’ян</w:t>
      </w:r>
      <w:r w:rsidR="001B6824">
        <w:rPr>
          <w:rStyle w:val="FontStyle12"/>
          <w:sz w:val="24"/>
          <w:szCs w:val="24"/>
        </w:rPr>
        <w:t>а Олега Володимировича на пост Г</w:t>
      </w:r>
      <w:r>
        <w:rPr>
          <w:rStyle w:val="FontStyle12"/>
          <w:sz w:val="24"/>
          <w:szCs w:val="24"/>
        </w:rPr>
        <w:t>олови Громадської ради при Держгеонадра</w:t>
      </w:r>
      <w:r w:rsidR="001B6824">
        <w:rPr>
          <w:rStyle w:val="FontStyle12"/>
          <w:sz w:val="24"/>
          <w:szCs w:val="24"/>
        </w:rPr>
        <w:t>х</w:t>
      </w:r>
      <w:r w:rsidR="00AB4991" w:rsidRPr="002F3994">
        <w:rPr>
          <w:rStyle w:val="FontStyle12"/>
          <w:sz w:val="24"/>
          <w:szCs w:val="24"/>
        </w:rPr>
        <w:t>.</w:t>
      </w:r>
    </w:p>
    <w:p w:rsidR="006B21CE" w:rsidRDefault="006B21CE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6B21CE" w:rsidRPr="002F3994" w:rsidRDefault="006B21CE" w:rsidP="006B21CE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color w:val="000000"/>
          <w:lang w:eastAsia="ru-RU"/>
        </w:rPr>
        <w:t xml:space="preserve">Голосували:   </w:t>
      </w:r>
    </w:p>
    <w:p w:rsidR="006B21CE" w:rsidRPr="002F3994" w:rsidRDefault="006B21CE" w:rsidP="006B21CE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«За» - 5</w:t>
      </w:r>
      <w:r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6B21CE" w:rsidRPr="002F3994" w:rsidRDefault="006B21CE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E41CED" w:rsidRPr="002F3994" w:rsidRDefault="00322C05" w:rsidP="006B21CE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Вирішили: </w:t>
      </w:r>
      <w:r w:rsidRPr="002F3994">
        <w:rPr>
          <w:rStyle w:val="FontStyle12"/>
          <w:sz w:val="24"/>
          <w:szCs w:val="24"/>
        </w:rPr>
        <w:t xml:space="preserve"> </w:t>
      </w:r>
      <w:r w:rsidR="001B6824">
        <w:rPr>
          <w:rStyle w:val="FontStyle12"/>
          <w:sz w:val="24"/>
          <w:szCs w:val="24"/>
        </w:rPr>
        <w:t>Обрати Г</w:t>
      </w:r>
      <w:r w:rsidR="006B21CE">
        <w:rPr>
          <w:rStyle w:val="FontStyle12"/>
          <w:sz w:val="24"/>
          <w:szCs w:val="24"/>
        </w:rPr>
        <w:t>олов</w:t>
      </w:r>
      <w:r w:rsidR="00D4438D">
        <w:rPr>
          <w:rStyle w:val="FontStyle12"/>
          <w:sz w:val="24"/>
          <w:szCs w:val="24"/>
        </w:rPr>
        <w:t>ою</w:t>
      </w:r>
      <w:r w:rsidR="006B21CE">
        <w:rPr>
          <w:rStyle w:val="FontStyle12"/>
          <w:sz w:val="24"/>
          <w:szCs w:val="24"/>
        </w:rPr>
        <w:t xml:space="preserve"> Громадської ради при Держгеонадра</w:t>
      </w:r>
      <w:r w:rsidR="001B6824">
        <w:rPr>
          <w:rStyle w:val="FontStyle12"/>
          <w:sz w:val="24"/>
          <w:szCs w:val="24"/>
        </w:rPr>
        <w:t>х</w:t>
      </w:r>
      <w:r w:rsidR="006B21CE" w:rsidRPr="002F3994">
        <w:rPr>
          <w:rStyle w:val="FontStyle12"/>
          <w:sz w:val="24"/>
          <w:szCs w:val="24"/>
        </w:rPr>
        <w:t xml:space="preserve"> </w:t>
      </w:r>
      <w:r w:rsidR="006B21CE">
        <w:rPr>
          <w:rStyle w:val="FontStyle12"/>
          <w:sz w:val="24"/>
          <w:szCs w:val="24"/>
        </w:rPr>
        <w:t xml:space="preserve">Зур’яна Олега Володимировича </w:t>
      </w:r>
    </w:p>
    <w:p w:rsidR="00322C05" w:rsidRPr="002F3994" w:rsidRDefault="00322C05" w:rsidP="00322C05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</w:p>
    <w:p w:rsidR="00322C05" w:rsidRPr="002F3994" w:rsidRDefault="00322C05" w:rsidP="00322C05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>З другого питання</w:t>
      </w:r>
      <w:r w:rsidRPr="002F3994">
        <w:rPr>
          <w:rStyle w:val="FontStyle12"/>
          <w:sz w:val="24"/>
          <w:szCs w:val="24"/>
        </w:rPr>
        <w:t xml:space="preserve"> слухали:</w:t>
      </w:r>
    </w:p>
    <w:p w:rsidR="00322C05" w:rsidRPr="002F3994" w:rsidRDefault="006B21CE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>
        <w:t xml:space="preserve">Рибальченко Надію Володимирівну, яка запропонувала винести на голосування кандидатуру Сіробаби Марини Олександрівни на пост секретаря </w:t>
      </w:r>
      <w:r>
        <w:rPr>
          <w:rStyle w:val="FontStyle12"/>
          <w:sz w:val="24"/>
          <w:szCs w:val="24"/>
        </w:rPr>
        <w:t>Громадської ради при Держгеонадра</w:t>
      </w:r>
      <w:r w:rsidR="001B6824">
        <w:rPr>
          <w:rStyle w:val="FontStyle12"/>
          <w:sz w:val="24"/>
          <w:szCs w:val="24"/>
        </w:rPr>
        <w:t>х</w:t>
      </w:r>
      <w:r w:rsidR="00322C05" w:rsidRPr="002F3994">
        <w:rPr>
          <w:rStyle w:val="FontStyle12"/>
          <w:sz w:val="24"/>
          <w:szCs w:val="24"/>
        </w:rPr>
        <w:t>.</w:t>
      </w:r>
    </w:p>
    <w:p w:rsidR="00322C05" w:rsidRDefault="00322C05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6B21CE" w:rsidRPr="002F3994" w:rsidRDefault="006B21CE" w:rsidP="006B21CE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color w:val="000000"/>
          <w:lang w:eastAsia="ru-RU"/>
        </w:rPr>
        <w:t xml:space="preserve">Голосували:   </w:t>
      </w:r>
    </w:p>
    <w:p w:rsidR="006B21CE" w:rsidRPr="002F3994" w:rsidRDefault="006B21CE" w:rsidP="006B21CE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«За» - 5</w:t>
      </w:r>
      <w:r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6B21CE" w:rsidRPr="002F3994" w:rsidRDefault="006B21CE" w:rsidP="00322C05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E41CED" w:rsidRPr="002F3994" w:rsidRDefault="00322C05" w:rsidP="00D4438D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Вирішили: </w:t>
      </w:r>
      <w:r w:rsidR="006B21CE" w:rsidRPr="006B21CE">
        <w:rPr>
          <w:rStyle w:val="FontStyle12"/>
          <w:sz w:val="24"/>
          <w:szCs w:val="24"/>
        </w:rPr>
        <w:t>Обрати</w:t>
      </w:r>
      <w:r w:rsidR="006B21CE">
        <w:rPr>
          <w:rStyle w:val="FontStyle12"/>
          <w:b/>
          <w:sz w:val="24"/>
          <w:szCs w:val="24"/>
        </w:rPr>
        <w:t xml:space="preserve"> </w:t>
      </w:r>
      <w:r w:rsidR="00D4438D" w:rsidRPr="00D4438D">
        <w:rPr>
          <w:rStyle w:val="FontStyle12"/>
          <w:sz w:val="24"/>
          <w:szCs w:val="24"/>
        </w:rPr>
        <w:t>Сіробабу Марину Олександрівну секретарем</w:t>
      </w:r>
      <w:r w:rsidR="00D4438D">
        <w:rPr>
          <w:rStyle w:val="FontStyle12"/>
          <w:b/>
          <w:sz w:val="24"/>
          <w:szCs w:val="24"/>
        </w:rPr>
        <w:t xml:space="preserve"> </w:t>
      </w:r>
      <w:r w:rsidR="00D4438D">
        <w:rPr>
          <w:rStyle w:val="FontStyle12"/>
          <w:sz w:val="24"/>
          <w:szCs w:val="24"/>
        </w:rPr>
        <w:t>Громадської ради при Держгеонадра</w:t>
      </w:r>
      <w:r w:rsidR="001B6824">
        <w:rPr>
          <w:rStyle w:val="FontStyle12"/>
          <w:sz w:val="24"/>
          <w:szCs w:val="24"/>
        </w:rPr>
        <w:t>х</w:t>
      </w:r>
      <w:r w:rsidR="00D4438D">
        <w:rPr>
          <w:rStyle w:val="FontStyle12"/>
          <w:sz w:val="24"/>
          <w:szCs w:val="24"/>
        </w:rPr>
        <w:t xml:space="preserve">. </w:t>
      </w:r>
    </w:p>
    <w:p w:rsidR="00322C05" w:rsidRPr="002F3994" w:rsidRDefault="00322C05" w:rsidP="00322C05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b/>
          <w:color w:val="000000"/>
          <w:lang w:eastAsia="ru-RU"/>
        </w:rPr>
        <w:lastRenderedPageBreak/>
        <w:t xml:space="preserve">З третього питання </w:t>
      </w:r>
      <w:r w:rsidRPr="002F3994">
        <w:rPr>
          <w:color w:val="000000"/>
          <w:lang w:eastAsia="ru-RU"/>
        </w:rPr>
        <w:t>слухали:</w:t>
      </w:r>
    </w:p>
    <w:p w:rsidR="00C55EF7" w:rsidRPr="00C55EF7" w:rsidRDefault="001B6824" w:rsidP="001B6824">
      <w:pPr>
        <w:jc w:val="both"/>
      </w:pPr>
      <w:r w:rsidRPr="00C55EF7">
        <w:t>Голову Громадської ради Зур’яна О.В., який запропонував обговорити проект Положення про Громадську раду при Держгеонадрах</w:t>
      </w:r>
      <w:r w:rsidR="00C55EF7" w:rsidRPr="00C55EF7">
        <w:t>.</w:t>
      </w:r>
    </w:p>
    <w:p w:rsidR="001B6824" w:rsidRPr="00C55EF7" w:rsidRDefault="001B6824" w:rsidP="001B6824">
      <w:pPr>
        <w:jc w:val="both"/>
        <w:rPr>
          <w:b/>
        </w:rPr>
      </w:pPr>
    </w:p>
    <w:p w:rsidR="001B6824" w:rsidRDefault="00C55EF7" w:rsidP="00C55EF7">
      <w:pPr>
        <w:jc w:val="both"/>
        <w:rPr>
          <w:rStyle w:val="FontStyle12"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Вирішили: </w:t>
      </w:r>
      <w:r w:rsidRPr="002F3994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Схвалити проект </w:t>
      </w:r>
      <w:r w:rsidRPr="00C55EF7">
        <w:t xml:space="preserve">Положення про Громадську раду при </w:t>
      </w:r>
      <w:r>
        <w:t>Державній службі геології та надр України та направити його на затвердження до Держгеонадр</w:t>
      </w:r>
      <w:r w:rsidR="00F16F4D">
        <w:t xml:space="preserve"> (додається)</w:t>
      </w:r>
      <w:bookmarkStart w:id="0" w:name="_GoBack"/>
      <w:bookmarkEnd w:id="0"/>
      <w:r w:rsidRPr="00C55EF7">
        <w:t>.</w:t>
      </w:r>
    </w:p>
    <w:p w:rsidR="00D34F98" w:rsidRDefault="00D34F98" w:rsidP="00D34F98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p w:rsidR="00D34F98" w:rsidRPr="002F3994" w:rsidRDefault="00D34F98" w:rsidP="00D34F98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color w:val="000000"/>
          <w:lang w:eastAsia="ru-RU"/>
        </w:rPr>
        <w:t xml:space="preserve">Голосували:   </w:t>
      </w:r>
    </w:p>
    <w:p w:rsidR="00D34F98" w:rsidRPr="002F3994" w:rsidRDefault="00D34F98" w:rsidP="00D34F98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За основу - «За» - 5</w:t>
      </w:r>
      <w:r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D34F98" w:rsidRPr="002F3994" w:rsidRDefault="00D34F98" w:rsidP="00D34F98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В цілому - «За» - 5</w:t>
      </w:r>
      <w:r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C55EF7" w:rsidRDefault="00C55EF7" w:rsidP="00C55EF7">
      <w:pPr>
        <w:jc w:val="both"/>
        <w:rPr>
          <w:caps/>
          <w:sz w:val="28"/>
          <w:szCs w:val="28"/>
        </w:rPr>
      </w:pPr>
    </w:p>
    <w:p w:rsidR="00C55EF7" w:rsidRPr="002F3994" w:rsidRDefault="00C55EF7" w:rsidP="00C55EF7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b/>
          <w:color w:val="000000"/>
          <w:lang w:eastAsia="ru-RU"/>
        </w:rPr>
        <w:t xml:space="preserve">З </w:t>
      </w:r>
      <w:r>
        <w:rPr>
          <w:b/>
          <w:color w:val="000000"/>
          <w:lang w:eastAsia="ru-RU"/>
        </w:rPr>
        <w:t>четвертого</w:t>
      </w:r>
      <w:r w:rsidRPr="002F3994">
        <w:rPr>
          <w:b/>
          <w:color w:val="000000"/>
          <w:lang w:eastAsia="ru-RU"/>
        </w:rPr>
        <w:t xml:space="preserve"> питання </w:t>
      </w:r>
      <w:r w:rsidRPr="002F3994">
        <w:rPr>
          <w:color w:val="000000"/>
          <w:lang w:eastAsia="ru-RU"/>
        </w:rPr>
        <w:t>слухали:</w:t>
      </w:r>
    </w:p>
    <w:p w:rsidR="001B6824" w:rsidRDefault="001B6824" w:rsidP="00C55EF7">
      <w:pPr>
        <w:jc w:val="both"/>
      </w:pPr>
      <w:r w:rsidRPr="00C55EF7">
        <w:t xml:space="preserve">Голову Громадської ради Зур’яна О.В., який повідомив, що з метою організації ефективної роботи необхідно затвердити план роботи Громадської ради до кінця 2017 року. Запропонував </w:t>
      </w:r>
      <w:r w:rsidR="002F5880">
        <w:t xml:space="preserve">членам Громадської ради </w:t>
      </w:r>
      <w:r w:rsidRPr="00C55EF7">
        <w:t xml:space="preserve">підготувати пропозиції до плану для обговорення їх на наступному засіданні. </w:t>
      </w:r>
    </w:p>
    <w:p w:rsidR="002F5880" w:rsidRPr="00C55EF7" w:rsidRDefault="002F5880" w:rsidP="00C55EF7">
      <w:pPr>
        <w:jc w:val="both"/>
      </w:pPr>
    </w:p>
    <w:p w:rsidR="002F5880" w:rsidRDefault="002F5880" w:rsidP="002F5880">
      <w:pPr>
        <w:pStyle w:val="Style7"/>
        <w:widowControl/>
        <w:spacing w:before="24"/>
        <w:ind w:firstLine="0"/>
        <w:jc w:val="both"/>
      </w:pPr>
      <w:r w:rsidRPr="00C35BF3">
        <w:rPr>
          <w:b/>
        </w:rPr>
        <w:t>Виступив:</w:t>
      </w:r>
      <w:r>
        <w:t xml:space="preserve"> Бабіч Олег Ігорович щодо необхідності розроблення офіційного бланку Громадської ради при Держгеонадрах.</w:t>
      </w:r>
    </w:p>
    <w:p w:rsidR="00C55EF7" w:rsidRPr="00C35BF3" w:rsidRDefault="00C55EF7" w:rsidP="001B6824">
      <w:pPr>
        <w:ind w:firstLine="540"/>
        <w:jc w:val="both"/>
        <w:rPr>
          <w:b/>
        </w:rPr>
      </w:pPr>
    </w:p>
    <w:p w:rsidR="000F6B72" w:rsidRDefault="000F6B72" w:rsidP="000F6B72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  <w:r w:rsidRPr="002F3994">
        <w:rPr>
          <w:rStyle w:val="FontStyle12"/>
          <w:b/>
          <w:sz w:val="24"/>
          <w:szCs w:val="24"/>
        </w:rPr>
        <w:t xml:space="preserve">Вирішили: </w:t>
      </w:r>
      <w:r w:rsidR="002F5880">
        <w:rPr>
          <w:rStyle w:val="FontStyle12"/>
          <w:sz w:val="24"/>
          <w:szCs w:val="24"/>
        </w:rPr>
        <w:t>на</w:t>
      </w:r>
      <w:r w:rsidR="00D4438D">
        <w:rPr>
          <w:rStyle w:val="FontStyle12"/>
          <w:sz w:val="24"/>
          <w:szCs w:val="24"/>
        </w:rPr>
        <w:t xml:space="preserve"> наступно</w:t>
      </w:r>
      <w:r w:rsidR="002F5880">
        <w:rPr>
          <w:rStyle w:val="FontStyle12"/>
          <w:sz w:val="24"/>
          <w:szCs w:val="24"/>
        </w:rPr>
        <w:t>му</w:t>
      </w:r>
      <w:r w:rsidR="00D4438D">
        <w:rPr>
          <w:rStyle w:val="FontStyle12"/>
          <w:sz w:val="24"/>
          <w:szCs w:val="24"/>
        </w:rPr>
        <w:t xml:space="preserve"> засіданн</w:t>
      </w:r>
      <w:r w:rsidR="002F5880">
        <w:rPr>
          <w:rStyle w:val="FontStyle12"/>
          <w:sz w:val="24"/>
          <w:szCs w:val="24"/>
        </w:rPr>
        <w:t>і</w:t>
      </w:r>
      <w:r w:rsidR="00D4438D">
        <w:rPr>
          <w:rStyle w:val="FontStyle12"/>
          <w:sz w:val="24"/>
          <w:szCs w:val="24"/>
        </w:rPr>
        <w:t xml:space="preserve"> Громадської ради</w:t>
      </w:r>
      <w:r w:rsidR="002F5880">
        <w:rPr>
          <w:rStyle w:val="FontStyle12"/>
          <w:sz w:val="24"/>
          <w:szCs w:val="24"/>
        </w:rPr>
        <w:t xml:space="preserve"> обговорити та затвердити</w:t>
      </w:r>
      <w:r w:rsidR="00D4438D">
        <w:rPr>
          <w:rStyle w:val="FontStyle12"/>
          <w:sz w:val="24"/>
          <w:szCs w:val="24"/>
        </w:rPr>
        <w:t xml:space="preserve"> </w:t>
      </w:r>
      <w:r w:rsidR="002F5880">
        <w:rPr>
          <w:rStyle w:val="FontStyle12"/>
          <w:sz w:val="24"/>
          <w:szCs w:val="24"/>
        </w:rPr>
        <w:t xml:space="preserve">План роботи </w:t>
      </w:r>
      <w:r w:rsidR="00D34F98">
        <w:rPr>
          <w:rStyle w:val="FontStyle12"/>
          <w:sz w:val="24"/>
          <w:szCs w:val="24"/>
        </w:rPr>
        <w:t xml:space="preserve">Громадської </w:t>
      </w:r>
      <w:r w:rsidR="00C35BF3">
        <w:rPr>
          <w:rStyle w:val="FontStyle12"/>
          <w:sz w:val="24"/>
          <w:szCs w:val="24"/>
        </w:rPr>
        <w:t xml:space="preserve">ради до кінця 2017 року </w:t>
      </w:r>
      <w:r w:rsidR="002F5880">
        <w:rPr>
          <w:rStyle w:val="FontStyle12"/>
          <w:sz w:val="24"/>
          <w:szCs w:val="24"/>
        </w:rPr>
        <w:t xml:space="preserve">та бланк </w:t>
      </w:r>
      <w:r w:rsidR="00D4438D">
        <w:rPr>
          <w:rStyle w:val="FontStyle12"/>
          <w:sz w:val="24"/>
          <w:szCs w:val="24"/>
        </w:rPr>
        <w:t>Громадськ</w:t>
      </w:r>
      <w:r w:rsidR="00B03985">
        <w:rPr>
          <w:rStyle w:val="FontStyle12"/>
          <w:sz w:val="24"/>
          <w:szCs w:val="24"/>
        </w:rPr>
        <w:t>ої</w:t>
      </w:r>
      <w:r w:rsidR="00D4438D">
        <w:rPr>
          <w:rStyle w:val="FontStyle12"/>
          <w:sz w:val="24"/>
          <w:szCs w:val="24"/>
        </w:rPr>
        <w:t xml:space="preserve"> рад</w:t>
      </w:r>
      <w:r w:rsidR="00B03985">
        <w:rPr>
          <w:rStyle w:val="FontStyle12"/>
          <w:sz w:val="24"/>
          <w:szCs w:val="24"/>
        </w:rPr>
        <w:t>и</w:t>
      </w:r>
      <w:r w:rsidR="00C35BF3">
        <w:rPr>
          <w:rStyle w:val="FontStyle12"/>
          <w:sz w:val="24"/>
          <w:szCs w:val="24"/>
        </w:rPr>
        <w:t xml:space="preserve"> при Держгеонадрах</w:t>
      </w:r>
      <w:r w:rsidRPr="002F3994">
        <w:rPr>
          <w:rStyle w:val="FontStyle12"/>
          <w:sz w:val="24"/>
          <w:szCs w:val="24"/>
        </w:rPr>
        <w:t>.</w:t>
      </w:r>
    </w:p>
    <w:p w:rsidR="00C35BF3" w:rsidRDefault="00C35BF3" w:rsidP="00C35BF3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p w:rsidR="00C35BF3" w:rsidRPr="002F3994" w:rsidRDefault="00C35BF3" w:rsidP="00C35BF3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color w:val="000000"/>
          <w:lang w:eastAsia="ru-RU"/>
        </w:rPr>
        <w:t xml:space="preserve">Голосували:   </w:t>
      </w:r>
    </w:p>
    <w:p w:rsidR="00C35BF3" w:rsidRPr="002F3994" w:rsidRDefault="00C35BF3" w:rsidP="00C35BF3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«За» - 5</w:t>
      </w:r>
      <w:r w:rsidRPr="002F3994">
        <w:rPr>
          <w:rStyle w:val="FontStyle12"/>
          <w:sz w:val="24"/>
          <w:szCs w:val="24"/>
        </w:rPr>
        <w:t xml:space="preserve">  «Проти» - 0 «Утрималось» - 0</w:t>
      </w:r>
    </w:p>
    <w:p w:rsidR="00D4438D" w:rsidRPr="002F3994" w:rsidRDefault="00D4438D" w:rsidP="000F6B72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</w:p>
    <w:p w:rsidR="00322C05" w:rsidRPr="002F3994" w:rsidRDefault="00322C05" w:rsidP="00322C05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2F3994">
        <w:rPr>
          <w:rStyle w:val="FontStyle12"/>
          <w:sz w:val="24"/>
          <w:szCs w:val="24"/>
        </w:rPr>
        <w:t xml:space="preserve">Голова </w:t>
      </w:r>
      <w:r w:rsidRPr="002F3994">
        <w:rPr>
          <w:color w:val="000000"/>
          <w:lang w:eastAsia="ru-RU"/>
        </w:rPr>
        <w:t xml:space="preserve">Громадської ради при Державній службі геології та надр України </w:t>
      </w:r>
      <w:r w:rsidR="00514015">
        <w:rPr>
          <w:color w:val="000000"/>
          <w:lang w:eastAsia="ru-RU"/>
        </w:rPr>
        <w:t>Зур’ян Олег Володимирович</w:t>
      </w:r>
      <w:r w:rsidRPr="002F3994">
        <w:rPr>
          <w:color w:val="000000"/>
          <w:lang w:eastAsia="ru-RU"/>
        </w:rPr>
        <w:t xml:space="preserve"> подякував присутнім за плідну роботу та закрив засідання.</w:t>
      </w:r>
    </w:p>
    <w:p w:rsidR="00D43FD8" w:rsidRDefault="00D43FD8" w:rsidP="00322C05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p w:rsidR="00B03985" w:rsidRPr="002F3994" w:rsidRDefault="00B03985" w:rsidP="00322C05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3078"/>
        <w:gridCol w:w="2501"/>
      </w:tblGrid>
      <w:tr w:rsidR="00D43FD8" w:rsidRPr="002F3994" w:rsidTr="00D43FD8">
        <w:tc>
          <w:tcPr>
            <w:tcW w:w="2169" w:type="pct"/>
          </w:tcPr>
          <w:p w:rsidR="00D43FD8" w:rsidRPr="002F3994" w:rsidRDefault="00D43FD8" w:rsidP="00D43FD8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2F3994">
              <w:rPr>
                <w:b/>
                <w:color w:val="000000"/>
                <w:lang w:eastAsia="ru-RU"/>
              </w:rPr>
              <w:t>Голова Громадської ради</w:t>
            </w:r>
          </w:p>
        </w:tc>
        <w:tc>
          <w:tcPr>
            <w:tcW w:w="1562" w:type="pct"/>
          </w:tcPr>
          <w:p w:rsidR="00D43FD8" w:rsidRPr="002F3994" w:rsidRDefault="00D43FD8" w:rsidP="00D43FD8">
            <w:pPr>
              <w:pStyle w:val="Style7"/>
              <w:widowControl/>
              <w:spacing w:before="24" w:line="600" w:lineRule="auto"/>
              <w:ind w:firstLine="0"/>
              <w:jc w:val="right"/>
              <w:rPr>
                <w:color w:val="000000"/>
                <w:u w:val="single"/>
                <w:lang w:eastAsia="ru-RU"/>
              </w:rPr>
            </w:pPr>
            <w:r w:rsidRPr="002F3994">
              <w:rPr>
                <w:color w:val="000000"/>
                <w:u w:val="single"/>
                <w:lang w:eastAsia="ru-RU"/>
              </w:rPr>
              <w:tab/>
            </w:r>
            <w:r w:rsidRPr="002F3994">
              <w:rPr>
                <w:color w:val="000000"/>
                <w:u w:val="single"/>
                <w:lang w:eastAsia="ru-RU"/>
              </w:rPr>
              <w:tab/>
            </w:r>
            <w:r w:rsidRPr="002F3994">
              <w:rPr>
                <w:color w:val="000000"/>
                <w:u w:val="single"/>
                <w:lang w:eastAsia="ru-RU"/>
              </w:rPr>
              <w:tab/>
            </w:r>
          </w:p>
        </w:tc>
        <w:tc>
          <w:tcPr>
            <w:tcW w:w="1269" w:type="pct"/>
          </w:tcPr>
          <w:p w:rsidR="00D43FD8" w:rsidRPr="002F3994" w:rsidRDefault="00C35BF3" w:rsidP="00D4438D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              </w:t>
            </w:r>
            <w:r w:rsidR="00B03985">
              <w:rPr>
                <w:b/>
                <w:color w:val="000000"/>
                <w:lang w:eastAsia="ru-RU"/>
              </w:rPr>
              <w:t xml:space="preserve">    </w:t>
            </w:r>
            <w:r w:rsidR="00D43FD8" w:rsidRPr="002F3994">
              <w:rPr>
                <w:b/>
                <w:color w:val="000000"/>
                <w:lang w:eastAsia="ru-RU"/>
              </w:rPr>
              <w:t>О.</w:t>
            </w:r>
            <w:r w:rsidR="00D4438D">
              <w:rPr>
                <w:b/>
                <w:color w:val="000000"/>
                <w:lang w:eastAsia="ru-RU"/>
              </w:rPr>
              <w:t>В</w:t>
            </w:r>
            <w:r w:rsidR="00D43FD8" w:rsidRPr="002F3994">
              <w:rPr>
                <w:b/>
                <w:color w:val="000000"/>
                <w:lang w:eastAsia="ru-RU"/>
              </w:rPr>
              <w:t xml:space="preserve">. </w:t>
            </w:r>
            <w:r w:rsidR="00D4438D">
              <w:rPr>
                <w:b/>
                <w:color w:val="000000"/>
                <w:lang w:eastAsia="ru-RU"/>
              </w:rPr>
              <w:t>Зур’ян</w:t>
            </w:r>
          </w:p>
        </w:tc>
      </w:tr>
      <w:tr w:rsidR="00D43FD8" w:rsidRPr="002F3994" w:rsidTr="00D43FD8">
        <w:tc>
          <w:tcPr>
            <w:tcW w:w="2169" w:type="pct"/>
          </w:tcPr>
          <w:p w:rsidR="00D43FD8" w:rsidRPr="002F3994" w:rsidRDefault="00D43FD8" w:rsidP="00D43FD8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2F3994">
              <w:rPr>
                <w:b/>
                <w:color w:val="000000"/>
                <w:lang w:eastAsia="ru-RU"/>
              </w:rPr>
              <w:t>Секретар Громадської ради</w:t>
            </w:r>
          </w:p>
        </w:tc>
        <w:tc>
          <w:tcPr>
            <w:tcW w:w="1562" w:type="pct"/>
          </w:tcPr>
          <w:p w:rsidR="00D43FD8" w:rsidRPr="002F3994" w:rsidRDefault="00D43FD8" w:rsidP="00D43FD8">
            <w:pPr>
              <w:pStyle w:val="Style7"/>
              <w:widowControl/>
              <w:spacing w:before="24" w:line="600" w:lineRule="auto"/>
              <w:ind w:firstLine="0"/>
              <w:jc w:val="right"/>
              <w:rPr>
                <w:color w:val="000000"/>
                <w:u w:val="single"/>
                <w:lang w:eastAsia="ru-RU"/>
              </w:rPr>
            </w:pPr>
            <w:r w:rsidRPr="002F3994">
              <w:rPr>
                <w:color w:val="000000"/>
                <w:u w:val="single"/>
                <w:lang w:eastAsia="ru-RU"/>
              </w:rPr>
              <w:tab/>
            </w:r>
            <w:r w:rsidRPr="002F3994">
              <w:rPr>
                <w:color w:val="000000"/>
                <w:u w:val="single"/>
                <w:lang w:eastAsia="ru-RU"/>
              </w:rPr>
              <w:tab/>
            </w:r>
            <w:r w:rsidRPr="002F3994">
              <w:rPr>
                <w:color w:val="000000"/>
                <w:u w:val="single"/>
                <w:lang w:eastAsia="ru-RU"/>
              </w:rPr>
              <w:tab/>
            </w:r>
          </w:p>
        </w:tc>
        <w:tc>
          <w:tcPr>
            <w:tcW w:w="1269" w:type="pct"/>
          </w:tcPr>
          <w:p w:rsidR="00D43FD8" w:rsidRPr="002F3994" w:rsidRDefault="00C35BF3" w:rsidP="00D4438D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        </w:t>
            </w:r>
            <w:r w:rsidR="00B03985">
              <w:rPr>
                <w:b/>
                <w:color w:val="000000"/>
                <w:lang w:eastAsia="ru-RU"/>
              </w:rPr>
              <w:t xml:space="preserve">    </w:t>
            </w:r>
            <w:r w:rsidR="00D4438D">
              <w:rPr>
                <w:b/>
                <w:color w:val="000000"/>
                <w:lang w:eastAsia="ru-RU"/>
              </w:rPr>
              <w:t>М</w:t>
            </w:r>
            <w:r w:rsidR="00D43FD8" w:rsidRPr="002F3994">
              <w:rPr>
                <w:b/>
                <w:color w:val="000000"/>
                <w:lang w:eastAsia="ru-RU"/>
              </w:rPr>
              <w:t>.</w:t>
            </w:r>
            <w:r w:rsidR="00D4438D">
              <w:rPr>
                <w:b/>
                <w:color w:val="000000"/>
                <w:lang w:eastAsia="ru-RU"/>
              </w:rPr>
              <w:t>О</w:t>
            </w:r>
            <w:r w:rsidR="00D43FD8" w:rsidRPr="002F3994">
              <w:rPr>
                <w:b/>
                <w:color w:val="000000"/>
                <w:lang w:eastAsia="ru-RU"/>
              </w:rPr>
              <w:t xml:space="preserve">. </w:t>
            </w:r>
            <w:r w:rsidR="00D4438D">
              <w:rPr>
                <w:b/>
                <w:color w:val="000000"/>
                <w:lang w:eastAsia="ru-RU"/>
              </w:rPr>
              <w:t>Сіробаба</w:t>
            </w:r>
          </w:p>
        </w:tc>
      </w:tr>
    </w:tbl>
    <w:p w:rsidR="00E61A78" w:rsidRPr="00514015" w:rsidRDefault="00E61A78" w:rsidP="00C35BF3">
      <w:pPr>
        <w:pStyle w:val="1"/>
        <w:numPr>
          <w:ilvl w:val="0"/>
          <w:numId w:val="0"/>
        </w:numPr>
        <w:rPr>
          <w:lang w:val="uk-UA"/>
        </w:rPr>
      </w:pPr>
    </w:p>
    <w:sectPr w:rsidR="00E61A78" w:rsidRPr="00514015" w:rsidSect="00D34F98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0B" w:rsidRDefault="0018680B" w:rsidP="000F6B72">
      <w:r>
        <w:separator/>
      </w:r>
    </w:p>
  </w:endnote>
  <w:endnote w:type="continuationSeparator" w:id="0">
    <w:p w:rsidR="0018680B" w:rsidRDefault="0018680B" w:rsidP="000F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35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1CE" w:rsidRDefault="00B2668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F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21CE" w:rsidRDefault="006B21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0B" w:rsidRDefault="0018680B" w:rsidP="000F6B72">
      <w:r>
        <w:separator/>
      </w:r>
    </w:p>
  </w:footnote>
  <w:footnote w:type="continuationSeparator" w:id="0">
    <w:p w:rsidR="0018680B" w:rsidRDefault="0018680B" w:rsidP="000F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54EC"/>
    <w:multiLevelType w:val="hybridMultilevel"/>
    <w:tmpl w:val="E49A9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4243B"/>
    <w:multiLevelType w:val="hybridMultilevel"/>
    <w:tmpl w:val="00AAB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3534"/>
    <w:multiLevelType w:val="hybridMultilevel"/>
    <w:tmpl w:val="7EDE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516F8"/>
    <w:multiLevelType w:val="hybridMultilevel"/>
    <w:tmpl w:val="0F86D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90613F"/>
    <w:multiLevelType w:val="multilevel"/>
    <w:tmpl w:val="051412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933"/>
    <w:multiLevelType w:val="hybridMultilevel"/>
    <w:tmpl w:val="5A8E7152"/>
    <w:lvl w:ilvl="0" w:tplc="24A054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7A07C5"/>
    <w:multiLevelType w:val="hybridMultilevel"/>
    <w:tmpl w:val="B038C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B2F1C"/>
    <w:multiLevelType w:val="hybridMultilevel"/>
    <w:tmpl w:val="1D48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D3A79"/>
    <w:multiLevelType w:val="hybridMultilevel"/>
    <w:tmpl w:val="0A14E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B3981"/>
    <w:multiLevelType w:val="multilevel"/>
    <w:tmpl w:val="051412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D1EB9"/>
    <w:multiLevelType w:val="multilevel"/>
    <w:tmpl w:val="051412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F5BB5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7CE12621"/>
    <w:multiLevelType w:val="hybridMultilevel"/>
    <w:tmpl w:val="16C8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BCD"/>
    <w:rsid w:val="00016631"/>
    <w:rsid w:val="00016A38"/>
    <w:rsid w:val="000279B9"/>
    <w:rsid w:val="00032D2F"/>
    <w:rsid w:val="00062E39"/>
    <w:rsid w:val="000657C3"/>
    <w:rsid w:val="00094397"/>
    <w:rsid w:val="000A7297"/>
    <w:rsid w:val="000B3D51"/>
    <w:rsid w:val="000D2718"/>
    <w:rsid w:val="000F31C5"/>
    <w:rsid w:val="000F6B72"/>
    <w:rsid w:val="00100D18"/>
    <w:rsid w:val="00102BF8"/>
    <w:rsid w:val="001343B5"/>
    <w:rsid w:val="001411FF"/>
    <w:rsid w:val="001721D5"/>
    <w:rsid w:val="0018680B"/>
    <w:rsid w:val="001934F1"/>
    <w:rsid w:val="001B6824"/>
    <w:rsid w:val="001E6936"/>
    <w:rsid w:val="00236D09"/>
    <w:rsid w:val="00247A3E"/>
    <w:rsid w:val="002A69B1"/>
    <w:rsid w:val="002E4F8F"/>
    <w:rsid w:val="002F3994"/>
    <w:rsid w:val="002F5880"/>
    <w:rsid w:val="00322C05"/>
    <w:rsid w:val="00326151"/>
    <w:rsid w:val="00337A85"/>
    <w:rsid w:val="00337FFD"/>
    <w:rsid w:val="003A6D24"/>
    <w:rsid w:val="003F31E3"/>
    <w:rsid w:val="003F5435"/>
    <w:rsid w:val="0043128D"/>
    <w:rsid w:val="00462813"/>
    <w:rsid w:val="0048102D"/>
    <w:rsid w:val="004A294A"/>
    <w:rsid w:val="004C78A5"/>
    <w:rsid w:val="00514015"/>
    <w:rsid w:val="0054757A"/>
    <w:rsid w:val="0058499B"/>
    <w:rsid w:val="006B21CE"/>
    <w:rsid w:val="006C6A84"/>
    <w:rsid w:val="006F1682"/>
    <w:rsid w:val="00725C47"/>
    <w:rsid w:val="00745CF8"/>
    <w:rsid w:val="00750BE3"/>
    <w:rsid w:val="0078789C"/>
    <w:rsid w:val="00816EF0"/>
    <w:rsid w:val="00822755"/>
    <w:rsid w:val="008318EA"/>
    <w:rsid w:val="00841CE6"/>
    <w:rsid w:val="008736D3"/>
    <w:rsid w:val="008A1D34"/>
    <w:rsid w:val="00977ECC"/>
    <w:rsid w:val="00984D5A"/>
    <w:rsid w:val="00987C9C"/>
    <w:rsid w:val="00993DD7"/>
    <w:rsid w:val="009A47FB"/>
    <w:rsid w:val="009C7966"/>
    <w:rsid w:val="00A06F69"/>
    <w:rsid w:val="00A20728"/>
    <w:rsid w:val="00A628FE"/>
    <w:rsid w:val="00AB37BB"/>
    <w:rsid w:val="00AB4991"/>
    <w:rsid w:val="00AC1F33"/>
    <w:rsid w:val="00B03985"/>
    <w:rsid w:val="00B160F6"/>
    <w:rsid w:val="00B26689"/>
    <w:rsid w:val="00B3166C"/>
    <w:rsid w:val="00B801A9"/>
    <w:rsid w:val="00BC1380"/>
    <w:rsid w:val="00BC157B"/>
    <w:rsid w:val="00BF488D"/>
    <w:rsid w:val="00BF59AB"/>
    <w:rsid w:val="00C35BF3"/>
    <w:rsid w:val="00C55EF7"/>
    <w:rsid w:val="00CA663D"/>
    <w:rsid w:val="00CF0587"/>
    <w:rsid w:val="00CF0638"/>
    <w:rsid w:val="00D34F98"/>
    <w:rsid w:val="00D43FD8"/>
    <w:rsid w:val="00D4438D"/>
    <w:rsid w:val="00D51B67"/>
    <w:rsid w:val="00D771FC"/>
    <w:rsid w:val="00D90BF9"/>
    <w:rsid w:val="00D97D3D"/>
    <w:rsid w:val="00DE2710"/>
    <w:rsid w:val="00E41CED"/>
    <w:rsid w:val="00E602C9"/>
    <w:rsid w:val="00E61A78"/>
    <w:rsid w:val="00E7000B"/>
    <w:rsid w:val="00E74028"/>
    <w:rsid w:val="00E76E98"/>
    <w:rsid w:val="00E8149B"/>
    <w:rsid w:val="00E855BD"/>
    <w:rsid w:val="00EA07BB"/>
    <w:rsid w:val="00EF061C"/>
    <w:rsid w:val="00EF2045"/>
    <w:rsid w:val="00F16F4D"/>
    <w:rsid w:val="00F47EAB"/>
    <w:rsid w:val="00F71BCD"/>
    <w:rsid w:val="00FE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693E9-9EC2-4146-AA3B-CA14AE25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F6B72"/>
    <w:pPr>
      <w:keepNext/>
      <w:widowControl/>
      <w:numPr>
        <w:numId w:val="7"/>
      </w:numPr>
      <w:autoSpaceDE/>
      <w:autoSpaceDN/>
      <w:adjustRightInd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F6B72"/>
    <w:pPr>
      <w:keepNext/>
      <w:widowControl/>
      <w:numPr>
        <w:ilvl w:val="1"/>
        <w:numId w:val="7"/>
      </w:numPr>
      <w:autoSpaceDE/>
      <w:autoSpaceDN/>
      <w:adjustRightInd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B72"/>
    <w:pPr>
      <w:keepNext/>
      <w:widowControl/>
      <w:numPr>
        <w:ilvl w:val="2"/>
        <w:numId w:val="7"/>
      </w:numPr>
      <w:autoSpaceDE/>
      <w:autoSpaceDN/>
      <w:adjustRightInd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B72"/>
    <w:pPr>
      <w:keepNext/>
      <w:widowControl/>
      <w:numPr>
        <w:ilvl w:val="3"/>
        <w:numId w:val="7"/>
      </w:numPr>
      <w:autoSpaceDE/>
      <w:autoSpaceDN/>
      <w:adjustRightInd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B72"/>
    <w:pPr>
      <w:widowControl/>
      <w:numPr>
        <w:ilvl w:val="4"/>
        <w:numId w:val="7"/>
      </w:numPr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B72"/>
    <w:pPr>
      <w:widowControl/>
      <w:numPr>
        <w:ilvl w:val="5"/>
        <w:numId w:val="7"/>
      </w:numPr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B72"/>
    <w:pPr>
      <w:widowControl/>
      <w:numPr>
        <w:ilvl w:val="6"/>
        <w:numId w:val="7"/>
      </w:numPr>
      <w:autoSpaceDE/>
      <w:autoSpaceDN/>
      <w:adjustRightInd/>
      <w:spacing w:before="240" w:after="60" w:line="276" w:lineRule="auto"/>
      <w:outlineLvl w:val="6"/>
    </w:pPr>
    <w:rPr>
      <w:rFonts w:ascii="Calibri" w:hAnsi="Calibri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B72"/>
    <w:pPr>
      <w:widowControl/>
      <w:numPr>
        <w:ilvl w:val="7"/>
        <w:numId w:val="7"/>
      </w:numPr>
      <w:autoSpaceDE/>
      <w:autoSpaceDN/>
      <w:adjustRightInd/>
      <w:spacing w:before="240" w:after="60" w:line="276" w:lineRule="auto"/>
      <w:outlineLvl w:val="7"/>
    </w:pPr>
    <w:rPr>
      <w:rFonts w:ascii="Calibri" w:hAnsi="Calibri"/>
      <w:i/>
      <w:iCs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B72"/>
    <w:pPr>
      <w:widowControl/>
      <w:numPr>
        <w:ilvl w:val="8"/>
        <w:numId w:val="7"/>
      </w:numPr>
      <w:autoSpaceDE/>
      <w:autoSpaceDN/>
      <w:adjustRightInd/>
      <w:spacing w:before="240" w:after="60" w:line="276" w:lineRule="auto"/>
      <w:outlineLvl w:val="8"/>
    </w:pPr>
    <w:rPr>
      <w:rFonts w:ascii="Calibri Light" w:hAnsi="Calibri Light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322C05"/>
    <w:rPr>
      <w:sz w:val="20"/>
      <w:szCs w:val="20"/>
    </w:rPr>
  </w:style>
  <w:style w:type="character" w:customStyle="1" w:styleId="a4">
    <w:name w:val="Текст примечания Знак"/>
    <w:link w:val="a3"/>
    <w:semiHidden/>
    <w:rsid w:val="00322C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Style1">
    <w:name w:val="Style1"/>
    <w:basedOn w:val="a"/>
    <w:rsid w:val="00322C05"/>
    <w:pPr>
      <w:spacing w:line="282" w:lineRule="exact"/>
      <w:jc w:val="center"/>
    </w:pPr>
  </w:style>
  <w:style w:type="paragraph" w:customStyle="1" w:styleId="Style2">
    <w:name w:val="Style2"/>
    <w:basedOn w:val="a"/>
    <w:rsid w:val="00322C05"/>
  </w:style>
  <w:style w:type="paragraph" w:customStyle="1" w:styleId="Style4">
    <w:name w:val="Style4"/>
    <w:basedOn w:val="a"/>
    <w:rsid w:val="00322C05"/>
  </w:style>
  <w:style w:type="paragraph" w:customStyle="1" w:styleId="Style5">
    <w:name w:val="Style5"/>
    <w:basedOn w:val="a"/>
    <w:rsid w:val="00322C05"/>
    <w:pPr>
      <w:spacing w:line="278" w:lineRule="exact"/>
      <w:ind w:firstLine="1094"/>
    </w:pPr>
  </w:style>
  <w:style w:type="paragraph" w:customStyle="1" w:styleId="Style6">
    <w:name w:val="Style6"/>
    <w:basedOn w:val="a"/>
    <w:rsid w:val="00322C05"/>
  </w:style>
  <w:style w:type="paragraph" w:customStyle="1" w:styleId="Style7">
    <w:name w:val="Style7"/>
    <w:basedOn w:val="a"/>
    <w:rsid w:val="00322C05"/>
    <w:pPr>
      <w:spacing w:line="278" w:lineRule="exact"/>
      <w:ind w:firstLine="739"/>
    </w:pPr>
  </w:style>
  <w:style w:type="character" w:styleId="a5">
    <w:name w:val="annotation reference"/>
    <w:semiHidden/>
    <w:unhideWhenUsed/>
    <w:rsid w:val="00322C05"/>
    <w:rPr>
      <w:sz w:val="16"/>
      <w:szCs w:val="16"/>
    </w:rPr>
  </w:style>
  <w:style w:type="character" w:customStyle="1" w:styleId="FontStyle12">
    <w:name w:val="Font Style12"/>
    <w:rsid w:val="00322C05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22C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22C05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B801A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B801A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6B72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F6B72"/>
    <w:rPr>
      <w:rFonts w:ascii="Calibri Light" w:eastAsia="Times New Roman" w:hAnsi="Calibri Light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F6B72"/>
    <w:rPr>
      <w:rFonts w:ascii="Calibri Light" w:eastAsia="Times New Roman" w:hAnsi="Calibri Light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F6B72"/>
    <w:rPr>
      <w:rFonts w:eastAsia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0F6B72"/>
    <w:rPr>
      <w:rFonts w:eastAsia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F6B72"/>
    <w:rPr>
      <w:rFonts w:eastAsia="Times New Roman"/>
      <w:b/>
      <w:bCs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F6B72"/>
    <w:rPr>
      <w:rFonts w:eastAsia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0F6B72"/>
    <w:rPr>
      <w:rFonts w:eastAsia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F6B72"/>
    <w:rPr>
      <w:rFonts w:ascii="Calibri Light" w:eastAsia="Times New Roman" w:hAnsi="Calibri Light"/>
      <w:sz w:val="22"/>
      <w:szCs w:val="22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0F6B72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F6B72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toc 2"/>
    <w:basedOn w:val="a"/>
    <w:next w:val="a"/>
    <w:autoRedefine/>
    <w:uiPriority w:val="39"/>
    <w:unhideWhenUsed/>
    <w:rsid w:val="000F6B72"/>
    <w:pPr>
      <w:widowControl/>
      <w:autoSpaceDE/>
      <w:autoSpaceDN/>
      <w:adjustRightInd/>
      <w:spacing w:after="200" w:line="276" w:lineRule="auto"/>
      <w:ind w:left="220"/>
    </w:pPr>
    <w:rPr>
      <w:rFonts w:ascii="Calibri" w:eastAsia="Calibri" w:hAnsi="Calibri"/>
      <w:sz w:val="22"/>
      <w:szCs w:val="22"/>
      <w:lang w:val="ru-RU" w:eastAsia="en-US"/>
    </w:rPr>
  </w:style>
  <w:style w:type="character" w:styleId="ab">
    <w:name w:val="Hyperlink"/>
    <w:uiPriority w:val="99"/>
    <w:unhideWhenUsed/>
    <w:rsid w:val="000F6B72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0F6B72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6B7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0F6B72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6B72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5DF2-9226-444D-9318-FB24346B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2005</Words>
  <Characters>1143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Kalitka</cp:lastModifiedBy>
  <cp:revision>12</cp:revision>
  <cp:lastPrinted>2017-08-16T13:02:00Z</cp:lastPrinted>
  <dcterms:created xsi:type="dcterms:W3CDTF">2017-08-11T12:56:00Z</dcterms:created>
  <dcterms:modified xsi:type="dcterms:W3CDTF">2017-08-22T12:29:00Z</dcterms:modified>
</cp:coreProperties>
</file>