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0B" w:rsidRPr="0061710C" w:rsidRDefault="0057200B" w:rsidP="001E6936">
      <w:pPr>
        <w:pStyle w:val="Style1"/>
        <w:widowControl/>
        <w:spacing w:before="53" w:line="278" w:lineRule="exact"/>
        <w:ind w:right="-2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>ГРОМАДСЬКА РАДА ПРИ ДЕРЖАВНІЙ СЛУЖБІ ГЕОЛОГІЇ ТА НАДР УКРАЇНИ</w:t>
      </w:r>
    </w:p>
    <w:p w:rsidR="0057200B" w:rsidRPr="0061710C" w:rsidRDefault="0057200B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</w:rPr>
      </w:pPr>
    </w:p>
    <w:p w:rsidR="0057200B" w:rsidRPr="0061710C" w:rsidRDefault="0057200B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</w:rPr>
      </w:pPr>
    </w:p>
    <w:p w:rsidR="0057200B" w:rsidRPr="0061710C" w:rsidRDefault="0057200B" w:rsidP="00322C05">
      <w:pPr>
        <w:pStyle w:val="Style1"/>
        <w:widowControl/>
        <w:spacing w:before="53" w:line="278" w:lineRule="exact"/>
        <w:ind w:left="2976" w:right="2942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>Протокол засідання № 8</w:t>
      </w:r>
    </w:p>
    <w:p w:rsidR="0057200B" w:rsidRPr="0061710C" w:rsidRDefault="0057200B" w:rsidP="00322C05">
      <w:pPr>
        <w:pStyle w:val="Style2"/>
        <w:widowControl/>
        <w:spacing w:line="240" w:lineRule="exact"/>
        <w:jc w:val="center"/>
        <w:rPr>
          <w:rStyle w:val="FontStyle12"/>
          <w:sz w:val="24"/>
        </w:rPr>
      </w:pPr>
    </w:p>
    <w:p w:rsidR="0057200B" w:rsidRPr="0061710C" w:rsidRDefault="0057200B" w:rsidP="00322C05">
      <w:pPr>
        <w:pStyle w:val="Style2"/>
        <w:widowControl/>
        <w:tabs>
          <w:tab w:val="left" w:pos="6528"/>
        </w:tabs>
        <w:spacing w:before="53"/>
        <w:rPr>
          <w:rStyle w:val="FontStyle12"/>
          <w:sz w:val="24"/>
        </w:rPr>
      </w:pPr>
      <w:r w:rsidRPr="0061710C">
        <w:rPr>
          <w:rStyle w:val="FontStyle12"/>
          <w:sz w:val="24"/>
        </w:rPr>
        <w:t>м. Київ</w:t>
      </w:r>
      <w:r w:rsidRPr="0061710C">
        <w:rPr>
          <w:rStyle w:val="FontStyle12"/>
          <w:sz w:val="24"/>
        </w:rPr>
        <w:tab/>
      </w:r>
      <w:r w:rsidR="003B7833" w:rsidRPr="0061710C">
        <w:rPr>
          <w:rStyle w:val="FontStyle12"/>
          <w:sz w:val="24"/>
        </w:rPr>
        <w:t xml:space="preserve">25 </w:t>
      </w:r>
      <w:r w:rsidR="0016507F" w:rsidRPr="0061710C">
        <w:rPr>
          <w:rStyle w:val="FontStyle12"/>
          <w:sz w:val="24"/>
        </w:rPr>
        <w:t>березня</w:t>
      </w:r>
      <w:r w:rsidRPr="0061710C">
        <w:rPr>
          <w:rStyle w:val="FontStyle12"/>
          <w:sz w:val="24"/>
        </w:rPr>
        <w:t xml:space="preserve"> 201</w:t>
      </w:r>
      <w:r w:rsidR="003B7833" w:rsidRPr="0061710C">
        <w:rPr>
          <w:rStyle w:val="FontStyle12"/>
          <w:sz w:val="24"/>
        </w:rPr>
        <w:t>9</w:t>
      </w:r>
      <w:r w:rsidRPr="0061710C">
        <w:rPr>
          <w:rStyle w:val="FontStyle12"/>
          <w:sz w:val="24"/>
        </w:rPr>
        <w:t xml:space="preserve"> р.</w:t>
      </w:r>
    </w:p>
    <w:p w:rsidR="0057200B" w:rsidRPr="0061710C" w:rsidRDefault="0057200B" w:rsidP="00322C05">
      <w:pPr>
        <w:pStyle w:val="Style4"/>
        <w:widowControl/>
        <w:spacing w:line="240" w:lineRule="exact"/>
        <w:rPr>
          <w:rStyle w:val="FontStyle12"/>
          <w:sz w:val="24"/>
        </w:rPr>
      </w:pPr>
    </w:p>
    <w:p w:rsidR="0057200B" w:rsidRPr="0061710C" w:rsidRDefault="0057200B" w:rsidP="00322C05">
      <w:pPr>
        <w:pStyle w:val="Style4"/>
        <w:widowControl/>
        <w:spacing w:line="240" w:lineRule="exact"/>
        <w:jc w:val="both"/>
        <w:rPr>
          <w:rStyle w:val="FontStyle12"/>
          <w:sz w:val="24"/>
        </w:rPr>
      </w:pPr>
    </w:p>
    <w:p w:rsidR="0057200B" w:rsidRPr="0061710C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>Присутні:</w:t>
      </w:r>
    </w:p>
    <w:p w:rsidR="0057200B" w:rsidRPr="0061710C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  <w:lang w:val="ru-RU"/>
        </w:rPr>
      </w:pPr>
      <w:r w:rsidRPr="0061710C">
        <w:rPr>
          <w:rStyle w:val="FontStyle12"/>
          <w:sz w:val="24"/>
        </w:rPr>
        <w:t xml:space="preserve">члени Громадської ради – </w:t>
      </w:r>
      <w:r w:rsidR="003B7833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>осіб</w:t>
      </w:r>
    </w:p>
    <w:p w:rsidR="0057200B" w:rsidRPr="0061710C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sz w:val="24"/>
        </w:rPr>
      </w:pP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4"/>
        </w:rPr>
      </w:pPr>
      <w:r w:rsidRPr="0061710C">
        <w:rPr>
          <w:rStyle w:val="FontStyle12"/>
          <w:b/>
          <w:sz w:val="24"/>
        </w:rPr>
        <w:t xml:space="preserve">Слухали: 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bookmarkStart w:id="0" w:name="_Hlk483824256"/>
      <w:bookmarkStart w:id="1" w:name="_Hlk483823828"/>
      <w:r w:rsidRPr="0061710C">
        <w:rPr>
          <w:rStyle w:val="FontStyle12"/>
          <w:sz w:val="24"/>
        </w:rPr>
        <w:t xml:space="preserve">Голову Громадської ради при </w:t>
      </w:r>
      <w:proofErr w:type="spellStart"/>
      <w:r w:rsidRPr="0061710C">
        <w:rPr>
          <w:rStyle w:val="FontStyle12"/>
          <w:sz w:val="24"/>
        </w:rPr>
        <w:t>Держгеонадрах</w:t>
      </w:r>
      <w:proofErr w:type="spellEnd"/>
      <w:r w:rsidRPr="0061710C">
        <w:rPr>
          <w:rStyle w:val="FontStyle12"/>
          <w:sz w:val="24"/>
        </w:rPr>
        <w:t xml:space="preserve"> України </w:t>
      </w:r>
      <w:proofErr w:type="spellStart"/>
      <w:r w:rsidR="003B7833" w:rsidRPr="0061710C">
        <w:rPr>
          <w:rStyle w:val="FontStyle12"/>
          <w:sz w:val="24"/>
        </w:rPr>
        <w:t>Зур</w:t>
      </w:r>
      <w:proofErr w:type="spellEnd"/>
      <w:r w:rsidR="003B7833" w:rsidRPr="0061710C">
        <w:rPr>
          <w:rStyle w:val="FontStyle12"/>
          <w:sz w:val="24"/>
        </w:rPr>
        <w:sym w:font="Symbol" w:char="F0A2"/>
      </w:r>
      <w:proofErr w:type="spellStart"/>
      <w:r w:rsidR="003B7833" w:rsidRPr="0061710C">
        <w:rPr>
          <w:rStyle w:val="FontStyle12"/>
          <w:sz w:val="24"/>
        </w:rPr>
        <w:t>яна</w:t>
      </w:r>
      <w:proofErr w:type="spellEnd"/>
      <w:r w:rsidRPr="0061710C">
        <w:rPr>
          <w:rStyle w:val="FontStyle12"/>
          <w:sz w:val="24"/>
        </w:rPr>
        <w:t xml:space="preserve"> О.</w:t>
      </w:r>
      <w:bookmarkEnd w:id="0"/>
      <w:r w:rsidR="003B7833" w:rsidRPr="0061710C">
        <w:rPr>
          <w:rStyle w:val="FontStyle12"/>
          <w:sz w:val="24"/>
        </w:rPr>
        <w:t>В</w:t>
      </w:r>
      <w:r w:rsidRPr="0061710C">
        <w:rPr>
          <w:rStyle w:val="FontStyle12"/>
          <w:sz w:val="24"/>
        </w:rPr>
        <w:t xml:space="preserve">., </w:t>
      </w:r>
      <w:bookmarkEnd w:id="1"/>
      <w:r w:rsidRPr="0061710C">
        <w:rPr>
          <w:rStyle w:val="FontStyle12"/>
          <w:sz w:val="24"/>
        </w:rPr>
        <w:t>який запропонував розглянути проект порядку денного засідання.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</w:p>
    <w:p w:rsidR="0057200B" w:rsidRPr="0061710C" w:rsidRDefault="0057200B" w:rsidP="00D771FC">
      <w:pPr>
        <w:pStyle w:val="Style6"/>
        <w:widowControl/>
        <w:tabs>
          <w:tab w:val="left" w:pos="816"/>
        </w:tabs>
        <w:spacing w:line="278" w:lineRule="exact"/>
        <w:jc w:val="center"/>
        <w:rPr>
          <w:rStyle w:val="FontStyle12"/>
          <w:sz w:val="24"/>
        </w:rPr>
      </w:pPr>
      <w:r w:rsidRPr="0061710C">
        <w:rPr>
          <w:rStyle w:val="FontStyle12"/>
          <w:sz w:val="24"/>
        </w:rPr>
        <w:t>Порядок денний:</w:t>
      </w: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317"/>
        <w:gridCol w:w="2160"/>
      </w:tblGrid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proofErr w:type="spellStart"/>
            <w:r w:rsidRPr="0061710C">
              <w:rPr>
                <w:b/>
              </w:rPr>
              <w:t>п.п</w:t>
            </w:r>
            <w:proofErr w:type="spellEnd"/>
            <w:r w:rsidRPr="0061710C">
              <w:rPr>
                <w:b/>
              </w:rPr>
              <w:t>.</w:t>
            </w: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r w:rsidRPr="0061710C">
              <w:rPr>
                <w:b/>
              </w:rPr>
              <w:t>Питання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BD752B">
            <w:pPr>
              <w:jc w:val="center"/>
              <w:rPr>
                <w:b/>
              </w:rPr>
            </w:pPr>
            <w:r w:rsidRPr="0061710C">
              <w:rPr>
                <w:b/>
              </w:rPr>
              <w:t>Доповідач</w:t>
            </w:r>
          </w:p>
        </w:tc>
      </w:tr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0E660F">
            <w:bookmarkStart w:id="2" w:name="_Hlk483823864"/>
            <w:r w:rsidRPr="0061710C">
              <w:t xml:space="preserve">Звіт про роботу </w:t>
            </w:r>
            <w:proofErr w:type="spellStart"/>
            <w:r w:rsidRPr="0061710C">
              <w:t>Громради</w:t>
            </w:r>
            <w:proofErr w:type="spellEnd"/>
            <w:r w:rsidRPr="0061710C">
              <w:t xml:space="preserve"> за </w:t>
            </w:r>
            <w:r w:rsidR="000E660F" w:rsidRPr="0061710C">
              <w:rPr>
                <w:lang w:val="ru-RU"/>
              </w:rPr>
              <w:t>2017-</w:t>
            </w:r>
            <w:r w:rsidRPr="0061710C">
              <w:t>201</w:t>
            </w:r>
            <w:r w:rsidR="007823D1" w:rsidRPr="0061710C">
              <w:t>8</w:t>
            </w:r>
            <w:r w:rsidRPr="0061710C">
              <w:t xml:space="preserve"> р</w:t>
            </w:r>
            <w:r w:rsidR="000E660F" w:rsidRPr="0061710C">
              <w:t>о</w:t>
            </w:r>
            <w:r w:rsidRPr="0061710C">
              <w:t>к</w:t>
            </w:r>
            <w:bookmarkEnd w:id="2"/>
            <w:r w:rsidR="000E660F" w:rsidRPr="0061710C">
              <w:t>и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r w:rsidRPr="0061710C">
              <w:t> </w:t>
            </w:r>
            <w:proofErr w:type="spellStart"/>
            <w:r w:rsidR="007823D1" w:rsidRPr="0061710C">
              <w:rPr>
                <w:rStyle w:val="FontStyle12"/>
                <w:sz w:val="24"/>
              </w:rPr>
              <w:t>Зур</w:t>
            </w:r>
            <w:proofErr w:type="spellEnd"/>
            <w:r w:rsidR="007823D1"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="007823D1" w:rsidRPr="0061710C">
              <w:rPr>
                <w:rStyle w:val="FontStyle12"/>
                <w:sz w:val="24"/>
              </w:rPr>
              <w:t>ян</w:t>
            </w:r>
            <w:proofErr w:type="spellEnd"/>
            <w:r w:rsidR="007823D1" w:rsidRPr="0061710C">
              <w:rPr>
                <w:rStyle w:val="FontStyle12"/>
                <w:sz w:val="24"/>
              </w:rPr>
              <w:t xml:space="preserve"> О.В.</w:t>
            </w:r>
          </w:p>
        </w:tc>
      </w:tr>
      <w:tr w:rsidR="0061710C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6340A7">
            <w:bookmarkStart w:id="3" w:name="_Hlk483823980"/>
            <w:r w:rsidRPr="0061710C">
              <w:rPr>
                <w:sz w:val="23"/>
                <w:szCs w:val="23"/>
                <w:shd w:val="clear" w:color="auto" w:fill="FFFFFF"/>
              </w:rPr>
              <w:t xml:space="preserve">Погодження кандидатур від Громадської ради до складу ініціативної групи з підготовки установчих зборів з формування складу </w:t>
            </w:r>
            <w:r w:rsidRPr="0061710C">
              <w:t>громадської ради при Державній службі геології та надр України на період 201</w:t>
            </w:r>
            <w:r w:rsidR="006340A7" w:rsidRPr="0061710C">
              <w:t>9</w:t>
            </w:r>
            <w:r w:rsidRPr="0061710C">
              <w:t>-20</w:t>
            </w:r>
            <w:r w:rsidR="006340A7" w:rsidRPr="0061710C">
              <w:t>21</w:t>
            </w:r>
            <w:r w:rsidRPr="0061710C">
              <w:t xml:space="preserve"> роки.</w:t>
            </w:r>
            <w:bookmarkEnd w:id="3"/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r w:rsidRPr="0061710C">
              <w:t> </w:t>
            </w:r>
            <w:proofErr w:type="spellStart"/>
            <w:r w:rsidR="007823D1" w:rsidRPr="0061710C">
              <w:rPr>
                <w:rStyle w:val="FontStyle12"/>
                <w:sz w:val="24"/>
              </w:rPr>
              <w:t>Зур</w:t>
            </w:r>
            <w:proofErr w:type="spellEnd"/>
            <w:r w:rsidR="007823D1"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="007823D1" w:rsidRPr="0061710C">
              <w:rPr>
                <w:rStyle w:val="FontStyle12"/>
                <w:sz w:val="24"/>
              </w:rPr>
              <w:t>ян</w:t>
            </w:r>
            <w:proofErr w:type="spellEnd"/>
            <w:r w:rsidR="007823D1" w:rsidRPr="0061710C">
              <w:rPr>
                <w:rStyle w:val="FontStyle12"/>
                <w:sz w:val="24"/>
              </w:rPr>
              <w:t xml:space="preserve"> О.В.</w:t>
            </w:r>
          </w:p>
        </w:tc>
      </w:tr>
      <w:tr w:rsidR="00AC2A17" w:rsidRPr="0061710C" w:rsidTr="003B2A50"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3B2A50">
            <w:pPr>
              <w:pStyle w:val="a9"/>
              <w:numPr>
                <w:ilvl w:val="0"/>
                <w:numId w:val="13"/>
              </w:numPr>
            </w:pPr>
          </w:p>
        </w:tc>
        <w:tc>
          <w:tcPr>
            <w:tcW w:w="6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57200B" w:rsidP="004609AA">
            <w:r w:rsidRPr="0061710C">
              <w:rPr>
                <w:sz w:val="23"/>
                <w:szCs w:val="23"/>
                <w:shd w:val="clear" w:color="auto" w:fill="FFFFFF"/>
              </w:rPr>
              <w:t>Затвердження Плану роботи Громадської ради на 201</w:t>
            </w:r>
            <w:r w:rsidR="007823D1" w:rsidRPr="0061710C">
              <w:rPr>
                <w:sz w:val="23"/>
                <w:szCs w:val="23"/>
                <w:shd w:val="clear" w:color="auto" w:fill="FFFFFF"/>
              </w:rPr>
              <w:t>9</w:t>
            </w:r>
            <w:r w:rsidRPr="0061710C">
              <w:rPr>
                <w:sz w:val="23"/>
                <w:szCs w:val="23"/>
                <w:shd w:val="clear" w:color="auto" w:fill="FFFFFF"/>
              </w:rPr>
              <w:t xml:space="preserve">рік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00B" w:rsidRPr="0061710C" w:rsidRDefault="00D50065" w:rsidP="003B2A50">
            <w:proofErr w:type="spellStart"/>
            <w:r w:rsidRPr="0061710C">
              <w:rPr>
                <w:rStyle w:val="FontStyle12"/>
                <w:sz w:val="24"/>
              </w:rPr>
              <w:t>Зур</w:t>
            </w:r>
            <w:proofErr w:type="spellEnd"/>
            <w:r w:rsidRPr="0061710C">
              <w:rPr>
                <w:rStyle w:val="FontStyle12"/>
                <w:sz w:val="24"/>
              </w:rPr>
              <w:sym w:font="Symbol" w:char="F0A2"/>
            </w:r>
            <w:proofErr w:type="spellStart"/>
            <w:r w:rsidRPr="0061710C">
              <w:rPr>
                <w:rStyle w:val="FontStyle12"/>
                <w:sz w:val="24"/>
              </w:rPr>
              <w:t>ян</w:t>
            </w:r>
            <w:proofErr w:type="spellEnd"/>
            <w:r w:rsidRPr="0061710C">
              <w:rPr>
                <w:rStyle w:val="FontStyle12"/>
                <w:sz w:val="24"/>
              </w:rPr>
              <w:t xml:space="preserve"> О.В.</w:t>
            </w:r>
          </w:p>
        </w:tc>
      </w:tr>
    </w:tbl>
    <w:p w:rsidR="0057200B" w:rsidRPr="0061710C" w:rsidRDefault="0057200B" w:rsidP="009F5778"/>
    <w:p w:rsidR="0057200B" w:rsidRPr="0061710C" w:rsidRDefault="0057200B" w:rsidP="00E41CED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За основу - «За» - </w:t>
      </w:r>
      <w:r w:rsidR="007823D1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В цілому - «За» - </w:t>
      </w:r>
      <w:r w:rsidR="007823D1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>Проект порядку денного затверджено.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5"/>
        <w:widowControl/>
        <w:tabs>
          <w:tab w:val="left" w:pos="1402"/>
        </w:tabs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>З першого питання</w:t>
      </w:r>
      <w:r w:rsidRPr="0061710C">
        <w:rPr>
          <w:rStyle w:val="FontStyle12"/>
          <w:sz w:val="24"/>
        </w:rPr>
        <w:t xml:space="preserve">  слухали: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</w:p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bookmarkStart w:id="4" w:name="_Hlk483823948"/>
      <w:r w:rsidRPr="0061710C">
        <w:t xml:space="preserve">Голову </w:t>
      </w:r>
      <w:bookmarkEnd w:id="4"/>
      <w:r w:rsidRPr="0061710C">
        <w:t xml:space="preserve">Громадської ради при Державній службі геології та надр </w:t>
      </w:r>
      <w:proofErr w:type="spellStart"/>
      <w:r w:rsidR="007823D1" w:rsidRPr="0061710C">
        <w:rPr>
          <w:rStyle w:val="FontStyle12"/>
          <w:sz w:val="24"/>
        </w:rPr>
        <w:t>Зур</w:t>
      </w:r>
      <w:proofErr w:type="spellEnd"/>
      <w:r w:rsidR="007823D1" w:rsidRPr="0061710C">
        <w:rPr>
          <w:rStyle w:val="FontStyle12"/>
          <w:sz w:val="24"/>
        </w:rPr>
        <w:sym w:font="Symbol" w:char="F0A2"/>
      </w:r>
      <w:proofErr w:type="spellStart"/>
      <w:r w:rsidR="007823D1" w:rsidRPr="0061710C">
        <w:rPr>
          <w:rStyle w:val="FontStyle12"/>
          <w:sz w:val="24"/>
        </w:rPr>
        <w:t>яна</w:t>
      </w:r>
      <w:proofErr w:type="spellEnd"/>
      <w:r w:rsidR="007823D1" w:rsidRPr="0061710C">
        <w:rPr>
          <w:rStyle w:val="FontStyle12"/>
          <w:sz w:val="24"/>
        </w:rPr>
        <w:t xml:space="preserve"> Олега Володимировича</w:t>
      </w:r>
      <w:r w:rsidRPr="0061710C">
        <w:t xml:space="preserve"> про </w:t>
      </w:r>
      <w:bookmarkStart w:id="5" w:name="_Hlk483823894"/>
      <w:r w:rsidRPr="0061710C">
        <w:t xml:space="preserve">Звіт </w:t>
      </w:r>
      <w:r w:rsidR="006340A7" w:rsidRPr="0061710C">
        <w:t>щодо</w:t>
      </w:r>
      <w:r w:rsidRPr="0061710C">
        <w:t xml:space="preserve"> робот</w:t>
      </w:r>
      <w:r w:rsidR="006340A7" w:rsidRPr="0061710C">
        <w:t>и</w:t>
      </w:r>
      <w:r w:rsidRPr="0061710C">
        <w:t xml:space="preserve"> </w:t>
      </w:r>
      <w:proofErr w:type="spellStart"/>
      <w:r w:rsidRPr="0061710C">
        <w:t>Громради</w:t>
      </w:r>
      <w:proofErr w:type="spellEnd"/>
      <w:r w:rsidRPr="0061710C">
        <w:t xml:space="preserve"> за </w:t>
      </w:r>
      <w:r w:rsidR="000E660F" w:rsidRPr="0061710C">
        <w:rPr>
          <w:lang w:val="ru-RU"/>
        </w:rPr>
        <w:t>2017-</w:t>
      </w:r>
      <w:r w:rsidR="000E660F" w:rsidRPr="0061710C">
        <w:t>2018 роки</w:t>
      </w:r>
      <w:r w:rsidRPr="0061710C">
        <w:rPr>
          <w:rStyle w:val="FontStyle12"/>
          <w:sz w:val="24"/>
        </w:rPr>
        <w:t>.</w:t>
      </w:r>
    </w:p>
    <w:bookmarkEnd w:id="5"/>
    <w:p w:rsidR="0057200B" w:rsidRPr="0061710C" w:rsidRDefault="0057200B" w:rsidP="00322C0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Pr="0061710C">
        <w:rPr>
          <w:rStyle w:val="FontStyle12"/>
          <w:sz w:val="24"/>
        </w:rPr>
        <w:t xml:space="preserve">Затвердити Звіт про роботу </w:t>
      </w:r>
      <w:proofErr w:type="spellStart"/>
      <w:r w:rsidRPr="0061710C">
        <w:rPr>
          <w:rStyle w:val="FontStyle12"/>
          <w:sz w:val="24"/>
        </w:rPr>
        <w:t>Громради</w:t>
      </w:r>
      <w:proofErr w:type="spellEnd"/>
      <w:r w:rsidRPr="0061710C">
        <w:rPr>
          <w:rStyle w:val="FontStyle12"/>
          <w:sz w:val="24"/>
        </w:rPr>
        <w:t xml:space="preserve"> за </w:t>
      </w:r>
      <w:r w:rsidR="000E660F" w:rsidRPr="0061710C">
        <w:rPr>
          <w:lang w:val="ru-RU"/>
        </w:rPr>
        <w:t>2017-</w:t>
      </w:r>
      <w:r w:rsidR="000E660F" w:rsidRPr="0061710C">
        <w:t>2018 роки</w:t>
      </w:r>
      <w:r w:rsidR="000E660F" w:rsidRPr="0061710C">
        <w:rPr>
          <w:rStyle w:val="FontStyle12"/>
          <w:sz w:val="24"/>
        </w:rPr>
        <w:t xml:space="preserve"> </w:t>
      </w:r>
      <w:r w:rsidR="0016507F" w:rsidRPr="0061710C">
        <w:rPr>
          <w:rStyle w:val="FontStyle12"/>
          <w:sz w:val="24"/>
        </w:rPr>
        <w:t>(додається)</w:t>
      </w:r>
      <w:r w:rsidRPr="0061710C">
        <w:rPr>
          <w:rStyle w:val="FontStyle12"/>
          <w:sz w:val="24"/>
        </w:rPr>
        <w:t>.</w:t>
      </w:r>
    </w:p>
    <w:p w:rsidR="0057200B" w:rsidRPr="0061710C" w:rsidRDefault="0057200B" w:rsidP="00E41CED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За основу - «За» - </w:t>
      </w:r>
      <w:r w:rsidR="006340A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E41CED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В цілому - «За» - </w:t>
      </w:r>
      <w:r w:rsidR="006340A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322C05">
      <w:pPr>
        <w:pStyle w:val="Style7"/>
        <w:widowControl/>
        <w:spacing w:before="24"/>
        <w:ind w:left="744" w:firstLine="0"/>
        <w:jc w:val="both"/>
        <w:rPr>
          <w:lang w:eastAsia="ru-RU"/>
        </w:rPr>
      </w:pPr>
    </w:p>
    <w:p w:rsidR="006340A7" w:rsidRPr="0061710C" w:rsidRDefault="006340A7" w:rsidP="006340A7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>З другого питання</w:t>
      </w:r>
      <w:r w:rsidRPr="0061710C">
        <w:rPr>
          <w:rStyle w:val="FontStyle12"/>
          <w:sz w:val="24"/>
        </w:rPr>
        <w:t xml:space="preserve"> слухали:</w:t>
      </w:r>
    </w:p>
    <w:p w:rsidR="006340A7" w:rsidRPr="0061710C" w:rsidRDefault="006340A7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</w:rPr>
      </w:pPr>
      <w:r w:rsidRPr="0061710C">
        <w:t xml:space="preserve">Голову Громадської ради при Державній службі геології та надр України  </w:t>
      </w:r>
      <w:proofErr w:type="spellStart"/>
      <w:r w:rsidR="006340A7" w:rsidRPr="0061710C">
        <w:rPr>
          <w:rStyle w:val="FontStyle12"/>
          <w:sz w:val="24"/>
        </w:rPr>
        <w:t>Зур</w:t>
      </w:r>
      <w:proofErr w:type="spellEnd"/>
      <w:r w:rsidR="006340A7" w:rsidRPr="0061710C">
        <w:rPr>
          <w:rStyle w:val="FontStyle12"/>
          <w:sz w:val="24"/>
        </w:rPr>
        <w:sym w:font="Symbol" w:char="F0A2"/>
      </w:r>
      <w:proofErr w:type="spellStart"/>
      <w:r w:rsidR="006340A7" w:rsidRPr="0061710C">
        <w:rPr>
          <w:rStyle w:val="FontStyle12"/>
          <w:sz w:val="24"/>
        </w:rPr>
        <w:t>яна</w:t>
      </w:r>
      <w:proofErr w:type="spellEnd"/>
      <w:r w:rsidR="006340A7" w:rsidRPr="0061710C">
        <w:rPr>
          <w:rStyle w:val="FontStyle12"/>
          <w:sz w:val="24"/>
        </w:rPr>
        <w:t xml:space="preserve"> Олега Володимировича </w:t>
      </w:r>
      <w:r w:rsidRPr="0061710C">
        <w:rPr>
          <w:rStyle w:val="FontStyle12"/>
          <w:sz w:val="24"/>
        </w:rPr>
        <w:t>про Погодження кандидатур від Громадської ради до складу ініціативної групи з підготовки установчих зборів з формування складу громадської ради при Державній службі геології та надр України на період 201</w:t>
      </w:r>
      <w:r w:rsidR="006340A7" w:rsidRPr="0061710C">
        <w:rPr>
          <w:rStyle w:val="FontStyle12"/>
          <w:sz w:val="24"/>
        </w:rPr>
        <w:t>9</w:t>
      </w:r>
      <w:r w:rsidRPr="0061710C">
        <w:rPr>
          <w:rStyle w:val="FontStyle12"/>
          <w:sz w:val="24"/>
        </w:rPr>
        <w:t>-20</w:t>
      </w:r>
      <w:r w:rsidR="006340A7" w:rsidRPr="0061710C">
        <w:rPr>
          <w:rStyle w:val="FontStyle12"/>
          <w:sz w:val="24"/>
        </w:rPr>
        <w:t>21</w:t>
      </w:r>
      <w:r w:rsidRPr="0061710C">
        <w:rPr>
          <w:rStyle w:val="FontStyle12"/>
          <w:sz w:val="24"/>
        </w:rPr>
        <w:t xml:space="preserve"> роки.</w:t>
      </w:r>
    </w:p>
    <w:p w:rsidR="006340A7" w:rsidRPr="0061710C" w:rsidRDefault="006340A7" w:rsidP="000F6B72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lang w:eastAsia="ru-RU"/>
        </w:rPr>
      </w:pPr>
    </w:p>
    <w:p w:rsidR="0057200B" w:rsidRPr="0061710C" w:rsidRDefault="0057200B" w:rsidP="000F6B7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Pr="0061710C">
        <w:rPr>
          <w:rStyle w:val="FontStyle12"/>
          <w:sz w:val="24"/>
        </w:rPr>
        <w:t>Погодити кандидатури від Громадської ради до складу ініціативної групи з підготовки установчих зборів з формування складу громадської ради при Державній службі геології та надр України на період 201</w:t>
      </w:r>
      <w:r w:rsidR="006340A7" w:rsidRPr="0061710C">
        <w:rPr>
          <w:rStyle w:val="FontStyle12"/>
          <w:sz w:val="24"/>
        </w:rPr>
        <w:t>9</w:t>
      </w:r>
      <w:r w:rsidRPr="0061710C">
        <w:rPr>
          <w:rStyle w:val="FontStyle12"/>
          <w:sz w:val="24"/>
        </w:rPr>
        <w:t>-20</w:t>
      </w:r>
      <w:r w:rsidR="006340A7" w:rsidRPr="0061710C">
        <w:rPr>
          <w:rStyle w:val="FontStyle12"/>
          <w:sz w:val="24"/>
        </w:rPr>
        <w:t>21</w:t>
      </w:r>
      <w:r w:rsidRPr="0061710C">
        <w:rPr>
          <w:rStyle w:val="FontStyle12"/>
          <w:sz w:val="24"/>
        </w:rPr>
        <w:t xml:space="preserve"> роки у кількості </w:t>
      </w:r>
      <w:r w:rsidR="006340A7" w:rsidRPr="0061710C">
        <w:rPr>
          <w:rStyle w:val="FontStyle12"/>
          <w:sz w:val="24"/>
        </w:rPr>
        <w:t>2</w:t>
      </w:r>
      <w:r w:rsidRPr="0061710C">
        <w:rPr>
          <w:rStyle w:val="FontStyle12"/>
          <w:sz w:val="24"/>
        </w:rPr>
        <w:t xml:space="preserve"> осіб. Персонально:</w:t>
      </w:r>
    </w:p>
    <w:p w:rsidR="006340A7" w:rsidRPr="0061710C" w:rsidRDefault="006340A7" w:rsidP="00F1233D">
      <w:pPr>
        <w:pStyle w:val="Style7"/>
        <w:widowControl/>
        <w:numPr>
          <w:ilvl w:val="0"/>
          <w:numId w:val="14"/>
        </w:numPr>
        <w:spacing w:before="24"/>
        <w:jc w:val="both"/>
        <w:rPr>
          <w:rStyle w:val="FontStyle12"/>
          <w:sz w:val="24"/>
        </w:rPr>
      </w:pPr>
      <w:proofErr w:type="spellStart"/>
      <w:r w:rsidRPr="0061710C">
        <w:rPr>
          <w:rStyle w:val="FontStyle12"/>
          <w:sz w:val="24"/>
        </w:rPr>
        <w:t>Зур</w:t>
      </w:r>
      <w:proofErr w:type="spellEnd"/>
      <w:r w:rsidRPr="0061710C">
        <w:rPr>
          <w:rStyle w:val="FontStyle12"/>
          <w:sz w:val="24"/>
        </w:rPr>
        <w:sym w:font="Symbol" w:char="F0A2"/>
      </w:r>
      <w:proofErr w:type="spellStart"/>
      <w:r w:rsidRPr="0061710C">
        <w:rPr>
          <w:rStyle w:val="FontStyle12"/>
          <w:sz w:val="24"/>
        </w:rPr>
        <w:t>ян</w:t>
      </w:r>
      <w:proofErr w:type="spellEnd"/>
      <w:r w:rsidRPr="0061710C">
        <w:rPr>
          <w:rStyle w:val="FontStyle12"/>
          <w:sz w:val="24"/>
        </w:rPr>
        <w:t xml:space="preserve"> Олег Володимирович </w:t>
      </w:r>
    </w:p>
    <w:p w:rsidR="006340A7" w:rsidRPr="0061710C" w:rsidRDefault="006340A7" w:rsidP="00F1233D">
      <w:pPr>
        <w:pStyle w:val="Style7"/>
        <w:widowControl/>
        <w:numPr>
          <w:ilvl w:val="0"/>
          <w:numId w:val="14"/>
        </w:numPr>
        <w:spacing w:before="24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>Мартиненко Іван Іванович</w:t>
      </w:r>
    </w:p>
    <w:p w:rsidR="0057200B" w:rsidRPr="0061710C" w:rsidRDefault="0057200B" w:rsidP="000F6B72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</w:p>
    <w:p w:rsidR="0057200B" w:rsidRPr="0061710C" w:rsidRDefault="0057200B" w:rsidP="000F6B72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</w:t>
      </w:r>
    </w:p>
    <w:p w:rsidR="0057200B" w:rsidRPr="0061710C" w:rsidRDefault="0057200B" w:rsidP="000F6B72">
      <w:pPr>
        <w:pStyle w:val="Style7"/>
        <w:widowControl/>
        <w:spacing w:before="24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За основу - «За» - </w:t>
      </w:r>
      <w:r w:rsidR="006340A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0F6B72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В цілому - «За» - </w:t>
      </w:r>
      <w:r w:rsidR="006340A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4A294A">
      <w:pPr>
        <w:pStyle w:val="Style6"/>
        <w:widowControl/>
        <w:tabs>
          <w:tab w:val="left" w:pos="816"/>
        </w:tabs>
        <w:spacing w:line="278" w:lineRule="exact"/>
        <w:jc w:val="both"/>
      </w:pPr>
    </w:p>
    <w:p w:rsidR="0057200B" w:rsidRPr="0061710C" w:rsidRDefault="0057200B" w:rsidP="00062E39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6340A7" w:rsidRPr="0061710C" w:rsidRDefault="006340A7" w:rsidP="006340A7">
      <w:pPr>
        <w:pStyle w:val="Style7"/>
        <w:widowControl/>
        <w:spacing w:before="24"/>
        <w:ind w:firstLine="0"/>
        <w:jc w:val="both"/>
        <w:rPr>
          <w:lang w:eastAsia="ru-RU"/>
        </w:rPr>
      </w:pPr>
      <w:bookmarkStart w:id="6" w:name="_Hlk483826235"/>
      <w:r w:rsidRPr="0061710C">
        <w:rPr>
          <w:b/>
          <w:lang w:eastAsia="ru-RU"/>
        </w:rPr>
        <w:t xml:space="preserve">З третього питання </w:t>
      </w:r>
      <w:r w:rsidRPr="0061710C">
        <w:rPr>
          <w:lang w:eastAsia="ru-RU"/>
        </w:rPr>
        <w:t>слухали:</w:t>
      </w:r>
    </w:p>
    <w:p w:rsidR="00AC2A17" w:rsidRPr="0061710C" w:rsidRDefault="00AC2A17" w:rsidP="006340A7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Слухали Голову Громадської ради при Державній службі геології та надр України  </w:t>
      </w:r>
      <w:proofErr w:type="spellStart"/>
      <w:r w:rsidR="00AC2A17" w:rsidRPr="0061710C">
        <w:rPr>
          <w:rStyle w:val="FontStyle12"/>
          <w:sz w:val="24"/>
        </w:rPr>
        <w:t>Зур</w:t>
      </w:r>
      <w:proofErr w:type="spellEnd"/>
      <w:r w:rsidR="00AC2A17" w:rsidRPr="0061710C">
        <w:rPr>
          <w:rStyle w:val="FontStyle12"/>
          <w:sz w:val="24"/>
        </w:rPr>
        <w:sym w:font="Symbol" w:char="F0A2"/>
      </w:r>
      <w:proofErr w:type="spellStart"/>
      <w:r w:rsidR="00AC2A17" w:rsidRPr="0061710C">
        <w:rPr>
          <w:rStyle w:val="FontStyle12"/>
          <w:sz w:val="24"/>
        </w:rPr>
        <w:t>яна</w:t>
      </w:r>
      <w:proofErr w:type="spellEnd"/>
      <w:r w:rsidR="00AC2A17" w:rsidRPr="0061710C">
        <w:rPr>
          <w:rStyle w:val="FontStyle12"/>
          <w:sz w:val="24"/>
        </w:rPr>
        <w:t xml:space="preserve"> Олега Володимировича</w:t>
      </w:r>
      <w:r w:rsidRPr="0061710C">
        <w:rPr>
          <w:lang w:eastAsia="ru-RU"/>
        </w:rPr>
        <w:t xml:space="preserve"> про</w:t>
      </w:r>
      <w:bookmarkEnd w:id="6"/>
      <w:r w:rsidR="00AC2A17" w:rsidRPr="0061710C">
        <w:rPr>
          <w:lang w:eastAsia="ru-RU"/>
        </w:rPr>
        <w:t xml:space="preserve"> </w:t>
      </w:r>
      <w:r w:rsidRPr="0061710C">
        <w:rPr>
          <w:lang w:eastAsia="ru-RU"/>
        </w:rPr>
        <w:t xml:space="preserve">затвердження </w:t>
      </w:r>
      <w:bookmarkStart w:id="7" w:name="_Hlk483828189"/>
      <w:r w:rsidRPr="0061710C">
        <w:rPr>
          <w:lang w:eastAsia="ru-RU"/>
        </w:rPr>
        <w:t>Плану роботи Громадської ради на 201</w:t>
      </w:r>
      <w:r w:rsidR="00AC2A17" w:rsidRPr="0061710C">
        <w:rPr>
          <w:lang w:eastAsia="ru-RU"/>
        </w:rPr>
        <w:t>9</w:t>
      </w:r>
      <w:r w:rsidRPr="0061710C">
        <w:rPr>
          <w:lang w:eastAsia="ru-RU"/>
        </w:rPr>
        <w:t xml:space="preserve"> рік</w:t>
      </w:r>
      <w:bookmarkEnd w:id="7"/>
      <w:r w:rsidR="00E40B17">
        <w:rPr>
          <w:lang w:eastAsia="ru-RU"/>
        </w:rPr>
        <w:t>.</w:t>
      </w:r>
      <w:bookmarkStart w:id="8" w:name="_GoBack"/>
      <w:bookmarkEnd w:id="8"/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</w:rPr>
      </w:pPr>
    </w:p>
    <w:p w:rsidR="0057200B" w:rsidRPr="0061710C" w:rsidRDefault="0057200B" w:rsidP="00D51B67">
      <w:pPr>
        <w:pStyle w:val="Style7"/>
        <w:widowControl/>
        <w:spacing w:before="24"/>
        <w:ind w:firstLine="0"/>
        <w:jc w:val="both"/>
        <w:rPr>
          <w:rStyle w:val="FontStyle12"/>
          <w:sz w:val="24"/>
        </w:rPr>
      </w:pPr>
      <w:r w:rsidRPr="0061710C">
        <w:rPr>
          <w:rStyle w:val="FontStyle12"/>
          <w:b/>
          <w:sz w:val="24"/>
        </w:rPr>
        <w:t xml:space="preserve">Вирішили: </w:t>
      </w:r>
      <w:r w:rsidRPr="0061710C">
        <w:rPr>
          <w:rStyle w:val="FontStyle12"/>
          <w:sz w:val="24"/>
        </w:rPr>
        <w:t>Затвердити</w:t>
      </w:r>
      <w:r w:rsidR="006340A7" w:rsidRPr="0061710C">
        <w:rPr>
          <w:rStyle w:val="FontStyle12"/>
          <w:sz w:val="24"/>
        </w:rPr>
        <w:t xml:space="preserve"> </w:t>
      </w:r>
      <w:r w:rsidRPr="0061710C">
        <w:rPr>
          <w:rStyle w:val="FontStyle12"/>
          <w:sz w:val="24"/>
        </w:rPr>
        <w:t>План роботи Громадської ради на 201</w:t>
      </w:r>
      <w:r w:rsidR="00AC2A17" w:rsidRPr="0061710C">
        <w:rPr>
          <w:rStyle w:val="FontStyle12"/>
          <w:sz w:val="24"/>
        </w:rPr>
        <w:t xml:space="preserve">9 </w:t>
      </w:r>
      <w:r w:rsidRPr="0061710C">
        <w:rPr>
          <w:rStyle w:val="FontStyle12"/>
          <w:sz w:val="24"/>
        </w:rPr>
        <w:t xml:space="preserve">рік </w:t>
      </w:r>
      <w:r w:rsidR="0016507F" w:rsidRPr="0061710C">
        <w:rPr>
          <w:rStyle w:val="FontStyle12"/>
          <w:sz w:val="24"/>
        </w:rPr>
        <w:t>(додається)</w:t>
      </w:r>
    </w:p>
    <w:p w:rsidR="0057200B" w:rsidRPr="0061710C" w:rsidRDefault="0057200B" w:rsidP="00D51B67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lang w:eastAsia="ru-RU"/>
        </w:rPr>
        <w:t xml:space="preserve">Голосували:   </w:t>
      </w:r>
    </w:p>
    <w:p w:rsidR="0057200B" w:rsidRPr="0061710C" w:rsidRDefault="0057200B" w:rsidP="00D51B67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За основу - «За» - </w:t>
      </w:r>
      <w:r w:rsidR="00AC2A1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D51B67">
      <w:pPr>
        <w:pStyle w:val="Style7"/>
        <w:widowControl/>
        <w:spacing w:before="24"/>
        <w:ind w:firstLine="708"/>
        <w:jc w:val="both"/>
        <w:rPr>
          <w:rStyle w:val="FontStyle12"/>
          <w:sz w:val="24"/>
        </w:rPr>
      </w:pPr>
      <w:r w:rsidRPr="0061710C">
        <w:rPr>
          <w:rStyle w:val="FontStyle12"/>
          <w:sz w:val="24"/>
        </w:rPr>
        <w:t xml:space="preserve">В цілому - «За» - </w:t>
      </w:r>
      <w:r w:rsidR="00AC2A17" w:rsidRPr="0061710C">
        <w:rPr>
          <w:rStyle w:val="FontStyle12"/>
          <w:sz w:val="24"/>
        </w:rPr>
        <w:t>5</w:t>
      </w:r>
      <w:r w:rsidRPr="0061710C">
        <w:rPr>
          <w:rStyle w:val="FontStyle12"/>
          <w:sz w:val="24"/>
        </w:rPr>
        <w:t xml:space="preserve">  «Проти» - 0 «Утрималось» - 0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401433">
      <w:pPr>
        <w:pStyle w:val="Style7"/>
        <w:widowControl/>
        <w:spacing w:before="24"/>
        <w:ind w:firstLine="0"/>
        <w:jc w:val="both"/>
        <w:rPr>
          <w:b/>
          <w:lang w:eastAsia="ru-RU"/>
        </w:rPr>
      </w:pPr>
    </w:p>
    <w:p w:rsidR="0057200B" w:rsidRPr="0061710C" w:rsidRDefault="0057200B" w:rsidP="003F31E3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  <w:r w:rsidRPr="0061710C">
        <w:rPr>
          <w:rStyle w:val="FontStyle12"/>
          <w:sz w:val="24"/>
        </w:rPr>
        <w:t xml:space="preserve">Голова </w:t>
      </w:r>
      <w:r w:rsidRPr="0061710C">
        <w:rPr>
          <w:lang w:eastAsia="ru-RU"/>
        </w:rPr>
        <w:t xml:space="preserve">Громадської ради при Державній службі геології та надр України </w:t>
      </w:r>
      <w:proofErr w:type="spellStart"/>
      <w:r w:rsidR="006340A7" w:rsidRPr="0061710C">
        <w:rPr>
          <w:rStyle w:val="FontStyle12"/>
          <w:sz w:val="24"/>
        </w:rPr>
        <w:t>Зур</w:t>
      </w:r>
      <w:proofErr w:type="spellEnd"/>
      <w:r w:rsidR="006340A7" w:rsidRPr="0061710C">
        <w:rPr>
          <w:rStyle w:val="FontStyle12"/>
          <w:sz w:val="24"/>
        </w:rPr>
        <w:sym w:font="Symbol" w:char="F0A2"/>
      </w:r>
      <w:proofErr w:type="spellStart"/>
      <w:r w:rsidR="006340A7" w:rsidRPr="0061710C">
        <w:rPr>
          <w:rStyle w:val="FontStyle12"/>
          <w:sz w:val="24"/>
        </w:rPr>
        <w:t>ян</w:t>
      </w:r>
      <w:proofErr w:type="spellEnd"/>
      <w:r w:rsidR="006340A7" w:rsidRPr="0061710C">
        <w:rPr>
          <w:rStyle w:val="FontStyle12"/>
          <w:sz w:val="24"/>
        </w:rPr>
        <w:t xml:space="preserve"> Олег Володимирович</w:t>
      </w:r>
      <w:r w:rsidRPr="0061710C">
        <w:rPr>
          <w:lang w:eastAsia="ru-RU"/>
        </w:rPr>
        <w:t xml:space="preserve"> подякував присутнім за плідну роботу та закрив засідання.</w:t>
      </w: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p w:rsidR="0057200B" w:rsidRPr="0061710C" w:rsidRDefault="0057200B" w:rsidP="00322C05">
      <w:pPr>
        <w:pStyle w:val="Style7"/>
        <w:widowControl/>
        <w:spacing w:before="24"/>
        <w:ind w:firstLine="0"/>
        <w:jc w:val="both"/>
        <w:rPr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36"/>
        <w:gridCol w:w="2834"/>
        <w:gridCol w:w="2302"/>
      </w:tblGrid>
      <w:tr w:rsidR="0061710C" w:rsidRPr="0061710C" w:rsidTr="00B25216">
        <w:tc>
          <w:tcPr>
            <w:tcW w:w="2169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61710C">
              <w:rPr>
                <w:b/>
                <w:sz w:val="22"/>
                <w:szCs w:val="22"/>
                <w:lang w:eastAsia="ru-RU"/>
              </w:rPr>
              <w:t>Голова Громадської ради</w:t>
            </w:r>
          </w:p>
        </w:tc>
        <w:tc>
          <w:tcPr>
            <w:tcW w:w="1562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sz w:val="22"/>
                <w:szCs w:val="22"/>
                <w:u w:val="single"/>
                <w:lang w:eastAsia="ru-RU"/>
              </w:rPr>
            </w:pP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  <w:r w:rsidRPr="0061710C">
              <w:rPr>
                <w:sz w:val="22"/>
                <w:szCs w:val="22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57200B" w:rsidRPr="0061710C" w:rsidRDefault="0057200B" w:rsidP="006340A7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61710C">
              <w:rPr>
                <w:b/>
                <w:sz w:val="22"/>
                <w:szCs w:val="22"/>
                <w:lang w:eastAsia="ru-RU"/>
              </w:rPr>
              <w:t>О.</w:t>
            </w:r>
            <w:r w:rsidR="006340A7" w:rsidRPr="0061710C">
              <w:rPr>
                <w:b/>
                <w:sz w:val="22"/>
                <w:szCs w:val="22"/>
                <w:lang w:eastAsia="ru-RU"/>
              </w:rPr>
              <w:t>В</w:t>
            </w:r>
            <w:r w:rsidRPr="0061710C">
              <w:rPr>
                <w:b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6340A7" w:rsidRPr="0061710C">
              <w:rPr>
                <w:b/>
                <w:sz w:val="22"/>
                <w:szCs w:val="22"/>
                <w:lang w:eastAsia="ru-RU"/>
              </w:rPr>
              <w:t>Зур</w:t>
            </w:r>
            <w:proofErr w:type="spellEnd"/>
            <w:r w:rsidR="006340A7" w:rsidRPr="0061710C">
              <w:rPr>
                <w:b/>
                <w:sz w:val="22"/>
                <w:szCs w:val="22"/>
                <w:lang w:eastAsia="ru-RU"/>
              </w:rPr>
              <w:sym w:font="Symbol" w:char="F0A2"/>
            </w:r>
            <w:proofErr w:type="spellStart"/>
            <w:r w:rsidR="006340A7" w:rsidRPr="0061710C">
              <w:rPr>
                <w:b/>
                <w:sz w:val="22"/>
                <w:szCs w:val="22"/>
                <w:lang w:eastAsia="ru-RU"/>
              </w:rPr>
              <w:t>ян</w:t>
            </w:r>
            <w:proofErr w:type="spellEnd"/>
          </w:p>
        </w:tc>
      </w:tr>
      <w:tr w:rsidR="0057200B" w:rsidRPr="0061710C" w:rsidTr="00B25216">
        <w:tc>
          <w:tcPr>
            <w:tcW w:w="2169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2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269" w:type="pct"/>
          </w:tcPr>
          <w:p w:rsidR="0057200B" w:rsidRPr="0061710C" w:rsidRDefault="0057200B" w:rsidP="00B25216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7200B" w:rsidRPr="0061710C" w:rsidRDefault="0057200B"/>
    <w:sectPr w:rsidR="0057200B" w:rsidRPr="0061710C" w:rsidSect="00401433">
      <w:footerReference w:type="default" r:id="rId7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0A" w:rsidRDefault="0028400A" w:rsidP="000F6B72">
      <w:r>
        <w:separator/>
      </w:r>
    </w:p>
  </w:endnote>
  <w:endnote w:type="continuationSeparator" w:id="0">
    <w:p w:rsidR="0028400A" w:rsidRDefault="0028400A" w:rsidP="000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0B" w:rsidRDefault="0057200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B17">
      <w:rPr>
        <w:noProof/>
      </w:rPr>
      <w:t>1</w:t>
    </w:r>
    <w:r>
      <w:fldChar w:fldCharType="end"/>
    </w:r>
  </w:p>
  <w:p w:rsidR="0057200B" w:rsidRDefault="005720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0A" w:rsidRDefault="0028400A" w:rsidP="000F6B72">
      <w:r>
        <w:separator/>
      </w:r>
    </w:p>
  </w:footnote>
  <w:footnote w:type="continuationSeparator" w:id="0">
    <w:p w:rsidR="0028400A" w:rsidRDefault="0028400A" w:rsidP="000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4EC"/>
    <w:multiLevelType w:val="hybridMultilevel"/>
    <w:tmpl w:val="E49A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4243B"/>
    <w:multiLevelType w:val="hybridMultilevel"/>
    <w:tmpl w:val="00AABA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16273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516F8"/>
    <w:multiLevelType w:val="hybridMultilevel"/>
    <w:tmpl w:val="0F86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0613F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53933"/>
    <w:multiLevelType w:val="hybridMultilevel"/>
    <w:tmpl w:val="5A8E7152"/>
    <w:lvl w:ilvl="0" w:tplc="24A054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71415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A07C5"/>
    <w:multiLevelType w:val="hybridMultilevel"/>
    <w:tmpl w:val="B038CF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141DA"/>
    <w:multiLevelType w:val="hybridMultilevel"/>
    <w:tmpl w:val="F9282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7B2F1C"/>
    <w:multiLevelType w:val="hybridMultilevel"/>
    <w:tmpl w:val="1D4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5144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8D3A79"/>
    <w:multiLevelType w:val="hybridMultilevel"/>
    <w:tmpl w:val="0A14E9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B3981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D1EB9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0F5B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6E9F253A"/>
    <w:multiLevelType w:val="hybridMultilevel"/>
    <w:tmpl w:val="0B4837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E12621"/>
    <w:multiLevelType w:val="hybridMultilevel"/>
    <w:tmpl w:val="16C8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D"/>
    <w:rsid w:val="00000409"/>
    <w:rsid w:val="00016631"/>
    <w:rsid w:val="00016A38"/>
    <w:rsid w:val="000225CA"/>
    <w:rsid w:val="000279B9"/>
    <w:rsid w:val="00032D2F"/>
    <w:rsid w:val="00062E39"/>
    <w:rsid w:val="000657C3"/>
    <w:rsid w:val="00085FE3"/>
    <w:rsid w:val="00094397"/>
    <w:rsid w:val="000A7297"/>
    <w:rsid w:val="000B3D51"/>
    <w:rsid w:val="000D2718"/>
    <w:rsid w:val="000E660F"/>
    <w:rsid w:val="000F31C5"/>
    <w:rsid w:val="000F6B72"/>
    <w:rsid w:val="00100D18"/>
    <w:rsid w:val="00102BF8"/>
    <w:rsid w:val="00133D6B"/>
    <w:rsid w:val="001343B5"/>
    <w:rsid w:val="001411FF"/>
    <w:rsid w:val="00157B2D"/>
    <w:rsid w:val="0016507F"/>
    <w:rsid w:val="001721D5"/>
    <w:rsid w:val="001934F1"/>
    <w:rsid w:val="001E6936"/>
    <w:rsid w:val="00236D09"/>
    <w:rsid w:val="00247A3E"/>
    <w:rsid w:val="0027278A"/>
    <w:rsid w:val="0028400A"/>
    <w:rsid w:val="002A22DA"/>
    <w:rsid w:val="002A69B1"/>
    <w:rsid w:val="002E4F8F"/>
    <w:rsid w:val="002F3994"/>
    <w:rsid w:val="00322C05"/>
    <w:rsid w:val="00326151"/>
    <w:rsid w:val="00337A85"/>
    <w:rsid w:val="00337FFD"/>
    <w:rsid w:val="0035268E"/>
    <w:rsid w:val="003A6D24"/>
    <w:rsid w:val="003B2A50"/>
    <w:rsid w:val="003B7833"/>
    <w:rsid w:val="003F31E3"/>
    <w:rsid w:val="003F4E26"/>
    <w:rsid w:val="003F5435"/>
    <w:rsid w:val="00401433"/>
    <w:rsid w:val="0043128D"/>
    <w:rsid w:val="004609AA"/>
    <w:rsid w:val="00462813"/>
    <w:rsid w:val="0048102D"/>
    <w:rsid w:val="004A294A"/>
    <w:rsid w:val="004C78A5"/>
    <w:rsid w:val="005347E1"/>
    <w:rsid w:val="0054757A"/>
    <w:rsid w:val="0057200B"/>
    <w:rsid w:val="00591EAA"/>
    <w:rsid w:val="005E616B"/>
    <w:rsid w:val="0061710C"/>
    <w:rsid w:val="006340A7"/>
    <w:rsid w:val="00745CF8"/>
    <w:rsid w:val="00777BF3"/>
    <w:rsid w:val="007823D1"/>
    <w:rsid w:val="007C4D06"/>
    <w:rsid w:val="007E508B"/>
    <w:rsid w:val="007E53EF"/>
    <w:rsid w:val="00816EF0"/>
    <w:rsid w:val="00822755"/>
    <w:rsid w:val="008318EA"/>
    <w:rsid w:val="00841CE6"/>
    <w:rsid w:val="008736D3"/>
    <w:rsid w:val="008A1D34"/>
    <w:rsid w:val="008A796D"/>
    <w:rsid w:val="008B6F06"/>
    <w:rsid w:val="00941FAF"/>
    <w:rsid w:val="00951403"/>
    <w:rsid w:val="00984D5A"/>
    <w:rsid w:val="00987C9C"/>
    <w:rsid w:val="00993DD7"/>
    <w:rsid w:val="009A47FB"/>
    <w:rsid w:val="009C7966"/>
    <w:rsid w:val="009F32EF"/>
    <w:rsid w:val="009F5778"/>
    <w:rsid w:val="00A00896"/>
    <w:rsid w:val="00A06F69"/>
    <w:rsid w:val="00A20728"/>
    <w:rsid w:val="00A470F7"/>
    <w:rsid w:val="00A628FE"/>
    <w:rsid w:val="00A7318A"/>
    <w:rsid w:val="00AB37BB"/>
    <w:rsid w:val="00AB4991"/>
    <w:rsid w:val="00AC1F33"/>
    <w:rsid w:val="00AC2A17"/>
    <w:rsid w:val="00B160F6"/>
    <w:rsid w:val="00B25216"/>
    <w:rsid w:val="00B3166C"/>
    <w:rsid w:val="00B801A9"/>
    <w:rsid w:val="00BC1380"/>
    <w:rsid w:val="00BC157B"/>
    <w:rsid w:val="00BD752B"/>
    <w:rsid w:val="00BE72DA"/>
    <w:rsid w:val="00BF488D"/>
    <w:rsid w:val="00CA663D"/>
    <w:rsid w:val="00CF0638"/>
    <w:rsid w:val="00D20516"/>
    <w:rsid w:val="00D43FD8"/>
    <w:rsid w:val="00D50065"/>
    <w:rsid w:val="00D51B67"/>
    <w:rsid w:val="00D771FC"/>
    <w:rsid w:val="00D90BF9"/>
    <w:rsid w:val="00D97D3D"/>
    <w:rsid w:val="00E11329"/>
    <w:rsid w:val="00E40B17"/>
    <w:rsid w:val="00E41CED"/>
    <w:rsid w:val="00E602C9"/>
    <w:rsid w:val="00E61A78"/>
    <w:rsid w:val="00E7000B"/>
    <w:rsid w:val="00E855BD"/>
    <w:rsid w:val="00EA07BB"/>
    <w:rsid w:val="00EC0658"/>
    <w:rsid w:val="00F1233D"/>
    <w:rsid w:val="00F47EAB"/>
    <w:rsid w:val="00F71BCD"/>
    <w:rsid w:val="00F96D3D"/>
    <w:rsid w:val="00FC3E14"/>
    <w:rsid w:val="00FE35F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92E654-C896-4E3A-984B-3E374A38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B72"/>
    <w:pPr>
      <w:keepNext/>
      <w:widowControl/>
      <w:numPr>
        <w:numId w:val="7"/>
      </w:numPr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0F6B72"/>
    <w:pPr>
      <w:keepNext/>
      <w:widowControl/>
      <w:numPr>
        <w:ilvl w:val="1"/>
        <w:numId w:val="7"/>
      </w:numPr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0F6B72"/>
    <w:pPr>
      <w:keepNext/>
      <w:widowControl/>
      <w:numPr>
        <w:ilvl w:val="2"/>
        <w:numId w:val="7"/>
      </w:numPr>
      <w:autoSpaceDE/>
      <w:autoSpaceDN/>
      <w:adjustRightInd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0F6B72"/>
    <w:pPr>
      <w:keepNext/>
      <w:widowControl/>
      <w:numPr>
        <w:ilvl w:val="3"/>
        <w:numId w:val="7"/>
      </w:numPr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0F6B72"/>
    <w:pPr>
      <w:widowControl/>
      <w:numPr>
        <w:ilvl w:val="4"/>
        <w:numId w:val="7"/>
      </w:numPr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0F6B72"/>
    <w:pPr>
      <w:widowControl/>
      <w:numPr>
        <w:ilvl w:val="5"/>
        <w:numId w:val="7"/>
      </w:numPr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qFormat/>
    <w:rsid w:val="000F6B72"/>
    <w:pPr>
      <w:widowControl/>
      <w:numPr>
        <w:ilvl w:val="6"/>
        <w:numId w:val="7"/>
      </w:numPr>
      <w:autoSpaceDE/>
      <w:autoSpaceDN/>
      <w:adjustRightInd/>
      <w:spacing w:before="240" w:after="60" w:line="276" w:lineRule="auto"/>
      <w:outlineLvl w:val="6"/>
    </w:pPr>
    <w:rPr>
      <w:rFonts w:ascii="Calibri" w:hAnsi="Calibri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rsid w:val="000F6B72"/>
    <w:pPr>
      <w:widowControl/>
      <w:numPr>
        <w:ilvl w:val="7"/>
        <w:numId w:val="7"/>
      </w:numPr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9"/>
    <w:qFormat/>
    <w:rsid w:val="000F6B72"/>
    <w:pPr>
      <w:widowControl/>
      <w:numPr>
        <w:ilvl w:val="8"/>
        <w:numId w:val="7"/>
      </w:numPr>
      <w:autoSpaceDE/>
      <w:autoSpaceDN/>
      <w:adjustRightInd/>
      <w:spacing w:before="240" w:after="60" w:line="276" w:lineRule="auto"/>
      <w:outlineLvl w:val="8"/>
    </w:pPr>
    <w:rPr>
      <w:rFonts w:ascii="Calibri Light" w:hAnsi="Calibri Light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6B72"/>
    <w:rPr>
      <w:rFonts w:ascii="Calibri Light" w:hAnsi="Calibri Light" w:cs="Times New Roman"/>
      <w:b/>
      <w:bCs/>
      <w:i/>
      <w:iCs/>
      <w:sz w:val="28"/>
      <w:szCs w:val="28"/>
      <w:lang w:val="ru-RU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6B72"/>
    <w:rPr>
      <w:rFonts w:ascii="Calibri Light" w:hAnsi="Calibri Light" w:cs="Times New Roman"/>
      <w:b/>
      <w:bCs/>
      <w:sz w:val="26"/>
      <w:szCs w:val="26"/>
      <w:lang w:val="ru-RU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6B72"/>
    <w:rPr>
      <w:rFonts w:eastAsia="Times New Roman" w:cs="Times New Roman"/>
      <w:b/>
      <w:bCs/>
      <w:sz w:val="28"/>
      <w:szCs w:val="28"/>
      <w:lang w:val="ru-RU" w:eastAsia="x-non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6B72"/>
    <w:rPr>
      <w:rFonts w:eastAsia="Times New Roman" w:cs="Times New Roman"/>
      <w:b/>
      <w:bCs/>
      <w:i/>
      <w:iCs/>
      <w:sz w:val="26"/>
      <w:szCs w:val="26"/>
      <w:lang w:val="ru-RU" w:eastAsia="x-none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6B72"/>
    <w:rPr>
      <w:rFonts w:eastAsia="Times New Roman" w:cs="Times New Roman"/>
      <w:b/>
      <w:bCs/>
      <w:sz w:val="22"/>
      <w:szCs w:val="22"/>
      <w:lang w:val="ru-RU" w:eastAsia="x-none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6B72"/>
    <w:rPr>
      <w:rFonts w:eastAsia="Times New Roman" w:cs="Times New Roman"/>
      <w:sz w:val="24"/>
      <w:szCs w:val="24"/>
      <w:lang w:val="ru-RU" w:eastAsia="x-none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6B72"/>
    <w:rPr>
      <w:rFonts w:eastAsia="Times New Roman" w:cs="Times New Roman"/>
      <w:i/>
      <w:iCs/>
      <w:sz w:val="24"/>
      <w:szCs w:val="24"/>
      <w:lang w:val="ru-RU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6B72"/>
    <w:rPr>
      <w:rFonts w:ascii="Calibri Light" w:hAnsi="Calibri Light" w:cs="Times New Roman"/>
      <w:sz w:val="22"/>
      <w:szCs w:val="22"/>
      <w:lang w:val="ru-RU" w:eastAsia="x-none"/>
    </w:rPr>
  </w:style>
  <w:style w:type="paragraph" w:styleId="a3">
    <w:name w:val="TOC Heading"/>
    <w:basedOn w:val="1"/>
    <w:next w:val="a"/>
    <w:uiPriority w:val="99"/>
    <w:qFormat/>
    <w:rsid w:val="000F6B7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a4">
    <w:name w:val="annotation text"/>
    <w:basedOn w:val="a"/>
    <w:link w:val="a5"/>
    <w:uiPriority w:val="99"/>
    <w:semiHidden/>
    <w:rsid w:val="00322C05"/>
    <w:rPr>
      <w:sz w:val="20"/>
      <w:szCs w:val="20"/>
      <w:lang w:val="ru-RU"/>
    </w:rPr>
  </w:style>
  <w:style w:type="paragraph" w:customStyle="1" w:styleId="Style1">
    <w:name w:val="Style1"/>
    <w:basedOn w:val="a"/>
    <w:uiPriority w:val="99"/>
    <w:rsid w:val="00322C05"/>
    <w:pPr>
      <w:spacing w:line="282" w:lineRule="exact"/>
      <w:jc w:val="center"/>
    </w:pPr>
  </w:style>
  <w:style w:type="character" w:customStyle="1" w:styleId="a5">
    <w:name w:val="Текст примечания Знак"/>
    <w:link w:val="a4"/>
    <w:uiPriority w:val="99"/>
    <w:semiHidden/>
    <w:locked/>
    <w:rsid w:val="00322C05"/>
    <w:rPr>
      <w:rFonts w:ascii="Times New Roman" w:hAnsi="Times New Roman"/>
      <w:sz w:val="20"/>
      <w:lang w:val="x-none" w:eastAsia="uk-UA"/>
    </w:rPr>
  </w:style>
  <w:style w:type="paragraph" w:customStyle="1" w:styleId="Style2">
    <w:name w:val="Style2"/>
    <w:basedOn w:val="a"/>
    <w:uiPriority w:val="99"/>
    <w:rsid w:val="00322C05"/>
  </w:style>
  <w:style w:type="paragraph" w:customStyle="1" w:styleId="Style4">
    <w:name w:val="Style4"/>
    <w:basedOn w:val="a"/>
    <w:uiPriority w:val="99"/>
    <w:rsid w:val="00322C05"/>
  </w:style>
  <w:style w:type="paragraph" w:customStyle="1" w:styleId="Style5">
    <w:name w:val="Style5"/>
    <w:basedOn w:val="a"/>
    <w:uiPriority w:val="99"/>
    <w:rsid w:val="00322C05"/>
    <w:pPr>
      <w:spacing w:line="278" w:lineRule="exact"/>
      <w:ind w:firstLine="1094"/>
    </w:pPr>
  </w:style>
  <w:style w:type="paragraph" w:customStyle="1" w:styleId="Style6">
    <w:name w:val="Style6"/>
    <w:basedOn w:val="a"/>
    <w:uiPriority w:val="99"/>
    <w:rsid w:val="00322C05"/>
  </w:style>
  <w:style w:type="paragraph" w:customStyle="1" w:styleId="Style7">
    <w:name w:val="Style7"/>
    <w:basedOn w:val="a"/>
    <w:uiPriority w:val="99"/>
    <w:rsid w:val="00322C05"/>
    <w:pPr>
      <w:spacing w:line="278" w:lineRule="exact"/>
      <w:ind w:firstLine="739"/>
    </w:pPr>
  </w:style>
  <w:style w:type="character" w:styleId="a6">
    <w:name w:val="annotation reference"/>
    <w:basedOn w:val="a0"/>
    <w:uiPriority w:val="99"/>
    <w:semiHidden/>
    <w:rsid w:val="00322C05"/>
    <w:rPr>
      <w:rFonts w:cs="Times New Roman"/>
      <w:sz w:val="16"/>
    </w:rPr>
  </w:style>
  <w:style w:type="character" w:customStyle="1" w:styleId="FontStyle12">
    <w:name w:val="Font Style12"/>
    <w:uiPriority w:val="99"/>
    <w:rsid w:val="00322C05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322C05"/>
    <w:rPr>
      <w:rFonts w:ascii="Tahoma" w:hAnsi="Tahoma"/>
      <w:sz w:val="16"/>
      <w:szCs w:val="16"/>
      <w:lang w:val="ru-RU"/>
    </w:rPr>
  </w:style>
  <w:style w:type="paragraph" w:styleId="a9">
    <w:name w:val="List Paragraph"/>
    <w:basedOn w:val="a"/>
    <w:uiPriority w:val="99"/>
    <w:qFormat/>
    <w:rsid w:val="00B801A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2C05"/>
    <w:rPr>
      <w:rFonts w:ascii="Tahoma" w:hAnsi="Tahoma"/>
      <w:sz w:val="16"/>
      <w:lang w:val="x-none" w:eastAsia="uk-UA"/>
    </w:rPr>
  </w:style>
  <w:style w:type="table" w:styleId="aa">
    <w:name w:val="Table Grid"/>
    <w:basedOn w:val="a1"/>
    <w:uiPriority w:val="99"/>
    <w:rsid w:val="00B801A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0F6B72"/>
    <w:rPr>
      <w:rFonts w:ascii="Calibri Light" w:hAnsi="Calibri Light" w:cs="Times New Roman"/>
      <w:b/>
      <w:bCs/>
      <w:kern w:val="32"/>
      <w:sz w:val="32"/>
      <w:szCs w:val="32"/>
      <w:lang w:val="ru-RU" w:eastAsia="x-none"/>
    </w:rPr>
  </w:style>
  <w:style w:type="paragraph" w:styleId="11">
    <w:name w:val="toc 1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toc 2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  <w:ind w:left="220"/>
    </w:pPr>
    <w:rPr>
      <w:rFonts w:ascii="Calibri" w:eastAsia="Calibri" w:hAnsi="Calibri"/>
      <w:sz w:val="22"/>
      <w:szCs w:val="22"/>
      <w:lang w:val="ru-RU" w:eastAsia="en-US"/>
    </w:rPr>
  </w:style>
  <w:style w:type="character" w:styleId="ab">
    <w:name w:val="Hyperlink"/>
    <w:basedOn w:val="a0"/>
    <w:uiPriority w:val="99"/>
    <w:rsid w:val="000F6B72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F6B72"/>
    <w:pPr>
      <w:tabs>
        <w:tab w:val="center" w:pos="4680"/>
        <w:tab w:val="right" w:pos="9360"/>
      </w:tabs>
    </w:pPr>
  </w:style>
  <w:style w:type="paragraph" w:styleId="ae">
    <w:name w:val="footer"/>
    <w:basedOn w:val="a"/>
    <w:link w:val="af"/>
    <w:uiPriority w:val="99"/>
    <w:rsid w:val="000F6B72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ГРОМАДСЬКА РАДА ПРИ ДЕРЖАВНІЙ СЛУЖБІ ГЕОЛОГІЇ ТА НАДР УКРАЇНИ</vt:lpstr>
    </vt:vector>
  </TitlesOfParts>
  <Company>Hewlett-Packard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ГРОМАДСЬКА РАДА ПРИ ДЕРЖАВНІЙ СЛУЖБІ ГЕОЛОГІЇ ТА НАДР УКРАЇНИ</dc:title>
  <dc:subject/>
  <dc:creator>user</dc:creator>
  <cp:keywords/>
  <dc:description/>
  <cp:lastModifiedBy>L Kozyr</cp:lastModifiedBy>
  <cp:revision>3</cp:revision>
  <cp:lastPrinted>2019-05-07T07:45:00Z</cp:lastPrinted>
  <dcterms:created xsi:type="dcterms:W3CDTF">2019-05-07T07:39:00Z</dcterms:created>
  <dcterms:modified xsi:type="dcterms:W3CDTF">2019-05-07T07:45:00Z</dcterms:modified>
</cp:coreProperties>
</file>