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7D" w:rsidRPr="00C311E6" w:rsidRDefault="00C311E6" w:rsidP="00C31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1E6">
        <w:rPr>
          <w:rFonts w:ascii="Times New Roman" w:hAnsi="Times New Roman" w:cs="Times New Roman"/>
          <w:b/>
          <w:sz w:val="28"/>
          <w:szCs w:val="28"/>
        </w:rPr>
        <w:t>Список запитів на отримання публічної інформації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( І півріччя 2020 року)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851"/>
        <w:gridCol w:w="1696"/>
        <w:gridCol w:w="1701"/>
        <w:gridCol w:w="2977"/>
        <w:gridCol w:w="3260"/>
        <w:gridCol w:w="4475"/>
      </w:tblGrid>
      <w:tr w:rsidR="00C311E6" w:rsidRPr="00C311E6" w:rsidTr="00C311E6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 </w:t>
            </w:r>
            <w:r w:rsidR="006B57C4">
              <w:rPr>
                <w:rFonts w:ascii="Calibri" w:eastAsia="Times New Roman" w:hAnsi="Calibri" w:cs="Times New Roman"/>
                <w:b/>
                <w:bCs/>
                <w:lang w:val="en-US" w:eastAsia="ru-RU"/>
              </w:rPr>
              <w:t xml:space="preserve">N </w:t>
            </w:r>
            <w:r w:rsidR="006B57C4">
              <w:rPr>
                <w:rFonts w:ascii="Calibri" w:eastAsia="Times New Roman" w:hAnsi="Calibri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noWrap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Реєстр</w:t>
            </w:r>
            <w:proofErr w:type="spellEnd"/>
            <w:proofErr w:type="gram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. дата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Реєстр</w:t>
            </w:r>
            <w:proofErr w:type="spellEnd"/>
            <w:proofErr w:type="gram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. номер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Запитувач</w:t>
            </w:r>
            <w:proofErr w:type="spellEnd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(</w:t>
            </w: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організація</w:t>
            </w:r>
            <w:proofErr w:type="spellEnd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Запитувач</w:t>
            </w:r>
            <w:proofErr w:type="spellEnd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 (</w:t>
            </w: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громадянин</w:t>
            </w:r>
            <w:proofErr w:type="spellEnd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C311E6" w:rsidRPr="00C311E6" w:rsidRDefault="00C311E6" w:rsidP="00C311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 xml:space="preserve">Короткий </w:t>
            </w:r>
            <w:proofErr w:type="spellStart"/>
            <w:r w:rsidRPr="00C311E6">
              <w:rPr>
                <w:rFonts w:ascii="Calibri" w:eastAsia="Times New Roman" w:hAnsi="Calibri" w:cs="Times New Roman"/>
                <w:b/>
                <w:bCs/>
                <w:lang w:val="ru-RU" w:eastAsia="ru-RU"/>
              </w:rPr>
              <w:t>зміст</w:t>
            </w:r>
            <w:proofErr w:type="spellEnd"/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ГО Центр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екологічних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ініціатив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"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Екодія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ВИДАЧІ ДОЗВОЛІВ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Кононюк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Ігор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Станіславович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СТОСОВНО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ВИДОБУТКУ  ПІДЗЕМНИХ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ВОД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09.01.2020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КОЛОПЕНЮК ІВАН ФЕДОРОВИЧ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СТОСОВНО ПРОВЕДЕННЯ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АУКЦІОНУ ,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ДІЛЯНКА АРХАНГЕЛЬСЬКА-1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КРАМЕР МИХАЙЛО ВОЛОДИМИРОВИЧ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 ДОЗВІЛЬНОЇ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ДОКУМЕНТАЦІЇ</w:t>
            </w:r>
          </w:p>
        </w:tc>
      </w:tr>
      <w:tr w:rsidR="00C311E6" w:rsidRPr="00C311E6" w:rsidTr="006B57C4">
        <w:trPr>
          <w:trHeight w:val="6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УКРАЇНСЬКА ДЕМОКРАТІЯ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6B57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СТОСОВНО ОПРИЛЮДНЕННЯ НА ВЕБ-САЙТІ </w:t>
            </w:r>
          </w:p>
        </w:tc>
      </w:tr>
      <w:tr w:rsidR="00C311E6" w:rsidRPr="00C311E6" w:rsidTr="006B57C4">
        <w:trPr>
          <w:trHeight w:val="19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ПОГРЕБНИЙ СЕРГІЙ БОРИСОВИЧ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ОТРИМАНО ЧЕРЕЗ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СКМУ  №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627/0/2-20 ВІД 14.01.2020 СТОСОВНО ЗАПИТУ ПОГРЕБНОГО СБ ЩОДО  ПОСАДОВОЇ ОСОБИ , ВІДПОВІДАЛЬНОЇ ЗА ОРГАНІЗАЦІЙНЕ ТА ІНФОРМАЦІЙНЕ ЗАБЕЗСПЕЧЕННЯ ПРЕДСТАВНИЦТВА УКРАЇНИ В ЄВРОПЕЙСЬКОМУ СУДІ З ПРАВ ЛЮДИНИ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ВАДИМ САЙТ ДОСТУП ДО ПРАВДИ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ПИТАННЯ  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ПЕРЕОФОРМЛЕННЯ  СПЕЦІАЛЬНОГО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ДОЗВОЛУ</w:t>
            </w:r>
          </w:p>
        </w:tc>
      </w:tr>
      <w:tr w:rsidR="00C311E6" w:rsidRPr="00C311E6" w:rsidTr="00C311E6">
        <w:trPr>
          <w:trHeight w:val="1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ВАСИЛЬНЯК РОМАН ІВАНОВИЧ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НАДІЙШОВ ЛИСТОМ МІНЕКОЕНЕРГО ВІД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15.01.2020  №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36/ЗПІ -20 ЛИСТ  СКМУ  ВІД 14.01.2020 № 597/0/2-20   ПРО ВИКОНАННЯ УКАЗУ ПРЕЗИДЕНТА 837/2019 ПРО ПРОВЕДЕННЯ РЕФОРМ ТА ЗМІЦНЕННЯ ДЕРЖАВИ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ЗАКАРПАТСЬКА  ОБЛАСНА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ОРГАНІЗАЦІЯ  ВГО ПРАВОЗАХИСТ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ДІЙ СПІВРОБІТНИКІВ ВІДНОСНО САНАТОРІЮ КРИШТАЛЕВЕ ДЖЕРЕЛО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ЗАГОРОДНІЙ ДМИТРО ОЛЕКСІЙОВИЧ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СТОСОВНО АКТУАЛЬНОСТІ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РЕКВІЗІТІВ  ДЛЯ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СПЛАТИ ЗБОРУ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УКРАЇНСЬКА ДЕМОКРАТІЯ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НАДІСЛАНО  СКМУ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№ 1367/0/2-20 ВІД 22.01.2020 СТОСОВНО ЗАПИТУ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 ГО УКРАЇНСЬКА ДЕМОКРАТІЯ № 1401-201-КМУ-ЗІ ПРО ОПРИЛЮДНЕННЯ НА ВЕБ-САЙТІ ...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МПП ГІРНИК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МАТЕРІАЛИ НА ПРОДОВЖЕННЯ СТРОКУ ДІЇ  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МПП  ГІРНИК</w:t>
            </w:r>
            <w:proofErr w:type="gramEnd"/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24.01.2020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Матвієнко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В.А.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УСУНЕННЯ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ПОРУШЕНЬ  ТОВ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ГАЛАКТІК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03.02.2020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АО ЮРИДИЧНА ФІРМА ІЛЛЯШЕВ ТА ПАРТНЕРИ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ГАЗОВІ РОДОВИЩА НА ТЕР. АР КРИМ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ТЗОВ НАФТОГАЗ ТЕПЛО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МАТЕРІАЛИ  ТОВ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ЕНЕРГІЯ-НОВОЯВОРІВСЬК ТА ТОВ ЕНЕРГІЯ-НОВИЙ РОЗДІЛ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Матвійців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Роман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Любомирович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 СПЕЦ.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ДОЗВОЛА  ПРАТ МОРШИНСЬКИЙ ЗАВОД МІНЕРАЛЬНИХ ВОД ОСКАР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Сіліка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 ДІЛЯНКУ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ТЕРНІВСЬКА  , РОДОВИЩА ТЕРНІВСЬКЕ (АУКЦІОН)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ПУШКІН ОЛЕКСАНДР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ІНФОРМАЦІЮ СТОСОВНО ПАТ ДАШУКІВСЬКІ БЕНТОНІТИ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Шахта 1-3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Новоградівська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ІНФОРМАЦІЮ  ПРО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ДОЗВІЛ 5615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Всеукраїнська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незалежна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профспілка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аграріїв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ІНФОРМАЦІЮ  ПРО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МІНІСТЕРСТВО ГЕОЛОГІЇ УССР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C4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Арбітражний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керуючий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Ягічев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С.О.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 СПЕЦ.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ДОЗВОЛА ТОВ ІТЕК ТРАНС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МАКАРЕНКО ОЛЕКСАНДР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ІНФОРМАЦІЮ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 РОДОВИЩЕ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ПАВЛІВСЬКЕ ДНІПРОПЕТРОВСЬКА ОБЛ. С. ПАВЛІВКА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КАРПЕНКО МАКСИМ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ПРОГРАМУ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РОБІТ  ВИВЧЕННЯ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БУРШТИНОВИХ НАДР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КОЛОПЕНЮК ІВАН ФЕДОРОВИЧ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ІНФОРМАЦІЮ ПО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АУКЦІОНУ,   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ДІЛЯНКА  АРХАНГЕЛЬСЬКА 1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Сіліка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НАДАТИ ІНФОРМАЦІЮ ПРО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АУКЦІОН  РОДОВИЩЕ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ТЕРНІВСЬКЕ</w:t>
            </w:r>
          </w:p>
        </w:tc>
      </w:tr>
      <w:tr w:rsidR="00C311E6" w:rsidRPr="00C311E6" w:rsidTr="00C311E6">
        <w:trPr>
          <w:trHeight w:val="1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Голова ГО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Слобожанці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краще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життя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Берьозкіна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ІНФОРМАЦІЮ ПРО ПРОЕКТ ПЛАНОВОЇ ДІЯЛЬНОСТІ ОСТРОВЕРХІВСЬКЕ ГКР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НАДІСЛАНО ЕЛЕКТРОННОЮ ПОШТУ МІНЕКОЕНЕРГО № 132/ЗПІ-20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ВІД 11.02.20202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Філія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ПАТ НСТ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України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Івано-Франківська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регіональна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дирекція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Карпати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ІНФОРМАЦІЮ ПРО РІШЕННЯ ПО ПАТ УКРНАФТА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ШАМРАЇВСЬКЕ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ІНФОРМАЦІЮ ПРО ВНЕСЕННЯ ЗМІН ДО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РОДОВИЩЕ ШАМРАЇВСЬКЕ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МОТРОНІВСЬКИЙ ГЗК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РОЗ'ЯСНЕННЯ ПРОЦЕДУРИ ЗНЯТТЯ З БАЛАНСУ ПІДПРИЄМСТВА ТА ПЕРЕДАЧІ ЗАПАСІВ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ГОРОБЕЦЬ ЛЮДМИЛА ІВАНІВНА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НАДАТИ КОПІЇ ДОКУМЕНТІВ СВЕРДЛОВИНИ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ДБК ФУНДАМЕНТ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НАЯВНІСТЬ АРТЕЗІАНСЬКИХ СВЕРДЛОВИН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СПЕЦТЕХ-СЕРВІС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АУКЦІОНУ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Дана Плюс 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ГЕОЛОГІЧНО ВИВЧЕННЯ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ДІЛЯНКА ШУМИЛІВСЬКА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ЖУРНАЛІСТ СУСПІЛЬНЕ МОВЛЕННЯ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НАДР ВИСТАВЛЕНИХ НА АУКЦІОН ЧЕРЕЗ PROZORRO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ПП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Саланг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ВНЕСЕННЯ ЗМІН ДО СПЕЦДОЗВОЛІВ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57C4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Арбітражний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керуючий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</w:p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Ягічев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С.О.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НАЯВНОСТІ СПЕЦДОЗВОЛІВ АБО ЛІЦЕНЗІЙ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Київський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еколого-культурний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центр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КОПІЙ СПЕЦДОЗВОЛІВ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ІНФОРМАЦІЙНЕ АГЕНТСТВО СУДОВИЙ РЕПОРТЕР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СТАТУТІВ УНІТАРНИХ ПІДПРИЄМСТВ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ДІВИЧКІВСЬКА СІЛЬСЬКА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ОЦІНКИ ПІДЗЕМНИХ ВОД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ЛІРА МАЙН МІНЕРАЛЗ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СПЕЦДОЗВОЛУ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Капустіна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Катерина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СПЕЦДОЗВОЛІВ, РОДОВИЩ, СКЛАДЕНИХ ПРОТОКОЛІВ ПРО АДМІНПОРУШЕННЯ НА ТЕРИТОРІЇ МІСТА РОМНИ ТА РОМЕНСЬКОГО РАЙОНУ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СЕНЮТА ІВАН ОРЕСТОВИЧ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ЛИСТА ТРУСКАВЕЦЬКОЇ МІСЬКОЇ РАДИ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ПП БУДПРОМЗАХІД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ЯСТРУБИЦЬКЕ РОДОВИЩЕ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СПЕЦТЕХ-СЕРВІС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АУКЦІОНУ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ЩИТ ІГОР АНАТОЛІЙОВИЧ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ОТРИМАННЯ СПЕЦДОЗВОЛА ПАТ УКРГАЗВИДОБУТОК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ОСТРОВЕРХІВСЬКЕ РОДОВИЩЕ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СЕНЮТА ІВАН ОРЕСТОВИЧ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СТОСОВНО НАДАННЯ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СПЕЦ.ДОЗВОЛУ  ПО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ЛИСТУ  ТРУСКАВЕЦЬКОЇ МІСЬКОЇ РАДИ   18/25-579/1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27.02.2020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БАЛТІК СИСТЕМ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ОТРИМАННЯ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Данилюк Г.В.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ВИЗНАЧЕННЯ ТЕРМІНУ "СУГЛИНОК"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49-п-20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Данилюк Г.В.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ЧИННОГО НОРМАТИВНО-ПРАВОВОГО АКТУ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Данилюк Г.В.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ВИЗНАЧЕННЯ ТЕРМІНУ "ГЛИНА"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03.03.2020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Донецьк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СТАНУ РОДОВИЩА РАЙГОРОДСЬКА ДІЛЯНКА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ЧАРНОКІТ-К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ПРОГРАМИ РОБІТ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Лушпієнко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Юлія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надання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інформації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видання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припису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та протоколу ДКЗ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Донецьк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ХАРАКТЕРИСТИКИ ГЕОЛОГІЧНОГО СТАНУ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Донецьк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СТОСОВНО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ЕКОЛОГІЧНОГО СТАНУ РОДОВИЩА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Південь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ЗАПАСІВ КОРИСНИХ КОПАЛИН ПИСАРІВСЬКЕ РОДОВИЩЕ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ТзОВ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КІРОВОГРАДСЬКИЙ ЗАВОД БУДІВЕЛЬНИХ МАТЕРІАЛІВ №1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КОПІЇ ДОКУМЕНТІВ СТОСОВНО СПЕЦДОЗВОЛУ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ВЕСЕЛИВСЬКЕ РОДОВИЩЕ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МОРОЗ ІРИНА МИРОСЛАВІВНА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ГЕОЛОГО-ЕКОНОМІЧНОЇ ОЦІНКИ ЗАПАСІВ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ДОЛИНСЬКЕ РОДОВИЩЕ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59-п-20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ДРЯГІНА МАРИНА СЕРГІЇВНА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НАДАННЯ НАКАЗУ ВІД 19.03.2015 РОКУ № 52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Уланівське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заводоуправління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СТОСОВНА НАДАННЯ ІНФОРМАЦІЇ ПРО ПЕРЕОФОРМЛЕННЯ СПЕЦДОЗВОЛУ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Громадська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Національне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благо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СТОСОВНА НАДАННЯ ІНФОРМАЦІЇ ПО СПЕЦДОЗВОЛАМ (ПРАТ ПОЛТАВСЬКИЙ ГЗК ТА ІНШІ)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Громадська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Забудовам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Ні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СТОСОВНА НАДАННЯ ІНФОРМАЦІЇ ПО ТОВ ГУДВЕЛЛІ УКРАЇНА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Браіловська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 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КАДРОВИХ ПИТАНЬ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СПЕЦТЕХ-СЕРВІС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ВИСТАВЛЕННЯ НА АУКЦІОН СПЕЦДОЗВОЛУ, ІВОНІВЕЦЬКЕ РОДОВИЩЕ</w:t>
            </w:r>
          </w:p>
        </w:tc>
      </w:tr>
      <w:tr w:rsidR="00C311E6" w:rsidRPr="00C311E6" w:rsidTr="00C311E6">
        <w:trPr>
          <w:trHeight w:val="2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31.03.2020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ПАТ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Синельниківська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теплоізоляція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НАКАЗУ ДЕРЖГЕОНАДР ВІД 21.02.2020 РОКУ № 60 ПРО ВІДМОВУ ПАТ СИНЕЛЬНИКІВСЬКА ТЕПЛОІЗОЛЯЦІЯ У ПРОДОВЖЕННІ СТРОКУ ДІЇ СПЕЦІАЛЬНОГО ДОЗВОЛУ НА КОРИСТУВАННЯ НАДРАМИ ВІД 30.12.2005 №3821 З МЕТОЮ ВИДОБУВАННЯ СУГЛИНКІВ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МОРОЗ МИРОСЛАВА ВОЛОДИМИРІВНА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КОПІЇ ДОКУМЕНТІВ ДЛЯ ОТРИМАННЯ СПЕЦДОЗВОЛУ НАКАЗ ВІД 01.09.2015 №257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ТОМАШІВСЬКА СІЛЬСЬКА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ЗВІТУ ПРО ЕКОЛОГІЧНУ ОЦІНКУ ЩОДО ПІДЗЕМНИХ ВОД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В МЕЖАХ С. КОНОПЕЛЬКИ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ТОМАШІВСЬКА СІЛЬСЬКА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ЗВІТУ ПРО ЕКОЛОГІЧНУ ОЦІНКУ ЩОДО ПІДЗЕМНИХ ВОД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В МЕЖАХ С. СОСНІВКА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69-п-20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ЧАРНОКІТ-К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ПРОГРАМИ РОБІТ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Білоусівське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родовище</w:t>
            </w:r>
            <w:proofErr w:type="spellEnd"/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МПП ГІРНИК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ПРОДОВЖЕННЯ СТРОКУ ДІЇ ТА ВНЕСЕННЯ ЗМІН ДО СПЕЦДОЗВОЛУ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СОЛОНЕЦЬКА ОЛЬГА МИКОЛАЇВНА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ЩОДО ТОВ "ЕНЕРГІЯ 95", НАДІСЛАНО ЛИСТОМ ХАРКІВСЬКОЇ ОДА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ВІД 25.03Ю2020 № 01-33/302 ТА ЛИСТОМ ХАРКІВСЬКОЇ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ОБЛАСНОЇ  РАДИ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ВІД 27.03.2020 № 03-01/С-32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Браіловська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 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КАДРОВИХ ПИТАНЬ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Браіловська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 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КАДРОВИХ ПИТАНЬ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УКРЕЙНІАН ДІГІНГ КОМПАНІ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 СТОСОВНО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УКРЕЙНІАН ДІГІНГ КОМПАНІ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 СТОСОВНО НАДАННЯ СПЕЦДОЗВОЛУ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Федорів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І.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 СТОСОВНО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Родовище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Спаське</w:t>
            </w:r>
            <w:proofErr w:type="spellEnd"/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Федорів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І.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 СТОСОВНО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родовище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Київське</w:t>
            </w:r>
            <w:proofErr w:type="spellEnd"/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Федорів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І.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 СТОСОВНО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Солов'їна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ділянка</w:t>
            </w:r>
            <w:proofErr w:type="spellEnd"/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79-п-20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ДРЯГІНА МАРИНА СЕРГІЇВНА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СТОСОВНО НАДАННЯ НАКАЗУ ВІД 19.03.2015 РОКУ № 52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08.04.2020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Браіловська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К Е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КАДРОВИХ ПИТАНЬ</w:t>
            </w:r>
          </w:p>
        </w:tc>
      </w:tr>
      <w:tr w:rsidR="00C311E6" w:rsidRPr="00C311E6" w:rsidTr="00C311E6">
        <w:trPr>
          <w:trHeight w:val="23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08.04.2020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Текут'єва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О.П.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НАКАЗУ ДЕРЖГЕОНАДР ВІД 21.02.2020 РОКУ № 60 ПРО ВІДМОВУ ПАТ СИНЕЛЬНИКІВСЬКА ТЕПЛОІЗОЛЯЦІЯ У ПРОДОВЖЕННІ СТРОКУ ДІЇ СПЕЦІАЛЬНОГО ДОЗВОЛУ НА КОРИСТУВАННЯ НАДРАМИ ВІД 30.12.2005 №3821 З МЕТОЮ ВИДОБУВАННЯ СУГЛИНКІВ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09.04.2020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ОСТАННІЙ БАСТІОН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ЗАХОДИ ДЕРЖАВНОГО НАГЛЯДУ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РОДОВИЩЕ КОЧУБЕЇВСЬКЕ-2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09.04.2020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ЕЛЕКТРОМЕХАНІЧНА СЛУЖБА КП КИЇВСЬКИЙ МЕТРОПОЛІТЕН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РОЗМІР ЗБОРУ НА СПЕЦДОЗВІЛ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АКТИВ КОРОСТИШЕВА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ПЕРЕЛІКУ ОБ'ЄКТІВ РУХОМОГО ТА НЕРУХОМОГО МАЙНА, ЯКЕ ЗНАХОДИТЬСЯ НА БАЛАНСІ КП КІРОВГЕОЛОГІЯ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АКТИВ КОРОСТИШЕВА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ФОРМ ТА СИСТЕМ ОПЛАТИ ПРАЦІ, ЯКІ ВИКОРИСТОВУЮТЬСЯ НА КП КІРОВГЕОЛОГІЯ, КОПІЇ ВІДОМОСТЕЙ НАРАХУВАНЬ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89-п-20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АКТИВ КОРОСТИШЕВА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КІЛЬКОСТІ ВИДОБУВАННЯ БЛОКІВ ГІРНИЧОЇ МАСИ В КП КІРОВГЕОЛОГІЯ 2018-2020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АКТИВ КОРОСТИШЕВА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КОПІЇ СПЕЦДОЗВОЛУ КП КІРОВГЕОЛОГІЯ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Текут'єва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О.П.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РЕКОМЕНДАЦІЙ РОБОЧОЇ ГРУПИ З ПИТАНЬ НАДРОКОРИСТУВАННЯ ЩОДО ВІДМОВИ ПАТ СИНЕЛЬНИКІВСЬКА ТЕПЛОІЗОЛЯЦІЯ У ПРОДОВЖЕННІ ДІЇ СПЕЦДОЗВОЛУ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ТЕХНІЧНО-СТАНДАРТИЗАЦІЙНИЙ ІНСТИТУТ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СТАНУ ЗАБРУДНЕННЯ ПІДЗЕМНИХ ВОД НА ТЕРИТОРІЇ С. ВОЛЯ-БАРТАТІВСЬКА, С. БАРТАТІВ ЛЬВІВСЬКОЇ ОБЛАСТІ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РОДЗЯНКО ОЛЕКСАНДР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 НАГОРОДЖЕННЯ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СЕНІВА В.В.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РОДЗЯНКО ОЛЕКСАНДР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ПЕРЕЛІКУ ПІДПРИЄМСТВ, ЩО ЗДІЙСНЮЮТЬ ВИДОБУТОК КОРИСНИХ КОПАЛИН НА ЯКІ НАДАНО СПЕЦДОЗВОЛИ ПОЛТАВСЬКОЇ ТА ХАРКІВСЬКОЇ ОБЛАСТЕЙ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УКРЕЙНІАН ДІГІНГ КОМПАНІ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КОПІЇ НАКАЗУ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ТОВ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Донецьк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Екологія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ЛТД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ХАРАКТЕРИСТИКИ ГЕОЛОГІЧНОГО СТАНУ РЕЛЬЄФУ ТА КОРИСНИХ КОПАЛИН НА ТЕРИТОРІЇ АНДРІЇВСЬКОЇ СІЛЬСЬКОЇ РАДИ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29.04.2020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СТОРЧОУС О.В.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ВИЗНАЧЕННЯ ПОНЯТТЯ ГЛИБОКЕ БУРІННЯ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ЗІНЧЕНКО ФЕЛІКС АНДРІЙОВИЧ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КІЛЬКІСТІ ПІДПОРЯДКОВАНИХ СТРУКТУРНИХ ПІДРОЗДІЛІВ, РОЗМІЩЕНИХ НА ТЕРИТОРІЇ ЛУГАНСЬКОЇ ТА ДОНЕЦЬКОЇ ОБЛАСТЕЙ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05.05.2020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99-п-20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МОРОЗ МИРОСЛАВ ВОЛОДИМИРОВИЧ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НАДАННЯ КОПІЙ ДОКУМЕНТІВ, НАПРАВЛЕНИХ ДЛЯ ОТРИМАННЯ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05.05.2020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ЗАБУДОВАМ НІ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ОТРИМАННЯ СПЕЦДОЗВОЛУ ТОВ ШТОРМ ДЖЕЙ.СІ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05.05.2020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ПЕТРУНІНА ВІКТОРІЯ ВІТАЛІЇВНА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ОТРИМАННЯ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ТОВ НАФТОГАЗРЕМБУТ-1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ПЛАТНОЇ ПОСЛУГИ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РОБОЧОЇ ГРУПИ З НАДРОКОРИСТУВАННЯ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ЩОДО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ДП ,ЯКІ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НАЛЕЖАТЬ ДО СФЕРИ УПРАВЛІННЯ ДЕРЖГЕОНАДР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КАРПЕНКО ОЛЕНА СЕРГІЇВНА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БАЛАКЛЕЇВСЬКА СІЛЬСЬКА РАДА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ПІДЗЕМНИХ ВОД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БОРИСЕНКО КАТЕРИНА АНАТОЛІЇВНА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ЩОДОВИДОБУТКУ БУРШТИНУ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ДЗУГАЄВ ТАРАС ВОЛОДИМИРОВИЧ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ДОЗВІЛ НА ГЕОЛОГОРОЗВІДУВАЛЬНІ РОБОТИ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ДП, ЯКІ НАЛЕЖАТЬ ДО СФЕРИ УПРАВЛІННЯ ДЕРЖГЕОНАДР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ПЛАТНОЇ ПОСЛУГИ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ПЛАТНОЇ ПОСЛУГИ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ПРОДАЖУ БУДІВЛІ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КОРИТНЯНСЬКА СІЛЬСЬКА РАДА УЖГОРОДСЬКОГО РАЙОНУ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ГЕОЛОГО-ЕКОНОМІЧНОЇ ОЦІНКИ ЗАПАСІВ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МИНАЙСЬКИЙ ВОДОЗАБОР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ПЛАТНОЇ ПОСЛУГИ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20.05.2020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ЯРЕМИЧ АНДРІЙ ВОЛОДИМИРОВИЧ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ГРУНТОВИХ ВОД ОЗЕРА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ДЕКЛАРУВАННЯ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ДЕКЛАРУВАННЯ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КОЛОПЕНЮК ІВАН ФЕДОРОВИЧ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ЩОДО АУКЦІОНУ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ДІЛЯНКА АРХАНГЕЛЬСЬКА-Я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РОДОВИЩЕ СТАРОСІЛЬСЬКЕ</w:t>
            </w:r>
          </w:p>
        </w:tc>
      </w:tr>
      <w:tr w:rsidR="00C311E6" w:rsidRPr="00C311E6" w:rsidTr="00C311E6">
        <w:trPr>
          <w:trHeight w:val="1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КОЛОПЕНЮК ІВАН ФЕДОРОВИЧ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УНИКНЕННЯ ПОРУШЕНЬ ЗАКОНОДАВСТВА ПРИ НАДАННІ СПЦДОЗВОЛУ ТА КОРИСНІ КОПАЛИНИ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ДІЛЯНКА АРХАНГЕЛЬСЬКА-1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ДІЛЯНКА ЗАХІДНА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СТАРОСІЛЬСЬКЕ РОДОВИЩЕ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ІА АНТИКОРУПЦІЙНА ПРАВОЗАХИСНА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ЩОДО ОТРИМАННЯ СПЕЦДОЗВОЛІВ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ПРИЗНАЧЕННЯ ПРАЦІВНИКА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21.05.2020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НАЦІОНАЛЬНА АСОЦІАЦІЯ ДОБУВНОЇ ПРОМИСЛОВОСТІ УКРАЇНИ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ДІЛЯНОК ВИСТАВЛЕНИХ НА АУКЦІОН ТА СПЕЦДОЗВОЛІВ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УТКІН ВОЛОДИМИР ОЛЕКСАНДРОВИЧ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СПЕЦДОЗВОЛУ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КОРНІЄНКО ВІКТОР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КОПІЇ НАКАЗУ ВІД 21.04.2020 № 132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26.05.2020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КП КИЇВСЬКИЙ МЕТРОПОЛІТИК СП ЕЛЕКТРОМЕХАНІЧНА СЛУЖБА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ПІДПИСАНТА УГОДИ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ФОРВАТЕР ПЛЮС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СПЕЦДОЗВОЛУ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27.05.2020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УКРБУДІНВЕСТ ЛТД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ТРИПІЛЬСЬКЕ РОДОВИЩЕ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БАЛФОРД УКРАЇНА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РОЗРОБКИ РОДОВИЩЕ ДОБРОГОСТІВСЬКЕ ТА ОТРИМАННЯ ЛІЦЕНЗІЇ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ТОВ БАЛФОРД УКРАЇНА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РОЗРОБКИ РОДОВИЩЕ ДОВГОЛУЦЬКЕ ТА ОТРИМАННЯ ЛІЦЕНЗІЇ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29.05.2020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ВОЛОШКА Д.І. ВОЛОЩУК І.П. СМОЛІЙ С.М.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СВЕРДЛОЛВИН, СПЕЦДОЗВОЛІВ ТА ЇХ АНУЛЮВАННЯ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01.06.2020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139-п-20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ДОДЧУК ОЛЕГ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ЩОДО ПОДАЧІ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ДОКУМЕНТІВ  ДЛЯ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ОТРИМАННЯ СПЕЦДОЗВОЛІВ БЕЗ ПРОВЕДЕННЯ АУКЦІОНУ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Кіріченко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Геннадій</w:t>
            </w:r>
            <w:proofErr w:type="spellEnd"/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ВМІСТУ СІРКИ В СЕРТИФІКАТАХ ВУГІЛЛЯ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03.06.2020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ЕКОЦИД.НЕТ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ДІЯЛЬНОСТІ ТОВ КОКСОВИЙ ЗАВОД НОВОМЕТ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04.06.2020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СТОП КОРУПЦІЇ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ПОРЯДКУ НАДАННЯ СПЕЦДОЗВОЛІВ, ЗАСІДАНЬ РОБОЧОЇ ГРУПИ З НАДРОКОРИСТУВАННЯ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09.06.2020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САЛЬНІКОВА Т.Ю.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СПОСТЕРЕЖНИХ СВЕРДЛОВИН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09.06.2020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Наумов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Дмитро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СПОСТЕРЕЖНИХ СВЕРДЛОВИН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ІА ВОЛИНЬ ПОСТ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САМОРОДНИХ МЕТАЛІВ НА ТЕРИТОРІЇ ВОЛИНСЬКОЇ ОБЛАСТІ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ВКП ЯВІР-ІНВЕСТ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СТАНУ РОЗГЛЯДУ ДОКУМЕНТІВ НА РЕЄСТРАЦІЮ ФОРМИ 3-ГР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ДНІПРОВСЬКЕ ОБ'ЄДНАННЯ СПОЖИВАЧ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СОБСЯГУ ВИДОБУТИХ КОРИСНИХ КОПАЛИН ЗА 2015-2020 РОКИ</w:t>
            </w:r>
          </w:p>
        </w:tc>
      </w:tr>
      <w:tr w:rsidR="00C311E6" w:rsidRPr="00C311E6" w:rsidTr="00C311E6">
        <w:trPr>
          <w:trHeight w:val="2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СТОП КОРУПЦІЇ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 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149-п-20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Рабів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до Раю не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пускають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ПОРЯДКУ НАДАННЯ СПЕЦДОЗВОЛІВ ПЕЧЕНІЖСЬКА ОТГ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10.06.2020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ГО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Рабів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до Раю не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пускають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ЩОДО НАДАННЯ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СПЕЦДОЗВОЛІВ  ОТГ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ЗЕЛЕНСЬКА</w:t>
            </w:r>
          </w:p>
        </w:tc>
      </w:tr>
      <w:tr w:rsidR="00C311E6" w:rsidRPr="00C311E6" w:rsidTr="00C311E6">
        <w:trPr>
          <w:trHeight w:val="17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11.06.2020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ЛИТВИНЕНКО ОЛЕКСІЙ ЄВГЕНОВИЧ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</w:t>
            </w:r>
            <w:bookmarkStart w:id="0" w:name="_GoBack"/>
            <w:bookmarkEnd w:id="0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ІНФОРМАЦІЇ ПЕРЕВІРОК, ПРИПИСІВ, СПЕЦДОЗВОЛУ,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СПЛАТИ  ЗБОРУ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ЗА ПРОДОВЖЕННЯ ДІЇ СПЕЦДОЗВОЛУ ТА ВІДПОВІДІ НА ЗВЕРНЕННЯ ПАТ ДАШУКІВСЬКІ БЕНТОНІТИ</w:t>
            </w:r>
          </w:p>
        </w:tc>
      </w:tr>
      <w:tr w:rsidR="00C311E6" w:rsidRPr="00C311E6" w:rsidTr="00C311E6">
        <w:trPr>
          <w:trHeight w:val="1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АО ЕКОБЕЗПЕКА В ІНТЕРЕСАХ ГО СТОП КОРУПЦІЇ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ВІДПОВІДІ НА ЗВЕРНЕННЯ ПРО ЗУПИНЕННЯ ДІЇ ВИДАНИХ ТОВ ЛЮБИМІВСЬКИЙ КАРЄР (№ 7361/01/07-20 ВІД 15.05.2020)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Київський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еколого-культурний</w:t>
            </w:r>
            <w:proofErr w:type="spell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центр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НАДАННЯ НАКАЗУ ЩОДО НАДАННЯ СПЕЦДОЗВОЛУ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ПЕРЖАНСЬКЕ РОДОВИЩЕ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ІА АНТИКОРУПЦІЙНА ПРАВОЗАХИСНА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СТОСОВНО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НАДАННЯ  СПЕЦДОЗВОЛУ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ТОВ ВП НЕРУДБУДПРОМ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ІА АНТИКОРУПЦІЙНА ПРАВОЗАХИСНА РАДА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СТОСОВНО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НАДАННЯ  СПЕЦДОЗВОЛУ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ТОВ АГРОФІРМА НОВАТОР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КЛІТНИЙ АНТОН ВОЛОДИМИРОВИЧ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ДОКУМЕНТІВ (РІШЕННЯ СУДУ, НАКАЗ ПРО НАДАННЯ </w:t>
            </w:r>
            <w:proofErr w:type="gram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СПЕЦДОЗВОЛУ)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МАР'ЯНСЬКЕ</w:t>
            </w:r>
            <w:proofErr w:type="gramEnd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 РОДОВИЩЕ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159-п-20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ГО Нова </w:t>
            </w:r>
            <w:proofErr w:type="spellStart"/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Енергія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ЩОДО ГАЗОВИХ СВЕРДЛОВИН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18.06.2020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162-п-20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163-п-20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22.06.2020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164-п-20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11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165-п-20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 xml:space="preserve"> ТА НАДАННЯ В КОРИСТУВАННЯ ДІЛЯНОК ЮР.ОСОБАМ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23.06.2020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166-п-20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167-п-20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ПАСІЧНИК ВЛАДИСЛАВ ЛЕОНТІЙОВИЧ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ГЕОЛОГІЧНОГО ЗВІТУ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РОДОВИЩЕ ГІРСЬКЕ</w:t>
            </w:r>
          </w:p>
        </w:tc>
      </w:tr>
      <w:tr w:rsidR="00C311E6" w:rsidRPr="00C311E6" w:rsidTr="00C311E6">
        <w:trPr>
          <w:trHeight w:val="5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168-п-20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ДІЛЯНОК НАДР В ОБЛАСТІ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24.06.2020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169-п-20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КОРИСТУВАННЯ ДІЛЯНКАМИ НАДР В ОБЛАСТІ</w:t>
            </w:r>
          </w:p>
        </w:tc>
      </w:tr>
      <w:tr w:rsidR="00C311E6" w:rsidRPr="00C311E6" w:rsidTr="00C311E6">
        <w:trPr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170-п-20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БО ФОНД ДОПОМОГИ ПОСТРАЖДАЛИМ ВІД БОЙОВИХ ДІЙ, ІНВАЛІДАМ, ВЕТЕРАНАМ АТО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 xml:space="preserve">ПРО НАДАННЯ ІНФОРМАЦІЇ ЩОДО ОТРИМАННЯ СПЕЦДОЗВОЛУ </w:t>
            </w: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br/>
              <w:t>ЧЕМИГІВСЬКА ПЛОЩА</w:t>
            </w:r>
          </w:p>
        </w:tc>
      </w:tr>
      <w:tr w:rsidR="00C311E6" w:rsidRPr="00C311E6" w:rsidTr="00C311E6">
        <w:trPr>
          <w:trHeight w:val="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25.06.2020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171-п-20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ГО ОШУКАНІ УКРАЇНЦІ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4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11E6" w:rsidRPr="00C311E6" w:rsidRDefault="00C311E6" w:rsidP="00C311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 w:eastAsia="ru-RU"/>
              </w:rPr>
            </w:pPr>
            <w:r w:rsidRPr="00C311E6">
              <w:rPr>
                <w:rFonts w:ascii="Calibri" w:eastAsia="Times New Roman" w:hAnsi="Calibri" w:cs="Times New Roman"/>
                <w:color w:val="000000"/>
                <w:lang w:val="ru-RU" w:eastAsia="ru-RU"/>
              </w:rPr>
              <w:t>ПРО НАДАННЯ ІНФОРМАЦІЇ СТОСОВНО КОРИСТУВАННЯ ДІЛЯНКАМИ НАДР В ОБЛАСТІ</w:t>
            </w:r>
          </w:p>
        </w:tc>
      </w:tr>
    </w:tbl>
    <w:p w:rsidR="00C311E6" w:rsidRDefault="00C311E6" w:rsidP="00F87BB2">
      <w:pPr>
        <w:rPr>
          <w:rFonts w:ascii="Times New Roman" w:hAnsi="Times New Roman" w:cs="Times New Roman"/>
          <w:sz w:val="28"/>
          <w:szCs w:val="28"/>
        </w:rPr>
      </w:pPr>
    </w:p>
    <w:p w:rsidR="00D95C7D" w:rsidRDefault="00D95C7D" w:rsidP="00F87BB2">
      <w:pPr>
        <w:rPr>
          <w:rFonts w:ascii="Times New Roman" w:hAnsi="Times New Roman" w:cs="Times New Roman"/>
          <w:sz w:val="28"/>
          <w:szCs w:val="28"/>
        </w:rPr>
      </w:pPr>
    </w:p>
    <w:sectPr w:rsidR="00D95C7D" w:rsidSect="00C311E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34645"/>
    <w:multiLevelType w:val="hybridMultilevel"/>
    <w:tmpl w:val="F73C6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07"/>
    <w:rsid w:val="00387EA7"/>
    <w:rsid w:val="006B57C4"/>
    <w:rsid w:val="007D3707"/>
    <w:rsid w:val="00B370EB"/>
    <w:rsid w:val="00BB5FEF"/>
    <w:rsid w:val="00C311E6"/>
    <w:rsid w:val="00D95C7D"/>
    <w:rsid w:val="00F8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F7A6-BAB1-40DF-9048-CEBD4B36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1E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311E6"/>
    <w:rPr>
      <w:color w:val="954F72"/>
      <w:u w:val="single"/>
    </w:rPr>
  </w:style>
  <w:style w:type="paragraph" w:customStyle="1" w:styleId="xl65">
    <w:name w:val="xl65"/>
    <w:basedOn w:val="a"/>
    <w:rsid w:val="00C3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customStyle="1" w:styleId="xl66">
    <w:name w:val="xl66"/>
    <w:basedOn w:val="a"/>
    <w:rsid w:val="00C3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DED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val="ru-RU" w:eastAsia="ru-RU"/>
    </w:rPr>
  </w:style>
  <w:style w:type="paragraph" w:customStyle="1" w:styleId="xl67">
    <w:name w:val="xl67"/>
    <w:basedOn w:val="a"/>
    <w:rsid w:val="00C3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C311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C3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Kozyr</dc:creator>
  <cp:keywords/>
  <dc:description/>
  <cp:lastModifiedBy>I Kotsiuruba</cp:lastModifiedBy>
  <cp:revision>3</cp:revision>
  <dcterms:created xsi:type="dcterms:W3CDTF">2020-08-14T07:09:00Z</dcterms:created>
  <dcterms:modified xsi:type="dcterms:W3CDTF">2020-08-14T07:12:00Z</dcterms:modified>
</cp:coreProperties>
</file>