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3" w:type="dxa"/>
        <w:tblInd w:w="4786" w:type="dxa"/>
        <w:tblLook w:val="01E0" w:firstRow="1" w:lastRow="1" w:firstColumn="1" w:lastColumn="1" w:noHBand="0" w:noVBand="0"/>
      </w:tblPr>
      <w:tblGrid>
        <w:gridCol w:w="5223"/>
      </w:tblGrid>
      <w:tr w:rsidR="00F86F0C" w:rsidRPr="0000221B" w:rsidTr="00C7497E">
        <w:trPr>
          <w:trHeight w:val="2101"/>
        </w:trPr>
        <w:tc>
          <w:tcPr>
            <w:tcW w:w="5223" w:type="dxa"/>
          </w:tcPr>
          <w:p w:rsidR="00F86F0C" w:rsidRPr="0000221B" w:rsidRDefault="00F86F0C" w:rsidP="00F86F0C">
            <w:pPr>
              <w:ind w:firstLine="35"/>
              <w:rPr>
                <w:sz w:val="28"/>
                <w:szCs w:val="28"/>
              </w:rPr>
            </w:pPr>
            <w:bookmarkStart w:id="0" w:name="_GoBack"/>
            <w:bookmarkEnd w:id="0"/>
            <w:r w:rsidRPr="0000221B">
              <w:rPr>
                <w:sz w:val="28"/>
                <w:szCs w:val="28"/>
              </w:rPr>
              <w:t xml:space="preserve">Затверджую: </w:t>
            </w:r>
          </w:p>
          <w:p w:rsidR="00F86F0C" w:rsidRPr="0000221B" w:rsidRDefault="00F86F0C" w:rsidP="00F86F0C">
            <w:pPr>
              <w:ind w:firstLine="35"/>
              <w:rPr>
                <w:sz w:val="28"/>
                <w:szCs w:val="28"/>
              </w:rPr>
            </w:pPr>
            <w:r w:rsidRPr="0000221B">
              <w:rPr>
                <w:sz w:val="28"/>
                <w:szCs w:val="28"/>
              </w:rPr>
              <w:t xml:space="preserve">Голова Робочої групи з питань </w:t>
            </w:r>
          </w:p>
          <w:p w:rsidR="00F86F0C" w:rsidRPr="0000221B" w:rsidRDefault="00F86F0C" w:rsidP="00F86F0C">
            <w:pPr>
              <w:ind w:firstLine="35"/>
              <w:rPr>
                <w:sz w:val="28"/>
                <w:szCs w:val="28"/>
              </w:rPr>
            </w:pPr>
            <w:r w:rsidRPr="0000221B">
              <w:rPr>
                <w:sz w:val="28"/>
                <w:szCs w:val="28"/>
              </w:rPr>
              <w:t>надрокористування</w:t>
            </w:r>
          </w:p>
          <w:p w:rsidR="00F86F0C" w:rsidRPr="0000221B" w:rsidRDefault="00F86F0C" w:rsidP="00F86F0C">
            <w:pPr>
              <w:pStyle w:val="a5"/>
              <w:ind w:firstLine="35"/>
              <w:rPr>
                <w:sz w:val="28"/>
                <w:szCs w:val="28"/>
                <w:lang w:val="uk-UA"/>
              </w:rPr>
            </w:pPr>
            <w:r w:rsidRPr="0000221B">
              <w:rPr>
                <w:sz w:val="28"/>
                <w:szCs w:val="28"/>
                <w:lang w:val="uk-UA"/>
              </w:rPr>
              <w:t xml:space="preserve">_______________ В. В. ГОНЧАРЕНКО </w:t>
            </w:r>
          </w:p>
          <w:p w:rsidR="00F86F0C" w:rsidRPr="0000221B" w:rsidRDefault="003E7C2F" w:rsidP="00F86F0C">
            <w:pPr>
              <w:pStyle w:val="a5"/>
              <w:ind w:firstLine="35"/>
              <w:rPr>
                <w:sz w:val="28"/>
                <w:szCs w:val="28"/>
                <w:lang w:val="uk-UA"/>
              </w:rPr>
            </w:pPr>
            <w:r w:rsidRPr="0000221B">
              <w:rPr>
                <w:sz w:val="28"/>
                <w:szCs w:val="28"/>
                <w:lang w:val="uk-UA"/>
              </w:rPr>
              <w:t>“_____” ______________ 2021</w:t>
            </w:r>
            <w:r w:rsidR="00F86F0C" w:rsidRPr="0000221B">
              <w:rPr>
                <w:sz w:val="28"/>
                <w:szCs w:val="28"/>
                <w:lang w:val="uk-UA"/>
              </w:rPr>
              <w:t xml:space="preserve"> р.</w:t>
            </w:r>
          </w:p>
        </w:tc>
      </w:tr>
    </w:tbl>
    <w:p w:rsidR="00F86F0C" w:rsidRPr="0000221B" w:rsidRDefault="00F86F0C" w:rsidP="00F86F0C">
      <w:pPr>
        <w:pStyle w:val="a5"/>
        <w:ind w:firstLine="709"/>
        <w:rPr>
          <w:sz w:val="28"/>
          <w:szCs w:val="28"/>
          <w:lang w:val="uk-UA"/>
        </w:rPr>
      </w:pPr>
    </w:p>
    <w:p w:rsidR="00F86F0C" w:rsidRPr="0000221B" w:rsidRDefault="00244D1A" w:rsidP="00F86F0C">
      <w:pPr>
        <w:pStyle w:val="a5"/>
        <w:ind w:firstLine="709"/>
        <w:jc w:val="center"/>
        <w:rPr>
          <w:sz w:val="28"/>
          <w:szCs w:val="28"/>
          <w:lang w:val="uk-UA"/>
        </w:rPr>
      </w:pPr>
      <w:r w:rsidRPr="0000221B">
        <w:rPr>
          <w:sz w:val="28"/>
          <w:szCs w:val="28"/>
          <w:lang w:val="uk-UA"/>
        </w:rPr>
        <w:t xml:space="preserve">П Р О Т О К О Л № </w:t>
      </w:r>
      <w:r w:rsidR="00BA709B">
        <w:rPr>
          <w:sz w:val="28"/>
          <w:szCs w:val="28"/>
          <w:lang w:val="uk-UA"/>
        </w:rPr>
        <w:t>2</w:t>
      </w:r>
      <w:r w:rsidR="003E7C2F" w:rsidRPr="0000221B">
        <w:rPr>
          <w:sz w:val="28"/>
          <w:szCs w:val="28"/>
          <w:lang w:val="uk-UA"/>
        </w:rPr>
        <w:t xml:space="preserve"> - РГ/2021</w:t>
      </w:r>
    </w:p>
    <w:p w:rsidR="00F86F0C" w:rsidRPr="0000221B" w:rsidRDefault="00F86F0C" w:rsidP="00F86F0C">
      <w:pPr>
        <w:ind w:firstLine="709"/>
        <w:jc w:val="center"/>
        <w:rPr>
          <w:sz w:val="28"/>
          <w:szCs w:val="28"/>
        </w:rPr>
      </w:pPr>
      <w:r w:rsidRPr="0000221B">
        <w:rPr>
          <w:sz w:val="28"/>
          <w:szCs w:val="28"/>
        </w:rPr>
        <w:t>засідання Робочої групи з питань надрокористування</w:t>
      </w:r>
    </w:p>
    <w:p w:rsidR="00F86F0C" w:rsidRPr="0000221B" w:rsidRDefault="00F86F0C" w:rsidP="00F86F0C">
      <w:pPr>
        <w:spacing w:line="259" w:lineRule="auto"/>
        <w:ind w:firstLine="709"/>
        <w:rPr>
          <w:sz w:val="28"/>
          <w:szCs w:val="28"/>
        </w:rPr>
      </w:pPr>
    </w:p>
    <w:p w:rsidR="00F86F0C" w:rsidRPr="0000221B" w:rsidRDefault="00F86F0C" w:rsidP="00F86F0C">
      <w:pPr>
        <w:spacing w:line="259" w:lineRule="auto"/>
        <w:ind w:firstLine="709"/>
        <w:jc w:val="center"/>
        <w:rPr>
          <w:b/>
          <w:sz w:val="28"/>
          <w:szCs w:val="28"/>
        </w:rPr>
      </w:pPr>
      <w:r w:rsidRPr="0000221B">
        <w:rPr>
          <w:b/>
          <w:sz w:val="28"/>
          <w:szCs w:val="28"/>
        </w:rPr>
        <w:t>«</w:t>
      </w:r>
      <w:r w:rsidR="00AF3469" w:rsidRPr="0000221B">
        <w:rPr>
          <w:b/>
          <w:sz w:val="28"/>
          <w:szCs w:val="28"/>
        </w:rPr>
        <w:t>27</w:t>
      </w:r>
      <w:r w:rsidRPr="0000221B">
        <w:rPr>
          <w:b/>
          <w:sz w:val="28"/>
          <w:szCs w:val="28"/>
        </w:rPr>
        <w:t xml:space="preserve">» </w:t>
      </w:r>
      <w:r w:rsidR="003E7C2F" w:rsidRPr="0000221B">
        <w:rPr>
          <w:b/>
          <w:sz w:val="28"/>
          <w:szCs w:val="28"/>
        </w:rPr>
        <w:t>січня 2021</w:t>
      </w:r>
      <w:r w:rsidRPr="0000221B">
        <w:rPr>
          <w:b/>
          <w:sz w:val="28"/>
          <w:szCs w:val="28"/>
        </w:rPr>
        <w:t xml:space="preserve"> року </w:t>
      </w:r>
      <w:r w:rsidRPr="0000221B">
        <w:rPr>
          <w:b/>
          <w:sz w:val="28"/>
          <w:szCs w:val="28"/>
        </w:rPr>
        <w:tab/>
      </w:r>
      <w:r w:rsidRPr="0000221B">
        <w:rPr>
          <w:b/>
          <w:sz w:val="28"/>
          <w:szCs w:val="28"/>
        </w:rPr>
        <w:tab/>
      </w:r>
      <w:r w:rsidRPr="0000221B">
        <w:rPr>
          <w:b/>
          <w:sz w:val="28"/>
          <w:szCs w:val="28"/>
        </w:rPr>
        <w:tab/>
      </w:r>
      <w:r w:rsidRPr="0000221B">
        <w:rPr>
          <w:b/>
          <w:sz w:val="28"/>
          <w:szCs w:val="28"/>
        </w:rPr>
        <w:tab/>
      </w:r>
      <w:r w:rsidRPr="0000221B">
        <w:rPr>
          <w:b/>
          <w:sz w:val="28"/>
          <w:szCs w:val="28"/>
        </w:rPr>
        <w:tab/>
      </w:r>
      <w:r w:rsidRPr="0000221B">
        <w:rPr>
          <w:b/>
          <w:sz w:val="28"/>
          <w:szCs w:val="28"/>
        </w:rPr>
        <w:tab/>
      </w:r>
      <w:r w:rsidRPr="0000221B">
        <w:rPr>
          <w:b/>
          <w:sz w:val="28"/>
          <w:szCs w:val="28"/>
        </w:rPr>
        <w:tab/>
        <w:t>м. Київ</w:t>
      </w:r>
    </w:p>
    <w:p w:rsidR="00F86F0C" w:rsidRPr="0000221B" w:rsidRDefault="00F86F0C" w:rsidP="00F86F0C">
      <w:pPr>
        <w:spacing w:line="259" w:lineRule="auto"/>
        <w:ind w:firstLine="709"/>
        <w:rPr>
          <w:b/>
          <w:sz w:val="28"/>
          <w:szCs w:val="28"/>
        </w:rPr>
      </w:pPr>
    </w:p>
    <w:p w:rsidR="00F86F0C" w:rsidRPr="0000221B" w:rsidRDefault="00F86F0C" w:rsidP="00BA3A24">
      <w:pPr>
        <w:spacing w:line="259" w:lineRule="auto"/>
        <w:ind w:firstLine="709"/>
        <w:rPr>
          <w:b/>
          <w:sz w:val="28"/>
          <w:szCs w:val="28"/>
        </w:rPr>
      </w:pPr>
      <w:r w:rsidRPr="0000221B">
        <w:rPr>
          <w:b/>
          <w:sz w:val="28"/>
          <w:szCs w:val="28"/>
        </w:rPr>
        <w:t>Присутні:</w:t>
      </w:r>
    </w:p>
    <w:tbl>
      <w:tblPr>
        <w:tblW w:w="9810" w:type="dxa"/>
        <w:tblInd w:w="-34" w:type="dxa"/>
        <w:tblLayout w:type="fixed"/>
        <w:tblLook w:val="0000" w:firstRow="0" w:lastRow="0" w:firstColumn="0" w:lastColumn="0" w:noHBand="0" w:noVBand="0"/>
      </w:tblPr>
      <w:tblGrid>
        <w:gridCol w:w="568"/>
        <w:gridCol w:w="3005"/>
        <w:gridCol w:w="6237"/>
      </w:tblGrid>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ind w:firstLine="34"/>
              <w:rPr>
                <w:bCs/>
                <w:kern w:val="32"/>
                <w:sz w:val="28"/>
                <w:szCs w:val="28"/>
              </w:rPr>
            </w:pPr>
            <w:r w:rsidRPr="0000221B">
              <w:rPr>
                <w:bCs/>
                <w:kern w:val="32"/>
                <w:sz w:val="28"/>
                <w:szCs w:val="28"/>
              </w:rPr>
              <w:t xml:space="preserve">Гончаренко </w:t>
            </w:r>
          </w:p>
          <w:p w:rsidR="00F86F0C" w:rsidRPr="0000221B" w:rsidRDefault="00F86F0C" w:rsidP="00F86F0C">
            <w:pPr>
              <w:ind w:firstLine="34"/>
              <w:rPr>
                <w:bCs/>
                <w:kern w:val="32"/>
                <w:sz w:val="28"/>
                <w:szCs w:val="28"/>
              </w:rPr>
            </w:pPr>
            <w:r w:rsidRPr="0000221B">
              <w:rPr>
                <w:bCs/>
                <w:kern w:val="32"/>
                <w:sz w:val="28"/>
                <w:szCs w:val="28"/>
              </w:rPr>
              <w:t>Вадим Вікторович</w:t>
            </w:r>
          </w:p>
        </w:tc>
        <w:tc>
          <w:tcPr>
            <w:tcW w:w="6237" w:type="dxa"/>
            <w:vAlign w:val="center"/>
          </w:tcPr>
          <w:p w:rsidR="00F86F0C" w:rsidRPr="0000221B" w:rsidRDefault="00F86F0C" w:rsidP="00F86F0C">
            <w:pPr>
              <w:ind w:firstLine="34"/>
              <w:rPr>
                <w:bCs/>
                <w:iCs/>
                <w:kern w:val="32"/>
                <w:sz w:val="28"/>
                <w:szCs w:val="28"/>
              </w:rPr>
            </w:pPr>
            <w:r w:rsidRPr="0000221B">
              <w:rPr>
                <w:bCs/>
                <w:iCs/>
                <w:kern w:val="32"/>
                <w:sz w:val="28"/>
                <w:szCs w:val="28"/>
              </w:rPr>
              <w:t xml:space="preserve">Директор Департаменту державного геологічного контролю, </w:t>
            </w:r>
          </w:p>
          <w:p w:rsidR="00866731" w:rsidRPr="0000221B" w:rsidRDefault="00F86F0C" w:rsidP="00866731">
            <w:pPr>
              <w:ind w:firstLine="34"/>
              <w:rPr>
                <w:sz w:val="28"/>
                <w:szCs w:val="28"/>
              </w:rPr>
            </w:pPr>
            <w:r w:rsidRPr="0000221B">
              <w:rPr>
                <w:bCs/>
                <w:iCs/>
                <w:kern w:val="32"/>
                <w:sz w:val="28"/>
                <w:szCs w:val="28"/>
              </w:rPr>
              <w:t xml:space="preserve">голова </w:t>
            </w:r>
            <w:r w:rsidR="00866731" w:rsidRPr="0000221B">
              <w:rPr>
                <w:sz w:val="28"/>
                <w:szCs w:val="28"/>
              </w:rPr>
              <w:t>Робочої групи</w:t>
            </w:r>
          </w:p>
          <w:p w:rsidR="00F86F0C" w:rsidRPr="0000221B" w:rsidRDefault="00866731" w:rsidP="00866731">
            <w:pPr>
              <w:ind w:firstLine="34"/>
              <w:rPr>
                <w:sz w:val="28"/>
                <w:szCs w:val="28"/>
              </w:rPr>
            </w:pPr>
            <w:r w:rsidRPr="0000221B">
              <w:rPr>
                <w:sz w:val="28"/>
                <w:szCs w:val="28"/>
              </w:rPr>
              <w:t xml:space="preserve"> </w:t>
            </w:r>
          </w:p>
        </w:tc>
      </w:tr>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ind w:firstLine="34"/>
              <w:rPr>
                <w:bCs/>
                <w:kern w:val="32"/>
                <w:sz w:val="28"/>
                <w:szCs w:val="28"/>
              </w:rPr>
            </w:pPr>
            <w:r w:rsidRPr="0000221B">
              <w:rPr>
                <w:bCs/>
                <w:kern w:val="32"/>
                <w:sz w:val="28"/>
                <w:szCs w:val="28"/>
              </w:rPr>
              <w:t xml:space="preserve">Губа </w:t>
            </w:r>
          </w:p>
          <w:p w:rsidR="00F86F0C" w:rsidRPr="0000221B" w:rsidRDefault="00F86F0C" w:rsidP="00F86F0C">
            <w:pPr>
              <w:ind w:firstLine="34"/>
              <w:rPr>
                <w:bCs/>
                <w:kern w:val="32"/>
                <w:sz w:val="28"/>
                <w:szCs w:val="28"/>
              </w:rPr>
            </w:pPr>
            <w:r w:rsidRPr="0000221B">
              <w:rPr>
                <w:bCs/>
                <w:kern w:val="32"/>
                <w:sz w:val="28"/>
                <w:szCs w:val="28"/>
              </w:rPr>
              <w:t>Сергій Михайлович</w:t>
            </w:r>
          </w:p>
        </w:tc>
        <w:tc>
          <w:tcPr>
            <w:tcW w:w="6237" w:type="dxa"/>
            <w:vAlign w:val="center"/>
          </w:tcPr>
          <w:p w:rsidR="00F86F0C" w:rsidRPr="0000221B" w:rsidRDefault="00F86F0C" w:rsidP="00F86F0C">
            <w:pPr>
              <w:ind w:firstLine="34"/>
              <w:rPr>
                <w:bCs/>
                <w:iCs/>
                <w:kern w:val="32"/>
                <w:sz w:val="28"/>
                <w:szCs w:val="28"/>
              </w:rPr>
            </w:pPr>
            <w:r w:rsidRPr="0000221B">
              <w:rPr>
                <w:bCs/>
                <w:iCs/>
                <w:kern w:val="32"/>
                <w:sz w:val="28"/>
                <w:szCs w:val="28"/>
              </w:rPr>
              <w:t xml:space="preserve">Директор </w:t>
            </w:r>
            <w:r w:rsidR="00700542" w:rsidRPr="0000221B">
              <w:rPr>
                <w:bCs/>
                <w:iCs/>
                <w:kern w:val="32"/>
                <w:sz w:val="28"/>
                <w:szCs w:val="28"/>
              </w:rPr>
              <w:t>Д</w:t>
            </w:r>
            <w:r w:rsidRPr="0000221B">
              <w:rPr>
                <w:bCs/>
                <w:iCs/>
                <w:kern w:val="32"/>
                <w:sz w:val="28"/>
                <w:szCs w:val="28"/>
              </w:rPr>
              <w:t>епартаменту</w:t>
            </w:r>
            <w:r w:rsidR="00700542" w:rsidRPr="0000221B">
              <w:rPr>
                <w:bCs/>
                <w:iCs/>
                <w:kern w:val="32"/>
                <w:sz w:val="28"/>
                <w:szCs w:val="28"/>
              </w:rPr>
              <w:t xml:space="preserve"> </w:t>
            </w:r>
            <w:r w:rsidR="00700542" w:rsidRPr="0000221B">
              <w:rPr>
                <w:sz w:val="28"/>
                <w:szCs w:val="27"/>
              </w:rPr>
              <w:t>правового забезпечення</w:t>
            </w:r>
            <w:r w:rsidRPr="0000221B">
              <w:rPr>
                <w:bCs/>
                <w:iCs/>
                <w:kern w:val="32"/>
                <w:sz w:val="28"/>
                <w:szCs w:val="28"/>
              </w:rPr>
              <w:t xml:space="preserve">, </w:t>
            </w:r>
          </w:p>
          <w:p w:rsidR="00F86F0C" w:rsidRPr="0000221B" w:rsidRDefault="00866731" w:rsidP="00866731">
            <w:pPr>
              <w:ind w:firstLine="34"/>
              <w:rPr>
                <w:sz w:val="28"/>
                <w:szCs w:val="28"/>
              </w:rPr>
            </w:pPr>
            <w:r w:rsidRPr="0000221B">
              <w:rPr>
                <w:sz w:val="28"/>
                <w:szCs w:val="28"/>
              </w:rPr>
              <w:t xml:space="preserve">заступник голови Робочої групи </w:t>
            </w:r>
          </w:p>
          <w:p w:rsidR="00866731" w:rsidRPr="0000221B" w:rsidRDefault="00866731" w:rsidP="00866731">
            <w:pPr>
              <w:ind w:firstLine="34"/>
              <w:rPr>
                <w:sz w:val="28"/>
                <w:szCs w:val="28"/>
              </w:rPr>
            </w:pPr>
          </w:p>
        </w:tc>
      </w:tr>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widowControl w:val="0"/>
              <w:tabs>
                <w:tab w:val="left" w:pos="905"/>
              </w:tabs>
              <w:autoSpaceDE w:val="0"/>
              <w:autoSpaceDN w:val="0"/>
              <w:adjustRightInd w:val="0"/>
              <w:ind w:firstLine="34"/>
              <w:rPr>
                <w:sz w:val="28"/>
                <w:szCs w:val="28"/>
              </w:rPr>
            </w:pPr>
            <w:r w:rsidRPr="0000221B">
              <w:rPr>
                <w:sz w:val="28"/>
                <w:szCs w:val="28"/>
              </w:rPr>
              <w:t xml:space="preserve">Слотецький </w:t>
            </w:r>
          </w:p>
          <w:p w:rsidR="00F86F0C" w:rsidRPr="0000221B" w:rsidRDefault="00F86F0C" w:rsidP="00F86F0C">
            <w:pPr>
              <w:widowControl w:val="0"/>
              <w:tabs>
                <w:tab w:val="left" w:pos="905"/>
              </w:tabs>
              <w:autoSpaceDE w:val="0"/>
              <w:autoSpaceDN w:val="0"/>
              <w:adjustRightInd w:val="0"/>
              <w:ind w:firstLine="34"/>
              <w:rPr>
                <w:sz w:val="28"/>
                <w:szCs w:val="28"/>
              </w:rPr>
            </w:pPr>
            <w:r w:rsidRPr="0000221B">
              <w:rPr>
                <w:sz w:val="28"/>
                <w:szCs w:val="28"/>
              </w:rPr>
              <w:t>Валерій Віталійович</w:t>
            </w:r>
          </w:p>
        </w:tc>
        <w:tc>
          <w:tcPr>
            <w:tcW w:w="6237" w:type="dxa"/>
          </w:tcPr>
          <w:p w:rsidR="00F86F0C" w:rsidRPr="0000221B" w:rsidRDefault="00F86F0C" w:rsidP="00F86F0C">
            <w:pPr>
              <w:ind w:firstLine="34"/>
              <w:rPr>
                <w:sz w:val="28"/>
                <w:szCs w:val="28"/>
              </w:rPr>
            </w:pPr>
            <w:r w:rsidRPr="0000221B">
              <w:rPr>
                <w:sz w:val="28"/>
                <w:szCs w:val="28"/>
              </w:rPr>
              <w:t xml:space="preserve">Головний спеціаліст Центрального </w:t>
            </w:r>
          </w:p>
          <w:p w:rsidR="00F86F0C" w:rsidRPr="0000221B" w:rsidRDefault="00F86F0C" w:rsidP="00F86F0C">
            <w:pPr>
              <w:ind w:firstLine="34"/>
              <w:rPr>
                <w:bCs/>
                <w:iCs/>
                <w:kern w:val="32"/>
                <w:sz w:val="28"/>
                <w:szCs w:val="28"/>
              </w:rPr>
            </w:pPr>
            <w:r w:rsidRPr="0000221B">
              <w:rPr>
                <w:sz w:val="28"/>
                <w:szCs w:val="28"/>
              </w:rPr>
              <w:t xml:space="preserve">міжрегіонального відділу </w:t>
            </w:r>
            <w:r w:rsidRPr="0000221B">
              <w:rPr>
                <w:bCs/>
                <w:iCs/>
                <w:kern w:val="32"/>
                <w:sz w:val="28"/>
                <w:szCs w:val="28"/>
              </w:rPr>
              <w:t xml:space="preserve">Департаменту </w:t>
            </w:r>
          </w:p>
          <w:p w:rsidR="00F86F0C" w:rsidRPr="0000221B" w:rsidRDefault="00F86F0C" w:rsidP="00F86F0C">
            <w:pPr>
              <w:ind w:firstLine="34"/>
              <w:rPr>
                <w:bCs/>
                <w:iCs/>
                <w:kern w:val="32"/>
                <w:sz w:val="28"/>
                <w:szCs w:val="28"/>
              </w:rPr>
            </w:pPr>
            <w:r w:rsidRPr="0000221B">
              <w:rPr>
                <w:bCs/>
                <w:iCs/>
                <w:kern w:val="32"/>
                <w:sz w:val="28"/>
                <w:szCs w:val="28"/>
              </w:rPr>
              <w:t xml:space="preserve">державного геологічного контролю, </w:t>
            </w:r>
          </w:p>
          <w:p w:rsidR="00F86F0C" w:rsidRPr="0000221B" w:rsidRDefault="00F86F0C" w:rsidP="00F86F0C">
            <w:pPr>
              <w:ind w:firstLine="34"/>
              <w:rPr>
                <w:bCs/>
                <w:iCs/>
                <w:kern w:val="32"/>
                <w:sz w:val="28"/>
                <w:szCs w:val="28"/>
              </w:rPr>
            </w:pPr>
            <w:r w:rsidRPr="0000221B">
              <w:rPr>
                <w:bCs/>
                <w:iCs/>
                <w:kern w:val="32"/>
                <w:sz w:val="28"/>
                <w:szCs w:val="28"/>
              </w:rPr>
              <w:t>секретар Робочої групи</w:t>
            </w:r>
          </w:p>
          <w:p w:rsidR="00F86F0C" w:rsidRPr="0000221B" w:rsidRDefault="00F86F0C" w:rsidP="00F86F0C">
            <w:pPr>
              <w:ind w:firstLine="34"/>
              <w:rPr>
                <w:bCs/>
                <w:iCs/>
                <w:kern w:val="32"/>
                <w:sz w:val="28"/>
                <w:szCs w:val="28"/>
              </w:rPr>
            </w:pPr>
          </w:p>
        </w:tc>
      </w:tr>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widowControl w:val="0"/>
              <w:autoSpaceDE w:val="0"/>
              <w:autoSpaceDN w:val="0"/>
              <w:adjustRightInd w:val="0"/>
              <w:ind w:firstLine="34"/>
              <w:rPr>
                <w:bCs/>
                <w:sz w:val="28"/>
                <w:szCs w:val="28"/>
              </w:rPr>
            </w:pPr>
            <w:proofErr w:type="spellStart"/>
            <w:r w:rsidRPr="0000221B">
              <w:rPr>
                <w:bCs/>
                <w:sz w:val="28"/>
                <w:szCs w:val="28"/>
              </w:rPr>
              <w:t>Хтема</w:t>
            </w:r>
            <w:proofErr w:type="spellEnd"/>
            <w:r w:rsidRPr="0000221B">
              <w:rPr>
                <w:bCs/>
                <w:sz w:val="28"/>
                <w:szCs w:val="28"/>
              </w:rPr>
              <w:t xml:space="preserve"> </w:t>
            </w:r>
          </w:p>
          <w:p w:rsidR="00F86F0C" w:rsidRPr="0000221B" w:rsidRDefault="00F86F0C" w:rsidP="00F86F0C">
            <w:pPr>
              <w:widowControl w:val="0"/>
              <w:autoSpaceDE w:val="0"/>
              <w:autoSpaceDN w:val="0"/>
              <w:adjustRightInd w:val="0"/>
              <w:ind w:firstLine="34"/>
              <w:rPr>
                <w:bCs/>
                <w:sz w:val="28"/>
                <w:szCs w:val="28"/>
              </w:rPr>
            </w:pPr>
            <w:r w:rsidRPr="0000221B">
              <w:rPr>
                <w:bCs/>
                <w:sz w:val="28"/>
                <w:szCs w:val="28"/>
              </w:rPr>
              <w:t>Анна Вікторівна</w:t>
            </w:r>
          </w:p>
        </w:tc>
        <w:tc>
          <w:tcPr>
            <w:tcW w:w="6237" w:type="dxa"/>
          </w:tcPr>
          <w:p w:rsidR="00F86F0C" w:rsidRPr="0000221B" w:rsidRDefault="00F86F0C" w:rsidP="00866731">
            <w:pPr>
              <w:ind w:firstLine="34"/>
              <w:rPr>
                <w:bCs/>
                <w:iCs/>
                <w:kern w:val="32"/>
                <w:sz w:val="28"/>
                <w:szCs w:val="28"/>
              </w:rPr>
            </w:pPr>
            <w:r w:rsidRPr="0000221B">
              <w:rPr>
                <w:bCs/>
                <w:iCs/>
                <w:kern w:val="32"/>
                <w:sz w:val="28"/>
                <w:szCs w:val="28"/>
              </w:rPr>
              <w:t>Начальник Відділу використання надр та забезпечення виконання процедур надання спеціальних дозволів</w:t>
            </w:r>
            <w:r w:rsidR="00866731" w:rsidRPr="0000221B">
              <w:rPr>
                <w:bCs/>
                <w:iCs/>
                <w:kern w:val="32"/>
                <w:sz w:val="28"/>
                <w:szCs w:val="28"/>
              </w:rPr>
              <w:t xml:space="preserve"> </w:t>
            </w:r>
          </w:p>
          <w:p w:rsidR="00866731" w:rsidRPr="0000221B" w:rsidRDefault="00866731" w:rsidP="00866731">
            <w:pPr>
              <w:ind w:firstLine="34"/>
              <w:rPr>
                <w:bCs/>
                <w:iCs/>
                <w:kern w:val="32"/>
                <w:sz w:val="28"/>
                <w:szCs w:val="28"/>
              </w:rPr>
            </w:pPr>
          </w:p>
        </w:tc>
      </w:tr>
      <w:tr w:rsidR="00FC1800" w:rsidRPr="0000221B" w:rsidTr="00AF3469">
        <w:tc>
          <w:tcPr>
            <w:tcW w:w="568" w:type="dxa"/>
          </w:tcPr>
          <w:p w:rsidR="00FC1800" w:rsidRPr="0000221B" w:rsidRDefault="00FC1800" w:rsidP="009C5D5C">
            <w:pPr>
              <w:numPr>
                <w:ilvl w:val="0"/>
                <w:numId w:val="5"/>
              </w:numPr>
              <w:ind w:left="0" w:firstLine="709"/>
              <w:rPr>
                <w:bCs/>
                <w:kern w:val="32"/>
                <w:sz w:val="28"/>
                <w:szCs w:val="28"/>
              </w:rPr>
            </w:pPr>
          </w:p>
        </w:tc>
        <w:tc>
          <w:tcPr>
            <w:tcW w:w="3005" w:type="dxa"/>
          </w:tcPr>
          <w:p w:rsidR="00FC1800" w:rsidRPr="0000221B" w:rsidRDefault="00866731" w:rsidP="00F86F0C">
            <w:pPr>
              <w:widowControl w:val="0"/>
              <w:autoSpaceDE w:val="0"/>
              <w:autoSpaceDN w:val="0"/>
              <w:adjustRightInd w:val="0"/>
              <w:ind w:firstLine="34"/>
              <w:rPr>
                <w:iCs/>
                <w:kern w:val="32"/>
                <w:sz w:val="28"/>
                <w:szCs w:val="28"/>
              </w:rPr>
            </w:pPr>
            <w:r w:rsidRPr="0000221B">
              <w:rPr>
                <w:iCs/>
                <w:kern w:val="32"/>
                <w:sz w:val="28"/>
                <w:szCs w:val="28"/>
              </w:rPr>
              <w:t>Сушко</w:t>
            </w:r>
            <w:r w:rsidRPr="0000221B">
              <w:rPr>
                <w:iCs/>
                <w:kern w:val="32"/>
                <w:sz w:val="28"/>
                <w:szCs w:val="28"/>
              </w:rPr>
              <w:br/>
              <w:t>Олександр Васильович</w:t>
            </w:r>
          </w:p>
        </w:tc>
        <w:tc>
          <w:tcPr>
            <w:tcW w:w="6237" w:type="dxa"/>
          </w:tcPr>
          <w:p w:rsidR="00866731" w:rsidRPr="0000221B" w:rsidRDefault="00866731" w:rsidP="00866731">
            <w:pPr>
              <w:ind w:firstLine="34"/>
              <w:rPr>
                <w:bCs/>
                <w:sz w:val="28"/>
                <w:szCs w:val="28"/>
              </w:rPr>
            </w:pPr>
            <w:r w:rsidRPr="0000221B">
              <w:rPr>
                <w:bCs/>
                <w:sz w:val="28"/>
                <w:szCs w:val="28"/>
              </w:rPr>
              <w:t xml:space="preserve">Заступник директора ДНВП «Геоінформ </w:t>
            </w:r>
          </w:p>
          <w:p w:rsidR="00FC1800" w:rsidRPr="0000221B" w:rsidRDefault="00866731" w:rsidP="00866731">
            <w:pPr>
              <w:ind w:firstLine="34"/>
              <w:rPr>
                <w:bCs/>
                <w:sz w:val="28"/>
                <w:szCs w:val="28"/>
              </w:rPr>
            </w:pPr>
            <w:r w:rsidRPr="0000221B">
              <w:rPr>
                <w:bCs/>
                <w:sz w:val="28"/>
                <w:szCs w:val="28"/>
              </w:rPr>
              <w:t xml:space="preserve">України» </w:t>
            </w:r>
          </w:p>
          <w:p w:rsidR="00866731" w:rsidRPr="0000221B" w:rsidRDefault="00866731" w:rsidP="00866731">
            <w:pPr>
              <w:ind w:firstLine="34"/>
              <w:rPr>
                <w:bCs/>
                <w:sz w:val="28"/>
                <w:szCs w:val="28"/>
              </w:rPr>
            </w:pPr>
          </w:p>
        </w:tc>
      </w:tr>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widowControl w:val="0"/>
              <w:autoSpaceDE w:val="0"/>
              <w:autoSpaceDN w:val="0"/>
              <w:adjustRightInd w:val="0"/>
              <w:ind w:firstLine="34"/>
              <w:rPr>
                <w:bCs/>
                <w:sz w:val="28"/>
                <w:szCs w:val="28"/>
              </w:rPr>
            </w:pPr>
            <w:proofErr w:type="spellStart"/>
            <w:r w:rsidRPr="0000221B">
              <w:rPr>
                <w:bCs/>
                <w:sz w:val="28"/>
                <w:szCs w:val="28"/>
              </w:rPr>
              <w:t>Сліпко</w:t>
            </w:r>
            <w:proofErr w:type="spellEnd"/>
            <w:r w:rsidRPr="0000221B">
              <w:rPr>
                <w:bCs/>
                <w:sz w:val="28"/>
                <w:szCs w:val="28"/>
              </w:rPr>
              <w:t xml:space="preserve"> </w:t>
            </w:r>
            <w:r w:rsidRPr="0000221B">
              <w:rPr>
                <w:bCs/>
                <w:sz w:val="28"/>
                <w:szCs w:val="28"/>
              </w:rPr>
              <w:br/>
              <w:t>Сергій Олексійович</w:t>
            </w:r>
          </w:p>
        </w:tc>
        <w:tc>
          <w:tcPr>
            <w:tcW w:w="6237" w:type="dxa"/>
          </w:tcPr>
          <w:p w:rsidR="00F86F0C" w:rsidRPr="0000221B" w:rsidRDefault="00F86F0C" w:rsidP="00866731">
            <w:pPr>
              <w:ind w:firstLine="34"/>
              <w:rPr>
                <w:sz w:val="28"/>
                <w:szCs w:val="28"/>
              </w:rPr>
            </w:pPr>
            <w:r w:rsidRPr="0000221B">
              <w:rPr>
                <w:sz w:val="28"/>
                <w:szCs w:val="28"/>
              </w:rPr>
              <w:t>Завідувач Сектору наукового супроводження геологорозвідувальних робіт</w:t>
            </w:r>
          </w:p>
          <w:p w:rsidR="00866731" w:rsidRPr="0000221B" w:rsidRDefault="00866731" w:rsidP="00866731">
            <w:pPr>
              <w:ind w:firstLine="34"/>
              <w:rPr>
                <w:bCs/>
                <w:iCs/>
                <w:kern w:val="32"/>
                <w:sz w:val="28"/>
                <w:szCs w:val="28"/>
              </w:rPr>
            </w:pPr>
          </w:p>
        </w:tc>
      </w:tr>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widowControl w:val="0"/>
              <w:autoSpaceDE w:val="0"/>
              <w:autoSpaceDN w:val="0"/>
              <w:adjustRightInd w:val="0"/>
              <w:ind w:firstLine="34"/>
              <w:rPr>
                <w:iCs/>
                <w:kern w:val="32"/>
                <w:sz w:val="28"/>
                <w:szCs w:val="28"/>
              </w:rPr>
            </w:pPr>
            <w:r w:rsidRPr="0000221B">
              <w:rPr>
                <w:iCs/>
                <w:kern w:val="32"/>
                <w:sz w:val="28"/>
                <w:szCs w:val="28"/>
              </w:rPr>
              <w:t xml:space="preserve">Бовсунівський </w:t>
            </w:r>
          </w:p>
          <w:p w:rsidR="00F86F0C" w:rsidRPr="0000221B" w:rsidRDefault="00866731" w:rsidP="00866731">
            <w:pPr>
              <w:widowControl w:val="0"/>
              <w:autoSpaceDE w:val="0"/>
              <w:autoSpaceDN w:val="0"/>
              <w:adjustRightInd w:val="0"/>
              <w:ind w:firstLine="34"/>
              <w:rPr>
                <w:iCs/>
                <w:kern w:val="32"/>
                <w:sz w:val="28"/>
                <w:szCs w:val="28"/>
              </w:rPr>
            </w:pPr>
            <w:r w:rsidRPr="0000221B">
              <w:rPr>
                <w:iCs/>
                <w:kern w:val="32"/>
                <w:sz w:val="28"/>
                <w:szCs w:val="28"/>
              </w:rPr>
              <w:t>Павло Васильович</w:t>
            </w:r>
          </w:p>
        </w:tc>
        <w:tc>
          <w:tcPr>
            <w:tcW w:w="6237" w:type="dxa"/>
          </w:tcPr>
          <w:p w:rsidR="00F86F0C" w:rsidRPr="0000221B" w:rsidRDefault="00F86F0C" w:rsidP="00F86F0C">
            <w:pPr>
              <w:ind w:firstLine="34"/>
              <w:jc w:val="both"/>
              <w:rPr>
                <w:bCs/>
                <w:sz w:val="28"/>
                <w:szCs w:val="28"/>
              </w:rPr>
            </w:pPr>
            <w:r w:rsidRPr="0000221B">
              <w:rPr>
                <w:bCs/>
                <w:sz w:val="28"/>
                <w:szCs w:val="28"/>
              </w:rPr>
              <w:t xml:space="preserve">Директор виконавчий ДНВП «Геоінформ </w:t>
            </w:r>
          </w:p>
          <w:p w:rsidR="00F86F0C" w:rsidRPr="0000221B" w:rsidRDefault="00F86F0C" w:rsidP="00F86F0C">
            <w:pPr>
              <w:ind w:firstLine="34"/>
              <w:jc w:val="both"/>
              <w:rPr>
                <w:bCs/>
                <w:sz w:val="28"/>
                <w:szCs w:val="28"/>
              </w:rPr>
            </w:pPr>
            <w:r w:rsidRPr="0000221B">
              <w:rPr>
                <w:bCs/>
                <w:sz w:val="28"/>
                <w:szCs w:val="28"/>
              </w:rPr>
              <w:t>України»</w:t>
            </w:r>
          </w:p>
          <w:p w:rsidR="00866731" w:rsidRPr="0000221B" w:rsidRDefault="00866731" w:rsidP="00F86F0C">
            <w:pPr>
              <w:ind w:firstLine="34"/>
              <w:jc w:val="both"/>
              <w:rPr>
                <w:bCs/>
                <w:sz w:val="28"/>
                <w:szCs w:val="28"/>
              </w:rPr>
            </w:pPr>
          </w:p>
        </w:tc>
      </w:tr>
      <w:tr w:rsidR="00F86F0C" w:rsidRPr="0000221B" w:rsidTr="00AF3469">
        <w:tc>
          <w:tcPr>
            <w:tcW w:w="568" w:type="dxa"/>
          </w:tcPr>
          <w:p w:rsidR="00F86F0C" w:rsidRPr="0000221B" w:rsidRDefault="00F86F0C" w:rsidP="009C5D5C">
            <w:pPr>
              <w:numPr>
                <w:ilvl w:val="0"/>
                <w:numId w:val="5"/>
              </w:numPr>
              <w:ind w:left="0" w:firstLine="709"/>
              <w:rPr>
                <w:bCs/>
                <w:kern w:val="32"/>
                <w:sz w:val="28"/>
                <w:szCs w:val="28"/>
              </w:rPr>
            </w:pPr>
          </w:p>
        </w:tc>
        <w:tc>
          <w:tcPr>
            <w:tcW w:w="3005" w:type="dxa"/>
          </w:tcPr>
          <w:p w:rsidR="00F86F0C" w:rsidRPr="0000221B" w:rsidRDefault="00F86F0C" w:rsidP="00F86F0C">
            <w:pPr>
              <w:widowControl w:val="0"/>
              <w:autoSpaceDE w:val="0"/>
              <w:autoSpaceDN w:val="0"/>
              <w:adjustRightInd w:val="0"/>
              <w:ind w:firstLine="34"/>
              <w:rPr>
                <w:sz w:val="28"/>
                <w:szCs w:val="28"/>
                <w:shd w:val="clear" w:color="auto" w:fill="FFFFFF"/>
              </w:rPr>
            </w:pPr>
            <w:r w:rsidRPr="0000221B">
              <w:rPr>
                <w:sz w:val="28"/>
                <w:szCs w:val="28"/>
                <w:shd w:val="clear" w:color="auto" w:fill="FFFFFF"/>
              </w:rPr>
              <w:t xml:space="preserve">Касянчук </w:t>
            </w:r>
          </w:p>
          <w:p w:rsidR="00F86F0C" w:rsidRPr="0000221B" w:rsidRDefault="00F86F0C" w:rsidP="00866731">
            <w:pPr>
              <w:widowControl w:val="0"/>
              <w:autoSpaceDE w:val="0"/>
              <w:autoSpaceDN w:val="0"/>
              <w:adjustRightInd w:val="0"/>
              <w:ind w:firstLine="34"/>
              <w:rPr>
                <w:bCs/>
                <w:sz w:val="28"/>
                <w:szCs w:val="28"/>
              </w:rPr>
            </w:pPr>
            <w:r w:rsidRPr="0000221B">
              <w:rPr>
                <w:sz w:val="28"/>
                <w:szCs w:val="28"/>
                <w:shd w:val="clear" w:color="auto" w:fill="FFFFFF"/>
              </w:rPr>
              <w:t>Сергій Васильович</w:t>
            </w:r>
            <w:r w:rsidR="00866731" w:rsidRPr="0000221B">
              <w:rPr>
                <w:bCs/>
                <w:sz w:val="28"/>
                <w:szCs w:val="28"/>
              </w:rPr>
              <w:t xml:space="preserve"> </w:t>
            </w:r>
          </w:p>
          <w:p w:rsidR="00F86F0C" w:rsidRPr="0000221B" w:rsidRDefault="00F86F0C" w:rsidP="00F86F0C">
            <w:pPr>
              <w:widowControl w:val="0"/>
              <w:autoSpaceDE w:val="0"/>
              <w:autoSpaceDN w:val="0"/>
              <w:adjustRightInd w:val="0"/>
              <w:ind w:right="-251" w:firstLine="34"/>
              <w:rPr>
                <w:b/>
                <w:bCs/>
                <w:sz w:val="28"/>
                <w:szCs w:val="28"/>
              </w:rPr>
            </w:pPr>
          </w:p>
        </w:tc>
        <w:tc>
          <w:tcPr>
            <w:tcW w:w="6237" w:type="dxa"/>
          </w:tcPr>
          <w:p w:rsidR="00F86F0C" w:rsidRPr="0000221B" w:rsidRDefault="00F86F0C" w:rsidP="00F86F0C">
            <w:pPr>
              <w:ind w:firstLine="34"/>
              <w:jc w:val="both"/>
              <w:rPr>
                <w:sz w:val="28"/>
                <w:szCs w:val="28"/>
              </w:rPr>
            </w:pPr>
            <w:r w:rsidRPr="0000221B">
              <w:rPr>
                <w:sz w:val="28"/>
                <w:szCs w:val="28"/>
              </w:rPr>
              <w:t>Начальник Управління геології</w:t>
            </w:r>
          </w:p>
          <w:p w:rsidR="00F86F0C" w:rsidRPr="0000221B" w:rsidRDefault="00F86F0C" w:rsidP="00F86F0C">
            <w:pPr>
              <w:rPr>
                <w:bCs/>
                <w:sz w:val="28"/>
                <w:szCs w:val="28"/>
              </w:rPr>
            </w:pPr>
          </w:p>
        </w:tc>
      </w:tr>
      <w:tr w:rsidR="00866731" w:rsidRPr="0000221B" w:rsidTr="00AF3469">
        <w:tc>
          <w:tcPr>
            <w:tcW w:w="568" w:type="dxa"/>
          </w:tcPr>
          <w:p w:rsidR="00866731" w:rsidRPr="0000221B" w:rsidRDefault="00866731" w:rsidP="009C5D5C">
            <w:pPr>
              <w:numPr>
                <w:ilvl w:val="0"/>
                <w:numId w:val="5"/>
              </w:numPr>
              <w:ind w:left="0" w:firstLine="709"/>
              <w:rPr>
                <w:bCs/>
                <w:kern w:val="32"/>
                <w:sz w:val="28"/>
                <w:szCs w:val="28"/>
              </w:rPr>
            </w:pPr>
          </w:p>
        </w:tc>
        <w:tc>
          <w:tcPr>
            <w:tcW w:w="3005" w:type="dxa"/>
          </w:tcPr>
          <w:p w:rsidR="00866731" w:rsidRPr="0000221B" w:rsidRDefault="00866731" w:rsidP="00866731">
            <w:pPr>
              <w:widowControl w:val="0"/>
              <w:autoSpaceDE w:val="0"/>
              <w:autoSpaceDN w:val="0"/>
              <w:adjustRightInd w:val="0"/>
              <w:ind w:firstLine="34"/>
              <w:rPr>
                <w:sz w:val="28"/>
                <w:szCs w:val="28"/>
                <w:shd w:val="clear" w:color="auto" w:fill="FFFFFF"/>
              </w:rPr>
            </w:pPr>
          </w:p>
        </w:tc>
        <w:tc>
          <w:tcPr>
            <w:tcW w:w="6237" w:type="dxa"/>
          </w:tcPr>
          <w:p w:rsidR="00866731" w:rsidRPr="0000221B" w:rsidRDefault="00866731" w:rsidP="00F86F0C">
            <w:pPr>
              <w:ind w:firstLine="34"/>
              <w:jc w:val="both"/>
              <w:rPr>
                <w:sz w:val="28"/>
                <w:szCs w:val="28"/>
              </w:rPr>
            </w:pPr>
          </w:p>
        </w:tc>
      </w:tr>
    </w:tbl>
    <w:p w:rsidR="00F86F0C" w:rsidRPr="0000221B" w:rsidRDefault="00F86F0C" w:rsidP="00F86F0C">
      <w:pPr>
        <w:spacing w:line="228" w:lineRule="auto"/>
        <w:jc w:val="center"/>
        <w:rPr>
          <w:sz w:val="28"/>
          <w:szCs w:val="28"/>
        </w:rPr>
      </w:pPr>
      <w:r w:rsidRPr="0000221B">
        <w:rPr>
          <w:sz w:val="27"/>
          <w:szCs w:val="27"/>
        </w:rPr>
        <w:br w:type="page"/>
      </w:r>
      <w:r w:rsidRPr="0000221B">
        <w:rPr>
          <w:sz w:val="28"/>
          <w:szCs w:val="28"/>
        </w:rPr>
        <w:lastRenderedPageBreak/>
        <w:t>ПОРЯДОК ДЕННИЙ</w:t>
      </w:r>
    </w:p>
    <w:p w:rsidR="00F86F0C" w:rsidRPr="0000221B" w:rsidRDefault="00F86F0C" w:rsidP="00F86F0C">
      <w:pPr>
        <w:spacing w:line="228" w:lineRule="auto"/>
        <w:jc w:val="center"/>
        <w:rPr>
          <w:sz w:val="28"/>
          <w:szCs w:val="28"/>
        </w:rPr>
      </w:pPr>
      <w:r w:rsidRPr="0000221B">
        <w:rPr>
          <w:sz w:val="28"/>
          <w:szCs w:val="28"/>
        </w:rPr>
        <w:t>засідання Робочої групи</w:t>
      </w:r>
      <w:r w:rsidR="00244D1A" w:rsidRPr="0000221B">
        <w:rPr>
          <w:sz w:val="28"/>
          <w:szCs w:val="28"/>
        </w:rPr>
        <w:t xml:space="preserve"> з питань надрокористування № </w:t>
      </w:r>
      <w:r w:rsidR="00AF3469" w:rsidRPr="0000221B">
        <w:rPr>
          <w:sz w:val="28"/>
          <w:szCs w:val="28"/>
        </w:rPr>
        <w:t>2</w:t>
      </w:r>
      <w:r w:rsidR="000366C4" w:rsidRPr="0000221B">
        <w:rPr>
          <w:sz w:val="28"/>
          <w:szCs w:val="28"/>
        </w:rPr>
        <w:t>-РГ</w:t>
      </w:r>
      <w:r w:rsidR="003E7C2F" w:rsidRPr="0000221B">
        <w:rPr>
          <w:sz w:val="28"/>
          <w:szCs w:val="28"/>
        </w:rPr>
        <w:t>/2021</w:t>
      </w:r>
    </w:p>
    <w:p w:rsidR="00F86F0C" w:rsidRPr="0000221B" w:rsidRDefault="00F86F0C" w:rsidP="00F86F0C">
      <w:pPr>
        <w:pStyle w:val="23"/>
        <w:tabs>
          <w:tab w:val="left" w:pos="567"/>
        </w:tabs>
        <w:spacing w:after="0" w:line="228" w:lineRule="auto"/>
        <w:ind w:left="0"/>
        <w:jc w:val="both"/>
        <w:rPr>
          <w:b/>
          <w:sz w:val="28"/>
          <w:szCs w:val="28"/>
          <w:lang w:val="uk-UA"/>
        </w:rPr>
      </w:pPr>
    </w:p>
    <w:p w:rsidR="00F86F0C" w:rsidRPr="0000221B" w:rsidRDefault="00F86F0C" w:rsidP="009C5D5C">
      <w:pPr>
        <w:numPr>
          <w:ilvl w:val="0"/>
          <w:numId w:val="4"/>
        </w:numPr>
        <w:spacing w:line="228" w:lineRule="auto"/>
        <w:ind w:left="567" w:hanging="567"/>
        <w:jc w:val="both"/>
        <w:rPr>
          <w:sz w:val="28"/>
          <w:szCs w:val="28"/>
        </w:rPr>
      </w:pPr>
      <w:r w:rsidRPr="0000221B">
        <w:rPr>
          <w:sz w:val="28"/>
          <w:szCs w:val="28"/>
        </w:rPr>
        <w:t xml:space="preserve">Інформація щодо правомочності проведення </w:t>
      </w:r>
      <w:r w:rsidR="00AF3469" w:rsidRPr="0000221B">
        <w:rPr>
          <w:sz w:val="28"/>
          <w:szCs w:val="28"/>
        </w:rPr>
        <w:t>другого</w:t>
      </w:r>
      <w:r w:rsidRPr="0000221B">
        <w:rPr>
          <w:sz w:val="28"/>
          <w:szCs w:val="28"/>
        </w:rPr>
        <w:t xml:space="preserve"> засідання Робочої групи з питань надрокористування.</w:t>
      </w:r>
    </w:p>
    <w:p w:rsidR="00F86F0C" w:rsidRPr="0000221B" w:rsidRDefault="00F86F0C" w:rsidP="00F86F0C">
      <w:pPr>
        <w:spacing w:line="228" w:lineRule="auto"/>
        <w:ind w:left="567"/>
        <w:jc w:val="both"/>
        <w:rPr>
          <w:sz w:val="28"/>
          <w:szCs w:val="28"/>
        </w:rPr>
      </w:pPr>
    </w:p>
    <w:p w:rsidR="00F86F0C" w:rsidRPr="0000221B" w:rsidRDefault="00F86F0C" w:rsidP="009C5D5C">
      <w:pPr>
        <w:numPr>
          <w:ilvl w:val="0"/>
          <w:numId w:val="4"/>
        </w:numPr>
        <w:spacing w:line="228" w:lineRule="auto"/>
        <w:ind w:left="567" w:hanging="567"/>
        <w:jc w:val="both"/>
        <w:rPr>
          <w:sz w:val="28"/>
          <w:szCs w:val="28"/>
        </w:rPr>
      </w:pPr>
      <w:r w:rsidRPr="0000221B">
        <w:rPr>
          <w:sz w:val="28"/>
          <w:szCs w:val="28"/>
        </w:rPr>
        <w:t>Розгляд та затвердження порядку денного засідання Робочої групи з питань надрокористування.</w:t>
      </w:r>
    </w:p>
    <w:p w:rsidR="00F86F0C" w:rsidRPr="0000221B" w:rsidRDefault="00F86F0C" w:rsidP="003E7C2F">
      <w:pPr>
        <w:rPr>
          <w:sz w:val="28"/>
          <w:szCs w:val="28"/>
        </w:rPr>
      </w:pPr>
    </w:p>
    <w:p w:rsidR="00F86F0C" w:rsidRPr="0000221B" w:rsidRDefault="00F86F0C" w:rsidP="009C5D5C">
      <w:pPr>
        <w:numPr>
          <w:ilvl w:val="0"/>
          <w:numId w:val="4"/>
        </w:numPr>
        <w:spacing w:line="228" w:lineRule="auto"/>
        <w:ind w:left="567" w:hanging="567"/>
        <w:jc w:val="both"/>
        <w:rPr>
          <w:sz w:val="28"/>
          <w:szCs w:val="28"/>
        </w:rPr>
      </w:pPr>
      <w:r w:rsidRPr="0000221B">
        <w:rPr>
          <w:sz w:val="28"/>
          <w:szCs w:val="28"/>
        </w:rPr>
        <w:t xml:space="preserve">Розгляд питання щодо надання спеціальних дозволів на користування </w:t>
      </w:r>
    </w:p>
    <w:p w:rsidR="00F86F0C" w:rsidRPr="0000221B" w:rsidRDefault="00F86F0C" w:rsidP="00F86F0C">
      <w:pPr>
        <w:spacing w:line="228" w:lineRule="auto"/>
        <w:ind w:left="567"/>
        <w:jc w:val="both"/>
        <w:rPr>
          <w:sz w:val="28"/>
          <w:szCs w:val="28"/>
        </w:rPr>
      </w:pPr>
    </w:p>
    <w:p w:rsidR="00F86F0C" w:rsidRPr="0000221B" w:rsidRDefault="00F86F0C" w:rsidP="00F86F0C">
      <w:pPr>
        <w:pStyle w:val="a3"/>
        <w:rPr>
          <w:sz w:val="28"/>
          <w:szCs w:val="28"/>
          <w:lang w:val="uk-UA"/>
        </w:rPr>
      </w:pPr>
    </w:p>
    <w:p w:rsidR="00F86F0C" w:rsidRPr="0000221B" w:rsidRDefault="00F86F0C" w:rsidP="009C5D5C">
      <w:pPr>
        <w:numPr>
          <w:ilvl w:val="0"/>
          <w:numId w:val="4"/>
        </w:numPr>
        <w:spacing w:line="228" w:lineRule="auto"/>
        <w:ind w:left="567" w:hanging="567"/>
        <w:jc w:val="both"/>
        <w:rPr>
          <w:sz w:val="28"/>
          <w:szCs w:val="28"/>
        </w:rPr>
      </w:pPr>
      <w:r w:rsidRPr="0000221B">
        <w:rPr>
          <w:sz w:val="28"/>
          <w:szCs w:val="28"/>
        </w:rPr>
        <w:t>Розгляд питань щодо внесення змін до спеціальних дозволів на користування надрами відповідно до пункту 17 Порядку.</w:t>
      </w:r>
    </w:p>
    <w:p w:rsidR="003E7C2F" w:rsidRPr="0000221B" w:rsidRDefault="003E7C2F" w:rsidP="003E7C2F">
      <w:pPr>
        <w:pStyle w:val="a3"/>
        <w:rPr>
          <w:sz w:val="28"/>
          <w:szCs w:val="28"/>
          <w:lang w:val="uk-UA"/>
        </w:rPr>
      </w:pPr>
    </w:p>
    <w:p w:rsidR="003E7C2F" w:rsidRPr="0000221B" w:rsidRDefault="003E7C2F" w:rsidP="003E7C2F">
      <w:pPr>
        <w:numPr>
          <w:ilvl w:val="0"/>
          <w:numId w:val="4"/>
        </w:numPr>
        <w:spacing w:line="228" w:lineRule="auto"/>
        <w:ind w:left="567" w:hanging="567"/>
        <w:jc w:val="both"/>
        <w:rPr>
          <w:sz w:val="28"/>
          <w:szCs w:val="28"/>
        </w:rPr>
      </w:pPr>
      <w:r w:rsidRPr="0000221B">
        <w:rPr>
          <w:sz w:val="28"/>
          <w:szCs w:val="28"/>
        </w:rPr>
        <w:t>Різне, що стосується надання спеціальних дозволів на користування надрами.</w:t>
      </w:r>
    </w:p>
    <w:p w:rsidR="00F86F0C" w:rsidRPr="0000221B" w:rsidRDefault="00F86F0C" w:rsidP="003E7C2F">
      <w:pPr>
        <w:spacing w:line="228" w:lineRule="auto"/>
        <w:ind w:left="567"/>
        <w:jc w:val="both"/>
        <w:rPr>
          <w:sz w:val="28"/>
          <w:szCs w:val="28"/>
        </w:rPr>
      </w:pPr>
    </w:p>
    <w:p w:rsidR="003D6D49" w:rsidRPr="0000221B" w:rsidRDefault="003D6D49" w:rsidP="003D6D49">
      <w:pPr>
        <w:numPr>
          <w:ilvl w:val="0"/>
          <w:numId w:val="4"/>
        </w:numPr>
        <w:spacing w:line="228" w:lineRule="auto"/>
        <w:ind w:left="567" w:hanging="567"/>
        <w:jc w:val="both"/>
        <w:rPr>
          <w:sz w:val="28"/>
          <w:szCs w:val="28"/>
        </w:rPr>
      </w:pPr>
      <w:r w:rsidRPr="0000221B">
        <w:rPr>
          <w:sz w:val="28"/>
          <w:szCs w:val="28"/>
        </w:rPr>
        <w:t>Розгляд питань щодо зупинення та анулювання спеціальних дозволів на користування надрами.</w:t>
      </w:r>
    </w:p>
    <w:p w:rsidR="003D6D49" w:rsidRPr="0000221B" w:rsidRDefault="003D6D49" w:rsidP="003D6D49">
      <w:pPr>
        <w:spacing w:line="228" w:lineRule="auto"/>
        <w:ind w:left="567"/>
        <w:jc w:val="both"/>
        <w:rPr>
          <w:sz w:val="28"/>
          <w:szCs w:val="28"/>
        </w:rPr>
      </w:pPr>
    </w:p>
    <w:p w:rsidR="003D6D49" w:rsidRPr="0000221B" w:rsidRDefault="003D6D49" w:rsidP="003D6D49">
      <w:pPr>
        <w:numPr>
          <w:ilvl w:val="0"/>
          <w:numId w:val="4"/>
        </w:numPr>
        <w:spacing w:line="228" w:lineRule="auto"/>
        <w:ind w:left="567" w:hanging="567"/>
        <w:jc w:val="both"/>
        <w:rPr>
          <w:sz w:val="28"/>
          <w:szCs w:val="28"/>
        </w:rPr>
      </w:pPr>
      <w:r w:rsidRPr="0000221B">
        <w:rPr>
          <w:sz w:val="28"/>
          <w:szCs w:val="28"/>
        </w:rPr>
        <w:t>Розгляд питання щодо поновлення дії спеціальних дозволів на користування надрами.</w:t>
      </w:r>
    </w:p>
    <w:p w:rsidR="003D6D49" w:rsidRPr="0000221B" w:rsidRDefault="003D6D49" w:rsidP="003D6D49">
      <w:pPr>
        <w:pStyle w:val="a3"/>
        <w:rPr>
          <w:sz w:val="28"/>
          <w:szCs w:val="28"/>
          <w:lang w:val="uk-UA"/>
        </w:rPr>
      </w:pPr>
    </w:p>
    <w:p w:rsidR="00F86F0C" w:rsidRPr="0000221B" w:rsidRDefault="0000221B" w:rsidP="0000221B">
      <w:pPr>
        <w:numPr>
          <w:ilvl w:val="0"/>
          <w:numId w:val="4"/>
        </w:numPr>
        <w:spacing w:line="228" w:lineRule="auto"/>
        <w:ind w:left="567" w:hanging="567"/>
        <w:jc w:val="both"/>
        <w:rPr>
          <w:sz w:val="28"/>
          <w:szCs w:val="28"/>
        </w:rPr>
      </w:pPr>
      <w:r w:rsidRPr="009A2BB1">
        <w:rPr>
          <w:sz w:val="28"/>
          <w:szCs w:val="28"/>
        </w:rPr>
        <w:t>Різне, що стосується подальшої дії спеціальних д</w:t>
      </w:r>
      <w:r>
        <w:rPr>
          <w:sz w:val="28"/>
          <w:szCs w:val="28"/>
        </w:rPr>
        <w:t>озволів на користування надрами</w:t>
      </w:r>
      <w:r w:rsidR="00F86F0C" w:rsidRPr="0000221B">
        <w:rPr>
          <w:sz w:val="28"/>
          <w:szCs w:val="28"/>
        </w:rPr>
        <w:t>.</w:t>
      </w:r>
    </w:p>
    <w:p w:rsidR="00F86F0C" w:rsidRPr="0000221B" w:rsidRDefault="00F86F0C" w:rsidP="00F86F0C">
      <w:pPr>
        <w:spacing w:line="228" w:lineRule="auto"/>
        <w:ind w:left="567"/>
        <w:jc w:val="both"/>
        <w:rPr>
          <w:sz w:val="28"/>
          <w:szCs w:val="28"/>
        </w:rPr>
      </w:pPr>
    </w:p>
    <w:p w:rsidR="00F86F0C" w:rsidRPr="0000221B" w:rsidRDefault="00F86F0C" w:rsidP="00F86F0C">
      <w:pPr>
        <w:pStyle w:val="a3"/>
        <w:rPr>
          <w:sz w:val="28"/>
          <w:szCs w:val="28"/>
          <w:lang w:val="uk-UA"/>
        </w:rPr>
      </w:pPr>
    </w:p>
    <w:p w:rsidR="00F86F0C" w:rsidRPr="0000221B" w:rsidRDefault="00F86F0C" w:rsidP="00F86F0C">
      <w:pPr>
        <w:spacing w:line="228" w:lineRule="auto"/>
        <w:ind w:left="567"/>
        <w:jc w:val="both"/>
        <w:rPr>
          <w:sz w:val="28"/>
          <w:szCs w:val="28"/>
        </w:rPr>
      </w:pPr>
    </w:p>
    <w:p w:rsidR="00F86F0C" w:rsidRPr="0000221B" w:rsidRDefault="00F86F0C" w:rsidP="00F86F0C">
      <w:pPr>
        <w:ind w:firstLine="709"/>
        <w:jc w:val="center"/>
        <w:rPr>
          <w:sz w:val="27"/>
          <w:szCs w:val="27"/>
        </w:rPr>
      </w:pPr>
    </w:p>
    <w:p w:rsidR="00F86F0C" w:rsidRPr="0000221B" w:rsidRDefault="00F86F0C" w:rsidP="007F3825">
      <w:pPr>
        <w:ind w:firstLine="567"/>
        <w:jc w:val="both"/>
        <w:rPr>
          <w:b/>
          <w:sz w:val="28"/>
          <w:szCs w:val="28"/>
        </w:rPr>
      </w:pPr>
      <w:r w:rsidRPr="0000221B">
        <w:rPr>
          <w:b/>
          <w:sz w:val="27"/>
          <w:szCs w:val="27"/>
        </w:rPr>
        <w:br w:type="page"/>
      </w:r>
      <w:r w:rsidRPr="0000221B">
        <w:rPr>
          <w:b/>
          <w:sz w:val="28"/>
          <w:szCs w:val="28"/>
        </w:rPr>
        <w:lastRenderedPageBreak/>
        <w:t>СЛУХАЛИ:</w:t>
      </w:r>
    </w:p>
    <w:p w:rsidR="00F86F0C" w:rsidRPr="0000221B" w:rsidRDefault="00F86F0C" w:rsidP="007F3825">
      <w:pPr>
        <w:ind w:firstLine="567"/>
        <w:jc w:val="both"/>
        <w:rPr>
          <w:sz w:val="28"/>
          <w:szCs w:val="28"/>
        </w:rPr>
      </w:pPr>
      <w:r w:rsidRPr="0000221B">
        <w:rPr>
          <w:b/>
          <w:sz w:val="28"/>
          <w:szCs w:val="28"/>
        </w:rPr>
        <w:t>1.</w:t>
      </w:r>
      <w:r w:rsidRPr="0000221B">
        <w:rPr>
          <w:sz w:val="28"/>
          <w:szCs w:val="28"/>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AF3469" w:rsidRPr="0000221B">
        <w:rPr>
          <w:sz w:val="28"/>
          <w:szCs w:val="28"/>
        </w:rPr>
        <w:t>27</w:t>
      </w:r>
      <w:r w:rsidRPr="0000221B">
        <w:rPr>
          <w:sz w:val="28"/>
          <w:szCs w:val="28"/>
        </w:rPr>
        <w:t>.</w:t>
      </w:r>
      <w:r w:rsidR="003E7C2F" w:rsidRPr="0000221B">
        <w:rPr>
          <w:sz w:val="28"/>
          <w:szCs w:val="28"/>
        </w:rPr>
        <w:t>01.2021</w:t>
      </w:r>
      <w:r w:rsidRPr="0000221B">
        <w:rPr>
          <w:sz w:val="28"/>
          <w:szCs w:val="28"/>
        </w:rPr>
        <w:t xml:space="preserve"> засідання Робочої групи з питань надрокористування.</w:t>
      </w:r>
    </w:p>
    <w:p w:rsidR="00F86F0C" w:rsidRPr="0000221B" w:rsidRDefault="00F86F0C" w:rsidP="007F3825">
      <w:pPr>
        <w:ind w:firstLine="567"/>
        <w:jc w:val="both"/>
        <w:rPr>
          <w:sz w:val="28"/>
          <w:szCs w:val="28"/>
        </w:rPr>
      </w:pPr>
      <w:r w:rsidRPr="0000221B">
        <w:rPr>
          <w:sz w:val="28"/>
          <w:szCs w:val="28"/>
        </w:rPr>
        <w:t xml:space="preserve">Наказом Державної служби геології та надр України від </w:t>
      </w:r>
      <w:r w:rsidR="00244D1A" w:rsidRPr="0000221B">
        <w:rPr>
          <w:sz w:val="28"/>
          <w:szCs w:val="28"/>
        </w:rPr>
        <w:t xml:space="preserve">16.12.2020 № 584 </w:t>
      </w:r>
      <w:r w:rsidRPr="0000221B">
        <w:rPr>
          <w:sz w:val="28"/>
          <w:szCs w:val="28"/>
        </w:rPr>
        <w:t>«Про </w:t>
      </w:r>
      <w:r w:rsidR="00244D1A" w:rsidRPr="0000221B">
        <w:rPr>
          <w:sz w:val="28"/>
          <w:szCs w:val="28"/>
        </w:rPr>
        <w:t>утворення</w:t>
      </w:r>
      <w:r w:rsidRPr="0000221B">
        <w:rPr>
          <w:sz w:val="28"/>
          <w:szCs w:val="28"/>
        </w:rPr>
        <w:t xml:space="preserve">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F86F0C" w:rsidRPr="0000221B" w:rsidRDefault="00F86F0C" w:rsidP="007F3825">
      <w:pPr>
        <w:ind w:firstLine="567"/>
        <w:jc w:val="both"/>
        <w:rPr>
          <w:sz w:val="28"/>
          <w:szCs w:val="28"/>
        </w:rPr>
      </w:pPr>
      <w:r w:rsidRPr="0000221B">
        <w:rPr>
          <w:sz w:val="28"/>
          <w:szCs w:val="28"/>
        </w:rPr>
        <w:t xml:space="preserve">Згідно із зазначеним Положенням формою роботи Робочої групи з питань надрокористування (далі – Робоча група) є засідання, які скликаються за рішенням Голови цієї Робочої групи. </w:t>
      </w:r>
    </w:p>
    <w:p w:rsidR="00F86F0C" w:rsidRPr="0000221B" w:rsidRDefault="00F86F0C" w:rsidP="007F3825">
      <w:pPr>
        <w:ind w:firstLine="567"/>
        <w:jc w:val="both"/>
        <w:rPr>
          <w:sz w:val="28"/>
          <w:szCs w:val="28"/>
        </w:rPr>
      </w:pPr>
      <w:r w:rsidRPr="0000221B">
        <w:rPr>
          <w:sz w:val="28"/>
          <w:szCs w:val="28"/>
        </w:rPr>
        <w:t>Засідання Робочої групи, на якому присутні дві третини її членів, відповідно до абзацу п’ятого пункту 6 Положення є правомочним.</w:t>
      </w:r>
    </w:p>
    <w:p w:rsidR="00F86F0C" w:rsidRPr="0000221B" w:rsidRDefault="00F86F0C" w:rsidP="007F3825">
      <w:pPr>
        <w:ind w:firstLine="567"/>
        <w:jc w:val="both"/>
        <w:rPr>
          <w:sz w:val="28"/>
          <w:szCs w:val="28"/>
        </w:rPr>
      </w:pPr>
      <w:r w:rsidRPr="0000221B">
        <w:rPr>
          <w:b/>
          <w:sz w:val="28"/>
          <w:szCs w:val="28"/>
        </w:rPr>
        <w:t>УХВАЛИЛИ:</w:t>
      </w:r>
      <w:r w:rsidRPr="0000221B">
        <w:rPr>
          <w:sz w:val="28"/>
          <w:szCs w:val="28"/>
        </w:rPr>
        <w:t xml:space="preserve"> розпочати </w:t>
      </w:r>
      <w:r w:rsidR="00AF3469" w:rsidRPr="0000221B">
        <w:rPr>
          <w:sz w:val="28"/>
          <w:szCs w:val="28"/>
        </w:rPr>
        <w:t>27</w:t>
      </w:r>
      <w:r w:rsidRPr="0000221B">
        <w:rPr>
          <w:sz w:val="28"/>
          <w:szCs w:val="28"/>
        </w:rPr>
        <w:t>.</w:t>
      </w:r>
      <w:r w:rsidR="003E7C2F" w:rsidRPr="0000221B">
        <w:rPr>
          <w:sz w:val="28"/>
          <w:szCs w:val="28"/>
        </w:rPr>
        <w:t>01.2021</w:t>
      </w:r>
      <w:r w:rsidRPr="0000221B">
        <w:rPr>
          <w:sz w:val="28"/>
          <w:szCs w:val="28"/>
        </w:rPr>
        <w:t xml:space="preserve"> засідання Робочої групи, у зв’язку із присутніс</w:t>
      </w:r>
      <w:r w:rsidR="003E7C2F" w:rsidRPr="0000221B">
        <w:rPr>
          <w:sz w:val="28"/>
          <w:szCs w:val="28"/>
        </w:rPr>
        <w:t>тю на засіданні Робочої групи д</w:t>
      </w:r>
      <w:r w:rsidR="00F512C1" w:rsidRPr="0000221B">
        <w:rPr>
          <w:sz w:val="28"/>
          <w:szCs w:val="28"/>
        </w:rPr>
        <w:t>в</w:t>
      </w:r>
      <w:r w:rsidR="003E7C2F" w:rsidRPr="0000221B">
        <w:rPr>
          <w:sz w:val="28"/>
          <w:szCs w:val="28"/>
        </w:rPr>
        <w:t>ох третин</w:t>
      </w:r>
      <w:r w:rsidRPr="0000221B">
        <w:rPr>
          <w:sz w:val="28"/>
          <w:szCs w:val="28"/>
        </w:rPr>
        <w:t xml:space="preserve"> її членів.</w:t>
      </w:r>
    </w:p>
    <w:p w:rsidR="00F86F0C" w:rsidRPr="0000221B" w:rsidRDefault="00F86F0C" w:rsidP="007F3825">
      <w:pPr>
        <w:ind w:firstLine="567"/>
        <w:jc w:val="both"/>
        <w:rPr>
          <w:sz w:val="28"/>
          <w:szCs w:val="28"/>
        </w:rPr>
      </w:pPr>
    </w:p>
    <w:p w:rsidR="00F86F0C" w:rsidRPr="0000221B" w:rsidRDefault="00F86F0C" w:rsidP="007F3825">
      <w:pPr>
        <w:ind w:firstLine="567"/>
        <w:jc w:val="both"/>
        <w:rPr>
          <w:b/>
          <w:sz w:val="28"/>
          <w:szCs w:val="28"/>
        </w:rPr>
      </w:pPr>
      <w:r w:rsidRPr="0000221B">
        <w:rPr>
          <w:b/>
          <w:sz w:val="28"/>
          <w:szCs w:val="28"/>
        </w:rPr>
        <w:t>СЛУХАЛИ:</w:t>
      </w:r>
    </w:p>
    <w:p w:rsidR="00F86F0C" w:rsidRPr="0000221B" w:rsidRDefault="00F86F0C" w:rsidP="007F3825">
      <w:pPr>
        <w:ind w:firstLine="567"/>
        <w:jc w:val="both"/>
        <w:rPr>
          <w:sz w:val="28"/>
          <w:szCs w:val="28"/>
        </w:rPr>
      </w:pPr>
      <w:r w:rsidRPr="0000221B">
        <w:rPr>
          <w:b/>
          <w:sz w:val="28"/>
          <w:szCs w:val="28"/>
        </w:rPr>
        <w:t>2.</w:t>
      </w:r>
      <w:r w:rsidRPr="0000221B">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 із доповненнями з питань, що стосуються внесення змін до спеціальних дозволів на користування надрами та </w:t>
      </w:r>
      <w:r w:rsidRPr="0000221B">
        <w:rPr>
          <w:bCs/>
          <w:sz w:val="28"/>
          <w:szCs w:val="28"/>
        </w:rPr>
        <w:t>продовження терміну на усунення порушень</w:t>
      </w:r>
      <w:r w:rsidRPr="0000221B">
        <w:rPr>
          <w:sz w:val="28"/>
          <w:szCs w:val="28"/>
        </w:rPr>
        <w:t>, які не ввійшли до попередньо сформованого і надісланого для ознайомлення проекту порядку денного.</w:t>
      </w:r>
    </w:p>
    <w:p w:rsidR="00F86F0C" w:rsidRPr="0000221B" w:rsidRDefault="00F86F0C" w:rsidP="007F3825">
      <w:pPr>
        <w:ind w:firstLine="567"/>
        <w:jc w:val="both"/>
        <w:rPr>
          <w:sz w:val="28"/>
          <w:szCs w:val="28"/>
        </w:rPr>
      </w:pPr>
      <w:r w:rsidRPr="0000221B">
        <w:rPr>
          <w:b/>
          <w:sz w:val="28"/>
          <w:szCs w:val="28"/>
        </w:rPr>
        <w:t>УХВАЛИЛИ:</w:t>
      </w:r>
      <w:r w:rsidRPr="0000221B">
        <w:rPr>
          <w:sz w:val="28"/>
          <w:szCs w:val="28"/>
        </w:rPr>
        <w:t xml:space="preserve"> затвердити порядок денний засідання Робочої групи від </w:t>
      </w:r>
      <w:r w:rsidR="00AF3469" w:rsidRPr="0000221B">
        <w:rPr>
          <w:sz w:val="28"/>
          <w:szCs w:val="28"/>
        </w:rPr>
        <w:t>27</w:t>
      </w:r>
      <w:r w:rsidRPr="0000221B">
        <w:rPr>
          <w:sz w:val="28"/>
          <w:szCs w:val="28"/>
        </w:rPr>
        <w:t>.</w:t>
      </w:r>
      <w:r w:rsidR="003E7C2F" w:rsidRPr="0000221B">
        <w:rPr>
          <w:sz w:val="28"/>
          <w:szCs w:val="28"/>
        </w:rPr>
        <w:t>01</w:t>
      </w:r>
      <w:r w:rsidRPr="0000221B">
        <w:rPr>
          <w:sz w:val="28"/>
          <w:szCs w:val="28"/>
        </w:rPr>
        <w:t>.202</w:t>
      </w:r>
      <w:r w:rsidR="003E7C2F" w:rsidRPr="0000221B">
        <w:rPr>
          <w:sz w:val="28"/>
          <w:szCs w:val="28"/>
        </w:rPr>
        <w:t>1</w:t>
      </w:r>
      <w:r w:rsidRPr="0000221B">
        <w:rPr>
          <w:sz w:val="28"/>
          <w:szCs w:val="28"/>
        </w:rPr>
        <w:t xml:space="preserve"> в цілому.</w:t>
      </w:r>
    </w:p>
    <w:p w:rsidR="007F3825" w:rsidRPr="0000221B" w:rsidRDefault="007F3825" w:rsidP="007F3825">
      <w:pPr>
        <w:ind w:left="-284" w:right="-143" w:firstLine="1135"/>
        <w:jc w:val="both"/>
        <w:rPr>
          <w:b/>
          <w:sz w:val="28"/>
        </w:rPr>
      </w:pPr>
    </w:p>
    <w:p w:rsidR="00BA5A36" w:rsidRPr="0000221B" w:rsidRDefault="00BA5A36" w:rsidP="00BA5A36">
      <w:pPr>
        <w:ind w:left="-284" w:right="-143" w:firstLine="710"/>
        <w:jc w:val="both"/>
        <w:rPr>
          <w:b/>
          <w:sz w:val="28"/>
        </w:rPr>
      </w:pPr>
      <w:r w:rsidRPr="0000221B">
        <w:rPr>
          <w:b/>
          <w:sz w:val="28"/>
        </w:rPr>
        <w:t>СЛУХАЛИ:</w:t>
      </w:r>
    </w:p>
    <w:p w:rsidR="00BA5A36" w:rsidRPr="0000221B" w:rsidRDefault="00BA5A36" w:rsidP="00BA5A36">
      <w:pPr>
        <w:ind w:left="-284" w:right="-1" w:firstLine="710"/>
        <w:jc w:val="both"/>
        <w:rPr>
          <w:sz w:val="28"/>
        </w:rPr>
      </w:pPr>
      <w:r w:rsidRPr="0000221B">
        <w:rPr>
          <w:b/>
          <w:sz w:val="28"/>
        </w:rPr>
        <w:t>3.</w:t>
      </w:r>
      <w:r w:rsidRPr="0000221B">
        <w:rPr>
          <w:sz w:val="28"/>
        </w:rPr>
        <w:tab/>
        <w:t>Інформацію щодо надання спеціальних дозволів на користування надрами відповідно до пункту 8 Порядку.</w:t>
      </w:r>
    </w:p>
    <w:p w:rsidR="00BA5A36" w:rsidRPr="0000221B" w:rsidRDefault="00BA5A36" w:rsidP="00BA5A36">
      <w:pPr>
        <w:ind w:left="-284" w:right="-1" w:firstLine="710"/>
        <w:jc w:val="both"/>
        <w:rPr>
          <w:sz w:val="28"/>
        </w:rPr>
      </w:pPr>
      <w:r w:rsidRPr="0000221B">
        <w:rPr>
          <w:b/>
          <w:sz w:val="28"/>
        </w:rPr>
        <w:t>3.1.</w:t>
      </w:r>
      <w:r w:rsidRPr="0000221B">
        <w:rPr>
          <w:sz w:val="28"/>
        </w:rPr>
        <w:t xml:space="preserve"> Інформацію начальника Відділу використання надр та забезпечення </w:t>
      </w:r>
      <w:r w:rsidRPr="0000221B">
        <w:rPr>
          <w:sz w:val="28"/>
        </w:rPr>
        <w:br/>
        <w:t xml:space="preserve">виконання процедур надання спеціальних дозволів </w:t>
      </w:r>
      <w:proofErr w:type="spellStart"/>
      <w:r w:rsidRPr="0000221B">
        <w:rPr>
          <w:sz w:val="28"/>
        </w:rPr>
        <w:t>Хтеми</w:t>
      </w:r>
      <w:proofErr w:type="spellEnd"/>
      <w:r w:rsidRPr="0000221B">
        <w:rPr>
          <w:sz w:val="28"/>
        </w:rPr>
        <w:t xml:space="preserve"> А. В. щодо надання спеціальних дозволів на користування надрами відповідно до пункту 8 Порядку. </w:t>
      </w:r>
    </w:p>
    <w:p w:rsidR="00BA5A36" w:rsidRPr="0000221B" w:rsidRDefault="00BA5A36" w:rsidP="00BA5A36">
      <w:pPr>
        <w:ind w:left="-284" w:right="-1" w:firstLine="710"/>
        <w:jc w:val="both"/>
        <w:rPr>
          <w:sz w:val="28"/>
        </w:rPr>
      </w:pPr>
      <w:r w:rsidRPr="0000221B">
        <w:rPr>
          <w:b/>
          <w:sz w:val="28"/>
        </w:rPr>
        <w:t>УХВАЛИЛИ:</w:t>
      </w:r>
      <w:r w:rsidRPr="0000221B">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w:t>
      </w:r>
      <w:r w:rsidRPr="0000221B">
        <w:rPr>
          <w:sz w:val="28"/>
        </w:rPr>
        <w:br/>
        <w:t>пунктом 8 Порядку, а саме: 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відповідно до Переліку:</w:t>
      </w:r>
    </w:p>
    <w:p w:rsidR="00BA5A36" w:rsidRPr="0000221B" w:rsidRDefault="00BA5A36" w:rsidP="00BA5A36">
      <w:pPr>
        <w:ind w:left="-284" w:right="-1" w:firstLine="710"/>
        <w:jc w:val="both"/>
        <w:rPr>
          <w:sz w:val="28"/>
        </w:rPr>
      </w:pPr>
    </w:p>
    <w:p w:rsidR="00BA5A36" w:rsidRPr="0000221B" w:rsidRDefault="00BA5A36" w:rsidP="00BA5A36">
      <w:pPr>
        <w:jc w:val="center"/>
        <w:outlineLvl w:val="0"/>
        <w:rPr>
          <w:sz w:val="28"/>
        </w:rPr>
      </w:pPr>
      <w:r w:rsidRPr="0000221B">
        <w:rPr>
          <w:sz w:val="28"/>
        </w:rPr>
        <w:t>Перелік</w:t>
      </w:r>
    </w:p>
    <w:tbl>
      <w:tblPr>
        <w:tblW w:w="105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234"/>
        <w:gridCol w:w="1559"/>
        <w:gridCol w:w="1417"/>
        <w:gridCol w:w="1986"/>
        <w:gridCol w:w="1525"/>
        <w:gridCol w:w="1310"/>
      </w:tblGrid>
      <w:tr w:rsidR="00BA5A36" w:rsidRPr="0000221B" w:rsidTr="00BA5A36">
        <w:trPr>
          <w:trHeight w:val="334"/>
        </w:trPr>
        <w:tc>
          <w:tcPr>
            <w:tcW w:w="567"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jc w:val="center"/>
            </w:pPr>
            <w:r w:rsidRPr="0000221B">
              <w:t>№ з/п</w:t>
            </w:r>
          </w:p>
        </w:tc>
        <w:tc>
          <w:tcPr>
            <w:tcW w:w="223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ind w:left="-68" w:right="-27"/>
              <w:jc w:val="center"/>
            </w:pPr>
            <w:r w:rsidRPr="0000221B">
              <w:t>Суб’єкт</w:t>
            </w:r>
          </w:p>
          <w:p w:rsidR="00BA5A36" w:rsidRPr="0000221B" w:rsidRDefault="00BA5A36" w:rsidP="00BA5A36">
            <w:pPr>
              <w:widowControl w:val="0"/>
              <w:autoSpaceDE w:val="0"/>
              <w:autoSpaceDN w:val="0"/>
              <w:adjustRightInd w:val="0"/>
              <w:spacing w:line="228" w:lineRule="auto"/>
              <w:ind w:left="-68" w:right="-27"/>
              <w:jc w:val="center"/>
            </w:pPr>
            <w:r w:rsidRPr="0000221B">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ind w:left="-68" w:right="-27"/>
              <w:jc w:val="center"/>
            </w:pPr>
            <w:r w:rsidRPr="0000221B">
              <w:t>Вид</w:t>
            </w:r>
          </w:p>
          <w:p w:rsidR="00BA5A36" w:rsidRPr="0000221B" w:rsidRDefault="00BA5A36" w:rsidP="00BA5A36">
            <w:pPr>
              <w:widowControl w:val="0"/>
              <w:autoSpaceDE w:val="0"/>
              <w:autoSpaceDN w:val="0"/>
              <w:adjustRightInd w:val="0"/>
              <w:spacing w:line="228" w:lineRule="auto"/>
              <w:ind w:left="-68" w:right="-27"/>
              <w:jc w:val="center"/>
            </w:pPr>
            <w:r w:rsidRPr="0000221B">
              <w:t>користування надрами</w:t>
            </w:r>
          </w:p>
        </w:tc>
        <w:tc>
          <w:tcPr>
            <w:tcW w:w="1417"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ind w:left="-68" w:right="-27"/>
              <w:jc w:val="center"/>
            </w:pPr>
            <w:r w:rsidRPr="0000221B">
              <w:t>Корисна</w:t>
            </w:r>
          </w:p>
          <w:p w:rsidR="00BA5A36" w:rsidRPr="0000221B" w:rsidRDefault="00BA5A36" w:rsidP="00BA5A36">
            <w:pPr>
              <w:widowControl w:val="0"/>
              <w:autoSpaceDE w:val="0"/>
              <w:autoSpaceDN w:val="0"/>
              <w:adjustRightInd w:val="0"/>
              <w:spacing w:line="228" w:lineRule="auto"/>
              <w:ind w:left="-68" w:right="-27"/>
              <w:jc w:val="center"/>
            </w:pPr>
            <w:r w:rsidRPr="0000221B">
              <w:t>копалина</w:t>
            </w:r>
          </w:p>
        </w:tc>
        <w:tc>
          <w:tcPr>
            <w:tcW w:w="198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ind w:left="-68" w:right="-27"/>
              <w:jc w:val="center"/>
            </w:pPr>
            <w:r w:rsidRPr="0000221B">
              <w:t>Назва об’єкту</w:t>
            </w:r>
          </w:p>
        </w:tc>
        <w:tc>
          <w:tcPr>
            <w:tcW w:w="1525"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ind w:left="-68" w:right="-27"/>
              <w:jc w:val="center"/>
            </w:pPr>
            <w:r w:rsidRPr="0000221B">
              <w:t>Область</w:t>
            </w:r>
          </w:p>
        </w:tc>
        <w:tc>
          <w:tcPr>
            <w:tcW w:w="131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spacing w:line="228" w:lineRule="auto"/>
              <w:ind w:left="-68" w:right="-30"/>
              <w:jc w:val="center"/>
            </w:pPr>
            <w:r w:rsidRPr="0000221B">
              <w:t>Пропозиції</w:t>
            </w:r>
          </w:p>
        </w:tc>
      </w:tr>
      <w:tr w:rsidR="00BA5A36" w:rsidRPr="0000221B" w:rsidTr="00BA5A36">
        <w:trPr>
          <w:trHeight w:val="296"/>
        </w:trPr>
        <w:tc>
          <w:tcPr>
            <w:tcW w:w="567"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0"/>
              </w:numPr>
              <w:spacing w:line="228" w:lineRule="auto"/>
              <w:jc w:val="center"/>
              <w:rPr>
                <w:color w:val="000000"/>
              </w:rPr>
            </w:pPr>
          </w:p>
        </w:tc>
        <w:tc>
          <w:tcPr>
            <w:tcW w:w="2234" w:type="dxa"/>
            <w:tcBorders>
              <w:top w:val="single" w:sz="6" w:space="0" w:color="000000"/>
              <w:left w:val="single" w:sz="4" w:space="0" w:color="auto"/>
              <w:bottom w:val="single" w:sz="6" w:space="0" w:color="000000"/>
              <w:right w:val="single" w:sz="6" w:space="0" w:color="000000"/>
            </w:tcBorders>
            <w:vAlign w:val="center"/>
          </w:tcPr>
          <w:p w:rsidR="00BA5A36" w:rsidRPr="0000221B" w:rsidRDefault="00BA5A36" w:rsidP="00BA5A36">
            <w:pPr>
              <w:jc w:val="center"/>
            </w:pPr>
            <w:r w:rsidRPr="0000221B">
              <w:t xml:space="preserve">ПРИВАТНЕ </w:t>
            </w:r>
            <w:r w:rsidRPr="0000221B">
              <w:br/>
              <w:t>АКЦІОНЕРНЕ ТОВАРИСТВО "ЮРІЯ"</w:t>
            </w:r>
          </w:p>
        </w:tc>
        <w:tc>
          <w:tcPr>
            <w:tcW w:w="1559" w:type="dxa"/>
            <w:tcBorders>
              <w:top w:val="single" w:sz="6" w:space="0" w:color="000000"/>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видобування</w:t>
            </w:r>
          </w:p>
        </w:tc>
        <w:tc>
          <w:tcPr>
            <w:tcW w:w="1417" w:type="dxa"/>
            <w:tcBorders>
              <w:top w:val="single" w:sz="6" w:space="0" w:color="000000"/>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 xml:space="preserve">технічні підземні </w:t>
            </w:r>
            <w:r w:rsidRPr="0000221B">
              <w:br/>
              <w:t>води</w:t>
            </w:r>
          </w:p>
        </w:tc>
        <w:tc>
          <w:tcPr>
            <w:tcW w:w="1986" w:type="dxa"/>
            <w:tcBorders>
              <w:top w:val="single" w:sz="6" w:space="0" w:color="000000"/>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 xml:space="preserve">ділянка </w:t>
            </w:r>
            <w:r w:rsidRPr="0000221B">
              <w:br/>
              <w:t>"</w:t>
            </w:r>
            <w:proofErr w:type="spellStart"/>
            <w:r w:rsidRPr="0000221B">
              <w:t>Юріївська</w:t>
            </w:r>
            <w:proofErr w:type="spellEnd"/>
            <w:r w:rsidRPr="0000221B">
              <w:t xml:space="preserve">" </w:t>
            </w:r>
            <w:r w:rsidRPr="0000221B">
              <w:br/>
              <w:t xml:space="preserve">Черкаського </w:t>
            </w:r>
            <w:r w:rsidRPr="0000221B">
              <w:br/>
              <w:t xml:space="preserve">родовища </w:t>
            </w:r>
            <w:r w:rsidRPr="0000221B">
              <w:br/>
              <w:t xml:space="preserve">(свердловини </w:t>
            </w:r>
            <w:r w:rsidRPr="0000221B">
              <w:br/>
              <w:t>№№ 1, 3)</w:t>
            </w:r>
          </w:p>
        </w:tc>
        <w:tc>
          <w:tcPr>
            <w:tcW w:w="1525" w:type="dxa"/>
            <w:tcBorders>
              <w:top w:val="single" w:sz="6" w:space="0" w:color="000000"/>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Черкаська</w:t>
            </w:r>
          </w:p>
        </w:tc>
        <w:tc>
          <w:tcPr>
            <w:tcW w:w="131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20 років</w:t>
            </w:r>
          </w:p>
        </w:tc>
      </w:tr>
      <w:tr w:rsidR="00BA5A36" w:rsidRPr="0000221B" w:rsidTr="00BA5A36">
        <w:trPr>
          <w:trHeight w:val="282"/>
        </w:trPr>
        <w:tc>
          <w:tcPr>
            <w:tcW w:w="567"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0"/>
              </w:numPr>
              <w:spacing w:line="228" w:lineRule="auto"/>
              <w:jc w:val="center"/>
              <w:rPr>
                <w:color w:val="000000"/>
              </w:rPr>
            </w:pPr>
          </w:p>
        </w:tc>
        <w:tc>
          <w:tcPr>
            <w:tcW w:w="2234" w:type="dxa"/>
            <w:tcBorders>
              <w:top w:val="single" w:sz="6" w:space="0" w:color="CCCCCC"/>
              <w:left w:val="single" w:sz="4" w:space="0" w:color="auto"/>
              <w:bottom w:val="single" w:sz="6" w:space="0" w:color="000000"/>
              <w:right w:val="single" w:sz="6" w:space="0" w:color="000000"/>
            </w:tcBorders>
            <w:vAlign w:val="center"/>
          </w:tcPr>
          <w:p w:rsidR="00BA5A36" w:rsidRPr="0000221B" w:rsidRDefault="00BA5A36" w:rsidP="00BA5A36">
            <w:pPr>
              <w:jc w:val="center"/>
            </w:pPr>
            <w:r w:rsidRPr="0000221B">
              <w:t xml:space="preserve">ПРИВАТНЕ </w:t>
            </w:r>
            <w:r w:rsidRPr="0000221B">
              <w:br/>
              <w:t xml:space="preserve">АКЦІОНЕРНЕ ТОВАРИСТВО "ЗМІЇВСЬКА ОВОЧЕВА </w:t>
            </w:r>
            <w:r w:rsidRPr="0000221B">
              <w:br/>
              <w:t>ФАБРИКА"</w:t>
            </w:r>
          </w:p>
        </w:tc>
        <w:tc>
          <w:tcPr>
            <w:tcW w:w="1559"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видобування</w:t>
            </w:r>
          </w:p>
        </w:tc>
        <w:tc>
          <w:tcPr>
            <w:tcW w:w="1417"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 xml:space="preserve">питні </w:t>
            </w:r>
            <w:r w:rsidRPr="0000221B">
              <w:br/>
              <w:t xml:space="preserve">підземні </w:t>
            </w:r>
            <w:r w:rsidRPr="0000221B">
              <w:br/>
              <w:t>води</w:t>
            </w:r>
          </w:p>
        </w:tc>
        <w:tc>
          <w:tcPr>
            <w:tcW w:w="1986"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proofErr w:type="spellStart"/>
            <w:r w:rsidRPr="0000221B">
              <w:t>Зміївське</w:t>
            </w:r>
            <w:proofErr w:type="spellEnd"/>
            <w:r w:rsidRPr="0000221B">
              <w:t xml:space="preserve"> 3 </w:t>
            </w:r>
            <w:r w:rsidRPr="0000221B">
              <w:br/>
              <w:t xml:space="preserve">родовище </w:t>
            </w:r>
            <w:r w:rsidRPr="0000221B">
              <w:br/>
              <w:t xml:space="preserve">(свердловина </w:t>
            </w:r>
            <w:r w:rsidRPr="0000221B">
              <w:br/>
              <w:t>№ 660)</w:t>
            </w:r>
          </w:p>
        </w:tc>
        <w:tc>
          <w:tcPr>
            <w:tcW w:w="1525"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Харківська</w:t>
            </w:r>
          </w:p>
        </w:tc>
        <w:tc>
          <w:tcPr>
            <w:tcW w:w="131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20 років</w:t>
            </w:r>
          </w:p>
        </w:tc>
      </w:tr>
      <w:tr w:rsidR="00BA5A36" w:rsidRPr="0000221B" w:rsidTr="00BA5A36">
        <w:trPr>
          <w:trHeight w:val="282"/>
        </w:trPr>
        <w:tc>
          <w:tcPr>
            <w:tcW w:w="567"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0"/>
              </w:numPr>
              <w:spacing w:line="228" w:lineRule="auto"/>
              <w:jc w:val="center"/>
              <w:rPr>
                <w:color w:val="000000"/>
              </w:rPr>
            </w:pPr>
          </w:p>
        </w:tc>
        <w:tc>
          <w:tcPr>
            <w:tcW w:w="2234" w:type="dxa"/>
            <w:tcBorders>
              <w:top w:val="single" w:sz="6" w:space="0" w:color="CCCCCC"/>
              <w:left w:val="single" w:sz="4" w:space="0" w:color="auto"/>
              <w:bottom w:val="single" w:sz="6" w:space="0" w:color="000000"/>
              <w:right w:val="single" w:sz="6" w:space="0" w:color="000000"/>
            </w:tcBorders>
            <w:vAlign w:val="center"/>
          </w:tcPr>
          <w:p w:rsidR="00BA5A36" w:rsidRPr="0000221B" w:rsidRDefault="00BA5A36" w:rsidP="00BA5A36">
            <w:pPr>
              <w:jc w:val="center"/>
            </w:pPr>
            <w:r w:rsidRPr="0000221B">
              <w:t xml:space="preserve">ТОВАРИСТВО </w:t>
            </w:r>
            <w:r w:rsidRPr="0000221B">
              <w:br/>
              <w:t xml:space="preserve">З ОБМЕЖЕНОЮ ВІДПОВІДАЛЬНІСТЮ </w:t>
            </w:r>
            <w:r w:rsidRPr="0000221B">
              <w:br/>
              <w:t xml:space="preserve">"МОЛОЧНА </w:t>
            </w:r>
            <w:r w:rsidRPr="0000221B">
              <w:br/>
              <w:t xml:space="preserve">КОМПАНІЯ </w:t>
            </w:r>
            <w:r w:rsidRPr="0000221B">
              <w:br/>
              <w:t>"ГАЛИЧИНА"</w:t>
            </w:r>
          </w:p>
        </w:tc>
        <w:tc>
          <w:tcPr>
            <w:tcW w:w="1559"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видобування</w:t>
            </w:r>
          </w:p>
        </w:tc>
        <w:tc>
          <w:tcPr>
            <w:tcW w:w="1417"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 xml:space="preserve">питні </w:t>
            </w:r>
            <w:r w:rsidRPr="0000221B">
              <w:br/>
              <w:t xml:space="preserve">підземні </w:t>
            </w:r>
            <w:r w:rsidRPr="0000221B">
              <w:br/>
              <w:t>води</w:t>
            </w:r>
          </w:p>
        </w:tc>
        <w:tc>
          <w:tcPr>
            <w:tcW w:w="1986"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proofErr w:type="spellStart"/>
            <w:r w:rsidRPr="0000221B">
              <w:t>Радехів</w:t>
            </w:r>
            <w:proofErr w:type="spellEnd"/>
            <w:r w:rsidRPr="0000221B">
              <w:t xml:space="preserve">-Галичанське </w:t>
            </w:r>
            <w:r w:rsidRPr="0000221B">
              <w:br/>
              <w:t xml:space="preserve">родовище </w:t>
            </w:r>
            <w:r w:rsidRPr="0000221B">
              <w:br/>
              <w:t xml:space="preserve">(свердловини </w:t>
            </w:r>
            <w:r w:rsidRPr="0000221B">
              <w:br/>
              <w:t>№№ 2007, 2107)</w:t>
            </w:r>
          </w:p>
        </w:tc>
        <w:tc>
          <w:tcPr>
            <w:tcW w:w="1525"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Львівська</w:t>
            </w:r>
          </w:p>
        </w:tc>
        <w:tc>
          <w:tcPr>
            <w:tcW w:w="131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20 років</w:t>
            </w:r>
          </w:p>
        </w:tc>
      </w:tr>
      <w:tr w:rsidR="00BA5A36" w:rsidRPr="0000221B" w:rsidTr="00BA5A36">
        <w:trPr>
          <w:trHeight w:val="282"/>
        </w:trPr>
        <w:tc>
          <w:tcPr>
            <w:tcW w:w="567"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0"/>
              </w:numPr>
              <w:spacing w:line="228" w:lineRule="auto"/>
              <w:jc w:val="center"/>
              <w:rPr>
                <w:color w:val="000000"/>
              </w:rPr>
            </w:pPr>
          </w:p>
        </w:tc>
        <w:tc>
          <w:tcPr>
            <w:tcW w:w="2234" w:type="dxa"/>
            <w:tcBorders>
              <w:top w:val="single" w:sz="6" w:space="0" w:color="CCCCCC"/>
              <w:left w:val="single" w:sz="4" w:space="0" w:color="auto"/>
              <w:bottom w:val="single" w:sz="6" w:space="0" w:color="000000"/>
              <w:right w:val="single" w:sz="6" w:space="0" w:color="000000"/>
            </w:tcBorders>
            <w:vAlign w:val="center"/>
          </w:tcPr>
          <w:p w:rsidR="00BA5A36" w:rsidRPr="0000221B" w:rsidRDefault="00BA5A36" w:rsidP="00BA5A36">
            <w:pPr>
              <w:jc w:val="center"/>
            </w:pPr>
            <w:r w:rsidRPr="0000221B">
              <w:t xml:space="preserve">ТОВ </w:t>
            </w:r>
            <w:r w:rsidRPr="0000221B">
              <w:br/>
              <w:t>"ЛАБРАДОРИТ"</w:t>
            </w:r>
          </w:p>
        </w:tc>
        <w:tc>
          <w:tcPr>
            <w:tcW w:w="1559"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видобування</w:t>
            </w:r>
          </w:p>
        </w:tc>
        <w:tc>
          <w:tcPr>
            <w:tcW w:w="1417"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лабрадорит</w:t>
            </w:r>
          </w:p>
        </w:tc>
        <w:tc>
          <w:tcPr>
            <w:tcW w:w="1986"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proofErr w:type="spellStart"/>
            <w:r w:rsidRPr="0000221B">
              <w:t>Кам'янобрідське</w:t>
            </w:r>
            <w:proofErr w:type="spellEnd"/>
            <w:r w:rsidRPr="0000221B">
              <w:t xml:space="preserve"> </w:t>
            </w:r>
            <w:r w:rsidRPr="0000221B">
              <w:br/>
              <w:t>родовище ділянка Північна</w:t>
            </w:r>
          </w:p>
        </w:tc>
        <w:tc>
          <w:tcPr>
            <w:tcW w:w="1525" w:type="dxa"/>
            <w:tcBorders>
              <w:top w:val="single" w:sz="6" w:space="0" w:color="CCCCCC"/>
              <w:left w:val="single" w:sz="6" w:space="0" w:color="CCCCCC"/>
              <w:bottom w:val="single" w:sz="6" w:space="0" w:color="000000"/>
              <w:right w:val="single" w:sz="6" w:space="0" w:color="000000"/>
            </w:tcBorders>
            <w:vAlign w:val="center"/>
          </w:tcPr>
          <w:p w:rsidR="00BA5A36" w:rsidRPr="0000221B" w:rsidRDefault="00BA5A36" w:rsidP="00BA5A36">
            <w:pPr>
              <w:jc w:val="center"/>
            </w:pPr>
            <w:r w:rsidRPr="0000221B">
              <w:t>Житомирська</w:t>
            </w:r>
          </w:p>
        </w:tc>
        <w:tc>
          <w:tcPr>
            <w:tcW w:w="131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20 років</w:t>
            </w:r>
          </w:p>
        </w:tc>
      </w:tr>
    </w:tbl>
    <w:p w:rsidR="00BA5A36" w:rsidRPr="0000221B" w:rsidRDefault="00BA5A36" w:rsidP="00BA5A36"/>
    <w:p w:rsidR="00BA5A36" w:rsidRPr="0000221B" w:rsidRDefault="00BA5A36" w:rsidP="00BA5A36">
      <w:pPr>
        <w:ind w:left="-284" w:firstLine="710"/>
        <w:jc w:val="both"/>
        <w:rPr>
          <w:sz w:val="28"/>
        </w:rPr>
      </w:pPr>
      <w:r w:rsidRPr="0000221B">
        <w:rPr>
          <w:b/>
          <w:sz w:val="28"/>
        </w:rPr>
        <w:t>3.2.</w:t>
      </w:r>
      <w:r w:rsidRPr="0000221B">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rPr>
        <w:t>Хтеми</w:t>
      </w:r>
      <w:proofErr w:type="spellEnd"/>
      <w:r w:rsidRPr="0000221B">
        <w:rPr>
          <w:sz w:val="28"/>
        </w:rPr>
        <w:t xml:space="preserve"> А. В. щодо надання спеціальних дозволів на користування надрами відповідно пункту 8 Порядку.</w:t>
      </w:r>
    </w:p>
    <w:p w:rsidR="00BA5A36" w:rsidRPr="0000221B" w:rsidRDefault="00BA5A36" w:rsidP="00BA5A36">
      <w:pPr>
        <w:ind w:left="-284" w:firstLine="710"/>
        <w:jc w:val="both"/>
        <w:rPr>
          <w:sz w:val="28"/>
        </w:rPr>
      </w:pPr>
      <w:r w:rsidRPr="0000221B">
        <w:rPr>
          <w:b/>
          <w:sz w:val="28"/>
        </w:rPr>
        <w:t>УХВАЛИЛИ:</w:t>
      </w:r>
      <w:r w:rsidRPr="0000221B">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геологічного вивчення та видобування корисних копалин місцевого значення, відповідно до Переліку:</w:t>
      </w:r>
    </w:p>
    <w:p w:rsidR="00BA5A36" w:rsidRPr="0000221B" w:rsidRDefault="00BA5A36" w:rsidP="00BA5A36">
      <w:pPr>
        <w:spacing w:line="228" w:lineRule="auto"/>
        <w:ind w:left="-284" w:right="-142" w:firstLine="456"/>
        <w:jc w:val="center"/>
        <w:rPr>
          <w:sz w:val="28"/>
        </w:rPr>
      </w:pPr>
      <w:r w:rsidRPr="0000221B">
        <w:rPr>
          <w:sz w:val="28"/>
        </w:rPr>
        <w:t>Перелік</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83"/>
        <w:gridCol w:w="1530"/>
        <w:gridCol w:w="1049"/>
        <w:gridCol w:w="1866"/>
        <w:gridCol w:w="1508"/>
        <w:gridCol w:w="1418"/>
      </w:tblGrid>
      <w:tr w:rsidR="00BA5A36" w:rsidRPr="0000221B" w:rsidTr="00BA5A36">
        <w:trPr>
          <w:trHeight w:val="843"/>
        </w:trPr>
        <w:tc>
          <w:tcPr>
            <w:tcW w:w="637" w:type="dxa"/>
            <w:vAlign w:val="center"/>
            <w:hideMark/>
          </w:tcPr>
          <w:p w:rsidR="00BA5A36" w:rsidRPr="0000221B" w:rsidRDefault="00BA5A36" w:rsidP="00BA5A36">
            <w:pPr>
              <w:spacing w:line="228" w:lineRule="auto"/>
              <w:ind w:left="-127" w:right="-108"/>
              <w:jc w:val="center"/>
              <w:rPr>
                <w:rFonts w:eastAsia="Calibri"/>
              </w:rPr>
            </w:pPr>
            <w:r w:rsidRPr="0000221B">
              <w:rPr>
                <w:rFonts w:eastAsia="Calibri"/>
              </w:rPr>
              <w:t>№</w:t>
            </w:r>
          </w:p>
          <w:p w:rsidR="00BA5A36" w:rsidRPr="0000221B" w:rsidRDefault="00BA5A36" w:rsidP="00BA5A36">
            <w:pPr>
              <w:spacing w:line="228" w:lineRule="auto"/>
              <w:ind w:left="-127" w:right="-108"/>
              <w:jc w:val="center"/>
              <w:rPr>
                <w:rFonts w:eastAsia="Calibri"/>
              </w:rPr>
            </w:pPr>
            <w:r w:rsidRPr="0000221B">
              <w:rPr>
                <w:rFonts w:eastAsia="Calibri"/>
              </w:rPr>
              <w:t>з/п</w:t>
            </w:r>
          </w:p>
        </w:tc>
        <w:tc>
          <w:tcPr>
            <w:tcW w:w="2483" w:type="dxa"/>
            <w:tcBorders>
              <w:bottom w:val="single" w:sz="4" w:space="0" w:color="auto"/>
            </w:tcBorders>
            <w:vAlign w:val="center"/>
            <w:hideMark/>
          </w:tcPr>
          <w:p w:rsidR="00BA5A36" w:rsidRPr="0000221B" w:rsidRDefault="00BA5A36" w:rsidP="00BA5A36">
            <w:pPr>
              <w:spacing w:line="228" w:lineRule="auto"/>
              <w:ind w:left="-127" w:right="-108" w:hanging="30"/>
              <w:jc w:val="center"/>
              <w:rPr>
                <w:rFonts w:eastAsia="Calibri"/>
              </w:rPr>
            </w:pPr>
            <w:proofErr w:type="spellStart"/>
            <w:r w:rsidRPr="0000221B">
              <w:rPr>
                <w:rFonts w:eastAsia="Calibri"/>
              </w:rPr>
              <w:t>Надро</w:t>
            </w:r>
            <w:proofErr w:type="spellEnd"/>
            <w:r w:rsidRPr="0000221B">
              <w:rPr>
                <w:rFonts w:eastAsia="Calibri"/>
              </w:rPr>
              <w:t>-</w:t>
            </w:r>
          </w:p>
          <w:p w:rsidR="00BA5A36" w:rsidRPr="0000221B" w:rsidRDefault="00BA5A36" w:rsidP="00BA5A36">
            <w:pPr>
              <w:spacing w:line="228" w:lineRule="auto"/>
              <w:ind w:left="-127" w:right="-108" w:hanging="30"/>
              <w:jc w:val="center"/>
              <w:rPr>
                <w:rFonts w:eastAsia="Calibri"/>
              </w:rPr>
            </w:pPr>
            <w:r w:rsidRPr="0000221B">
              <w:rPr>
                <w:rFonts w:eastAsia="Calibri"/>
              </w:rPr>
              <w:t>користувач</w:t>
            </w:r>
          </w:p>
        </w:tc>
        <w:tc>
          <w:tcPr>
            <w:tcW w:w="1530" w:type="dxa"/>
            <w:tcBorders>
              <w:bottom w:val="single" w:sz="4" w:space="0" w:color="auto"/>
            </w:tcBorders>
            <w:vAlign w:val="center"/>
            <w:hideMark/>
          </w:tcPr>
          <w:p w:rsidR="00BA5A36" w:rsidRPr="0000221B" w:rsidRDefault="00BA5A36" w:rsidP="00BA5A36">
            <w:pPr>
              <w:spacing w:line="228" w:lineRule="auto"/>
              <w:ind w:left="-127" w:right="-108"/>
              <w:jc w:val="center"/>
              <w:rPr>
                <w:rFonts w:eastAsia="Calibri"/>
              </w:rPr>
            </w:pPr>
            <w:r w:rsidRPr="0000221B">
              <w:rPr>
                <w:rFonts w:eastAsia="Calibri"/>
              </w:rPr>
              <w:t>Вид</w:t>
            </w:r>
          </w:p>
          <w:p w:rsidR="00BA5A36" w:rsidRPr="0000221B" w:rsidRDefault="00BA5A36" w:rsidP="00BA5A36">
            <w:pPr>
              <w:spacing w:line="228" w:lineRule="auto"/>
              <w:ind w:left="-127" w:right="-108"/>
              <w:jc w:val="center"/>
              <w:rPr>
                <w:rFonts w:eastAsia="Calibri"/>
              </w:rPr>
            </w:pPr>
            <w:r w:rsidRPr="0000221B">
              <w:rPr>
                <w:rFonts w:eastAsia="Calibri"/>
              </w:rPr>
              <w:t>користування надрами</w:t>
            </w:r>
          </w:p>
          <w:p w:rsidR="00BA5A36" w:rsidRPr="0000221B" w:rsidRDefault="00BA5A36" w:rsidP="00BA5A36">
            <w:pPr>
              <w:spacing w:line="228" w:lineRule="auto"/>
              <w:ind w:left="-127" w:right="-108"/>
              <w:jc w:val="center"/>
              <w:rPr>
                <w:rFonts w:eastAsia="Calibri"/>
              </w:rPr>
            </w:pPr>
          </w:p>
        </w:tc>
        <w:tc>
          <w:tcPr>
            <w:tcW w:w="1049" w:type="dxa"/>
            <w:tcBorders>
              <w:bottom w:val="single" w:sz="4" w:space="0" w:color="auto"/>
            </w:tcBorders>
            <w:vAlign w:val="center"/>
            <w:hideMark/>
          </w:tcPr>
          <w:p w:rsidR="00BA5A36" w:rsidRPr="0000221B" w:rsidRDefault="00BA5A36" w:rsidP="00BA5A36">
            <w:pPr>
              <w:spacing w:line="228" w:lineRule="auto"/>
              <w:ind w:left="-127" w:right="-108"/>
              <w:jc w:val="center"/>
              <w:rPr>
                <w:rFonts w:eastAsia="Calibri"/>
              </w:rPr>
            </w:pPr>
            <w:r w:rsidRPr="0000221B">
              <w:rPr>
                <w:rFonts w:eastAsia="Calibri"/>
              </w:rPr>
              <w:t>Корисна копалина</w:t>
            </w:r>
          </w:p>
        </w:tc>
        <w:tc>
          <w:tcPr>
            <w:tcW w:w="1866" w:type="dxa"/>
            <w:tcBorders>
              <w:bottom w:val="single" w:sz="4" w:space="0" w:color="auto"/>
            </w:tcBorders>
            <w:vAlign w:val="center"/>
            <w:hideMark/>
          </w:tcPr>
          <w:p w:rsidR="00BA5A36" w:rsidRPr="0000221B" w:rsidRDefault="00BA5A36" w:rsidP="00BA5A36">
            <w:pPr>
              <w:spacing w:line="228" w:lineRule="auto"/>
              <w:ind w:left="-127" w:right="-108"/>
              <w:jc w:val="center"/>
              <w:rPr>
                <w:rFonts w:eastAsia="Calibri"/>
              </w:rPr>
            </w:pPr>
            <w:r w:rsidRPr="0000221B">
              <w:rPr>
                <w:rFonts w:eastAsia="Calibri"/>
              </w:rPr>
              <w:t>Назва</w:t>
            </w:r>
          </w:p>
          <w:p w:rsidR="00BA5A36" w:rsidRPr="0000221B" w:rsidRDefault="00BA5A36" w:rsidP="00BA5A36">
            <w:pPr>
              <w:spacing w:line="228" w:lineRule="auto"/>
              <w:ind w:left="-127" w:right="-108"/>
              <w:jc w:val="center"/>
              <w:rPr>
                <w:rFonts w:eastAsia="Calibri"/>
              </w:rPr>
            </w:pPr>
            <w:r w:rsidRPr="0000221B">
              <w:rPr>
                <w:rFonts w:eastAsia="Calibri"/>
              </w:rPr>
              <w:t>об’єкту</w:t>
            </w:r>
          </w:p>
        </w:tc>
        <w:tc>
          <w:tcPr>
            <w:tcW w:w="1508" w:type="dxa"/>
            <w:tcBorders>
              <w:bottom w:val="single" w:sz="4" w:space="0" w:color="auto"/>
            </w:tcBorders>
            <w:vAlign w:val="center"/>
            <w:hideMark/>
          </w:tcPr>
          <w:p w:rsidR="00BA5A36" w:rsidRPr="0000221B" w:rsidRDefault="00BA5A36" w:rsidP="00BA5A36">
            <w:pPr>
              <w:spacing w:line="228" w:lineRule="auto"/>
              <w:ind w:left="-127" w:right="-108"/>
              <w:jc w:val="center"/>
              <w:rPr>
                <w:rFonts w:eastAsia="Calibri"/>
              </w:rPr>
            </w:pPr>
            <w:r w:rsidRPr="0000221B">
              <w:rPr>
                <w:rFonts w:eastAsia="Calibri"/>
              </w:rPr>
              <w:t>Область</w:t>
            </w:r>
          </w:p>
        </w:tc>
        <w:tc>
          <w:tcPr>
            <w:tcW w:w="1418" w:type="dxa"/>
            <w:vAlign w:val="center"/>
          </w:tcPr>
          <w:p w:rsidR="00BA5A36" w:rsidRPr="0000221B" w:rsidRDefault="00BA5A36" w:rsidP="00BA5A36">
            <w:pPr>
              <w:widowControl w:val="0"/>
              <w:autoSpaceDE w:val="0"/>
              <w:autoSpaceDN w:val="0"/>
              <w:adjustRightInd w:val="0"/>
              <w:ind w:left="-152" w:right="-30"/>
              <w:jc w:val="center"/>
            </w:pPr>
            <w:r w:rsidRPr="0000221B">
              <w:t>Пропозиції</w:t>
            </w:r>
          </w:p>
        </w:tc>
      </w:tr>
      <w:tr w:rsidR="00BA5A36" w:rsidRPr="0000221B" w:rsidTr="00BA5A36">
        <w:trPr>
          <w:trHeight w:val="843"/>
        </w:trPr>
        <w:tc>
          <w:tcPr>
            <w:tcW w:w="637" w:type="dxa"/>
            <w:tcBorders>
              <w:right w:val="single" w:sz="4" w:space="0" w:color="auto"/>
            </w:tcBorders>
            <w:vAlign w:val="center"/>
          </w:tcPr>
          <w:p w:rsidR="00BA5A36" w:rsidRPr="0000221B" w:rsidRDefault="00BA5A36" w:rsidP="009E3890">
            <w:pPr>
              <w:numPr>
                <w:ilvl w:val="0"/>
                <w:numId w:val="11"/>
              </w:numPr>
              <w:spacing w:line="228" w:lineRule="auto"/>
              <w:ind w:right="-108"/>
              <w:jc w:val="center"/>
              <w:rPr>
                <w:rFonts w:eastAsia="Calibri"/>
              </w:rPr>
            </w:pPr>
          </w:p>
        </w:tc>
        <w:tc>
          <w:tcPr>
            <w:tcW w:w="2483" w:type="dxa"/>
            <w:vAlign w:val="center"/>
          </w:tcPr>
          <w:p w:rsidR="00BA5A36" w:rsidRPr="0000221B" w:rsidRDefault="00BA5A36" w:rsidP="00BA5A36">
            <w:pPr>
              <w:jc w:val="center"/>
            </w:pPr>
            <w:r w:rsidRPr="0000221B">
              <w:t>ТОВ "АГРО-ТРЕЙД ФОРМ"</w:t>
            </w:r>
          </w:p>
        </w:tc>
        <w:tc>
          <w:tcPr>
            <w:tcW w:w="1530" w:type="dxa"/>
            <w:vAlign w:val="center"/>
          </w:tcPr>
          <w:p w:rsidR="00BA5A36" w:rsidRPr="0000221B" w:rsidRDefault="00BA5A36" w:rsidP="00BA5A36">
            <w:pPr>
              <w:jc w:val="center"/>
            </w:pPr>
            <w:r w:rsidRPr="0000221B">
              <w:t>геологічне вивчення</w:t>
            </w:r>
          </w:p>
        </w:tc>
        <w:tc>
          <w:tcPr>
            <w:tcW w:w="1049" w:type="dxa"/>
            <w:vAlign w:val="center"/>
          </w:tcPr>
          <w:p w:rsidR="00BA5A36" w:rsidRPr="0000221B" w:rsidRDefault="00BA5A36" w:rsidP="00BA5A36">
            <w:pPr>
              <w:jc w:val="center"/>
            </w:pPr>
            <w:r w:rsidRPr="0000221B">
              <w:t>пісок</w:t>
            </w:r>
          </w:p>
        </w:tc>
        <w:tc>
          <w:tcPr>
            <w:tcW w:w="1866" w:type="dxa"/>
            <w:vAlign w:val="center"/>
          </w:tcPr>
          <w:p w:rsidR="00BA5A36" w:rsidRPr="0000221B" w:rsidRDefault="00BA5A36" w:rsidP="00BA5A36">
            <w:pPr>
              <w:jc w:val="center"/>
            </w:pPr>
            <w:r w:rsidRPr="0000221B">
              <w:t xml:space="preserve">ділянка </w:t>
            </w:r>
            <w:r w:rsidRPr="0000221B">
              <w:br/>
              <w:t xml:space="preserve">"Гута </w:t>
            </w:r>
            <w:r w:rsidRPr="0000221B">
              <w:br/>
            </w:r>
            <w:proofErr w:type="spellStart"/>
            <w:r w:rsidRPr="0000221B">
              <w:t>Юстинівка</w:t>
            </w:r>
            <w:proofErr w:type="spellEnd"/>
            <w:r w:rsidRPr="0000221B">
              <w:t>"</w:t>
            </w:r>
          </w:p>
        </w:tc>
        <w:tc>
          <w:tcPr>
            <w:tcW w:w="1508" w:type="dxa"/>
            <w:vAlign w:val="center"/>
          </w:tcPr>
          <w:p w:rsidR="00BA5A36" w:rsidRPr="0000221B" w:rsidRDefault="00BA5A36" w:rsidP="00BA5A36">
            <w:pPr>
              <w:jc w:val="center"/>
            </w:pPr>
            <w:r w:rsidRPr="0000221B">
              <w:t>Житомирська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A5A36" w:rsidRPr="0000221B" w:rsidRDefault="00BA5A36" w:rsidP="00BA5A36">
            <w:pPr>
              <w:jc w:val="center"/>
              <w:rPr>
                <w:color w:val="000000"/>
                <w:szCs w:val="22"/>
              </w:rPr>
            </w:pPr>
            <w:r w:rsidRPr="0000221B">
              <w:rPr>
                <w:color w:val="000000"/>
                <w:szCs w:val="22"/>
              </w:rPr>
              <w:t xml:space="preserve">надати </w:t>
            </w:r>
            <w:r w:rsidRPr="0000221B">
              <w:rPr>
                <w:color w:val="000000"/>
                <w:szCs w:val="22"/>
              </w:rPr>
              <w:br/>
              <w:t>на 3 роки</w:t>
            </w:r>
          </w:p>
        </w:tc>
      </w:tr>
      <w:tr w:rsidR="00BA5A36" w:rsidRPr="0000221B" w:rsidTr="00BA5A36">
        <w:trPr>
          <w:trHeight w:val="843"/>
        </w:trPr>
        <w:tc>
          <w:tcPr>
            <w:tcW w:w="637" w:type="dxa"/>
            <w:tcBorders>
              <w:right w:val="single" w:sz="4" w:space="0" w:color="auto"/>
            </w:tcBorders>
            <w:vAlign w:val="center"/>
          </w:tcPr>
          <w:p w:rsidR="00BA5A36" w:rsidRPr="0000221B" w:rsidRDefault="00BA5A36" w:rsidP="009E3890">
            <w:pPr>
              <w:numPr>
                <w:ilvl w:val="0"/>
                <w:numId w:val="11"/>
              </w:numPr>
              <w:spacing w:line="228" w:lineRule="auto"/>
              <w:ind w:right="-108"/>
              <w:jc w:val="center"/>
              <w:rPr>
                <w:rFonts w:eastAsia="Calibri"/>
              </w:rPr>
            </w:pPr>
          </w:p>
        </w:tc>
        <w:tc>
          <w:tcPr>
            <w:tcW w:w="2483" w:type="dxa"/>
            <w:vAlign w:val="center"/>
          </w:tcPr>
          <w:p w:rsidR="00BA5A36" w:rsidRPr="0000221B" w:rsidRDefault="00BA5A36" w:rsidP="00BA5A36">
            <w:pPr>
              <w:jc w:val="center"/>
            </w:pPr>
            <w:r w:rsidRPr="0000221B">
              <w:t>ТОВ "СЕНДВЕСТ"</w:t>
            </w:r>
          </w:p>
        </w:tc>
        <w:tc>
          <w:tcPr>
            <w:tcW w:w="1530" w:type="dxa"/>
            <w:vAlign w:val="center"/>
          </w:tcPr>
          <w:p w:rsidR="00BA5A36" w:rsidRPr="0000221B" w:rsidRDefault="00BA5A36" w:rsidP="00BA5A36">
            <w:pPr>
              <w:jc w:val="center"/>
            </w:pPr>
            <w:r w:rsidRPr="0000221B">
              <w:t>геологічне вивчення</w:t>
            </w:r>
          </w:p>
        </w:tc>
        <w:tc>
          <w:tcPr>
            <w:tcW w:w="1049" w:type="dxa"/>
            <w:vAlign w:val="center"/>
          </w:tcPr>
          <w:p w:rsidR="00BA5A36" w:rsidRPr="0000221B" w:rsidRDefault="00BA5A36" w:rsidP="00BA5A36">
            <w:pPr>
              <w:jc w:val="center"/>
            </w:pPr>
            <w:r w:rsidRPr="0000221B">
              <w:t>пісок</w:t>
            </w:r>
          </w:p>
        </w:tc>
        <w:tc>
          <w:tcPr>
            <w:tcW w:w="1866" w:type="dxa"/>
            <w:vAlign w:val="center"/>
          </w:tcPr>
          <w:p w:rsidR="00BA5A36" w:rsidRPr="0000221B" w:rsidRDefault="00BA5A36" w:rsidP="00BA5A36">
            <w:pPr>
              <w:jc w:val="center"/>
            </w:pPr>
            <w:r w:rsidRPr="0000221B">
              <w:t xml:space="preserve">ділянка </w:t>
            </w:r>
            <w:r w:rsidRPr="0000221B">
              <w:br/>
            </w:r>
            <w:proofErr w:type="spellStart"/>
            <w:r w:rsidRPr="0000221B">
              <w:t>Завидівська</w:t>
            </w:r>
            <w:proofErr w:type="spellEnd"/>
          </w:p>
        </w:tc>
        <w:tc>
          <w:tcPr>
            <w:tcW w:w="1508" w:type="dxa"/>
            <w:vAlign w:val="center"/>
          </w:tcPr>
          <w:p w:rsidR="00BA5A36" w:rsidRPr="0000221B" w:rsidRDefault="00BA5A36" w:rsidP="00BA5A36">
            <w:pPr>
              <w:jc w:val="center"/>
            </w:pPr>
            <w:r w:rsidRPr="0000221B">
              <w:t>Рівненська</w:t>
            </w:r>
          </w:p>
        </w:tc>
        <w:tc>
          <w:tcPr>
            <w:tcW w:w="1418" w:type="dxa"/>
            <w:tcBorders>
              <w:top w:val="nil"/>
              <w:left w:val="nil"/>
              <w:bottom w:val="single" w:sz="4" w:space="0" w:color="auto"/>
              <w:right w:val="single" w:sz="4" w:space="0" w:color="auto"/>
            </w:tcBorders>
            <w:shd w:val="clear" w:color="auto" w:fill="auto"/>
            <w:vAlign w:val="center"/>
          </w:tcPr>
          <w:p w:rsidR="00BA5A36" w:rsidRPr="0000221B" w:rsidRDefault="00BA5A36" w:rsidP="00BA5A36">
            <w:pPr>
              <w:jc w:val="center"/>
              <w:rPr>
                <w:color w:val="000000"/>
                <w:szCs w:val="22"/>
              </w:rPr>
            </w:pPr>
            <w:r w:rsidRPr="0000221B">
              <w:rPr>
                <w:color w:val="000000"/>
                <w:szCs w:val="22"/>
              </w:rPr>
              <w:t xml:space="preserve">надати </w:t>
            </w:r>
            <w:r w:rsidRPr="0000221B">
              <w:rPr>
                <w:color w:val="000000"/>
                <w:szCs w:val="22"/>
              </w:rPr>
              <w:br/>
              <w:t>на 2 роки</w:t>
            </w:r>
          </w:p>
        </w:tc>
      </w:tr>
    </w:tbl>
    <w:p w:rsidR="00BA5A36" w:rsidRPr="0000221B" w:rsidRDefault="00BA5A36" w:rsidP="00BA5A36">
      <w:pPr>
        <w:jc w:val="both"/>
        <w:rPr>
          <w:bCs/>
          <w:sz w:val="28"/>
        </w:rPr>
      </w:pPr>
    </w:p>
    <w:p w:rsidR="00BA5A36" w:rsidRPr="0000221B" w:rsidRDefault="00BA5A36" w:rsidP="00BA5A36">
      <w:pPr>
        <w:ind w:left="-284" w:firstLine="710"/>
        <w:jc w:val="both"/>
        <w:rPr>
          <w:sz w:val="28"/>
        </w:rPr>
      </w:pPr>
      <w:r w:rsidRPr="0000221B">
        <w:rPr>
          <w:b/>
          <w:sz w:val="28"/>
        </w:rPr>
        <w:t>3.3.</w:t>
      </w:r>
      <w:r w:rsidRPr="0000221B">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rPr>
        <w:t>Хтеми</w:t>
      </w:r>
      <w:proofErr w:type="spellEnd"/>
      <w:r w:rsidRPr="0000221B">
        <w:rPr>
          <w:sz w:val="28"/>
        </w:rPr>
        <w:t xml:space="preserve"> А. В. </w:t>
      </w:r>
      <w:r w:rsidRPr="0000221B">
        <w:rPr>
          <w:sz w:val="28"/>
          <w:szCs w:val="28"/>
        </w:rPr>
        <w:t>щодо</w:t>
      </w:r>
      <w:r w:rsidRPr="0000221B">
        <w:rPr>
          <w:sz w:val="28"/>
        </w:rPr>
        <w:t xml:space="preserve"> надання спеціальних </w:t>
      </w:r>
      <w:r w:rsidRPr="0000221B">
        <w:rPr>
          <w:sz w:val="28"/>
        </w:rPr>
        <w:br/>
        <w:t>дозволів на користування надрами відповідно до пункту 8 Порядку.</w:t>
      </w:r>
    </w:p>
    <w:p w:rsidR="00BA5A36" w:rsidRPr="0000221B" w:rsidRDefault="00BA5A36" w:rsidP="00BA5A36">
      <w:pPr>
        <w:ind w:left="-284" w:firstLine="710"/>
        <w:jc w:val="both"/>
        <w:rPr>
          <w:bCs/>
          <w:sz w:val="28"/>
        </w:rPr>
      </w:pPr>
      <w:r w:rsidRPr="0000221B">
        <w:rPr>
          <w:b/>
          <w:sz w:val="28"/>
        </w:rPr>
        <w:t>УХВАЛИЛИ</w:t>
      </w:r>
      <w:r w:rsidRPr="0000221B">
        <w:rPr>
          <w:b/>
          <w:bCs/>
          <w:sz w:val="28"/>
        </w:rPr>
        <w:t xml:space="preserve">: </w:t>
      </w:r>
      <w:r w:rsidRPr="0000221B">
        <w:rPr>
          <w:bCs/>
          <w:sz w:val="28"/>
        </w:rPr>
        <w:t>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з метою 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 відповідно до Переліку:</w:t>
      </w:r>
    </w:p>
    <w:p w:rsidR="00BA5A36" w:rsidRPr="0000221B" w:rsidRDefault="00BA5A36" w:rsidP="00BA5A36">
      <w:pPr>
        <w:ind w:left="-284" w:firstLine="710"/>
        <w:jc w:val="both"/>
        <w:rPr>
          <w:sz w:val="28"/>
          <w:szCs w:val="28"/>
        </w:rPr>
      </w:pPr>
    </w:p>
    <w:p w:rsidR="00BA5A36" w:rsidRPr="0000221B" w:rsidRDefault="00BA5A36" w:rsidP="00BA5A36">
      <w:pPr>
        <w:tabs>
          <w:tab w:val="left" w:pos="567"/>
        </w:tabs>
        <w:ind w:firstLine="709"/>
        <w:jc w:val="center"/>
        <w:rPr>
          <w:sz w:val="28"/>
          <w:szCs w:val="28"/>
        </w:rPr>
      </w:pPr>
      <w:r w:rsidRPr="0000221B">
        <w:rPr>
          <w:sz w:val="28"/>
          <w:szCs w:val="28"/>
        </w:rPr>
        <w:t>Перелік</w:t>
      </w:r>
    </w:p>
    <w:tbl>
      <w:tblPr>
        <w:tblW w:w="104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2375"/>
        <w:gridCol w:w="1559"/>
        <w:gridCol w:w="1276"/>
        <w:gridCol w:w="1878"/>
        <w:gridCol w:w="1418"/>
        <w:gridCol w:w="1276"/>
      </w:tblGrid>
      <w:tr w:rsidR="00BA5A36" w:rsidRPr="0000221B" w:rsidTr="00BA5A36">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 з/п</w:t>
            </w:r>
          </w:p>
        </w:tc>
        <w:tc>
          <w:tcPr>
            <w:tcW w:w="2375"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ind w:left="6" w:right="42"/>
              <w:jc w:val="center"/>
              <w:rPr>
                <w:color w:val="000000"/>
              </w:rPr>
            </w:pPr>
            <w:r w:rsidRPr="0000221B">
              <w:rPr>
                <w:color w:val="000000"/>
              </w:rPr>
              <w:t>Суб’єкт</w:t>
            </w:r>
          </w:p>
          <w:p w:rsidR="00BA5A36" w:rsidRPr="0000221B" w:rsidRDefault="00BA5A36" w:rsidP="00BA5A36">
            <w:pPr>
              <w:ind w:left="6" w:right="42"/>
              <w:jc w:val="center"/>
              <w:rPr>
                <w:color w:val="000000"/>
              </w:rPr>
            </w:pPr>
            <w:r w:rsidRPr="0000221B">
              <w:rPr>
                <w:color w:val="000000"/>
              </w:rPr>
              <w:lastRenderedPageBreak/>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lastRenderedPageBreak/>
              <w:t>Вид</w:t>
            </w:r>
          </w:p>
          <w:p w:rsidR="00BA5A36" w:rsidRPr="0000221B" w:rsidRDefault="00BA5A36" w:rsidP="00BA5A36">
            <w:pPr>
              <w:widowControl w:val="0"/>
              <w:autoSpaceDE w:val="0"/>
              <w:autoSpaceDN w:val="0"/>
              <w:adjustRightInd w:val="0"/>
              <w:ind w:left="-30"/>
              <w:jc w:val="center"/>
            </w:pPr>
            <w:r w:rsidRPr="0000221B">
              <w:lastRenderedPageBreak/>
              <w:t>користування надрами</w:t>
            </w:r>
          </w:p>
          <w:p w:rsidR="00BA5A36" w:rsidRPr="0000221B" w:rsidRDefault="00BA5A36" w:rsidP="00BA5A36">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lastRenderedPageBreak/>
              <w:t xml:space="preserve">Корисна </w:t>
            </w:r>
            <w:r w:rsidRPr="0000221B">
              <w:lastRenderedPageBreak/>
              <w:t>копалина</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ind w:left="150" w:right="112"/>
              <w:jc w:val="center"/>
            </w:pPr>
            <w:r w:rsidRPr="0000221B">
              <w:lastRenderedPageBreak/>
              <w:t>Назва об’єкту</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Пропозиції</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2"/>
              </w:numPr>
              <w:jc w:val="center"/>
              <w:rPr>
                <w:color w:val="000000"/>
              </w:rPr>
            </w:pPr>
          </w:p>
        </w:tc>
        <w:tc>
          <w:tcPr>
            <w:tcW w:w="2375"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КОМУНАЛЬНЕ ПІДПРИЄМСТВО "КРЕМІНСЬКЕ ВОДОПРОВІДНО-КАНАЛІЗАЦІЙНЕ ГОСПОДАРСТВО"</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 xml:space="preserve">геологічне вивчення, у тому числі </w:t>
            </w:r>
            <w:r w:rsidRPr="0000221B">
              <w:rPr>
                <w:color w:val="000000"/>
              </w:rPr>
              <w:br/>
              <w:t>дослідно-промислова розробка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питні підземні води</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proofErr w:type="spellStart"/>
            <w:r w:rsidRPr="0000221B">
              <w:rPr>
                <w:color w:val="000000"/>
              </w:rPr>
              <w:t>Житлівська</w:t>
            </w:r>
            <w:proofErr w:type="spellEnd"/>
            <w:r w:rsidRPr="0000221B">
              <w:rPr>
                <w:color w:val="000000"/>
              </w:rPr>
              <w:t xml:space="preserve"> </w:t>
            </w:r>
            <w:r w:rsidRPr="0000221B">
              <w:rPr>
                <w:color w:val="000000"/>
              </w:rPr>
              <w:br/>
              <w:t xml:space="preserve">ділянка </w:t>
            </w:r>
            <w:r w:rsidRPr="0000221B">
              <w:rPr>
                <w:color w:val="000000"/>
              </w:rPr>
              <w:br/>
            </w:r>
            <w:proofErr w:type="spellStart"/>
            <w:r w:rsidRPr="0000221B">
              <w:rPr>
                <w:color w:val="000000"/>
              </w:rPr>
              <w:t>Краснянського</w:t>
            </w:r>
            <w:proofErr w:type="spellEnd"/>
            <w:r w:rsidRPr="0000221B">
              <w:rPr>
                <w:color w:val="000000"/>
              </w:rPr>
              <w:t xml:space="preserve"> родовища </w:t>
            </w:r>
            <w:r w:rsidRPr="0000221B">
              <w:rPr>
                <w:color w:val="000000"/>
              </w:rPr>
              <w:br/>
              <w:t>(свердловини №№ 816, 816А, 818, 818А, 828, 828А)</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Луганська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надати </w:t>
            </w:r>
          </w:p>
          <w:p w:rsidR="00BA5A36" w:rsidRPr="0000221B" w:rsidRDefault="00BA5A36" w:rsidP="00BA5A36">
            <w:pPr>
              <w:jc w:val="center"/>
            </w:pPr>
            <w:r w:rsidRPr="0000221B">
              <w:t>на 5 років</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2"/>
              </w:numPr>
              <w:jc w:val="center"/>
              <w:rPr>
                <w:color w:val="000000"/>
              </w:rPr>
            </w:pPr>
          </w:p>
        </w:tc>
        <w:tc>
          <w:tcPr>
            <w:tcW w:w="2375"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ТОВАРИСТВО З ОБМЕЖЕНОЮ ВІДПОВІДАЛЬНІСТЮ "КНАУФ ГІПС ДОНБАС"</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геологічне вивчення, у тому числі дослідно-промислова розробка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технічні підземні води</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Яковлівська</w:t>
            </w:r>
            <w:proofErr w:type="spellEnd"/>
            <w:r w:rsidRPr="0000221B">
              <w:t xml:space="preserve"> </w:t>
            </w:r>
            <w:r w:rsidRPr="0000221B">
              <w:br/>
              <w:t xml:space="preserve">ділянка </w:t>
            </w:r>
            <w:r w:rsidRPr="0000221B">
              <w:br/>
              <w:t>(свердловини №№ 1-П(Я), 2-П(Я), 3-П(Я), 4-П(Я), 5-П(Я))</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Донецька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надати </w:t>
            </w:r>
            <w:r w:rsidRPr="0000221B">
              <w:br/>
              <w:t>на 5 років</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2"/>
              </w:numPr>
              <w:jc w:val="center"/>
              <w:rPr>
                <w:color w:val="000000"/>
              </w:rPr>
            </w:pPr>
          </w:p>
        </w:tc>
        <w:tc>
          <w:tcPr>
            <w:tcW w:w="2375"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ТОВАРИСТВО З ОБМЕЖЕНОЮ ВІДПОВІДАЛЬНІСТЮ "СМАРТ-МЕРІТАЙМ ГРУП"</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rPr>
                <w:color w:val="000000"/>
              </w:rPr>
            </w:pPr>
            <w:r w:rsidRPr="0000221B">
              <w:rPr>
                <w:color w:val="000000"/>
              </w:rPr>
              <w:t>питні підземні води</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ділянка Херсонська-2 Херсонського родовища (свердловини №№ 20-228, 20-231, 20-460)</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Херсонська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надати </w:t>
            </w:r>
            <w:r w:rsidRPr="0000221B">
              <w:br/>
              <w:t>на 20 років</w:t>
            </w:r>
          </w:p>
        </w:tc>
      </w:tr>
    </w:tbl>
    <w:p w:rsidR="00BA5A36" w:rsidRPr="0000221B" w:rsidRDefault="00BA5A36" w:rsidP="00BA5A36">
      <w:pPr>
        <w:jc w:val="both"/>
        <w:rPr>
          <w:bCs/>
          <w:sz w:val="28"/>
        </w:rPr>
      </w:pPr>
    </w:p>
    <w:p w:rsidR="00BA5A36" w:rsidRPr="0000221B" w:rsidRDefault="00BA5A36" w:rsidP="00BA5A36">
      <w:pPr>
        <w:ind w:left="-284" w:firstLine="710"/>
        <w:jc w:val="both"/>
        <w:rPr>
          <w:sz w:val="28"/>
        </w:rPr>
      </w:pPr>
      <w:r w:rsidRPr="0000221B">
        <w:rPr>
          <w:b/>
          <w:sz w:val="28"/>
        </w:rPr>
        <w:t>3.4.</w:t>
      </w:r>
      <w:r w:rsidRPr="0000221B">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rPr>
        <w:t>Хтеми</w:t>
      </w:r>
      <w:proofErr w:type="spellEnd"/>
      <w:r w:rsidRPr="0000221B">
        <w:rPr>
          <w:sz w:val="28"/>
        </w:rPr>
        <w:t xml:space="preserve"> А. В. </w:t>
      </w:r>
      <w:r w:rsidRPr="0000221B">
        <w:rPr>
          <w:sz w:val="28"/>
          <w:szCs w:val="28"/>
        </w:rPr>
        <w:t>щодо</w:t>
      </w:r>
      <w:r w:rsidRPr="0000221B">
        <w:rPr>
          <w:sz w:val="28"/>
        </w:rPr>
        <w:t xml:space="preserve"> надання спеціальних </w:t>
      </w:r>
      <w:r w:rsidRPr="0000221B">
        <w:rPr>
          <w:sz w:val="28"/>
        </w:rPr>
        <w:br/>
        <w:t>дозволів на користування надрами відповідно до пункту 8 Порядку.</w:t>
      </w:r>
    </w:p>
    <w:p w:rsidR="00BA5A36" w:rsidRPr="0000221B" w:rsidRDefault="00BA5A36" w:rsidP="00BA5A36">
      <w:pPr>
        <w:ind w:left="-284" w:firstLine="710"/>
        <w:jc w:val="both"/>
        <w:rPr>
          <w:bCs/>
          <w:sz w:val="28"/>
        </w:rPr>
      </w:pPr>
      <w:r w:rsidRPr="0000221B">
        <w:rPr>
          <w:b/>
          <w:sz w:val="28"/>
        </w:rPr>
        <w:t>УХВАЛИЛИ</w:t>
      </w:r>
      <w:r w:rsidRPr="0000221B">
        <w:rPr>
          <w:b/>
          <w:bCs/>
          <w:sz w:val="28"/>
        </w:rPr>
        <w:t xml:space="preserve">: </w:t>
      </w:r>
      <w:r w:rsidRPr="0000221B">
        <w:rPr>
          <w:bCs/>
          <w:sz w:val="28"/>
        </w:rPr>
        <w:t>рекомендувати Держгеонадрам відповідно до статті 7 Закону України «Про угоди про розподіл продукції» та враховуючи пропозиції Робочої групи щодо надання спеціальних дозволів на користування надрами згідно з  пунктом 8 Порядку, а саме: з метою виконання угод про розподіл продукції, відповідно до Переліку:</w:t>
      </w:r>
    </w:p>
    <w:p w:rsidR="00BA5A36" w:rsidRPr="0000221B" w:rsidRDefault="00BA5A36" w:rsidP="00BA5A36">
      <w:pPr>
        <w:tabs>
          <w:tab w:val="left" w:pos="567"/>
        </w:tabs>
        <w:ind w:firstLine="709"/>
        <w:jc w:val="center"/>
        <w:rPr>
          <w:sz w:val="28"/>
          <w:szCs w:val="28"/>
        </w:rPr>
      </w:pPr>
      <w:r w:rsidRPr="0000221B">
        <w:rPr>
          <w:sz w:val="28"/>
          <w:szCs w:val="28"/>
        </w:rPr>
        <w:t>Перелік</w:t>
      </w:r>
    </w:p>
    <w:tbl>
      <w:tblPr>
        <w:tblW w:w="106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985"/>
        <w:gridCol w:w="2091"/>
        <w:gridCol w:w="1276"/>
        <w:gridCol w:w="1878"/>
        <w:gridCol w:w="1418"/>
        <w:gridCol w:w="1276"/>
      </w:tblGrid>
      <w:tr w:rsidR="00BA5A36" w:rsidRPr="0000221B" w:rsidTr="00BA5A36">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 з/п</w:t>
            </w:r>
          </w:p>
        </w:tc>
        <w:tc>
          <w:tcPr>
            <w:tcW w:w="1985"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ind w:left="6" w:right="42"/>
              <w:jc w:val="center"/>
              <w:rPr>
                <w:color w:val="000000"/>
              </w:rPr>
            </w:pPr>
            <w:r w:rsidRPr="0000221B">
              <w:rPr>
                <w:color w:val="000000"/>
              </w:rPr>
              <w:t>Суб’єкт</w:t>
            </w:r>
          </w:p>
          <w:p w:rsidR="00BA5A36" w:rsidRPr="0000221B" w:rsidRDefault="00BA5A36" w:rsidP="00BA5A36">
            <w:pPr>
              <w:ind w:left="6" w:right="42"/>
              <w:jc w:val="center"/>
              <w:rPr>
                <w:color w:val="000000"/>
              </w:rPr>
            </w:pPr>
            <w:r w:rsidRPr="0000221B">
              <w:rPr>
                <w:color w:val="000000"/>
              </w:rPr>
              <w:t>господарювання</w:t>
            </w:r>
          </w:p>
        </w:tc>
        <w:tc>
          <w:tcPr>
            <w:tcW w:w="2091"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Вид</w:t>
            </w:r>
          </w:p>
          <w:p w:rsidR="00BA5A36" w:rsidRPr="0000221B" w:rsidRDefault="00BA5A36" w:rsidP="00BA5A36">
            <w:pPr>
              <w:widowControl w:val="0"/>
              <w:autoSpaceDE w:val="0"/>
              <w:autoSpaceDN w:val="0"/>
              <w:adjustRightInd w:val="0"/>
              <w:ind w:left="-30"/>
              <w:jc w:val="center"/>
            </w:pPr>
            <w:r w:rsidRPr="0000221B">
              <w:t>користування надрами</w:t>
            </w:r>
          </w:p>
          <w:p w:rsidR="00BA5A36" w:rsidRPr="0000221B" w:rsidRDefault="00BA5A36" w:rsidP="00BA5A36">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Корисна копалина</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ind w:left="150" w:right="112"/>
              <w:jc w:val="center"/>
            </w:pPr>
            <w:r w:rsidRPr="0000221B">
              <w:t>Назва об’єкту</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widowControl w:val="0"/>
              <w:autoSpaceDE w:val="0"/>
              <w:autoSpaceDN w:val="0"/>
              <w:adjustRightInd w:val="0"/>
              <w:jc w:val="center"/>
            </w:pPr>
            <w:r w:rsidRPr="0000221B">
              <w:t>Пропозиції</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3"/>
              </w:numPr>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АКЦІОНЕРНЕ </w:t>
            </w:r>
            <w:r w:rsidRPr="0000221B">
              <w:rPr>
                <w:color w:val="000000"/>
              </w:rPr>
              <w:br/>
              <w:t xml:space="preserve">ТОВАРИСТВО </w:t>
            </w:r>
            <w:r w:rsidRPr="0000221B">
              <w:rPr>
                <w:color w:val="000000"/>
              </w:rPr>
              <w:br/>
              <w:t>"УКРГАЗВИДОБУВАННЯ"</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та виконання робіт (провадження діяльності), передбачених угодою про розподіл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газ природний, газ сланцевих </w:t>
            </w:r>
            <w:proofErr w:type="spellStart"/>
            <w:r w:rsidRPr="0000221B">
              <w:rPr>
                <w:color w:val="000000"/>
              </w:rPr>
              <w:t>товщ</w:t>
            </w:r>
            <w:proofErr w:type="spellEnd"/>
            <w:r w:rsidRPr="0000221B">
              <w:rPr>
                <w:color w:val="000000"/>
              </w:rPr>
              <w:t>, газ центрально-басейнового типу, газ (метан) вугільних родовищ, нафта, конденсат</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proofErr w:type="spellStart"/>
            <w:r w:rsidRPr="0000221B">
              <w:rPr>
                <w:color w:val="000000"/>
              </w:rPr>
              <w:t>Бузівська</w:t>
            </w:r>
            <w:proofErr w:type="spellEnd"/>
            <w:r w:rsidRPr="0000221B">
              <w:rPr>
                <w:color w:val="000000"/>
              </w:rPr>
              <w:t xml:space="preserve"> </w:t>
            </w:r>
            <w:r w:rsidRPr="0000221B">
              <w:rPr>
                <w:color w:val="000000"/>
              </w:rPr>
              <w:br/>
              <w:t>ділянка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Харківська, Дніпропетровська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50 років</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3"/>
              </w:num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АКЦІОНЕРНЕ </w:t>
            </w:r>
            <w:r w:rsidRPr="0000221B">
              <w:rPr>
                <w:color w:val="000000"/>
              </w:rPr>
              <w:br/>
              <w:t xml:space="preserve">ТОВАРИСТВО </w:t>
            </w:r>
            <w:r w:rsidRPr="0000221B">
              <w:rPr>
                <w:color w:val="000000"/>
              </w:rPr>
              <w:br/>
              <w:t>"УКРГАЗВИДОБУВАННЯ"</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геологічне вивчення нафтогазоносних надр, у </w:t>
            </w:r>
            <w:r w:rsidRPr="0000221B">
              <w:rPr>
                <w:color w:val="000000"/>
              </w:rPr>
              <w:lastRenderedPageBreak/>
              <w:t>тому числі дослідно-промислова розробка родовищ, з подальшим видобуванням нафти і газу (промислова розробка родовищ) та виконання робіт (провадження діяльності), передбачених угодою про розподіл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lastRenderedPageBreak/>
              <w:t xml:space="preserve">газ природний, газ сланцевих </w:t>
            </w:r>
            <w:proofErr w:type="spellStart"/>
            <w:r w:rsidRPr="0000221B">
              <w:rPr>
                <w:color w:val="000000"/>
              </w:rPr>
              <w:t>товщ</w:t>
            </w:r>
            <w:proofErr w:type="spellEnd"/>
            <w:r w:rsidRPr="0000221B">
              <w:rPr>
                <w:color w:val="000000"/>
              </w:rPr>
              <w:t xml:space="preserve">, газ </w:t>
            </w:r>
            <w:r w:rsidRPr="0000221B">
              <w:rPr>
                <w:color w:val="000000"/>
              </w:rPr>
              <w:lastRenderedPageBreak/>
              <w:t>центрально-басейнового типу, газ (метан) вугільних родовищ, нафта, конденсат</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lastRenderedPageBreak/>
              <w:t xml:space="preserve">Іванівська </w:t>
            </w:r>
            <w:r w:rsidRPr="0000221B">
              <w:br/>
              <w:t>ділянка</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Харківська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50 років</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3"/>
              </w:num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АКЦІОНЕРНЕ </w:t>
            </w:r>
            <w:r w:rsidRPr="0000221B">
              <w:rPr>
                <w:color w:val="000000"/>
              </w:rPr>
              <w:br/>
              <w:t xml:space="preserve">ТОВАРИСТВО </w:t>
            </w:r>
            <w:r w:rsidRPr="0000221B">
              <w:rPr>
                <w:color w:val="000000"/>
              </w:rPr>
              <w:br/>
              <w:t>"УКРГАЗВИДОБУВАННЯ"</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та виконання робіт (провадження діяльності), передбачених угодою про розподіл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газ природний, газ сланцевих </w:t>
            </w:r>
            <w:proofErr w:type="spellStart"/>
            <w:r w:rsidRPr="0000221B">
              <w:rPr>
                <w:color w:val="000000"/>
              </w:rPr>
              <w:t>товщ</w:t>
            </w:r>
            <w:proofErr w:type="spellEnd"/>
            <w:r w:rsidRPr="0000221B">
              <w:rPr>
                <w:color w:val="000000"/>
              </w:rPr>
              <w:t>, газ центрально-басейнового типу, газ (метан) вугільних родовищ, нафта, конденсат</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Берестянська</w:t>
            </w:r>
            <w:proofErr w:type="spellEnd"/>
            <w:r w:rsidRPr="0000221B">
              <w:t xml:space="preserve"> ділянка</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Львівська, Харківська</w:t>
            </w:r>
          </w:p>
        </w:tc>
        <w:tc>
          <w:tcPr>
            <w:tcW w:w="1276"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надати на 50 років</w:t>
            </w:r>
          </w:p>
        </w:tc>
      </w:tr>
      <w:tr w:rsidR="00BA5A36" w:rsidRPr="0000221B" w:rsidTr="00BA5A36">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9E3890">
            <w:pPr>
              <w:numPr>
                <w:ilvl w:val="0"/>
                <w:numId w:val="13"/>
              </w:num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АКЦІОНЕРНЕ </w:t>
            </w:r>
            <w:r w:rsidRPr="0000221B">
              <w:rPr>
                <w:color w:val="000000"/>
              </w:rPr>
              <w:br/>
              <w:t xml:space="preserve">ТОВАРИСТВО </w:t>
            </w:r>
            <w:r w:rsidRPr="0000221B">
              <w:rPr>
                <w:color w:val="000000"/>
              </w:rPr>
              <w:br/>
              <w:t>"УКРГАЗВИДОБУВАННЯ"</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та виконання робіт (провадження діяльності), передбачених угодою про розподіл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rPr>
                <w:color w:val="000000"/>
              </w:rPr>
              <w:t xml:space="preserve">газ природний, газ сланцевих </w:t>
            </w:r>
            <w:proofErr w:type="spellStart"/>
            <w:r w:rsidRPr="0000221B">
              <w:rPr>
                <w:color w:val="000000"/>
              </w:rPr>
              <w:t>товщ</w:t>
            </w:r>
            <w:proofErr w:type="spellEnd"/>
            <w:r w:rsidRPr="0000221B">
              <w:rPr>
                <w:color w:val="000000"/>
              </w:rPr>
              <w:t>, газ центрально-басейнового типу, газ (метан) вугільних родовищ, нафта, конденсат</w:t>
            </w:r>
          </w:p>
        </w:tc>
        <w:tc>
          <w:tcPr>
            <w:tcW w:w="187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Балаклійська ділянка</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Харківська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rPr>
                <w:color w:val="000000"/>
              </w:rPr>
            </w:pPr>
            <w:r w:rsidRPr="0000221B">
              <w:t>надати на 50 років</w:t>
            </w:r>
          </w:p>
        </w:tc>
      </w:tr>
    </w:tbl>
    <w:p w:rsidR="00BA5A36" w:rsidRPr="0000221B" w:rsidRDefault="00BA5A36" w:rsidP="00BA5A36">
      <w:pPr>
        <w:jc w:val="both"/>
        <w:rPr>
          <w:b/>
          <w:sz w:val="28"/>
        </w:rPr>
      </w:pPr>
    </w:p>
    <w:p w:rsidR="00BA5A36" w:rsidRPr="0000221B" w:rsidRDefault="00BA5A36" w:rsidP="00BA5A36">
      <w:pPr>
        <w:ind w:left="-284" w:firstLine="710"/>
        <w:jc w:val="both"/>
        <w:rPr>
          <w:b/>
          <w:sz w:val="28"/>
        </w:rPr>
      </w:pPr>
      <w:r w:rsidRPr="0000221B">
        <w:rPr>
          <w:b/>
          <w:sz w:val="28"/>
        </w:rPr>
        <w:t>СЛУХАЛИ:</w:t>
      </w:r>
    </w:p>
    <w:p w:rsidR="00BA5A36" w:rsidRPr="0000221B" w:rsidRDefault="00BA5A36" w:rsidP="00BA5A36">
      <w:pPr>
        <w:ind w:left="-284" w:firstLine="710"/>
        <w:jc w:val="both"/>
        <w:rPr>
          <w:sz w:val="28"/>
        </w:rPr>
      </w:pPr>
      <w:r w:rsidRPr="0000221B">
        <w:rPr>
          <w:b/>
          <w:sz w:val="28"/>
        </w:rPr>
        <w:t>4.</w:t>
      </w:r>
      <w:r w:rsidRPr="0000221B">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rPr>
        <w:t>Хтеми</w:t>
      </w:r>
      <w:proofErr w:type="spellEnd"/>
      <w:r w:rsidRPr="0000221B">
        <w:rPr>
          <w:sz w:val="28"/>
        </w:rPr>
        <w:t xml:space="preserve"> А. В. щодо внесення змін до спеціальних дозволів на користування надрами відповідно до пункту 17 Порядку.</w:t>
      </w:r>
    </w:p>
    <w:p w:rsidR="00BA5A36" w:rsidRPr="0000221B" w:rsidRDefault="00BA5A36" w:rsidP="00BA5A36">
      <w:pPr>
        <w:ind w:left="-284" w:firstLine="710"/>
        <w:jc w:val="both"/>
        <w:rPr>
          <w:sz w:val="28"/>
        </w:rPr>
      </w:pPr>
      <w:r w:rsidRPr="0000221B">
        <w:rPr>
          <w:b/>
          <w:sz w:val="28"/>
        </w:rPr>
        <w:t>УХВАЛИЛИ</w:t>
      </w:r>
      <w:r w:rsidRPr="0000221B">
        <w:rPr>
          <w:sz w:val="28"/>
        </w:rPr>
        <w:t>: рекомендувати Держгеонадрам врахувати пропозиції Робочої групи щодо внесення змін до спеціальних дозволів на користування надрами відповідно до пункту 17 Порядку, згідно з Переліком:</w:t>
      </w:r>
    </w:p>
    <w:p w:rsidR="00BA5A36" w:rsidRPr="0000221B" w:rsidRDefault="00BA5A36" w:rsidP="00BA5A36">
      <w:pPr>
        <w:outlineLvl w:val="0"/>
        <w:rPr>
          <w:sz w:val="28"/>
        </w:rPr>
      </w:pPr>
    </w:p>
    <w:p w:rsidR="00BA5A36" w:rsidRPr="0000221B" w:rsidRDefault="00BA5A36" w:rsidP="00BA5A36">
      <w:pPr>
        <w:ind w:left="72"/>
        <w:jc w:val="center"/>
        <w:outlineLvl w:val="0"/>
        <w:rPr>
          <w:sz w:val="28"/>
        </w:rPr>
      </w:pPr>
      <w:r w:rsidRPr="0000221B">
        <w:rPr>
          <w:sz w:val="28"/>
        </w:rPr>
        <w:t>Перелік</w:t>
      </w:r>
    </w:p>
    <w:tbl>
      <w:tblPr>
        <w:tblW w:w="109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74"/>
        <w:gridCol w:w="1702"/>
        <w:gridCol w:w="1559"/>
        <w:gridCol w:w="1418"/>
        <w:gridCol w:w="1559"/>
        <w:gridCol w:w="1560"/>
        <w:gridCol w:w="1310"/>
      </w:tblGrid>
      <w:tr w:rsidR="00BA5A36" w:rsidRPr="0000221B" w:rsidTr="0000221B">
        <w:trPr>
          <w:trHeight w:val="768"/>
        </w:trPr>
        <w:tc>
          <w:tcPr>
            <w:tcW w:w="531" w:type="dxa"/>
            <w:vAlign w:val="center"/>
          </w:tcPr>
          <w:p w:rsidR="00BA5A36" w:rsidRPr="0000221B" w:rsidRDefault="00BA5A36" w:rsidP="00BA5A36">
            <w:pPr>
              <w:ind w:left="-142"/>
              <w:jc w:val="center"/>
            </w:pPr>
            <w:r w:rsidRPr="0000221B">
              <w:t>№</w:t>
            </w:r>
          </w:p>
          <w:p w:rsidR="00BA5A36" w:rsidRPr="0000221B" w:rsidRDefault="00BA5A36" w:rsidP="00BA5A36">
            <w:pPr>
              <w:ind w:left="-142"/>
              <w:jc w:val="center"/>
              <w:rPr>
                <w:rFonts w:eastAsia="Calibri"/>
              </w:rPr>
            </w:pPr>
            <w:r w:rsidRPr="0000221B">
              <w:t>з/п</w:t>
            </w:r>
          </w:p>
        </w:tc>
        <w:tc>
          <w:tcPr>
            <w:tcW w:w="638" w:type="dxa"/>
            <w:shd w:val="clear" w:color="auto" w:fill="auto"/>
            <w:vAlign w:val="center"/>
          </w:tcPr>
          <w:p w:rsidR="00BA5A36" w:rsidRPr="0000221B" w:rsidRDefault="00BA5A36" w:rsidP="00BA5A36">
            <w:pPr>
              <w:spacing w:line="228" w:lineRule="auto"/>
              <w:ind w:left="-54"/>
              <w:jc w:val="center"/>
            </w:pPr>
            <w:r w:rsidRPr="0000221B">
              <w:t>№</w:t>
            </w:r>
          </w:p>
          <w:p w:rsidR="00BA5A36" w:rsidRPr="0000221B" w:rsidRDefault="00BA5A36" w:rsidP="00BA5A36">
            <w:pPr>
              <w:spacing w:line="228" w:lineRule="auto"/>
              <w:ind w:left="-54"/>
              <w:jc w:val="center"/>
            </w:pPr>
            <w:r w:rsidRPr="0000221B">
              <w:t>спец.</w:t>
            </w:r>
          </w:p>
          <w:p w:rsidR="00BA5A36" w:rsidRPr="0000221B" w:rsidRDefault="00BA5A36" w:rsidP="00BA5A36">
            <w:pPr>
              <w:spacing w:line="228" w:lineRule="auto"/>
              <w:ind w:left="-110"/>
              <w:jc w:val="center"/>
            </w:pPr>
            <w:r w:rsidRPr="0000221B">
              <w:lastRenderedPageBreak/>
              <w:t>доз-волу</w:t>
            </w:r>
          </w:p>
          <w:p w:rsidR="00BA5A36" w:rsidRPr="0000221B" w:rsidRDefault="00BA5A36" w:rsidP="00BA5A36">
            <w:pPr>
              <w:spacing w:line="228" w:lineRule="auto"/>
              <w:ind w:left="-110"/>
              <w:jc w:val="center"/>
            </w:pPr>
          </w:p>
        </w:tc>
        <w:tc>
          <w:tcPr>
            <w:tcW w:w="674" w:type="dxa"/>
            <w:shd w:val="clear" w:color="auto" w:fill="auto"/>
            <w:vAlign w:val="center"/>
          </w:tcPr>
          <w:p w:rsidR="00BA5A36" w:rsidRPr="0000221B" w:rsidRDefault="00BA5A36" w:rsidP="00BA5A36">
            <w:pPr>
              <w:spacing w:line="235" w:lineRule="auto"/>
              <w:ind w:left="-30"/>
              <w:jc w:val="center"/>
              <w:rPr>
                <w:color w:val="000000"/>
              </w:rPr>
            </w:pPr>
            <w:r w:rsidRPr="0000221B">
              <w:rPr>
                <w:color w:val="000000"/>
              </w:rPr>
              <w:lastRenderedPageBreak/>
              <w:t>Дата видачі</w:t>
            </w:r>
          </w:p>
        </w:tc>
        <w:tc>
          <w:tcPr>
            <w:tcW w:w="1702" w:type="dxa"/>
            <w:shd w:val="clear" w:color="auto" w:fill="auto"/>
            <w:vAlign w:val="center"/>
          </w:tcPr>
          <w:p w:rsidR="00BA5A36" w:rsidRPr="0000221B" w:rsidRDefault="00BA5A36" w:rsidP="00BA5A36">
            <w:pPr>
              <w:spacing w:line="235" w:lineRule="auto"/>
              <w:jc w:val="center"/>
              <w:rPr>
                <w:color w:val="000000"/>
              </w:rPr>
            </w:pPr>
            <w:proofErr w:type="spellStart"/>
            <w:r w:rsidRPr="0000221B">
              <w:rPr>
                <w:color w:val="000000"/>
              </w:rPr>
              <w:t>Надро</w:t>
            </w:r>
            <w:proofErr w:type="spellEnd"/>
            <w:r w:rsidRPr="0000221B">
              <w:rPr>
                <w:color w:val="000000"/>
              </w:rPr>
              <w:t>-користувач</w:t>
            </w:r>
          </w:p>
        </w:tc>
        <w:tc>
          <w:tcPr>
            <w:tcW w:w="1559" w:type="dxa"/>
            <w:shd w:val="clear" w:color="auto" w:fill="auto"/>
            <w:vAlign w:val="center"/>
          </w:tcPr>
          <w:p w:rsidR="00BA5A36" w:rsidRPr="0000221B" w:rsidRDefault="00BA5A36" w:rsidP="00BA5A36">
            <w:pPr>
              <w:spacing w:line="228" w:lineRule="auto"/>
              <w:ind w:left="4" w:right="77"/>
              <w:jc w:val="center"/>
            </w:pPr>
            <w:r w:rsidRPr="0000221B">
              <w:t>Вид</w:t>
            </w:r>
          </w:p>
          <w:p w:rsidR="00BA5A36" w:rsidRPr="0000221B" w:rsidRDefault="00BA5A36" w:rsidP="00BA5A36">
            <w:pPr>
              <w:spacing w:line="235" w:lineRule="auto"/>
              <w:ind w:left="4" w:right="77"/>
              <w:jc w:val="center"/>
              <w:rPr>
                <w:color w:val="000000"/>
              </w:rPr>
            </w:pPr>
            <w:r w:rsidRPr="0000221B">
              <w:t xml:space="preserve">користування </w:t>
            </w:r>
            <w:r w:rsidRPr="0000221B">
              <w:rPr>
                <w:color w:val="000000"/>
              </w:rPr>
              <w:t>надрами</w:t>
            </w:r>
          </w:p>
        </w:tc>
        <w:tc>
          <w:tcPr>
            <w:tcW w:w="1418" w:type="dxa"/>
            <w:shd w:val="clear" w:color="auto" w:fill="auto"/>
            <w:vAlign w:val="center"/>
          </w:tcPr>
          <w:p w:rsidR="00BA5A36" w:rsidRPr="0000221B" w:rsidRDefault="00BA5A36" w:rsidP="00BA5A36">
            <w:pPr>
              <w:spacing w:line="235" w:lineRule="auto"/>
              <w:jc w:val="center"/>
              <w:rPr>
                <w:color w:val="000000"/>
              </w:rPr>
            </w:pPr>
            <w:r w:rsidRPr="0000221B">
              <w:t xml:space="preserve">Корисна </w:t>
            </w:r>
            <w:r w:rsidRPr="0000221B">
              <w:rPr>
                <w:color w:val="000000"/>
              </w:rPr>
              <w:t>копалина</w:t>
            </w:r>
          </w:p>
        </w:tc>
        <w:tc>
          <w:tcPr>
            <w:tcW w:w="1559" w:type="dxa"/>
            <w:shd w:val="clear" w:color="auto" w:fill="auto"/>
            <w:vAlign w:val="center"/>
          </w:tcPr>
          <w:p w:rsidR="00BA5A36" w:rsidRPr="0000221B" w:rsidRDefault="00BA5A36" w:rsidP="00BA5A36">
            <w:pPr>
              <w:ind w:left="146"/>
              <w:jc w:val="center"/>
              <w:rPr>
                <w:color w:val="000000"/>
              </w:rPr>
            </w:pPr>
            <w:r w:rsidRPr="0000221B">
              <w:rPr>
                <w:color w:val="000000"/>
              </w:rPr>
              <w:t>Назва</w:t>
            </w:r>
            <w:r w:rsidRPr="0000221B">
              <w:t xml:space="preserve"> об’єкту</w:t>
            </w:r>
          </w:p>
        </w:tc>
        <w:tc>
          <w:tcPr>
            <w:tcW w:w="1560" w:type="dxa"/>
            <w:shd w:val="clear" w:color="auto" w:fill="auto"/>
            <w:vAlign w:val="center"/>
          </w:tcPr>
          <w:p w:rsidR="00BA5A36" w:rsidRPr="0000221B" w:rsidRDefault="00BA5A36" w:rsidP="00BA5A36">
            <w:pPr>
              <w:spacing w:line="228" w:lineRule="auto"/>
              <w:ind w:left="14"/>
              <w:jc w:val="center"/>
              <w:rPr>
                <w:color w:val="000000"/>
              </w:rPr>
            </w:pPr>
            <w:r w:rsidRPr="0000221B">
              <w:t>Область</w:t>
            </w:r>
          </w:p>
        </w:tc>
        <w:tc>
          <w:tcPr>
            <w:tcW w:w="1310" w:type="dxa"/>
            <w:shd w:val="clear" w:color="000000" w:fill="FFFFFF"/>
            <w:vAlign w:val="center"/>
          </w:tcPr>
          <w:p w:rsidR="00BA5A36" w:rsidRPr="0000221B" w:rsidRDefault="00BA5A36" w:rsidP="00BA5A36">
            <w:pPr>
              <w:ind w:right="-64"/>
              <w:jc w:val="center"/>
              <w:rPr>
                <w:color w:val="000000"/>
              </w:rPr>
            </w:pPr>
            <w:r w:rsidRPr="0000221B">
              <w:t>Про</w:t>
            </w:r>
            <w:r w:rsidRPr="0000221B">
              <w:rPr>
                <w:color w:val="000000"/>
              </w:rPr>
              <w:t>позиції</w:t>
            </w:r>
          </w:p>
        </w:tc>
      </w:tr>
      <w:tr w:rsidR="00BA5A36" w:rsidRPr="0000221B" w:rsidTr="0000221B">
        <w:trPr>
          <w:trHeight w:val="321"/>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4830</w:t>
            </w:r>
          </w:p>
        </w:tc>
        <w:tc>
          <w:tcPr>
            <w:tcW w:w="67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18.05.2017</w:t>
            </w:r>
          </w:p>
        </w:tc>
        <w:tc>
          <w:tcPr>
            <w:tcW w:w="1702"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ТОВ "АРКОНА ГАЗ-ЕНЕРГІЯ"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5A36" w:rsidRPr="0000221B" w:rsidRDefault="00BA5A36" w:rsidP="00BA5A36">
            <w:pPr>
              <w:jc w:val="center"/>
            </w:pPr>
            <w:r w:rsidRPr="0000221B">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газ природний, конденсат, супутні корисні компоненти</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Свистунківсько-Червонолуцьке</w:t>
            </w:r>
            <w:proofErr w:type="spellEnd"/>
            <w:r w:rsidRPr="0000221B">
              <w:t xml:space="preserve"> родовище</w:t>
            </w:r>
          </w:p>
        </w:tc>
        <w:tc>
          <w:tcPr>
            <w:tcW w:w="156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Полтавська</w:t>
            </w:r>
          </w:p>
        </w:tc>
        <w:tc>
          <w:tcPr>
            <w:tcW w:w="1310" w:type="dxa"/>
            <w:shd w:val="clear" w:color="000000" w:fill="FFFFFF"/>
            <w:vAlign w:val="center"/>
          </w:tcPr>
          <w:p w:rsidR="00BA5A36" w:rsidRPr="0000221B" w:rsidRDefault="00BA5A36" w:rsidP="00BA5A36">
            <w:pPr>
              <w:spacing w:line="228" w:lineRule="auto"/>
              <w:ind w:right="4"/>
              <w:jc w:val="center"/>
              <w:rPr>
                <w:color w:val="000000"/>
              </w:rPr>
            </w:pPr>
            <w:r w:rsidRPr="0000221B">
              <w:rPr>
                <w:color w:val="000000"/>
              </w:rPr>
              <w:t xml:space="preserve">внести </w:t>
            </w:r>
          </w:p>
          <w:p w:rsidR="00BA5A36" w:rsidRPr="0000221B" w:rsidRDefault="00BA5A36" w:rsidP="00BA5A36">
            <w:pPr>
              <w:spacing w:line="228" w:lineRule="auto"/>
              <w:ind w:right="4"/>
              <w:jc w:val="center"/>
              <w:rPr>
                <w:color w:val="000000"/>
              </w:rPr>
            </w:pPr>
            <w:r w:rsidRPr="0000221B">
              <w:rPr>
                <w:color w:val="000000"/>
              </w:rPr>
              <w:t>зміни від-</w:t>
            </w:r>
            <w:proofErr w:type="spellStart"/>
            <w:r w:rsidRPr="0000221B">
              <w:rPr>
                <w:color w:val="000000"/>
              </w:rPr>
              <w:t>повідно</w:t>
            </w:r>
            <w:proofErr w:type="spellEnd"/>
            <w:r w:rsidRPr="0000221B">
              <w:rPr>
                <w:color w:val="000000"/>
              </w:rPr>
              <w:t xml:space="preserve"> </w:t>
            </w:r>
          </w:p>
          <w:p w:rsidR="00BA5A36" w:rsidRPr="0000221B" w:rsidRDefault="00BA5A36" w:rsidP="00BA5A36">
            <w:pPr>
              <w:spacing w:line="228" w:lineRule="auto"/>
              <w:ind w:right="4"/>
              <w:jc w:val="center"/>
              <w:rPr>
                <w:color w:val="000000"/>
              </w:rPr>
            </w:pPr>
            <w:proofErr w:type="spellStart"/>
            <w:r w:rsidRPr="0000221B">
              <w:rPr>
                <w:color w:val="000000"/>
              </w:rPr>
              <w:t>пп</w:t>
            </w:r>
            <w:proofErr w:type="spellEnd"/>
            <w:r w:rsidRPr="0000221B">
              <w:rPr>
                <w:color w:val="000000"/>
              </w:rPr>
              <w:t xml:space="preserve">. 1, 3 </w:t>
            </w:r>
            <w:r w:rsidRPr="0000221B">
              <w:rPr>
                <w:color w:val="000000"/>
              </w:rPr>
              <w:br/>
              <w:t xml:space="preserve">п. 17 </w:t>
            </w:r>
          </w:p>
          <w:p w:rsidR="00BA5A36" w:rsidRPr="0000221B" w:rsidRDefault="00BA5A36" w:rsidP="00BA5A36">
            <w:pPr>
              <w:spacing w:line="228" w:lineRule="auto"/>
              <w:ind w:right="4"/>
              <w:jc w:val="center"/>
              <w:rPr>
                <w:color w:val="000000"/>
                <w:highlight w:val="yellow"/>
              </w:rPr>
            </w:pPr>
            <w:r w:rsidRPr="0000221B">
              <w:rPr>
                <w:color w:val="000000"/>
              </w:rPr>
              <w:t>Порядку</w:t>
            </w:r>
          </w:p>
        </w:tc>
      </w:tr>
      <w:tr w:rsidR="00BA5A36" w:rsidRPr="0000221B" w:rsidTr="0000221B">
        <w:trPr>
          <w:trHeight w:val="321"/>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1779</w:t>
            </w:r>
          </w:p>
        </w:tc>
        <w:tc>
          <w:tcPr>
            <w:tcW w:w="67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16.03.1999</w:t>
            </w:r>
          </w:p>
        </w:tc>
        <w:tc>
          <w:tcPr>
            <w:tcW w:w="1702"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АТ "УКРГАЗВИДОБУВАННЯ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видобування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газ </w:t>
            </w:r>
            <w:r w:rsidRPr="0000221B">
              <w:br/>
              <w:t>природний</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Чорногузьке</w:t>
            </w:r>
            <w:proofErr w:type="spellEnd"/>
            <w:r w:rsidRPr="0000221B">
              <w:t xml:space="preserve"> родовище</w:t>
            </w:r>
          </w:p>
        </w:tc>
        <w:tc>
          <w:tcPr>
            <w:tcW w:w="156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Чернівецька</w:t>
            </w:r>
          </w:p>
        </w:tc>
        <w:tc>
          <w:tcPr>
            <w:tcW w:w="1310" w:type="dxa"/>
            <w:shd w:val="clear" w:color="000000" w:fill="FFFFFF"/>
            <w:vAlign w:val="center"/>
          </w:tcPr>
          <w:p w:rsidR="00BA5A36" w:rsidRPr="0000221B" w:rsidRDefault="00BA5A36" w:rsidP="00BA5A36">
            <w:pPr>
              <w:spacing w:line="228" w:lineRule="auto"/>
              <w:ind w:right="4"/>
              <w:jc w:val="center"/>
              <w:rPr>
                <w:color w:val="000000"/>
                <w:highlight w:val="yellow"/>
              </w:rPr>
            </w:pPr>
            <w:proofErr w:type="spellStart"/>
            <w:r w:rsidRPr="0000221B">
              <w:rPr>
                <w:color w:val="000000"/>
              </w:rPr>
              <w:t>внести</w:t>
            </w:r>
            <w:proofErr w:type="spellEnd"/>
            <w:r w:rsidRPr="0000221B">
              <w:rPr>
                <w:color w:val="000000"/>
              </w:rPr>
              <w:t xml:space="preserve"> </w:t>
            </w:r>
            <w:r w:rsidRPr="0000221B">
              <w:rPr>
                <w:color w:val="000000"/>
              </w:rPr>
              <w:br/>
              <w:t xml:space="preserve">зміни відповідно </w:t>
            </w:r>
            <w:r w:rsidRPr="0000221B">
              <w:rPr>
                <w:color w:val="000000"/>
              </w:rPr>
              <w:br/>
            </w:r>
            <w:proofErr w:type="spellStart"/>
            <w:r w:rsidRPr="0000221B">
              <w:rPr>
                <w:color w:val="000000"/>
              </w:rPr>
              <w:t>пп</w:t>
            </w:r>
            <w:proofErr w:type="spellEnd"/>
            <w:r w:rsidRPr="0000221B">
              <w:rPr>
                <w:color w:val="000000"/>
              </w:rPr>
              <w:t xml:space="preserve">. 3 п. 17 </w:t>
            </w:r>
            <w:r w:rsidRPr="0000221B">
              <w:rPr>
                <w:color w:val="000000"/>
              </w:rPr>
              <w:br/>
              <w:t>Порядку</w:t>
            </w:r>
          </w:p>
        </w:tc>
      </w:tr>
      <w:tr w:rsidR="00BA5A36" w:rsidRPr="0000221B" w:rsidTr="0000221B">
        <w:trPr>
          <w:trHeight w:val="321"/>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1780</w:t>
            </w:r>
          </w:p>
        </w:tc>
        <w:tc>
          <w:tcPr>
            <w:tcW w:w="67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16.03.1999</w:t>
            </w:r>
          </w:p>
        </w:tc>
        <w:tc>
          <w:tcPr>
            <w:tcW w:w="1702"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АТ "УКРГАЗВИДОБУВАННЯ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видобування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газ </w:t>
            </w:r>
            <w:r w:rsidRPr="0000221B">
              <w:br/>
              <w:t>природний</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Косівське </w:t>
            </w:r>
            <w:r w:rsidRPr="0000221B">
              <w:br/>
              <w:t>родовище</w:t>
            </w:r>
          </w:p>
        </w:tc>
        <w:tc>
          <w:tcPr>
            <w:tcW w:w="156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Івано-Франківська</w:t>
            </w:r>
          </w:p>
        </w:tc>
        <w:tc>
          <w:tcPr>
            <w:tcW w:w="1310" w:type="dxa"/>
            <w:shd w:val="clear" w:color="000000" w:fill="FFFFFF"/>
            <w:vAlign w:val="center"/>
          </w:tcPr>
          <w:p w:rsidR="00BA5A36" w:rsidRPr="0000221B" w:rsidRDefault="00BA5A36" w:rsidP="00BA5A36">
            <w:pPr>
              <w:spacing w:line="228" w:lineRule="auto"/>
              <w:ind w:right="4"/>
              <w:jc w:val="center"/>
              <w:rPr>
                <w:color w:val="000000"/>
              </w:rPr>
            </w:pPr>
            <w:r w:rsidRPr="0000221B">
              <w:rPr>
                <w:color w:val="000000"/>
              </w:rPr>
              <w:t xml:space="preserve">внести </w:t>
            </w:r>
          </w:p>
          <w:p w:rsidR="00BA5A36" w:rsidRPr="0000221B" w:rsidRDefault="00BA5A36" w:rsidP="00BA5A36">
            <w:pPr>
              <w:spacing w:line="228" w:lineRule="auto"/>
              <w:ind w:right="4"/>
              <w:jc w:val="center"/>
              <w:rPr>
                <w:color w:val="000000"/>
              </w:rPr>
            </w:pPr>
            <w:r w:rsidRPr="0000221B">
              <w:rPr>
                <w:color w:val="000000"/>
              </w:rPr>
              <w:t>зміни від-</w:t>
            </w:r>
            <w:proofErr w:type="spellStart"/>
            <w:r w:rsidRPr="0000221B">
              <w:rPr>
                <w:color w:val="000000"/>
              </w:rPr>
              <w:t>повідно</w:t>
            </w:r>
            <w:proofErr w:type="spellEnd"/>
            <w:r w:rsidRPr="0000221B">
              <w:rPr>
                <w:color w:val="000000"/>
              </w:rPr>
              <w:t xml:space="preserve"> </w:t>
            </w:r>
            <w:r w:rsidRPr="0000221B">
              <w:rPr>
                <w:color w:val="000000"/>
              </w:rPr>
              <w:br/>
            </w:r>
            <w:proofErr w:type="spellStart"/>
            <w:r w:rsidRPr="0000221B">
              <w:rPr>
                <w:color w:val="000000"/>
              </w:rPr>
              <w:t>пп</w:t>
            </w:r>
            <w:proofErr w:type="spellEnd"/>
            <w:r w:rsidRPr="0000221B">
              <w:rPr>
                <w:color w:val="000000"/>
              </w:rPr>
              <w:t xml:space="preserve">. 3 п. 17 </w:t>
            </w:r>
          </w:p>
          <w:p w:rsidR="00BA5A36" w:rsidRPr="0000221B" w:rsidRDefault="00BA5A36" w:rsidP="00BA5A36">
            <w:pPr>
              <w:spacing w:line="228" w:lineRule="auto"/>
              <w:ind w:right="4"/>
              <w:jc w:val="center"/>
              <w:rPr>
                <w:color w:val="000000"/>
                <w:highlight w:val="yellow"/>
              </w:rPr>
            </w:pPr>
            <w:r w:rsidRPr="0000221B">
              <w:rPr>
                <w:color w:val="000000"/>
              </w:rPr>
              <w:t>Порядку</w:t>
            </w:r>
          </w:p>
        </w:tc>
      </w:tr>
      <w:tr w:rsidR="00BA5A36" w:rsidRPr="0000221B" w:rsidTr="0000221B">
        <w:trPr>
          <w:trHeight w:val="321"/>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5188</w:t>
            </w:r>
          </w:p>
        </w:tc>
        <w:tc>
          <w:tcPr>
            <w:tcW w:w="67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27.09.2010</w:t>
            </w:r>
          </w:p>
        </w:tc>
        <w:tc>
          <w:tcPr>
            <w:tcW w:w="1702"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ТОВ </w:t>
            </w:r>
            <w:r w:rsidRPr="0000221B">
              <w:br/>
              <w:t xml:space="preserve">"ПОЛІВСЬКИЙ </w:t>
            </w:r>
            <w:r w:rsidRPr="0000221B">
              <w:br/>
              <w:t>ГРАНІТНИЙ КАР'ЄР"</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видобування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мігматит</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Полівське</w:t>
            </w:r>
            <w:proofErr w:type="spellEnd"/>
            <w:r w:rsidRPr="0000221B">
              <w:t xml:space="preserve"> </w:t>
            </w:r>
            <w:r w:rsidRPr="0000221B">
              <w:br/>
              <w:t xml:space="preserve">родовище (ділянки </w:t>
            </w:r>
            <w:r w:rsidRPr="0000221B">
              <w:br/>
              <w:t>Північна та Південна)</w:t>
            </w:r>
          </w:p>
        </w:tc>
        <w:tc>
          <w:tcPr>
            <w:tcW w:w="156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Вінницька</w:t>
            </w:r>
          </w:p>
        </w:tc>
        <w:tc>
          <w:tcPr>
            <w:tcW w:w="1310" w:type="dxa"/>
            <w:shd w:val="clear" w:color="000000" w:fill="FFFFFF"/>
            <w:vAlign w:val="center"/>
          </w:tcPr>
          <w:p w:rsidR="00BA5A36" w:rsidRPr="0000221B" w:rsidRDefault="00BA5A36" w:rsidP="00BA5A36">
            <w:pPr>
              <w:spacing w:line="228" w:lineRule="auto"/>
              <w:ind w:right="4"/>
              <w:jc w:val="center"/>
              <w:rPr>
                <w:color w:val="000000"/>
              </w:rPr>
            </w:pPr>
            <w:r w:rsidRPr="0000221B">
              <w:rPr>
                <w:color w:val="000000"/>
              </w:rPr>
              <w:t xml:space="preserve">внести </w:t>
            </w:r>
          </w:p>
          <w:p w:rsidR="00BA5A36" w:rsidRPr="0000221B" w:rsidRDefault="00BA5A36" w:rsidP="00BA5A36">
            <w:pPr>
              <w:spacing w:line="228" w:lineRule="auto"/>
              <w:ind w:right="4"/>
              <w:jc w:val="center"/>
              <w:rPr>
                <w:color w:val="000000"/>
              </w:rPr>
            </w:pPr>
            <w:r w:rsidRPr="0000221B">
              <w:rPr>
                <w:color w:val="000000"/>
              </w:rPr>
              <w:t>зміни від-</w:t>
            </w:r>
            <w:proofErr w:type="spellStart"/>
            <w:r w:rsidRPr="0000221B">
              <w:rPr>
                <w:color w:val="000000"/>
              </w:rPr>
              <w:t>повідно</w:t>
            </w:r>
            <w:proofErr w:type="spellEnd"/>
            <w:r w:rsidRPr="0000221B">
              <w:rPr>
                <w:color w:val="000000"/>
              </w:rPr>
              <w:t xml:space="preserve"> </w:t>
            </w:r>
            <w:r w:rsidRPr="0000221B">
              <w:rPr>
                <w:color w:val="000000"/>
              </w:rPr>
              <w:br/>
            </w:r>
            <w:proofErr w:type="spellStart"/>
            <w:r w:rsidRPr="0000221B">
              <w:rPr>
                <w:color w:val="000000"/>
              </w:rPr>
              <w:t>пп</w:t>
            </w:r>
            <w:proofErr w:type="spellEnd"/>
            <w:r w:rsidRPr="0000221B">
              <w:rPr>
                <w:color w:val="000000"/>
              </w:rPr>
              <w:t xml:space="preserve">. 2, 3 </w:t>
            </w:r>
            <w:r w:rsidRPr="0000221B">
              <w:rPr>
                <w:color w:val="000000"/>
              </w:rPr>
              <w:br/>
              <w:t xml:space="preserve">п. 17 </w:t>
            </w:r>
          </w:p>
          <w:p w:rsidR="00BA5A36" w:rsidRPr="0000221B" w:rsidRDefault="00BA5A36" w:rsidP="00BA5A36">
            <w:pPr>
              <w:spacing w:line="228" w:lineRule="auto"/>
              <w:ind w:right="4"/>
              <w:jc w:val="center"/>
              <w:rPr>
                <w:color w:val="000000"/>
                <w:highlight w:val="yellow"/>
              </w:rPr>
            </w:pPr>
            <w:r w:rsidRPr="0000221B">
              <w:rPr>
                <w:color w:val="000000"/>
              </w:rPr>
              <w:t>Порядку</w:t>
            </w:r>
          </w:p>
        </w:tc>
      </w:tr>
      <w:tr w:rsidR="00BA5A36" w:rsidRPr="0000221B" w:rsidTr="0000221B">
        <w:trPr>
          <w:trHeight w:val="768"/>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3763</w:t>
            </w:r>
          </w:p>
        </w:tc>
        <w:tc>
          <w:tcPr>
            <w:tcW w:w="67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27.12.2005</w:t>
            </w:r>
          </w:p>
        </w:tc>
        <w:tc>
          <w:tcPr>
            <w:tcW w:w="1702"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ТОВ "ВИРОБНИЧО-КОМЕРЦІЙНЕ ПІДПРИЄМСТВО </w:t>
            </w:r>
            <w:r w:rsidRPr="0000221B">
              <w:br/>
              <w:t>"НОТЕХС"</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видобування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суглинки</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Писарівське</w:t>
            </w:r>
            <w:proofErr w:type="spellEnd"/>
            <w:r w:rsidRPr="0000221B">
              <w:t xml:space="preserve"> родовище</w:t>
            </w:r>
          </w:p>
        </w:tc>
        <w:tc>
          <w:tcPr>
            <w:tcW w:w="156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Сумська</w:t>
            </w:r>
          </w:p>
        </w:tc>
        <w:tc>
          <w:tcPr>
            <w:tcW w:w="1310" w:type="dxa"/>
            <w:shd w:val="clear" w:color="000000" w:fill="FFFFFF"/>
            <w:vAlign w:val="center"/>
          </w:tcPr>
          <w:p w:rsidR="00BA5A36" w:rsidRPr="0000221B" w:rsidRDefault="00BA5A36" w:rsidP="00BA5A36">
            <w:pPr>
              <w:spacing w:line="228" w:lineRule="auto"/>
              <w:ind w:right="4"/>
              <w:jc w:val="center"/>
              <w:rPr>
                <w:color w:val="000000"/>
              </w:rPr>
            </w:pPr>
            <w:r w:rsidRPr="0000221B">
              <w:rPr>
                <w:color w:val="000000"/>
              </w:rPr>
              <w:t xml:space="preserve">внести </w:t>
            </w:r>
          </w:p>
          <w:p w:rsidR="00BA5A36" w:rsidRPr="0000221B" w:rsidRDefault="00BA5A36" w:rsidP="00BA5A36">
            <w:pPr>
              <w:spacing w:line="228" w:lineRule="auto"/>
              <w:ind w:right="4"/>
              <w:jc w:val="center"/>
              <w:rPr>
                <w:color w:val="000000"/>
              </w:rPr>
            </w:pPr>
            <w:r w:rsidRPr="0000221B">
              <w:rPr>
                <w:color w:val="000000"/>
              </w:rPr>
              <w:t>зміни від-</w:t>
            </w:r>
            <w:proofErr w:type="spellStart"/>
            <w:r w:rsidRPr="0000221B">
              <w:rPr>
                <w:color w:val="000000"/>
              </w:rPr>
              <w:t>повідно</w:t>
            </w:r>
            <w:proofErr w:type="spellEnd"/>
            <w:r w:rsidRPr="0000221B">
              <w:rPr>
                <w:color w:val="000000"/>
              </w:rPr>
              <w:t xml:space="preserve"> </w:t>
            </w:r>
            <w:r w:rsidRPr="0000221B">
              <w:rPr>
                <w:color w:val="000000"/>
              </w:rPr>
              <w:br/>
            </w:r>
            <w:proofErr w:type="spellStart"/>
            <w:r w:rsidRPr="0000221B">
              <w:rPr>
                <w:color w:val="000000"/>
              </w:rPr>
              <w:t>пп</w:t>
            </w:r>
            <w:proofErr w:type="spellEnd"/>
            <w:r w:rsidRPr="0000221B">
              <w:rPr>
                <w:color w:val="000000"/>
              </w:rPr>
              <w:t xml:space="preserve">. 3, 4 </w:t>
            </w:r>
            <w:r w:rsidRPr="0000221B">
              <w:rPr>
                <w:color w:val="000000"/>
              </w:rPr>
              <w:br/>
              <w:t xml:space="preserve">п. 17 </w:t>
            </w:r>
          </w:p>
          <w:p w:rsidR="00BA5A36" w:rsidRPr="0000221B" w:rsidRDefault="00BA5A36" w:rsidP="00BA5A36">
            <w:pPr>
              <w:spacing w:line="228" w:lineRule="auto"/>
              <w:ind w:right="4"/>
              <w:jc w:val="center"/>
              <w:rPr>
                <w:color w:val="000000"/>
              </w:rPr>
            </w:pPr>
            <w:r w:rsidRPr="0000221B">
              <w:rPr>
                <w:color w:val="000000"/>
              </w:rPr>
              <w:t>Порядку</w:t>
            </w:r>
          </w:p>
        </w:tc>
      </w:tr>
      <w:tr w:rsidR="00BA5A36" w:rsidRPr="0000221B" w:rsidTr="0000221B">
        <w:trPr>
          <w:trHeight w:val="558"/>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4041</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04.10.2006</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 xml:space="preserve">ПРАТ </w:t>
            </w:r>
            <w:r w:rsidRPr="0000221B">
              <w:br/>
              <w:t>"КЕРАМПРОМ"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видобування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вогнетривкі та тугоплавкі глини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родовище Видне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A5A36" w:rsidRPr="0000221B" w:rsidRDefault="00BA5A36" w:rsidP="00BA5A36">
            <w:pPr>
              <w:jc w:val="center"/>
            </w:pPr>
            <w:r w:rsidRPr="0000221B">
              <w:t>Донецька</w:t>
            </w:r>
          </w:p>
        </w:tc>
        <w:tc>
          <w:tcPr>
            <w:tcW w:w="1310" w:type="dxa"/>
            <w:shd w:val="clear" w:color="000000" w:fill="FFFFFF"/>
            <w:vAlign w:val="center"/>
          </w:tcPr>
          <w:p w:rsidR="00BA5A36" w:rsidRPr="0000221B" w:rsidRDefault="00BA5A36" w:rsidP="00BA5A36">
            <w:pPr>
              <w:spacing w:line="228" w:lineRule="auto"/>
              <w:ind w:right="4"/>
              <w:jc w:val="center"/>
              <w:rPr>
                <w:color w:val="000000"/>
                <w:highlight w:val="yellow"/>
              </w:rPr>
            </w:pPr>
            <w:r w:rsidRPr="0000221B">
              <w:rPr>
                <w:color w:val="000000"/>
              </w:rPr>
              <w:t>перенести розгляд питання</w:t>
            </w:r>
          </w:p>
        </w:tc>
      </w:tr>
      <w:tr w:rsidR="00BA5A36" w:rsidRPr="0000221B" w:rsidTr="0000221B">
        <w:trPr>
          <w:trHeight w:val="558"/>
        </w:trPr>
        <w:tc>
          <w:tcPr>
            <w:tcW w:w="531" w:type="dxa"/>
            <w:vAlign w:val="center"/>
          </w:tcPr>
          <w:p w:rsidR="00BA5A36" w:rsidRPr="0000221B" w:rsidRDefault="00BA5A36" w:rsidP="009E3890">
            <w:pPr>
              <w:numPr>
                <w:ilvl w:val="0"/>
                <w:numId w:val="14"/>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4537</w:t>
            </w:r>
          </w:p>
        </w:tc>
        <w:tc>
          <w:tcPr>
            <w:tcW w:w="674"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11.12.2007</w:t>
            </w:r>
          </w:p>
        </w:tc>
        <w:tc>
          <w:tcPr>
            <w:tcW w:w="1702"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ТОВ </w:t>
            </w:r>
            <w:r w:rsidRPr="0000221B">
              <w:br/>
              <w:t>"ШИМАНІВСЬКЕ СТІЛ"</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видобування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 xml:space="preserve">магнетитові залізисті кварцити; скельні породи для виробництва </w:t>
            </w:r>
            <w:proofErr w:type="spellStart"/>
            <w:r w:rsidRPr="0000221B">
              <w:t>щебеню</w:t>
            </w:r>
            <w:proofErr w:type="spellEnd"/>
            <w:r w:rsidRPr="0000221B">
              <w:t xml:space="preserve"> будівельного</w:t>
            </w:r>
          </w:p>
        </w:tc>
        <w:tc>
          <w:tcPr>
            <w:tcW w:w="1559"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proofErr w:type="spellStart"/>
            <w:r w:rsidRPr="0000221B">
              <w:t>Шиманівське</w:t>
            </w:r>
            <w:proofErr w:type="spellEnd"/>
            <w:r w:rsidRPr="0000221B">
              <w:t xml:space="preserve"> родовище</w:t>
            </w:r>
          </w:p>
        </w:tc>
        <w:tc>
          <w:tcPr>
            <w:tcW w:w="1560" w:type="dxa"/>
            <w:tcBorders>
              <w:top w:val="single" w:sz="4" w:space="0" w:color="auto"/>
              <w:left w:val="single" w:sz="4" w:space="0" w:color="auto"/>
              <w:bottom w:val="single" w:sz="4" w:space="0" w:color="auto"/>
              <w:right w:val="single" w:sz="4" w:space="0" w:color="auto"/>
            </w:tcBorders>
            <w:vAlign w:val="center"/>
          </w:tcPr>
          <w:p w:rsidR="00BA5A36" w:rsidRPr="0000221B" w:rsidRDefault="00BA5A36" w:rsidP="00BA5A36">
            <w:pPr>
              <w:jc w:val="center"/>
            </w:pPr>
            <w:r w:rsidRPr="0000221B">
              <w:t>Дніпропетровська</w:t>
            </w:r>
          </w:p>
        </w:tc>
        <w:tc>
          <w:tcPr>
            <w:tcW w:w="1310" w:type="dxa"/>
            <w:shd w:val="clear" w:color="000000" w:fill="FFFFFF"/>
            <w:vAlign w:val="center"/>
          </w:tcPr>
          <w:p w:rsidR="00BA5A36" w:rsidRPr="0000221B" w:rsidRDefault="00BA5A36" w:rsidP="00BA5A36">
            <w:pPr>
              <w:spacing w:line="228" w:lineRule="auto"/>
              <w:ind w:right="4"/>
              <w:jc w:val="center"/>
              <w:rPr>
                <w:color w:val="000000"/>
              </w:rPr>
            </w:pPr>
            <w:r w:rsidRPr="0000221B">
              <w:rPr>
                <w:color w:val="000000"/>
              </w:rPr>
              <w:t xml:space="preserve">внести </w:t>
            </w:r>
          </w:p>
          <w:p w:rsidR="00BA5A36" w:rsidRPr="0000221B" w:rsidRDefault="00BA5A36" w:rsidP="00BA5A36">
            <w:pPr>
              <w:spacing w:line="228" w:lineRule="auto"/>
              <w:ind w:right="4"/>
              <w:jc w:val="center"/>
              <w:rPr>
                <w:color w:val="000000"/>
              </w:rPr>
            </w:pPr>
            <w:r w:rsidRPr="0000221B">
              <w:rPr>
                <w:color w:val="000000"/>
              </w:rPr>
              <w:t>зміни від-</w:t>
            </w:r>
            <w:proofErr w:type="spellStart"/>
            <w:r w:rsidRPr="0000221B">
              <w:rPr>
                <w:color w:val="000000"/>
              </w:rPr>
              <w:t>повідно</w:t>
            </w:r>
            <w:proofErr w:type="spellEnd"/>
            <w:r w:rsidRPr="0000221B">
              <w:rPr>
                <w:color w:val="000000"/>
              </w:rPr>
              <w:t xml:space="preserve"> </w:t>
            </w:r>
          </w:p>
          <w:p w:rsidR="00BA5A36" w:rsidRPr="0000221B" w:rsidRDefault="00BA5A36" w:rsidP="00BA5A36">
            <w:pPr>
              <w:spacing w:line="228" w:lineRule="auto"/>
              <w:ind w:right="4"/>
              <w:jc w:val="center"/>
              <w:rPr>
                <w:color w:val="000000"/>
              </w:rPr>
            </w:pPr>
            <w:proofErr w:type="spellStart"/>
            <w:r w:rsidRPr="0000221B">
              <w:rPr>
                <w:color w:val="000000"/>
              </w:rPr>
              <w:t>пп</w:t>
            </w:r>
            <w:proofErr w:type="spellEnd"/>
            <w:r w:rsidRPr="0000221B">
              <w:rPr>
                <w:color w:val="000000"/>
              </w:rPr>
              <w:t xml:space="preserve">. 3, 4 </w:t>
            </w:r>
          </w:p>
          <w:p w:rsidR="00BA5A36" w:rsidRPr="0000221B" w:rsidRDefault="00BA5A36" w:rsidP="00BA5A36">
            <w:pPr>
              <w:spacing w:line="228" w:lineRule="auto"/>
              <w:ind w:right="4"/>
              <w:jc w:val="center"/>
              <w:rPr>
                <w:color w:val="000000"/>
              </w:rPr>
            </w:pPr>
            <w:r w:rsidRPr="0000221B">
              <w:rPr>
                <w:color w:val="000000"/>
              </w:rPr>
              <w:t xml:space="preserve">п. 17 </w:t>
            </w:r>
          </w:p>
          <w:p w:rsidR="00BA5A36" w:rsidRPr="0000221B" w:rsidRDefault="00BA5A36" w:rsidP="00BA5A36">
            <w:pPr>
              <w:spacing w:line="228" w:lineRule="auto"/>
              <w:ind w:right="4"/>
              <w:jc w:val="center"/>
              <w:rPr>
                <w:color w:val="000000"/>
              </w:rPr>
            </w:pPr>
            <w:r w:rsidRPr="0000221B">
              <w:rPr>
                <w:color w:val="000000"/>
              </w:rPr>
              <w:t>Порядку</w:t>
            </w:r>
          </w:p>
        </w:tc>
      </w:tr>
    </w:tbl>
    <w:p w:rsidR="00BA5A36" w:rsidRPr="0000221B" w:rsidRDefault="00BA5A36" w:rsidP="00BA5A36">
      <w:pPr>
        <w:ind w:right="-143"/>
        <w:jc w:val="both"/>
        <w:rPr>
          <w:b/>
          <w:sz w:val="28"/>
        </w:rPr>
      </w:pPr>
    </w:p>
    <w:p w:rsidR="007F3825" w:rsidRPr="0000221B" w:rsidRDefault="007F3825" w:rsidP="0000221B">
      <w:pPr>
        <w:tabs>
          <w:tab w:val="left" w:pos="9923"/>
        </w:tabs>
        <w:ind w:firstLine="709"/>
        <w:jc w:val="both"/>
        <w:rPr>
          <w:b/>
          <w:sz w:val="28"/>
          <w:szCs w:val="28"/>
        </w:rPr>
      </w:pPr>
      <w:r w:rsidRPr="0000221B">
        <w:rPr>
          <w:b/>
          <w:sz w:val="28"/>
          <w:szCs w:val="28"/>
        </w:rPr>
        <w:t>СЛУХАЛИ:</w:t>
      </w:r>
    </w:p>
    <w:p w:rsidR="007F3825" w:rsidRPr="0000221B" w:rsidRDefault="00BA5A36" w:rsidP="0000221B">
      <w:pPr>
        <w:tabs>
          <w:tab w:val="left" w:pos="1125"/>
          <w:tab w:val="left" w:pos="9923"/>
        </w:tabs>
        <w:ind w:firstLine="709"/>
        <w:jc w:val="both"/>
        <w:rPr>
          <w:b/>
          <w:sz w:val="28"/>
          <w:szCs w:val="28"/>
        </w:rPr>
      </w:pPr>
      <w:r w:rsidRPr="0000221B">
        <w:rPr>
          <w:b/>
          <w:sz w:val="28"/>
          <w:szCs w:val="28"/>
        </w:rPr>
        <w:t>5</w:t>
      </w:r>
      <w:r w:rsidR="007F3825" w:rsidRPr="0000221B">
        <w:rPr>
          <w:b/>
          <w:sz w:val="28"/>
          <w:szCs w:val="28"/>
        </w:rPr>
        <w:t>. Різне.</w:t>
      </w:r>
    </w:p>
    <w:p w:rsidR="00AF3469" w:rsidRPr="0000221B" w:rsidRDefault="00BA5A36" w:rsidP="0000221B">
      <w:pPr>
        <w:tabs>
          <w:tab w:val="left" w:pos="1125"/>
          <w:tab w:val="left" w:pos="9923"/>
        </w:tabs>
        <w:ind w:firstLine="709"/>
        <w:jc w:val="both"/>
        <w:rPr>
          <w:sz w:val="28"/>
          <w:szCs w:val="28"/>
        </w:rPr>
      </w:pPr>
      <w:r w:rsidRPr="0000221B">
        <w:rPr>
          <w:b/>
          <w:sz w:val="28"/>
          <w:szCs w:val="28"/>
        </w:rPr>
        <w:t>5</w:t>
      </w:r>
      <w:r w:rsidR="00AF3469" w:rsidRPr="0000221B">
        <w:rPr>
          <w:b/>
          <w:sz w:val="28"/>
          <w:szCs w:val="28"/>
        </w:rPr>
        <w:t>.1.</w:t>
      </w:r>
      <w:r w:rsidR="00AF3469" w:rsidRPr="0000221B">
        <w:rPr>
          <w:sz w:val="28"/>
          <w:szCs w:val="28"/>
        </w:rPr>
        <w:t xml:space="preserve"> Інформацію директора Департаменту правового забезпечення </w:t>
      </w:r>
      <w:r w:rsidR="00AF3469" w:rsidRPr="0000221B">
        <w:rPr>
          <w:sz w:val="28"/>
          <w:szCs w:val="28"/>
        </w:rPr>
        <w:br/>
        <w:t>Губи С. М. стосовно справи Товариства з обмеженою відповідальністю «Азов-</w:t>
      </w:r>
      <w:proofErr w:type="spellStart"/>
      <w:r w:rsidR="00AF3469" w:rsidRPr="0000221B">
        <w:rPr>
          <w:sz w:val="28"/>
          <w:szCs w:val="28"/>
        </w:rPr>
        <w:t>Мінералтехніка</w:t>
      </w:r>
      <w:proofErr w:type="spellEnd"/>
      <w:r w:rsidR="00AF3469" w:rsidRPr="0000221B">
        <w:rPr>
          <w:sz w:val="28"/>
          <w:szCs w:val="28"/>
        </w:rPr>
        <w:t>».</w:t>
      </w:r>
    </w:p>
    <w:p w:rsidR="00AF3469" w:rsidRPr="0000221B" w:rsidRDefault="00AF3469" w:rsidP="0000221B">
      <w:pPr>
        <w:tabs>
          <w:tab w:val="left" w:pos="1125"/>
          <w:tab w:val="left" w:pos="9923"/>
        </w:tabs>
        <w:ind w:firstLine="709"/>
        <w:jc w:val="both"/>
        <w:rPr>
          <w:sz w:val="28"/>
          <w:szCs w:val="28"/>
        </w:rPr>
      </w:pPr>
      <w:r w:rsidRPr="0000221B">
        <w:rPr>
          <w:sz w:val="28"/>
          <w:szCs w:val="28"/>
        </w:rPr>
        <w:lastRenderedPageBreak/>
        <w:t>ТОВ «Азов-</w:t>
      </w:r>
      <w:proofErr w:type="spellStart"/>
      <w:r w:rsidRPr="0000221B">
        <w:rPr>
          <w:sz w:val="28"/>
          <w:szCs w:val="28"/>
        </w:rPr>
        <w:t>Мінералтехніка</w:t>
      </w:r>
      <w:proofErr w:type="spellEnd"/>
      <w:r w:rsidRPr="0000221B">
        <w:rPr>
          <w:sz w:val="28"/>
          <w:szCs w:val="28"/>
        </w:rPr>
        <w:t xml:space="preserve">» звернулась до суду з позовом до Державної служби геології та надр України про визнання протиправною бездіяльність щодо ненадання спеціального дозволу на користування надрами з метою видобування пісків техногенних Східної ділянки сховища відходів збагачення </w:t>
      </w:r>
      <w:proofErr w:type="spellStart"/>
      <w:r w:rsidRPr="0000221B">
        <w:rPr>
          <w:sz w:val="28"/>
          <w:szCs w:val="28"/>
        </w:rPr>
        <w:t>вивітрилих</w:t>
      </w:r>
      <w:proofErr w:type="spellEnd"/>
      <w:r w:rsidRPr="0000221B">
        <w:rPr>
          <w:sz w:val="28"/>
          <w:szCs w:val="28"/>
        </w:rPr>
        <w:t xml:space="preserve"> руд </w:t>
      </w:r>
      <w:proofErr w:type="spellStart"/>
      <w:r w:rsidRPr="0000221B">
        <w:rPr>
          <w:sz w:val="28"/>
          <w:szCs w:val="28"/>
        </w:rPr>
        <w:t>Мазурівського</w:t>
      </w:r>
      <w:proofErr w:type="spellEnd"/>
      <w:r w:rsidRPr="0000221B">
        <w:rPr>
          <w:sz w:val="28"/>
          <w:szCs w:val="28"/>
        </w:rPr>
        <w:t xml:space="preserve"> рідкіснометалевого родовища для отримання </w:t>
      </w:r>
      <w:proofErr w:type="spellStart"/>
      <w:r w:rsidRPr="0000221B">
        <w:rPr>
          <w:sz w:val="28"/>
          <w:szCs w:val="28"/>
        </w:rPr>
        <w:t>пальовошпатових</w:t>
      </w:r>
      <w:proofErr w:type="spellEnd"/>
      <w:r w:rsidRPr="0000221B">
        <w:rPr>
          <w:sz w:val="28"/>
          <w:szCs w:val="28"/>
        </w:rPr>
        <w:t xml:space="preserve"> матеріалів з вилученням супутніх корисних компонентів, що знаходиться у Волноваському районі Донецької області, за результатами розгляду заяви від 17 жовтня 2019 року; зобов`язання надати спеціальний дозвіл на користування надрами з метою видобування пісків техногенних Східної ділянки сховища відходів збагачення </w:t>
      </w:r>
      <w:proofErr w:type="spellStart"/>
      <w:r w:rsidRPr="0000221B">
        <w:rPr>
          <w:sz w:val="28"/>
          <w:szCs w:val="28"/>
        </w:rPr>
        <w:t>вивітрилих</w:t>
      </w:r>
      <w:proofErr w:type="spellEnd"/>
      <w:r w:rsidRPr="0000221B">
        <w:rPr>
          <w:sz w:val="28"/>
          <w:szCs w:val="28"/>
        </w:rPr>
        <w:t xml:space="preserve"> руд </w:t>
      </w:r>
      <w:proofErr w:type="spellStart"/>
      <w:r w:rsidRPr="0000221B">
        <w:rPr>
          <w:sz w:val="28"/>
          <w:szCs w:val="28"/>
        </w:rPr>
        <w:t>Мазурівського</w:t>
      </w:r>
      <w:proofErr w:type="spellEnd"/>
      <w:r w:rsidRPr="0000221B">
        <w:rPr>
          <w:sz w:val="28"/>
          <w:szCs w:val="28"/>
        </w:rPr>
        <w:t xml:space="preserve"> рідкіснометалевого родовища для отримання </w:t>
      </w:r>
      <w:proofErr w:type="spellStart"/>
      <w:r w:rsidRPr="0000221B">
        <w:rPr>
          <w:sz w:val="28"/>
          <w:szCs w:val="28"/>
        </w:rPr>
        <w:t>пальовошпатових</w:t>
      </w:r>
      <w:proofErr w:type="spellEnd"/>
      <w:r w:rsidRPr="0000221B">
        <w:rPr>
          <w:sz w:val="28"/>
          <w:szCs w:val="28"/>
        </w:rPr>
        <w:t xml:space="preserve"> матеріалів з вилученням супутніх корисних компонентів, що знаходиться у Волноваському районі Донецької області, відповідно до підпункту 1 пункту 8 Порядку надання спеціальних дозволів на користування надрами, затвердженого Постановою КМУ від 30.05.2011 року № 615; визнання протиправним та скасування наказ Держгеонадр від 13.03.2020 року № 92.</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 xml:space="preserve">Рішенням Донецького окружного адміністративного суду від 06.07.2020 позовні вимоги задоволено частково, визнано протиправною бездіяльність щодо неприйняття рішення про надання спеціального дозволу на користування надрами з метою видобування пісків техногенних Східної ділянки сховища відходів збагачення </w:t>
      </w:r>
      <w:proofErr w:type="spellStart"/>
      <w:r w:rsidRPr="0000221B">
        <w:rPr>
          <w:sz w:val="28"/>
          <w:szCs w:val="28"/>
          <w:lang w:val="uk-UA"/>
        </w:rPr>
        <w:t>вивітрилих</w:t>
      </w:r>
      <w:proofErr w:type="spellEnd"/>
      <w:r w:rsidRPr="0000221B">
        <w:rPr>
          <w:sz w:val="28"/>
          <w:szCs w:val="28"/>
          <w:lang w:val="uk-UA"/>
        </w:rPr>
        <w:t xml:space="preserve"> руд </w:t>
      </w:r>
      <w:proofErr w:type="spellStart"/>
      <w:r w:rsidRPr="0000221B">
        <w:rPr>
          <w:sz w:val="28"/>
          <w:szCs w:val="28"/>
          <w:lang w:val="uk-UA"/>
        </w:rPr>
        <w:t>Мазурівського</w:t>
      </w:r>
      <w:proofErr w:type="spellEnd"/>
      <w:r w:rsidRPr="0000221B">
        <w:rPr>
          <w:sz w:val="28"/>
          <w:szCs w:val="28"/>
          <w:lang w:val="uk-UA"/>
        </w:rPr>
        <w:t xml:space="preserve"> рідкіснометалевого родовища для отримання </w:t>
      </w:r>
      <w:proofErr w:type="spellStart"/>
      <w:r w:rsidRPr="0000221B">
        <w:rPr>
          <w:sz w:val="28"/>
          <w:szCs w:val="28"/>
          <w:lang w:val="uk-UA"/>
        </w:rPr>
        <w:t>пальовошпатових</w:t>
      </w:r>
      <w:proofErr w:type="spellEnd"/>
      <w:r w:rsidRPr="0000221B">
        <w:rPr>
          <w:sz w:val="28"/>
          <w:szCs w:val="28"/>
          <w:lang w:val="uk-UA"/>
        </w:rPr>
        <w:t xml:space="preserve"> матеріалів з вилученням супутніх корисних компонентів, що знаходиться у Волноваському районі Донецької області, за результатами розгляду заяви від 17 жовтня 2019 року; визнано протиправним та скасовано наказ від 13.03.2020 року № 92 в частині відмови в наданні спеціального дозволу на користування надрами без проведення аукціону. В решті позовних вимог відмовлено.</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 xml:space="preserve">Постановою Першого апеляційного адміністративного суду від 20.10.2020 </w:t>
      </w:r>
      <w:r w:rsidRPr="0000221B">
        <w:rPr>
          <w:color w:val="000000"/>
          <w:sz w:val="28"/>
          <w:szCs w:val="28"/>
          <w:lang w:val="uk-UA"/>
        </w:rPr>
        <w:t>апеляційну скаргу ТОВ «Азов-</w:t>
      </w:r>
      <w:proofErr w:type="spellStart"/>
      <w:r w:rsidRPr="0000221B">
        <w:rPr>
          <w:color w:val="000000"/>
          <w:sz w:val="28"/>
          <w:szCs w:val="28"/>
          <w:lang w:val="uk-UA"/>
        </w:rPr>
        <w:t>Мінералтехніка</w:t>
      </w:r>
      <w:proofErr w:type="spellEnd"/>
      <w:r w:rsidRPr="0000221B">
        <w:rPr>
          <w:color w:val="000000"/>
          <w:sz w:val="28"/>
          <w:szCs w:val="28"/>
          <w:lang w:val="uk-UA"/>
        </w:rPr>
        <w:t>» на рішення Донецького окружного адміністративного суду від 06.07.2020 по справі №200/2624/20-а - задоволено частково.</w:t>
      </w:r>
    </w:p>
    <w:p w:rsidR="00AF3469" w:rsidRPr="0000221B" w:rsidRDefault="00AF3469" w:rsidP="0000221B">
      <w:pPr>
        <w:pStyle w:val="a4"/>
        <w:spacing w:before="0" w:beforeAutospacing="0" w:after="0" w:afterAutospacing="0"/>
        <w:ind w:firstLine="709"/>
        <w:jc w:val="both"/>
        <w:rPr>
          <w:color w:val="000000"/>
          <w:sz w:val="28"/>
          <w:szCs w:val="28"/>
          <w:lang w:val="uk-UA"/>
        </w:rPr>
      </w:pPr>
      <w:r w:rsidRPr="0000221B">
        <w:rPr>
          <w:color w:val="000000"/>
          <w:sz w:val="28"/>
          <w:szCs w:val="28"/>
          <w:lang w:val="uk-UA"/>
        </w:rPr>
        <w:t>Рішення Донецького окружного адміністративного суду від 06.07.2020 по справі №200/2624/20-а - змінено.</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Резолютивну частину рішення Донецького окружного адміністративного суду від 06.07.2020 по справі №200/2624/20-а доповнено абзацом наступного змісту:</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«Зобов`язати Державну службу геології та надр України повторно розглянути заяву ТОВ «Азов-</w:t>
      </w:r>
      <w:proofErr w:type="spellStart"/>
      <w:r w:rsidRPr="0000221B">
        <w:rPr>
          <w:sz w:val="28"/>
          <w:szCs w:val="28"/>
          <w:lang w:val="uk-UA"/>
        </w:rPr>
        <w:t>Мінералтехніка</w:t>
      </w:r>
      <w:proofErr w:type="spellEnd"/>
      <w:r w:rsidRPr="0000221B">
        <w:rPr>
          <w:sz w:val="28"/>
          <w:szCs w:val="28"/>
          <w:lang w:val="uk-UA"/>
        </w:rPr>
        <w:t xml:space="preserve">» від 17.10.2019 про отримання спеціального дозволу на користування надрами без проведення аукціону та прийняти рішення відповідно до чинного законодавства, зокрема, відповідно до Порядку надання спеціальних дозволів на користування надрами, </w:t>
      </w:r>
      <w:proofErr w:type="spellStart"/>
      <w:r w:rsidRPr="0000221B">
        <w:rPr>
          <w:sz w:val="28"/>
          <w:szCs w:val="28"/>
          <w:lang w:val="uk-UA"/>
        </w:rPr>
        <w:t>затв</w:t>
      </w:r>
      <w:proofErr w:type="spellEnd"/>
      <w:r w:rsidRPr="0000221B">
        <w:rPr>
          <w:sz w:val="28"/>
          <w:szCs w:val="28"/>
          <w:lang w:val="uk-UA"/>
        </w:rPr>
        <w:t>. постановою Кабінету Міністрів України від 30 травня 2011 р. № 615, в редакції, чинної станом на час звернення із заявою від 17.10.2019 року».</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В іншій частині рішення Донецького окружного адміністративного суду від 06.07.2020 по справі №200/2624/20-а - залишено без змін.</w:t>
      </w:r>
    </w:p>
    <w:p w:rsidR="00AF3469" w:rsidRPr="0000221B" w:rsidRDefault="00AF3469" w:rsidP="0000221B">
      <w:pPr>
        <w:pStyle w:val="a4"/>
        <w:spacing w:before="0" w:beforeAutospacing="0" w:after="0" w:afterAutospacing="0"/>
        <w:ind w:firstLine="709"/>
        <w:jc w:val="both"/>
        <w:rPr>
          <w:sz w:val="28"/>
          <w:szCs w:val="28"/>
          <w:lang w:val="uk-UA"/>
        </w:rPr>
      </w:pPr>
      <w:r w:rsidRPr="0000221B">
        <w:rPr>
          <w:b/>
          <w:sz w:val="28"/>
          <w:szCs w:val="28"/>
          <w:lang w:val="uk-UA"/>
        </w:rPr>
        <w:t xml:space="preserve">УХВАЛИЛИ: </w:t>
      </w:r>
      <w:r w:rsidRPr="0000221B">
        <w:rPr>
          <w:sz w:val="28"/>
          <w:szCs w:val="28"/>
          <w:lang w:val="uk-UA"/>
        </w:rPr>
        <w:t xml:space="preserve">Перенести розгляд питання, та рекомендувати Держгеонадрам звернутись до суду із заявою про роз’яснення судового рішення. </w:t>
      </w:r>
    </w:p>
    <w:p w:rsidR="00AF3469" w:rsidRPr="0000221B" w:rsidRDefault="00AF3469" w:rsidP="0000221B">
      <w:pPr>
        <w:tabs>
          <w:tab w:val="left" w:pos="1125"/>
          <w:tab w:val="left" w:pos="9923"/>
        </w:tabs>
        <w:ind w:firstLine="709"/>
        <w:jc w:val="both"/>
        <w:rPr>
          <w:b/>
          <w:sz w:val="28"/>
          <w:szCs w:val="28"/>
        </w:rPr>
      </w:pPr>
    </w:p>
    <w:p w:rsidR="00AF3469" w:rsidRPr="0000221B" w:rsidRDefault="00BA5A36" w:rsidP="0000221B">
      <w:pPr>
        <w:tabs>
          <w:tab w:val="left" w:pos="1125"/>
          <w:tab w:val="left" w:pos="9923"/>
        </w:tabs>
        <w:ind w:firstLine="709"/>
        <w:jc w:val="both"/>
        <w:rPr>
          <w:sz w:val="28"/>
          <w:szCs w:val="28"/>
        </w:rPr>
      </w:pPr>
      <w:r w:rsidRPr="0000221B">
        <w:rPr>
          <w:b/>
          <w:sz w:val="28"/>
          <w:szCs w:val="28"/>
        </w:rPr>
        <w:t>5</w:t>
      </w:r>
      <w:r w:rsidR="00AF3469" w:rsidRPr="0000221B">
        <w:rPr>
          <w:b/>
          <w:sz w:val="28"/>
          <w:szCs w:val="28"/>
        </w:rPr>
        <w:t>.2.</w:t>
      </w:r>
      <w:r w:rsidR="00AF3469" w:rsidRPr="0000221B">
        <w:rPr>
          <w:sz w:val="28"/>
          <w:szCs w:val="28"/>
        </w:rPr>
        <w:t xml:space="preserve"> Інформацію директора Департаменту правового забезпечення </w:t>
      </w:r>
      <w:r w:rsidR="00AF3469" w:rsidRPr="0000221B">
        <w:rPr>
          <w:sz w:val="28"/>
          <w:szCs w:val="28"/>
        </w:rPr>
        <w:br/>
        <w:t>Губи С. М. стосовно справи Товариства з обмеженою відповідальністю «Токарівський пісок».</w:t>
      </w:r>
    </w:p>
    <w:p w:rsidR="00AF3469" w:rsidRPr="0000221B" w:rsidRDefault="00AF3469" w:rsidP="0000221B">
      <w:pPr>
        <w:ind w:firstLine="709"/>
        <w:jc w:val="both"/>
        <w:rPr>
          <w:sz w:val="28"/>
          <w:szCs w:val="28"/>
          <w:lang w:eastAsia="uk-UA"/>
        </w:rPr>
      </w:pPr>
      <w:r w:rsidRPr="0000221B">
        <w:rPr>
          <w:sz w:val="28"/>
          <w:szCs w:val="28"/>
          <w:lang w:eastAsia="uk-UA"/>
        </w:rPr>
        <w:lastRenderedPageBreak/>
        <w:t>Товариство з обмеженою відповідальністю «Токарівський пісок» звернулося до Сумського окружного адміністративного суду з позовною заявою до Державної служби геології та надр України в якій просив:</w:t>
      </w:r>
    </w:p>
    <w:p w:rsidR="00AF3469" w:rsidRPr="0000221B" w:rsidRDefault="00AF3469" w:rsidP="0000221B">
      <w:pPr>
        <w:ind w:firstLine="709"/>
        <w:jc w:val="both"/>
        <w:rPr>
          <w:sz w:val="28"/>
          <w:szCs w:val="28"/>
          <w:lang w:eastAsia="uk-UA"/>
        </w:rPr>
      </w:pPr>
      <w:r w:rsidRPr="0000221B">
        <w:rPr>
          <w:sz w:val="28"/>
          <w:szCs w:val="28"/>
          <w:lang w:eastAsia="uk-UA"/>
        </w:rPr>
        <w:t>визнати протиправним та скасувати наказ Державної служби геології та надр України від 21.02.2020 № 61 про скасування наказу Державної служби геології та надр України від 05.09.2019 № 330 в частині надання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 у зв`язку з несплатою збору за видачу спеціального дозволу на користування надрами у визначений термін Порядком, та про відмову у наданні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w:t>
      </w:r>
    </w:p>
    <w:p w:rsidR="00AF3469" w:rsidRPr="0000221B" w:rsidRDefault="00AF3469" w:rsidP="0000221B">
      <w:pPr>
        <w:ind w:firstLine="709"/>
        <w:jc w:val="both"/>
        <w:rPr>
          <w:sz w:val="28"/>
          <w:szCs w:val="28"/>
          <w:lang w:eastAsia="uk-UA"/>
        </w:rPr>
      </w:pPr>
      <w:r w:rsidRPr="0000221B">
        <w:rPr>
          <w:sz w:val="28"/>
          <w:szCs w:val="28"/>
          <w:lang w:eastAsia="uk-UA"/>
        </w:rPr>
        <w:t>зобов`язати Державну службу геології та надр України видати Товариству з обмеженою відповідальністю «Токарівський пісок» спеціальний дозвіл на користування надрами з метою геологічного вивчення пісків Червоненської-2 ділянки у Сумській області строком дії на 3 роки.</w:t>
      </w:r>
    </w:p>
    <w:p w:rsidR="00AF3469" w:rsidRPr="0000221B" w:rsidRDefault="00AF3469" w:rsidP="0000221B">
      <w:pPr>
        <w:ind w:firstLine="709"/>
        <w:jc w:val="both"/>
        <w:rPr>
          <w:sz w:val="28"/>
          <w:szCs w:val="28"/>
          <w:lang w:eastAsia="uk-UA"/>
        </w:rPr>
      </w:pPr>
      <w:r w:rsidRPr="0000221B">
        <w:rPr>
          <w:sz w:val="28"/>
          <w:szCs w:val="28"/>
          <w:lang w:eastAsia="uk-UA"/>
        </w:rPr>
        <w:t xml:space="preserve">Рішенням Сумського окружного адміністративного суду від 07.07.2020 у справі № 480/1369/20 адміністративний позов Товариства з обмеженою відповідальністю «Токарівський пісок» задоволено частково. </w:t>
      </w:r>
    </w:p>
    <w:p w:rsidR="00AF3469" w:rsidRPr="0000221B" w:rsidRDefault="00AF3469" w:rsidP="0000221B">
      <w:pPr>
        <w:ind w:firstLine="709"/>
        <w:jc w:val="both"/>
        <w:rPr>
          <w:sz w:val="28"/>
          <w:szCs w:val="28"/>
          <w:lang w:eastAsia="uk-UA"/>
        </w:rPr>
      </w:pPr>
      <w:r w:rsidRPr="0000221B">
        <w:rPr>
          <w:sz w:val="28"/>
          <w:szCs w:val="28"/>
          <w:lang w:eastAsia="uk-UA"/>
        </w:rPr>
        <w:t>Визнано протиправним та скасовано наказ Державної служби геології та надр України від 21.02.2020 № 61 «Про прийняття рішення щодо надання спеціального дозволу на користування надрами».</w:t>
      </w:r>
    </w:p>
    <w:p w:rsidR="00AF3469" w:rsidRPr="0000221B" w:rsidRDefault="00AF3469" w:rsidP="0000221B">
      <w:pPr>
        <w:ind w:firstLine="709"/>
        <w:jc w:val="both"/>
        <w:rPr>
          <w:sz w:val="28"/>
          <w:szCs w:val="28"/>
          <w:lang w:eastAsia="uk-UA"/>
        </w:rPr>
      </w:pPr>
      <w:r w:rsidRPr="0000221B">
        <w:rPr>
          <w:sz w:val="28"/>
          <w:szCs w:val="28"/>
          <w:lang w:eastAsia="uk-UA"/>
        </w:rPr>
        <w:t>Зобов`язано Державну службу геології та надр України повторно розглянути питання щодо видачі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у Сумській області строком дії на 3 роки, з урахуванням правової оцінки, наданої судом у рішенні.</w:t>
      </w:r>
    </w:p>
    <w:p w:rsidR="00AF3469" w:rsidRPr="0000221B" w:rsidRDefault="00AF3469" w:rsidP="0000221B">
      <w:pPr>
        <w:ind w:firstLine="709"/>
        <w:jc w:val="both"/>
        <w:rPr>
          <w:color w:val="000000"/>
          <w:sz w:val="28"/>
          <w:szCs w:val="28"/>
        </w:rPr>
      </w:pPr>
      <w:r w:rsidRPr="0000221B">
        <w:rPr>
          <w:color w:val="000000"/>
          <w:sz w:val="28"/>
          <w:szCs w:val="28"/>
        </w:rPr>
        <w:t>Ухвалою Другого апеляційного адміністративного суду від 27.10.2020 відкрито апеляційне провадження по справі за апеляційною скаргою Державної служби геології та надр України.</w:t>
      </w:r>
    </w:p>
    <w:p w:rsidR="00AF3469" w:rsidRPr="0000221B" w:rsidRDefault="00AF3469" w:rsidP="0000221B">
      <w:pPr>
        <w:tabs>
          <w:tab w:val="left" w:pos="1125"/>
          <w:tab w:val="left" w:pos="9923"/>
        </w:tabs>
        <w:ind w:firstLine="709"/>
        <w:jc w:val="both"/>
        <w:rPr>
          <w:sz w:val="28"/>
          <w:szCs w:val="28"/>
        </w:rPr>
      </w:pPr>
      <w:r w:rsidRPr="0000221B">
        <w:rPr>
          <w:b/>
          <w:sz w:val="28"/>
          <w:szCs w:val="28"/>
        </w:rPr>
        <w:t>УХВАЛИЛИ:</w:t>
      </w:r>
      <w:r w:rsidRPr="0000221B">
        <w:rPr>
          <w:sz w:val="28"/>
          <w:szCs w:val="28"/>
        </w:rPr>
        <w:t xml:space="preserve"> інформацію прийняти до відома.</w:t>
      </w:r>
    </w:p>
    <w:p w:rsidR="00AF3469" w:rsidRPr="0000221B" w:rsidRDefault="00AF3469" w:rsidP="0000221B">
      <w:pPr>
        <w:tabs>
          <w:tab w:val="left" w:pos="1125"/>
          <w:tab w:val="left" w:pos="9923"/>
        </w:tabs>
        <w:ind w:firstLine="709"/>
        <w:jc w:val="both"/>
        <w:rPr>
          <w:b/>
          <w:sz w:val="28"/>
          <w:szCs w:val="28"/>
        </w:rPr>
      </w:pPr>
    </w:p>
    <w:p w:rsidR="007F3825" w:rsidRPr="0000221B" w:rsidRDefault="00BA5A36" w:rsidP="0000221B">
      <w:pPr>
        <w:tabs>
          <w:tab w:val="left" w:pos="1125"/>
          <w:tab w:val="left" w:pos="9923"/>
        </w:tabs>
        <w:ind w:firstLine="709"/>
        <w:jc w:val="both"/>
        <w:rPr>
          <w:sz w:val="28"/>
          <w:szCs w:val="28"/>
        </w:rPr>
      </w:pPr>
      <w:r w:rsidRPr="0000221B">
        <w:rPr>
          <w:b/>
          <w:sz w:val="28"/>
          <w:szCs w:val="28"/>
        </w:rPr>
        <w:t>5</w:t>
      </w:r>
      <w:r w:rsidR="007F3825" w:rsidRPr="0000221B">
        <w:rPr>
          <w:b/>
          <w:sz w:val="28"/>
          <w:szCs w:val="28"/>
        </w:rPr>
        <w:t>.</w:t>
      </w:r>
      <w:r w:rsidR="00AF3469" w:rsidRPr="0000221B">
        <w:rPr>
          <w:b/>
          <w:sz w:val="28"/>
          <w:szCs w:val="28"/>
        </w:rPr>
        <w:t>3</w:t>
      </w:r>
      <w:r w:rsidR="007F3825" w:rsidRPr="0000221B">
        <w:rPr>
          <w:b/>
          <w:sz w:val="28"/>
          <w:szCs w:val="28"/>
        </w:rPr>
        <w:t>.</w:t>
      </w:r>
      <w:r w:rsidR="007F3825" w:rsidRPr="0000221B">
        <w:rPr>
          <w:sz w:val="28"/>
          <w:szCs w:val="28"/>
        </w:rPr>
        <w:t xml:space="preserve"> Інформацію директора Департаменту правового забезпечення </w:t>
      </w:r>
      <w:r w:rsidR="007F3825" w:rsidRPr="0000221B">
        <w:rPr>
          <w:sz w:val="28"/>
          <w:szCs w:val="28"/>
        </w:rPr>
        <w:br/>
        <w:t>Губи С. М. стосовно справи Товариства з обмеженою відповідальністю «</w:t>
      </w:r>
      <w:proofErr w:type="spellStart"/>
      <w:r w:rsidR="007F3825" w:rsidRPr="0000221B">
        <w:rPr>
          <w:sz w:val="28"/>
          <w:szCs w:val="28"/>
        </w:rPr>
        <w:t>Єврогаз</w:t>
      </w:r>
      <w:proofErr w:type="spellEnd"/>
      <w:r w:rsidR="007F3825" w:rsidRPr="0000221B">
        <w:rPr>
          <w:sz w:val="28"/>
          <w:szCs w:val="28"/>
        </w:rPr>
        <w:t xml:space="preserve"> </w:t>
      </w:r>
      <w:proofErr w:type="spellStart"/>
      <w:r w:rsidR="007F3825" w:rsidRPr="0000221B">
        <w:rPr>
          <w:sz w:val="28"/>
          <w:szCs w:val="28"/>
        </w:rPr>
        <w:t>Мінералс</w:t>
      </w:r>
      <w:proofErr w:type="spellEnd"/>
      <w:r w:rsidR="007F3825" w:rsidRPr="0000221B">
        <w:rPr>
          <w:sz w:val="28"/>
          <w:szCs w:val="28"/>
        </w:rPr>
        <w:t>».</w:t>
      </w:r>
    </w:p>
    <w:p w:rsidR="00AF3469" w:rsidRPr="0000221B" w:rsidRDefault="00AF3469" w:rsidP="0000221B">
      <w:pPr>
        <w:pStyle w:val="a4"/>
        <w:spacing w:before="0" w:beforeAutospacing="0" w:after="0" w:afterAutospacing="0"/>
        <w:ind w:firstLine="709"/>
        <w:jc w:val="both"/>
        <w:rPr>
          <w:color w:val="000000"/>
          <w:sz w:val="28"/>
          <w:szCs w:val="28"/>
          <w:lang w:val="uk-UA"/>
        </w:rPr>
      </w:pPr>
      <w:r w:rsidRPr="0000221B">
        <w:rPr>
          <w:color w:val="000000"/>
          <w:sz w:val="28"/>
          <w:szCs w:val="28"/>
          <w:lang w:val="uk-UA"/>
        </w:rPr>
        <w:t>Товариство з обмеженою відповідальністю «</w:t>
      </w:r>
      <w:proofErr w:type="spellStart"/>
      <w:r w:rsidRPr="0000221B">
        <w:rPr>
          <w:color w:val="000000"/>
          <w:sz w:val="28"/>
          <w:szCs w:val="28"/>
          <w:lang w:val="uk-UA"/>
        </w:rPr>
        <w:t>Єврогаз</w:t>
      </w:r>
      <w:proofErr w:type="spellEnd"/>
      <w:r w:rsidRPr="0000221B">
        <w:rPr>
          <w:color w:val="000000"/>
          <w:sz w:val="28"/>
          <w:szCs w:val="28"/>
          <w:lang w:val="uk-UA"/>
        </w:rPr>
        <w:t xml:space="preserve"> </w:t>
      </w:r>
      <w:proofErr w:type="spellStart"/>
      <w:r w:rsidRPr="0000221B">
        <w:rPr>
          <w:color w:val="000000"/>
          <w:sz w:val="28"/>
          <w:szCs w:val="28"/>
          <w:lang w:val="uk-UA"/>
        </w:rPr>
        <w:t>Мінералс</w:t>
      </w:r>
      <w:proofErr w:type="spellEnd"/>
      <w:r w:rsidRPr="0000221B">
        <w:rPr>
          <w:color w:val="000000"/>
          <w:sz w:val="28"/>
          <w:szCs w:val="28"/>
          <w:lang w:val="uk-UA"/>
        </w:rPr>
        <w:t xml:space="preserve">» звернулося з адміністративним позовом до Державної служби геології та надр України у якому просив визнати протиправним та скасувати наказ від 21.02.2020 № 59 «Про прийняте рішення щодо надання спеціального дозволу на користування надрами» та зобов`язати відповідача видати позивачу спеціальний дозвіл на геологічне вивчення з дослідно-промисловою розробкою </w:t>
      </w:r>
      <w:proofErr w:type="spellStart"/>
      <w:r w:rsidRPr="0000221B">
        <w:rPr>
          <w:color w:val="000000"/>
          <w:sz w:val="28"/>
          <w:szCs w:val="28"/>
          <w:lang w:val="uk-UA"/>
        </w:rPr>
        <w:t>Середньопридніпровського</w:t>
      </w:r>
      <w:proofErr w:type="spellEnd"/>
      <w:r w:rsidRPr="0000221B">
        <w:rPr>
          <w:color w:val="000000"/>
          <w:sz w:val="28"/>
          <w:szCs w:val="28"/>
          <w:lang w:val="uk-UA"/>
        </w:rPr>
        <w:t xml:space="preserve"> блока Українського щита на виявлення тіл кімберлітів та </w:t>
      </w:r>
      <w:proofErr w:type="spellStart"/>
      <w:r w:rsidRPr="0000221B">
        <w:rPr>
          <w:color w:val="000000"/>
          <w:sz w:val="28"/>
          <w:szCs w:val="28"/>
          <w:lang w:val="uk-UA"/>
        </w:rPr>
        <w:t>лампроїтів</w:t>
      </w:r>
      <w:proofErr w:type="spellEnd"/>
      <w:r w:rsidRPr="0000221B">
        <w:rPr>
          <w:color w:val="000000"/>
          <w:sz w:val="28"/>
          <w:szCs w:val="28"/>
          <w:lang w:val="uk-UA"/>
        </w:rPr>
        <w:t>, як можливих корінних джерел алмазів у Дніпропетровській області.</w:t>
      </w:r>
    </w:p>
    <w:p w:rsidR="00AF3469" w:rsidRPr="0000221B" w:rsidRDefault="00AF3469" w:rsidP="0000221B">
      <w:pPr>
        <w:pStyle w:val="a4"/>
        <w:spacing w:before="0" w:beforeAutospacing="0" w:after="0" w:afterAutospacing="0"/>
        <w:ind w:firstLine="709"/>
        <w:jc w:val="both"/>
        <w:rPr>
          <w:color w:val="000000"/>
          <w:sz w:val="28"/>
          <w:szCs w:val="28"/>
          <w:lang w:val="uk-UA"/>
        </w:rPr>
      </w:pPr>
      <w:r w:rsidRPr="0000221B">
        <w:rPr>
          <w:color w:val="000000"/>
          <w:sz w:val="28"/>
          <w:szCs w:val="28"/>
          <w:lang w:val="uk-UA"/>
        </w:rPr>
        <w:t>Рішенням Львівського окружного адміністративного суду від 12.08.2020 у справі № 380/3527/20 адміністративний позов задоволено.</w:t>
      </w:r>
    </w:p>
    <w:p w:rsidR="00AF3469" w:rsidRPr="0000221B" w:rsidRDefault="00AF3469" w:rsidP="0000221B">
      <w:pPr>
        <w:pStyle w:val="a4"/>
        <w:spacing w:before="0" w:beforeAutospacing="0" w:after="0" w:afterAutospacing="0"/>
        <w:ind w:firstLine="709"/>
        <w:jc w:val="both"/>
        <w:rPr>
          <w:color w:val="000000"/>
          <w:sz w:val="28"/>
          <w:szCs w:val="28"/>
          <w:lang w:val="uk-UA"/>
        </w:rPr>
      </w:pPr>
      <w:r w:rsidRPr="0000221B">
        <w:rPr>
          <w:color w:val="000000"/>
          <w:sz w:val="28"/>
          <w:szCs w:val="28"/>
          <w:lang w:val="uk-UA"/>
        </w:rPr>
        <w:lastRenderedPageBreak/>
        <w:t>визнано протиправним та скасовано наказ Державної служби геології та надр України №59 від 21.02.2020 «Про прийняте рішення щодо надання спеціального дозволу на користування надрами».</w:t>
      </w:r>
    </w:p>
    <w:p w:rsidR="00AF3469" w:rsidRPr="0000221B" w:rsidRDefault="00AF3469" w:rsidP="0000221B">
      <w:pPr>
        <w:pStyle w:val="a4"/>
        <w:spacing w:before="0" w:beforeAutospacing="0" w:after="0" w:afterAutospacing="0"/>
        <w:ind w:firstLine="709"/>
        <w:jc w:val="both"/>
        <w:rPr>
          <w:sz w:val="28"/>
          <w:szCs w:val="28"/>
          <w:shd w:val="clear" w:color="auto" w:fill="FFFFFF"/>
          <w:lang w:val="uk-UA"/>
        </w:rPr>
      </w:pPr>
      <w:r w:rsidRPr="0000221B">
        <w:rPr>
          <w:color w:val="000000"/>
          <w:sz w:val="28"/>
          <w:szCs w:val="28"/>
          <w:lang w:val="uk-UA"/>
        </w:rPr>
        <w:t>зобов`язано Державну службу геології та надр України видати Товариству з обмеженою відповідальністю «</w:t>
      </w:r>
      <w:proofErr w:type="spellStart"/>
      <w:r w:rsidRPr="0000221B">
        <w:rPr>
          <w:color w:val="000000"/>
          <w:sz w:val="28"/>
          <w:szCs w:val="28"/>
          <w:lang w:val="uk-UA"/>
        </w:rPr>
        <w:t>Єврогаз</w:t>
      </w:r>
      <w:proofErr w:type="spellEnd"/>
      <w:r w:rsidRPr="0000221B">
        <w:rPr>
          <w:color w:val="000000"/>
          <w:sz w:val="28"/>
          <w:szCs w:val="28"/>
          <w:lang w:val="uk-UA"/>
        </w:rPr>
        <w:t xml:space="preserve"> </w:t>
      </w:r>
      <w:proofErr w:type="spellStart"/>
      <w:r w:rsidRPr="0000221B">
        <w:rPr>
          <w:color w:val="000000"/>
          <w:sz w:val="28"/>
          <w:szCs w:val="28"/>
          <w:lang w:val="uk-UA"/>
        </w:rPr>
        <w:t>Мінералс</w:t>
      </w:r>
      <w:proofErr w:type="spellEnd"/>
      <w:r w:rsidRPr="0000221B">
        <w:rPr>
          <w:color w:val="000000"/>
          <w:sz w:val="28"/>
          <w:szCs w:val="28"/>
          <w:lang w:val="uk-UA"/>
        </w:rPr>
        <w:t xml:space="preserve">» спеціальний дозвіл на геологічне вивчення з </w:t>
      </w:r>
      <w:proofErr w:type="spellStart"/>
      <w:r w:rsidRPr="0000221B">
        <w:rPr>
          <w:color w:val="000000"/>
          <w:sz w:val="28"/>
          <w:szCs w:val="28"/>
          <w:lang w:val="uk-UA"/>
        </w:rPr>
        <w:t>дпр</w:t>
      </w:r>
      <w:proofErr w:type="spellEnd"/>
      <w:r w:rsidRPr="0000221B">
        <w:rPr>
          <w:color w:val="000000"/>
          <w:sz w:val="28"/>
          <w:szCs w:val="28"/>
          <w:lang w:val="uk-UA"/>
        </w:rPr>
        <w:t xml:space="preserve"> </w:t>
      </w:r>
      <w:proofErr w:type="spellStart"/>
      <w:r w:rsidRPr="0000221B">
        <w:rPr>
          <w:color w:val="000000"/>
          <w:sz w:val="28"/>
          <w:szCs w:val="28"/>
          <w:lang w:val="uk-UA"/>
        </w:rPr>
        <w:t>Середньопридніпровського</w:t>
      </w:r>
      <w:proofErr w:type="spellEnd"/>
      <w:r w:rsidRPr="0000221B">
        <w:rPr>
          <w:color w:val="000000"/>
          <w:sz w:val="28"/>
          <w:szCs w:val="28"/>
          <w:lang w:val="uk-UA"/>
        </w:rPr>
        <w:t xml:space="preserve"> блока Українського щита на виявлення тіл кімберлітів та </w:t>
      </w:r>
      <w:proofErr w:type="spellStart"/>
      <w:r w:rsidRPr="0000221B">
        <w:rPr>
          <w:color w:val="000000"/>
          <w:sz w:val="28"/>
          <w:szCs w:val="28"/>
          <w:lang w:val="uk-UA"/>
        </w:rPr>
        <w:t>лампроїтів</w:t>
      </w:r>
      <w:proofErr w:type="spellEnd"/>
      <w:r w:rsidRPr="0000221B">
        <w:rPr>
          <w:color w:val="000000"/>
          <w:sz w:val="28"/>
          <w:szCs w:val="28"/>
          <w:lang w:val="uk-UA"/>
        </w:rPr>
        <w:t>, як можливих корінних джерел алмазів у Дніпропетровській області.</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 xml:space="preserve">Постановою Восьмого апеляційного адміністративного суду від 10.11.2020 </w:t>
      </w:r>
      <w:r w:rsidRPr="0000221B">
        <w:rPr>
          <w:color w:val="000000"/>
          <w:sz w:val="28"/>
          <w:szCs w:val="28"/>
          <w:lang w:val="uk-UA"/>
        </w:rPr>
        <w:t>апеляційні скарги Державної служби геології та надр України та Товариства з обмеженою відповідальністю «</w:t>
      </w:r>
      <w:proofErr w:type="spellStart"/>
      <w:r w:rsidRPr="0000221B">
        <w:rPr>
          <w:color w:val="000000"/>
          <w:sz w:val="28"/>
          <w:szCs w:val="28"/>
          <w:lang w:val="uk-UA"/>
        </w:rPr>
        <w:t>Єврогаз</w:t>
      </w:r>
      <w:proofErr w:type="spellEnd"/>
      <w:r w:rsidRPr="0000221B">
        <w:rPr>
          <w:color w:val="000000"/>
          <w:sz w:val="28"/>
          <w:szCs w:val="28"/>
          <w:lang w:val="uk-UA"/>
        </w:rPr>
        <w:t xml:space="preserve"> </w:t>
      </w:r>
      <w:proofErr w:type="spellStart"/>
      <w:r w:rsidRPr="0000221B">
        <w:rPr>
          <w:color w:val="000000"/>
          <w:sz w:val="28"/>
          <w:szCs w:val="28"/>
          <w:lang w:val="uk-UA"/>
        </w:rPr>
        <w:t>Мінералс</w:t>
      </w:r>
      <w:proofErr w:type="spellEnd"/>
      <w:r w:rsidRPr="0000221B">
        <w:rPr>
          <w:color w:val="000000"/>
          <w:sz w:val="28"/>
          <w:szCs w:val="28"/>
          <w:lang w:val="uk-UA"/>
        </w:rPr>
        <w:t>» залишено без задоволення, а рішення Львівського окружного адміністративного суду від</w:t>
      </w:r>
      <w:r w:rsidR="003D6D49" w:rsidRPr="0000221B">
        <w:rPr>
          <w:color w:val="000000"/>
          <w:sz w:val="28"/>
          <w:szCs w:val="28"/>
          <w:lang w:val="uk-UA"/>
        </w:rPr>
        <w:t xml:space="preserve"> 12 серпня 2020 року у справі № </w:t>
      </w:r>
      <w:r w:rsidRPr="0000221B">
        <w:rPr>
          <w:color w:val="000000"/>
          <w:sz w:val="28"/>
          <w:szCs w:val="28"/>
          <w:lang w:val="uk-UA"/>
        </w:rPr>
        <w:t>380/3527/20 - без змін.</w:t>
      </w:r>
    </w:p>
    <w:p w:rsidR="00AF3469" w:rsidRPr="0000221B" w:rsidRDefault="00AF3469" w:rsidP="0000221B">
      <w:pPr>
        <w:pStyle w:val="a4"/>
        <w:spacing w:before="0" w:beforeAutospacing="0" w:after="0" w:afterAutospacing="0"/>
        <w:ind w:firstLine="709"/>
        <w:jc w:val="both"/>
        <w:rPr>
          <w:sz w:val="28"/>
          <w:szCs w:val="28"/>
          <w:lang w:val="uk-UA"/>
        </w:rPr>
      </w:pPr>
      <w:r w:rsidRPr="0000221B">
        <w:rPr>
          <w:sz w:val="28"/>
          <w:szCs w:val="28"/>
          <w:lang w:val="uk-UA"/>
        </w:rPr>
        <w:t>Департаментом правового забезпечення подана касаційна скарга.</w:t>
      </w:r>
    </w:p>
    <w:p w:rsidR="00AF3469" w:rsidRPr="0000221B" w:rsidRDefault="00AF3469" w:rsidP="0000221B">
      <w:pPr>
        <w:pStyle w:val="a4"/>
        <w:spacing w:before="0" w:beforeAutospacing="0" w:after="0" w:afterAutospacing="0"/>
        <w:ind w:firstLine="709"/>
        <w:jc w:val="both"/>
        <w:rPr>
          <w:sz w:val="28"/>
          <w:szCs w:val="28"/>
          <w:shd w:val="clear" w:color="auto" w:fill="FFFFFF"/>
          <w:lang w:val="uk-UA"/>
        </w:rPr>
      </w:pPr>
      <w:r w:rsidRPr="0000221B">
        <w:rPr>
          <w:b/>
          <w:sz w:val="28"/>
          <w:szCs w:val="28"/>
          <w:lang w:val="uk-UA"/>
        </w:rPr>
        <w:t xml:space="preserve">УХВАЛИЛИ: </w:t>
      </w:r>
      <w:r w:rsidR="003D6D49" w:rsidRPr="0000221B">
        <w:rPr>
          <w:sz w:val="28"/>
          <w:szCs w:val="28"/>
          <w:lang w:val="uk-UA"/>
        </w:rPr>
        <w:t>перенести розгляд питання.</w:t>
      </w:r>
    </w:p>
    <w:p w:rsidR="007F3825" w:rsidRPr="0000221B" w:rsidRDefault="007F3825" w:rsidP="0000221B">
      <w:pPr>
        <w:tabs>
          <w:tab w:val="left" w:pos="1125"/>
          <w:tab w:val="left" w:pos="9923"/>
        </w:tabs>
        <w:ind w:firstLine="709"/>
        <w:jc w:val="both"/>
        <w:rPr>
          <w:sz w:val="28"/>
          <w:szCs w:val="28"/>
        </w:rPr>
      </w:pPr>
    </w:p>
    <w:p w:rsidR="00AF3469" w:rsidRPr="0000221B" w:rsidRDefault="00BA5A36" w:rsidP="0000221B">
      <w:pPr>
        <w:tabs>
          <w:tab w:val="left" w:pos="1125"/>
          <w:tab w:val="left" w:pos="9923"/>
        </w:tabs>
        <w:ind w:firstLine="709"/>
        <w:jc w:val="both"/>
        <w:rPr>
          <w:sz w:val="28"/>
          <w:szCs w:val="28"/>
        </w:rPr>
      </w:pPr>
      <w:r w:rsidRPr="0000221B">
        <w:rPr>
          <w:b/>
          <w:sz w:val="28"/>
          <w:szCs w:val="28"/>
        </w:rPr>
        <w:t>5</w:t>
      </w:r>
      <w:r w:rsidR="00AF3469" w:rsidRPr="0000221B">
        <w:rPr>
          <w:b/>
          <w:sz w:val="28"/>
          <w:szCs w:val="28"/>
        </w:rPr>
        <w:t>.</w:t>
      </w:r>
      <w:r w:rsidRPr="0000221B">
        <w:rPr>
          <w:b/>
          <w:sz w:val="28"/>
          <w:szCs w:val="28"/>
        </w:rPr>
        <w:t>4</w:t>
      </w:r>
      <w:r w:rsidR="00AF3469" w:rsidRPr="0000221B">
        <w:rPr>
          <w:b/>
          <w:sz w:val="28"/>
          <w:szCs w:val="28"/>
        </w:rPr>
        <w:t>.</w:t>
      </w:r>
      <w:r w:rsidR="00AF3469" w:rsidRPr="0000221B">
        <w:rPr>
          <w:sz w:val="28"/>
          <w:szCs w:val="28"/>
        </w:rPr>
        <w:t xml:space="preserve"> Інформацію директора Департаменту правового забезпечення </w:t>
      </w:r>
      <w:r w:rsidR="00AF3469" w:rsidRPr="0000221B">
        <w:rPr>
          <w:sz w:val="28"/>
          <w:szCs w:val="28"/>
        </w:rPr>
        <w:br/>
        <w:t>Губи С. М. стосовно справи Комунального підприємства «</w:t>
      </w:r>
      <w:proofErr w:type="spellStart"/>
      <w:r w:rsidR="00AF3469" w:rsidRPr="0000221B">
        <w:rPr>
          <w:sz w:val="28"/>
          <w:szCs w:val="28"/>
        </w:rPr>
        <w:t>Славутське</w:t>
      </w:r>
      <w:proofErr w:type="spellEnd"/>
      <w:r w:rsidR="00AF3469" w:rsidRPr="0000221B">
        <w:rPr>
          <w:sz w:val="28"/>
          <w:szCs w:val="28"/>
        </w:rPr>
        <w:t xml:space="preserve"> управління водопровідно-каналізаційного господарства».</w:t>
      </w:r>
    </w:p>
    <w:p w:rsidR="00AF3469" w:rsidRPr="0000221B" w:rsidRDefault="00AF3469" w:rsidP="0000221B">
      <w:pPr>
        <w:ind w:firstLine="709"/>
        <w:contextualSpacing/>
        <w:jc w:val="both"/>
        <w:rPr>
          <w:sz w:val="28"/>
          <w:szCs w:val="28"/>
        </w:rPr>
      </w:pPr>
      <w:r w:rsidRPr="0000221B">
        <w:rPr>
          <w:sz w:val="28"/>
          <w:szCs w:val="28"/>
        </w:rPr>
        <w:t>КП «</w:t>
      </w:r>
      <w:proofErr w:type="spellStart"/>
      <w:r w:rsidRPr="0000221B">
        <w:rPr>
          <w:sz w:val="28"/>
          <w:szCs w:val="28"/>
        </w:rPr>
        <w:t>Славутське</w:t>
      </w:r>
      <w:proofErr w:type="spellEnd"/>
      <w:r w:rsidRPr="0000221B">
        <w:rPr>
          <w:sz w:val="28"/>
          <w:szCs w:val="28"/>
        </w:rPr>
        <w:t xml:space="preserve"> управління водопровідно-каналізаційного господарства» звернулось до Хмельницького окружного адміністративного суд з позовом до Державної служби геології та надр України, </w:t>
      </w:r>
      <w:proofErr w:type="spellStart"/>
      <w:r w:rsidRPr="0000221B">
        <w:rPr>
          <w:sz w:val="28"/>
          <w:szCs w:val="28"/>
        </w:rPr>
        <w:t>Мінприроди</w:t>
      </w:r>
      <w:proofErr w:type="spellEnd"/>
      <w:r w:rsidRPr="0000221B">
        <w:rPr>
          <w:sz w:val="28"/>
          <w:szCs w:val="28"/>
        </w:rPr>
        <w:t xml:space="preserve"> про: </w:t>
      </w:r>
    </w:p>
    <w:p w:rsidR="00AF3469" w:rsidRPr="0000221B" w:rsidRDefault="00AF3469" w:rsidP="0000221B">
      <w:pPr>
        <w:ind w:firstLine="709"/>
        <w:contextualSpacing/>
        <w:jc w:val="both"/>
        <w:rPr>
          <w:sz w:val="28"/>
          <w:szCs w:val="28"/>
        </w:rPr>
      </w:pPr>
      <w:r w:rsidRPr="0000221B">
        <w:rPr>
          <w:sz w:val="28"/>
          <w:szCs w:val="28"/>
        </w:rPr>
        <w:t>визнання протиправними та скасування зауважень Міністерства екології та природних ресурсів України, викладені в листі №5/4-11/8156-18 від 10.08.2018р., в листі №3546/01/12-18 від 29.11.2018р.</w:t>
      </w:r>
    </w:p>
    <w:p w:rsidR="00AF3469" w:rsidRPr="0000221B" w:rsidRDefault="00AF3469" w:rsidP="0000221B">
      <w:pPr>
        <w:tabs>
          <w:tab w:val="left" w:pos="1061"/>
        </w:tabs>
        <w:ind w:firstLine="709"/>
        <w:jc w:val="both"/>
        <w:rPr>
          <w:sz w:val="28"/>
          <w:szCs w:val="28"/>
        </w:rPr>
      </w:pPr>
      <w:r w:rsidRPr="0000221B">
        <w:rPr>
          <w:sz w:val="28"/>
          <w:szCs w:val="28"/>
        </w:rPr>
        <w:t>визнання протиправним та скасування рішення Держгеонадр України про відмову у наданні спеціального дозволу, оформлене листом №21031/03/12-18 від 19.10.2018р.та №24922/03/12-18 від 11.12.2018р. про повернення документів.</w:t>
      </w:r>
    </w:p>
    <w:p w:rsidR="00AF3469" w:rsidRPr="0000221B" w:rsidRDefault="00AF3469" w:rsidP="0000221B">
      <w:pPr>
        <w:tabs>
          <w:tab w:val="left" w:pos="1061"/>
        </w:tabs>
        <w:ind w:firstLine="709"/>
        <w:jc w:val="both"/>
        <w:rPr>
          <w:color w:val="000000"/>
          <w:sz w:val="28"/>
          <w:szCs w:val="28"/>
          <w:lang w:eastAsia="uk-UA" w:bidi="uk-UA"/>
        </w:rPr>
      </w:pPr>
      <w:r w:rsidRPr="0000221B">
        <w:rPr>
          <w:sz w:val="28"/>
          <w:szCs w:val="28"/>
        </w:rPr>
        <w:t>визнання протиправними дії Держгеонадр України про направлення на нову процедуру розгляду матеріалів, поданих на повторний розгляд після усунення причин, що стали підставою для відмови у наданні документу дозвільного характеру, зареєстрованих Держгеонадрами України за №20900/02/12-18 від 31.10.2018р.</w:t>
      </w:r>
    </w:p>
    <w:p w:rsidR="00AF3469" w:rsidRPr="0000221B" w:rsidRDefault="00AF3469" w:rsidP="0000221B">
      <w:pPr>
        <w:tabs>
          <w:tab w:val="left" w:pos="1061"/>
        </w:tabs>
        <w:ind w:firstLine="709"/>
        <w:jc w:val="both"/>
        <w:rPr>
          <w:color w:val="000000"/>
          <w:sz w:val="28"/>
          <w:szCs w:val="28"/>
          <w:lang w:eastAsia="uk-UA" w:bidi="uk-UA"/>
        </w:rPr>
      </w:pPr>
      <w:r w:rsidRPr="0000221B">
        <w:rPr>
          <w:sz w:val="28"/>
          <w:szCs w:val="28"/>
        </w:rPr>
        <w:t xml:space="preserve">зобов’язати Держгеонадра України, повторно розглянути матеріали </w:t>
      </w:r>
      <w:proofErr w:type="spellStart"/>
      <w:r w:rsidRPr="0000221B">
        <w:rPr>
          <w:sz w:val="28"/>
          <w:szCs w:val="28"/>
        </w:rPr>
        <w:t>Славутського</w:t>
      </w:r>
      <w:proofErr w:type="spellEnd"/>
      <w:r w:rsidRPr="0000221B">
        <w:rPr>
          <w:sz w:val="28"/>
          <w:szCs w:val="28"/>
        </w:rPr>
        <w:t xml:space="preserve"> управління водопровідно-каналізаційного господарства про надання спеціального дозволу на користування надрами </w:t>
      </w:r>
      <w:proofErr w:type="spellStart"/>
      <w:r w:rsidRPr="0000221B">
        <w:rPr>
          <w:sz w:val="28"/>
          <w:szCs w:val="28"/>
        </w:rPr>
        <w:t>Славутського</w:t>
      </w:r>
      <w:proofErr w:type="spellEnd"/>
      <w:r w:rsidRPr="0000221B">
        <w:rPr>
          <w:sz w:val="28"/>
          <w:szCs w:val="28"/>
        </w:rPr>
        <w:t xml:space="preserve"> родовища підземних вод без проведення аукціону (вперше зареєстровані Держгеонадрами України за №11495/02/12-18 від 04.06.2018р.) включно з доопрацьованими матеріалами, зареєстрованими Держгеонадрами за №14335/02/12-18 від 13.07.2018р., з урахуванням протиправності зауважень Міністерства екології та природних ресурсів, викладених в листі №5/4-11/8156-18 від 10.08.2018р., наявності погодження Хмельницької обласної ради (Рішення від 27 вересня 2018 року №23-21/2018), наявності інформації від ДФС України про відсутність у заявника податкового боргу, відсутності інформації правоохоронних органів про фінансування заявником тероризму та з дотриманням усіх вимог до повторного розгляду відповідно до статті 4 Закону України «Про дозвільну систему у сфері господарської діяльності».</w:t>
      </w:r>
    </w:p>
    <w:p w:rsidR="00AF3469" w:rsidRPr="0000221B" w:rsidRDefault="00AF3469" w:rsidP="0000221B">
      <w:pPr>
        <w:pStyle w:val="ps3"/>
        <w:spacing w:before="0" w:beforeAutospacing="0" w:after="0" w:afterAutospacing="0"/>
        <w:ind w:firstLine="709"/>
        <w:jc w:val="both"/>
        <w:rPr>
          <w:color w:val="000000"/>
          <w:sz w:val="28"/>
          <w:szCs w:val="28"/>
        </w:rPr>
      </w:pPr>
      <w:r w:rsidRPr="0000221B">
        <w:rPr>
          <w:sz w:val="28"/>
          <w:szCs w:val="28"/>
        </w:rPr>
        <w:t xml:space="preserve">Рішенням Хмельницького окружного адміністративного суду від 17.07.2019 року у справі № </w:t>
      </w:r>
      <w:r w:rsidRPr="0000221B">
        <w:rPr>
          <w:color w:val="000000"/>
          <w:sz w:val="28"/>
          <w:szCs w:val="28"/>
        </w:rPr>
        <w:t>560/579/19</w:t>
      </w:r>
      <w:r w:rsidRPr="0000221B">
        <w:rPr>
          <w:sz w:val="28"/>
          <w:szCs w:val="28"/>
        </w:rPr>
        <w:t xml:space="preserve"> адміністративний позов КП «</w:t>
      </w:r>
      <w:proofErr w:type="spellStart"/>
      <w:r w:rsidRPr="0000221B">
        <w:rPr>
          <w:sz w:val="28"/>
          <w:szCs w:val="28"/>
        </w:rPr>
        <w:t>Славутське</w:t>
      </w:r>
      <w:proofErr w:type="spellEnd"/>
      <w:r w:rsidRPr="0000221B">
        <w:rPr>
          <w:sz w:val="28"/>
          <w:szCs w:val="28"/>
        </w:rPr>
        <w:t xml:space="preserve"> управління водопровідно-каналізаційного господарства» </w:t>
      </w:r>
      <w:r w:rsidRPr="0000221B">
        <w:rPr>
          <w:color w:val="000000"/>
          <w:sz w:val="28"/>
          <w:szCs w:val="28"/>
        </w:rPr>
        <w:t>було задоволено частково.</w:t>
      </w:r>
    </w:p>
    <w:p w:rsidR="00AF3469" w:rsidRPr="0000221B" w:rsidRDefault="00AF3469" w:rsidP="0000221B">
      <w:pPr>
        <w:ind w:firstLine="709"/>
        <w:jc w:val="both"/>
        <w:rPr>
          <w:color w:val="000000"/>
          <w:sz w:val="28"/>
          <w:szCs w:val="28"/>
          <w:lang w:eastAsia="uk-UA"/>
        </w:rPr>
      </w:pPr>
      <w:r w:rsidRPr="0000221B">
        <w:rPr>
          <w:color w:val="000000"/>
          <w:sz w:val="28"/>
          <w:szCs w:val="28"/>
          <w:lang w:eastAsia="uk-UA"/>
        </w:rPr>
        <w:lastRenderedPageBreak/>
        <w:t>Визнано протиправним та скасовано зауваження Міністерства екології та природних ресурсів України, викладені у листі №5/4-11/8156-18 від 10.08.2018 року та в листі №5/4-11/12858-18 від 29.11.2018 року.</w:t>
      </w:r>
    </w:p>
    <w:p w:rsidR="00AF3469" w:rsidRPr="0000221B" w:rsidRDefault="00AF3469" w:rsidP="0000221B">
      <w:pPr>
        <w:ind w:firstLine="709"/>
        <w:jc w:val="both"/>
        <w:rPr>
          <w:color w:val="000000"/>
          <w:sz w:val="28"/>
          <w:szCs w:val="28"/>
          <w:lang w:eastAsia="uk-UA"/>
        </w:rPr>
      </w:pPr>
      <w:r w:rsidRPr="0000221B">
        <w:rPr>
          <w:color w:val="000000"/>
          <w:sz w:val="28"/>
          <w:szCs w:val="28"/>
          <w:lang w:eastAsia="uk-UA"/>
        </w:rPr>
        <w:t>Визнано протиправним та скасовано рішення Державної служби геології та надр України про відмову у наданні спеціального дозволу, оформлене листом №21031/03/12-18 від 19.10.2018 року та №24922/03/12-18 від 11.12.2018 року про повернення документів.</w:t>
      </w:r>
    </w:p>
    <w:p w:rsidR="00AF3469" w:rsidRPr="0000221B" w:rsidRDefault="00AF3469" w:rsidP="0000221B">
      <w:pPr>
        <w:ind w:firstLine="709"/>
        <w:jc w:val="both"/>
        <w:rPr>
          <w:color w:val="000000"/>
          <w:sz w:val="28"/>
          <w:szCs w:val="28"/>
          <w:lang w:eastAsia="uk-UA"/>
        </w:rPr>
      </w:pPr>
      <w:r w:rsidRPr="0000221B">
        <w:rPr>
          <w:color w:val="000000"/>
          <w:sz w:val="28"/>
          <w:szCs w:val="28"/>
          <w:lang w:eastAsia="uk-UA"/>
        </w:rPr>
        <w:t>Зобов`язано Державну службу геології та надр України прийняти рішення у формі наказу про надання спеціального дозволу КП "</w:t>
      </w:r>
      <w:proofErr w:type="spellStart"/>
      <w:r w:rsidRPr="0000221B">
        <w:rPr>
          <w:color w:val="000000"/>
          <w:sz w:val="28"/>
          <w:szCs w:val="28"/>
          <w:lang w:eastAsia="uk-UA"/>
        </w:rPr>
        <w:t>Славутське</w:t>
      </w:r>
      <w:proofErr w:type="spellEnd"/>
      <w:r w:rsidRPr="0000221B">
        <w:rPr>
          <w:color w:val="000000"/>
          <w:sz w:val="28"/>
          <w:szCs w:val="28"/>
          <w:lang w:eastAsia="uk-UA"/>
        </w:rPr>
        <w:t xml:space="preserve"> управління водопровідно-каналізаційного господарства" на користування надрами </w:t>
      </w:r>
      <w:proofErr w:type="spellStart"/>
      <w:r w:rsidRPr="0000221B">
        <w:rPr>
          <w:color w:val="000000"/>
          <w:sz w:val="28"/>
          <w:szCs w:val="28"/>
          <w:lang w:eastAsia="uk-UA"/>
        </w:rPr>
        <w:t>Славутського</w:t>
      </w:r>
      <w:proofErr w:type="spellEnd"/>
      <w:r w:rsidRPr="0000221B">
        <w:rPr>
          <w:color w:val="000000"/>
          <w:sz w:val="28"/>
          <w:szCs w:val="28"/>
          <w:lang w:eastAsia="uk-UA"/>
        </w:rPr>
        <w:t xml:space="preserve"> родовища підземних вод.</w:t>
      </w:r>
    </w:p>
    <w:p w:rsidR="00AF3469" w:rsidRPr="0000221B" w:rsidRDefault="00AF3469" w:rsidP="0000221B">
      <w:pPr>
        <w:ind w:firstLine="709"/>
        <w:jc w:val="both"/>
        <w:rPr>
          <w:color w:val="000000"/>
          <w:sz w:val="28"/>
          <w:szCs w:val="28"/>
        </w:rPr>
      </w:pPr>
      <w:r w:rsidRPr="0000221B">
        <w:rPr>
          <w:color w:val="000000"/>
          <w:sz w:val="28"/>
          <w:szCs w:val="28"/>
          <w:lang w:eastAsia="uk-UA"/>
        </w:rPr>
        <w:t xml:space="preserve">Постановою Сьомого апеляційного адміністративного суду від 12.11.2019 </w:t>
      </w:r>
      <w:r w:rsidRPr="0000221B">
        <w:rPr>
          <w:color w:val="000000"/>
          <w:sz w:val="28"/>
          <w:szCs w:val="28"/>
        </w:rPr>
        <w:t>апеляційні скарги Державної служби геології та надр України, Міністерства екології та природних ресурсів України залишено без задоволення, а рішення Хмельницького окружного адміністративного суду від 17 липня 2019 року - без змін.</w:t>
      </w:r>
    </w:p>
    <w:p w:rsidR="00AF3469" w:rsidRPr="0000221B" w:rsidRDefault="00AF3469" w:rsidP="0000221B">
      <w:pPr>
        <w:ind w:firstLine="709"/>
        <w:jc w:val="both"/>
        <w:rPr>
          <w:color w:val="000000"/>
          <w:sz w:val="28"/>
          <w:szCs w:val="28"/>
        </w:rPr>
      </w:pPr>
      <w:r w:rsidRPr="0000221B">
        <w:rPr>
          <w:color w:val="000000"/>
          <w:sz w:val="28"/>
          <w:szCs w:val="28"/>
        </w:rPr>
        <w:t>Ухвалою Верховного суду від 10.01.2020 відкрито касаційне провадження за скаргою Держгеонадр.</w:t>
      </w:r>
    </w:p>
    <w:p w:rsidR="00AF3469" w:rsidRPr="0000221B" w:rsidRDefault="00AF3469" w:rsidP="0000221B">
      <w:pPr>
        <w:ind w:firstLine="709"/>
        <w:jc w:val="both"/>
        <w:rPr>
          <w:color w:val="000000"/>
          <w:sz w:val="28"/>
          <w:szCs w:val="28"/>
          <w:lang w:eastAsia="uk-UA"/>
        </w:rPr>
      </w:pPr>
      <w:r w:rsidRPr="0000221B">
        <w:rPr>
          <w:b/>
          <w:sz w:val="28"/>
          <w:szCs w:val="28"/>
        </w:rPr>
        <w:t xml:space="preserve">УХВАЛИЛИ: </w:t>
      </w:r>
      <w:r w:rsidRPr="0000221B">
        <w:rPr>
          <w:sz w:val="28"/>
          <w:szCs w:val="28"/>
        </w:rPr>
        <w:t xml:space="preserve">рекомендувати Держгеонадрам </w:t>
      </w:r>
      <w:r w:rsidRPr="0000221B">
        <w:rPr>
          <w:color w:val="000000"/>
          <w:sz w:val="28"/>
          <w:szCs w:val="28"/>
          <w:lang w:eastAsia="uk-UA"/>
        </w:rPr>
        <w:t>прийняти рішення у формі наказу про надання спеціального дозволу КП «</w:t>
      </w:r>
      <w:proofErr w:type="spellStart"/>
      <w:r w:rsidRPr="0000221B">
        <w:rPr>
          <w:color w:val="000000"/>
          <w:sz w:val="28"/>
          <w:szCs w:val="28"/>
          <w:lang w:eastAsia="uk-UA"/>
        </w:rPr>
        <w:t>Славутське</w:t>
      </w:r>
      <w:proofErr w:type="spellEnd"/>
      <w:r w:rsidRPr="0000221B">
        <w:rPr>
          <w:color w:val="000000"/>
          <w:sz w:val="28"/>
          <w:szCs w:val="28"/>
          <w:lang w:eastAsia="uk-UA"/>
        </w:rPr>
        <w:t xml:space="preserve"> управління водопровідно-каналізаційного господарства» на користування надрами </w:t>
      </w:r>
      <w:proofErr w:type="spellStart"/>
      <w:r w:rsidRPr="0000221B">
        <w:rPr>
          <w:color w:val="000000"/>
          <w:sz w:val="28"/>
          <w:szCs w:val="28"/>
          <w:lang w:eastAsia="uk-UA"/>
        </w:rPr>
        <w:t>Славутського</w:t>
      </w:r>
      <w:proofErr w:type="spellEnd"/>
      <w:r w:rsidRPr="0000221B">
        <w:rPr>
          <w:color w:val="000000"/>
          <w:sz w:val="28"/>
          <w:szCs w:val="28"/>
          <w:lang w:eastAsia="uk-UA"/>
        </w:rPr>
        <w:t xml:space="preserve"> родовища підземних вод після отримання висновку з оцінки впливу на довкілля.</w:t>
      </w:r>
    </w:p>
    <w:p w:rsidR="0000221B" w:rsidRPr="0000221B" w:rsidRDefault="0000221B" w:rsidP="0000221B">
      <w:pPr>
        <w:tabs>
          <w:tab w:val="left" w:pos="1125"/>
          <w:tab w:val="left" w:pos="9923"/>
        </w:tabs>
        <w:ind w:firstLine="709"/>
        <w:jc w:val="both"/>
        <w:rPr>
          <w:b/>
          <w:sz w:val="28"/>
          <w:szCs w:val="28"/>
        </w:rPr>
      </w:pPr>
    </w:p>
    <w:p w:rsidR="00AF3469" w:rsidRPr="0000221B" w:rsidRDefault="0000221B" w:rsidP="0000221B">
      <w:pPr>
        <w:tabs>
          <w:tab w:val="left" w:pos="1125"/>
          <w:tab w:val="left" w:pos="9923"/>
        </w:tabs>
        <w:ind w:firstLine="709"/>
        <w:jc w:val="both"/>
        <w:rPr>
          <w:sz w:val="28"/>
          <w:szCs w:val="28"/>
        </w:rPr>
      </w:pPr>
      <w:r w:rsidRPr="0000221B">
        <w:rPr>
          <w:b/>
          <w:sz w:val="28"/>
          <w:szCs w:val="28"/>
        </w:rPr>
        <w:t>5.5.</w:t>
      </w:r>
      <w:r w:rsidRPr="0000221B">
        <w:rPr>
          <w:sz w:val="28"/>
          <w:szCs w:val="28"/>
        </w:rPr>
        <w:t xml:space="preserve"> Інформацію директора Департаменту правового забезпечення </w:t>
      </w:r>
      <w:r w:rsidRPr="0000221B">
        <w:rPr>
          <w:sz w:val="28"/>
          <w:szCs w:val="28"/>
        </w:rPr>
        <w:br/>
        <w:t>Губи С. М. стосовно справи ТОВ «Гірняк».</w:t>
      </w:r>
    </w:p>
    <w:p w:rsidR="0000221B" w:rsidRPr="0000221B" w:rsidRDefault="0000221B" w:rsidP="0000221B">
      <w:pPr>
        <w:ind w:firstLine="709"/>
        <w:jc w:val="both"/>
        <w:rPr>
          <w:sz w:val="28"/>
          <w:szCs w:val="28"/>
        </w:rPr>
      </w:pPr>
      <w:r w:rsidRPr="0000221B">
        <w:rPr>
          <w:sz w:val="28"/>
          <w:szCs w:val="28"/>
        </w:rPr>
        <w:t>У листопаді 2016 року ТОВ «Гірняк» з урахуванням уточнень позовних вимог від 23.11.2016 звернулося до суду з адміністративним позовом до Держгеонадр третя особа  ТОВ «Грабівський вапняк» про:</w:t>
      </w:r>
    </w:p>
    <w:p w:rsidR="0000221B" w:rsidRPr="0000221B" w:rsidRDefault="0000221B" w:rsidP="0000221B">
      <w:pPr>
        <w:ind w:firstLine="709"/>
        <w:jc w:val="both"/>
        <w:rPr>
          <w:sz w:val="28"/>
          <w:szCs w:val="28"/>
        </w:rPr>
      </w:pPr>
      <w:r w:rsidRPr="0000221B">
        <w:rPr>
          <w:sz w:val="28"/>
          <w:szCs w:val="28"/>
        </w:rPr>
        <w:t>визнання незаконними дії Державної служби геології та надр України щодо зупинення дії та подальше скасування Спеціального дозволу на користування надрами № 4609 від 18 грудня 2007 року;</w:t>
      </w:r>
    </w:p>
    <w:p w:rsidR="0000221B" w:rsidRPr="0000221B" w:rsidRDefault="0000221B" w:rsidP="0000221B">
      <w:pPr>
        <w:ind w:firstLine="709"/>
        <w:jc w:val="both"/>
        <w:rPr>
          <w:sz w:val="28"/>
          <w:szCs w:val="28"/>
        </w:rPr>
      </w:pPr>
      <w:r w:rsidRPr="0000221B">
        <w:rPr>
          <w:sz w:val="28"/>
          <w:szCs w:val="28"/>
        </w:rPr>
        <w:t xml:space="preserve">скасування наказу Державної служби геології та надр України № 94 </w:t>
      </w:r>
      <w:r w:rsidRPr="0000221B">
        <w:rPr>
          <w:sz w:val="28"/>
          <w:szCs w:val="28"/>
        </w:rPr>
        <w:br/>
        <w:t xml:space="preserve">від 16 березня 2012 року в частині пункту 43 додатку до цього наказу, яким зупинена дія Спеціального дозволу на користування надрами № 4609 </w:t>
      </w:r>
      <w:r w:rsidRPr="0000221B">
        <w:rPr>
          <w:sz w:val="28"/>
          <w:szCs w:val="28"/>
        </w:rPr>
        <w:br/>
        <w:t>від 18 грудня 2007 року;</w:t>
      </w:r>
    </w:p>
    <w:p w:rsidR="0000221B" w:rsidRPr="0000221B" w:rsidRDefault="0000221B" w:rsidP="0000221B">
      <w:pPr>
        <w:ind w:firstLine="709"/>
        <w:jc w:val="both"/>
        <w:rPr>
          <w:sz w:val="28"/>
          <w:szCs w:val="28"/>
        </w:rPr>
      </w:pPr>
      <w:r w:rsidRPr="0000221B">
        <w:rPr>
          <w:sz w:val="28"/>
          <w:szCs w:val="28"/>
        </w:rPr>
        <w:t xml:space="preserve">скасування наказу Державної служби геології та надр України № 210 </w:t>
      </w:r>
      <w:r w:rsidRPr="0000221B">
        <w:rPr>
          <w:sz w:val="28"/>
          <w:szCs w:val="28"/>
        </w:rPr>
        <w:br/>
        <w:t xml:space="preserve">від 18 травня 2012 року в частині пункту 13 додатку 3 до цього наказу, яким анульовано Спеціальний дозвіл на користування надрами № 4609 </w:t>
      </w:r>
      <w:r w:rsidRPr="0000221B">
        <w:rPr>
          <w:sz w:val="28"/>
          <w:szCs w:val="28"/>
        </w:rPr>
        <w:br/>
        <w:t>від 18 грудня 2007 року;</w:t>
      </w:r>
    </w:p>
    <w:p w:rsidR="0000221B" w:rsidRPr="0000221B" w:rsidRDefault="0000221B" w:rsidP="0000221B">
      <w:pPr>
        <w:ind w:firstLine="709"/>
        <w:jc w:val="both"/>
        <w:rPr>
          <w:sz w:val="28"/>
          <w:szCs w:val="28"/>
        </w:rPr>
      </w:pPr>
      <w:r w:rsidRPr="0000221B">
        <w:rPr>
          <w:sz w:val="28"/>
          <w:szCs w:val="28"/>
        </w:rPr>
        <w:t xml:space="preserve">визнання Спеціального дозволу на користування надрами № 4609 </w:t>
      </w:r>
      <w:r w:rsidRPr="0000221B">
        <w:rPr>
          <w:sz w:val="28"/>
          <w:szCs w:val="28"/>
        </w:rPr>
        <w:br/>
        <w:t>від 18 грудня 2007 року таким, що анульований безпідставно та зобов`язати Державну службу геології та надр України, поновити TOB "Гірняк" Спеціальний дозвіл на користування надрами № 4609 від 18 грудня 2007 року.</w:t>
      </w:r>
    </w:p>
    <w:p w:rsidR="0000221B" w:rsidRPr="0000221B" w:rsidRDefault="0000221B" w:rsidP="0000221B">
      <w:pPr>
        <w:ind w:firstLine="709"/>
        <w:jc w:val="both"/>
        <w:rPr>
          <w:sz w:val="28"/>
          <w:szCs w:val="28"/>
        </w:rPr>
      </w:pPr>
      <w:r w:rsidRPr="0000221B">
        <w:rPr>
          <w:sz w:val="28"/>
          <w:szCs w:val="28"/>
        </w:rPr>
        <w:t>Постановою Одеського окружного адміністративного суду від 27 вересня 2017 року у задоволенні адміністративного позову відмовлено.</w:t>
      </w:r>
    </w:p>
    <w:p w:rsidR="0000221B" w:rsidRPr="0000221B" w:rsidRDefault="0000221B" w:rsidP="0000221B">
      <w:pPr>
        <w:ind w:firstLine="709"/>
        <w:jc w:val="both"/>
        <w:rPr>
          <w:sz w:val="28"/>
          <w:szCs w:val="28"/>
        </w:rPr>
      </w:pPr>
      <w:r w:rsidRPr="0000221B">
        <w:rPr>
          <w:sz w:val="28"/>
          <w:szCs w:val="28"/>
        </w:rPr>
        <w:t xml:space="preserve">Постановою Одеського апеляційного адміністративного суду від 23 січня 2018 року постанову Одеського окружного адміністративного суду </w:t>
      </w:r>
      <w:r w:rsidRPr="0000221B">
        <w:rPr>
          <w:sz w:val="28"/>
          <w:szCs w:val="28"/>
        </w:rPr>
        <w:br/>
        <w:t>від 27 вересня 2017 року скасовано.</w:t>
      </w:r>
    </w:p>
    <w:p w:rsidR="0000221B" w:rsidRPr="0000221B" w:rsidRDefault="0000221B" w:rsidP="0000221B">
      <w:pPr>
        <w:ind w:firstLine="709"/>
        <w:jc w:val="both"/>
        <w:rPr>
          <w:sz w:val="28"/>
          <w:szCs w:val="28"/>
        </w:rPr>
      </w:pPr>
      <w:r w:rsidRPr="0000221B">
        <w:rPr>
          <w:sz w:val="28"/>
          <w:szCs w:val="28"/>
        </w:rPr>
        <w:t>Прийнято по справі нову постанову, якою позовні вимоги задоволено.</w:t>
      </w:r>
    </w:p>
    <w:p w:rsidR="0000221B" w:rsidRPr="0000221B" w:rsidRDefault="0000221B" w:rsidP="0000221B">
      <w:pPr>
        <w:ind w:firstLine="709"/>
        <w:jc w:val="both"/>
        <w:rPr>
          <w:sz w:val="28"/>
          <w:szCs w:val="28"/>
        </w:rPr>
      </w:pPr>
      <w:r w:rsidRPr="0000221B">
        <w:rPr>
          <w:sz w:val="28"/>
          <w:szCs w:val="28"/>
        </w:rPr>
        <w:lastRenderedPageBreak/>
        <w:t>Визнано  дії Державної служби геології та надр України щодо зупинення дії та подальше скасування Спеціального дозволу на користування надрами № 4609 від 18 грудня 2007 року незаконними.</w:t>
      </w:r>
    </w:p>
    <w:p w:rsidR="0000221B" w:rsidRPr="0000221B" w:rsidRDefault="0000221B" w:rsidP="0000221B">
      <w:pPr>
        <w:ind w:firstLine="709"/>
        <w:jc w:val="both"/>
        <w:rPr>
          <w:sz w:val="28"/>
          <w:szCs w:val="28"/>
        </w:rPr>
      </w:pPr>
      <w:r w:rsidRPr="0000221B">
        <w:rPr>
          <w:sz w:val="28"/>
          <w:szCs w:val="28"/>
        </w:rPr>
        <w:t>Скасовано наказ Державної служби геології та надр України № 94 від 16 березня 2012 року в частині пункту 43 додатку до цього наказу, яким зупинена дія Спеціального дозволу на користування надрами № 4609 від 18 грудня 2007 року.</w:t>
      </w:r>
    </w:p>
    <w:p w:rsidR="0000221B" w:rsidRPr="0000221B" w:rsidRDefault="0000221B" w:rsidP="0000221B">
      <w:pPr>
        <w:ind w:firstLine="709"/>
        <w:jc w:val="both"/>
        <w:rPr>
          <w:sz w:val="28"/>
          <w:szCs w:val="28"/>
        </w:rPr>
      </w:pPr>
      <w:r w:rsidRPr="0000221B">
        <w:rPr>
          <w:sz w:val="28"/>
          <w:szCs w:val="28"/>
        </w:rPr>
        <w:t>Скасовано  наказ Державної служби геології та надр України № 210 від 18 травня 2012 року в частині пункту 13 додатку 3 до цього наказу, яким анульовано Спеціальний дозвіл на користування надрами № 4609 від 18 грудня 2007 року.</w:t>
      </w:r>
    </w:p>
    <w:p w:rsidR="0000221B" w:rsidRPr="0000221B" w:rsidRDefault="0000221B" w:rsidP="0000221B">
      <w:pPr>
        <w:ind w:firstLine="709"/>
        <w:jc w:val="both"/>
        <w:rPr>
          <w:sz w:val="28"/>
          <w:szCs w:val="28"/>
        </w:rPr>
      </w:pPr>
      <w:r w:rsidRPr="0000221B">
        <w:rPr>
          <w:sz w:val="28"/>
          <w:szCs w:val="28"/>
        </w:rPr>
        <w:t>Визнано Спеціальний дозвіл на користування надрами № 4609 від 18 грудня 2007 року таким, що анульований безпідставно та зобов`язано Державну службу геології та надр України поновити TOB "Гірняк" Спеціальний дозвіл на користування надрами № 4609 від 18 грудня 2007 року.</w:t>
      </w:r>
    </w:p>
    <w:p w:rsidR="0000221B" w:rsidRPr="0000221B" w:rsidRDefault="0000221B" w:rsidP="0000221B">
      <w:pPr>
        <w:ind w:firstLine="709"/>
        <w:jc w:val="both"/>
        <w:rPr>
          <w:sz w:val="28"/>
          <w:szCs w:val="28"/>
        </w:rPr>
      </w:pPr>
      <w:r w:rsidRPr="0000221B">
        <w:rPr>
          <w:sz w:val="28"/>
          <w:szCs w:val="28"/>
        </w:rPr>
        <w:t>Не погоджуючись з постановою суду апеляційної інстанції, відповідач та третя особа ТОВ "Грабівський вапняк" подали касаційні скарги, в яких посилаючись на порушення судом апеляційної інстанції норм матеріального та процесуального права, просить її скасувати та залишити в силі постанову суду першої інстанції.</w:t>
      </w:r>
    </w:p>
    <w:p w:rsidR="0000221B" w:rsidRPr="0000221B" w:rsidRDefault="0000221B" w:rsidP="0000221B">
      <w:pPr>
        <w:ind w:firstLine="709"/>
        <w:jc w:val="both"/>
        <w:rPr>
          <w:sz w:val="28"/>
          <w:szCs w:val="28"/>
        </w:rPr>
      </w:pPr>
      <w:r w:rsidRPr="0000221B">
        <w:rPr>
          <w:sz w:val="28"/>
          <w:szCs w:val="28"/>
        </w:rPr>
        <w:t>Постановою Верховного Суду від 16.07.2019 року у справі № 815/6197/16 Касаційні скарги Державної служби з геології та надр України та Товариства з обмеженою відповідальністю "Грабівський вапняк" залишено без задоволення, а постанову Одеського апеляційного адміністративного суду від 23 січня 2018 року - без змін.</w:t>
      </w:r>
    </w:p>
    <w:p w:rsidR="0000221B" w:rsidRPr="0000221B" w:rsidRDefault="0000221B" w:rsidP="0000221B">
      <w:pPr>
        <w:pStyle w:val="a4"/>
        <w:spacing w:before="0" w:beforeAutospacing="0" w:after="0" w:afterAutospacing="0"/>
        <w:ind w:firstLine="709"/>
        <w:jc w:val="both"/>
        <w:rPr>
          <w:color w:val="212529"/>
          <w:sz w:val="28"/>
          <w:szCs w:val="28"/>
          <w:lang w:val="uk-UA"/>
        </w:rPr>
      </w:pPr>
      <w:r w:rsidRPr="0000221B">
        <w:rPr>
          <w:color w:val="212529"/>
          <w:sz w:val="28"/>
          <w:szCs w:val="28"/>
          <w:lang w:val="uk-UA"/>
        </w:rPr>
        <w:t xml:space="preserve">ТОВ «Гірняк» звернулось до суду першої інстанції із заявою, в якій просило визнати протиправним наказ Державної служби геології та надр України від 03.06.2020 року №202, прийнятий на виконання постанови Одеського апеляційного адміністративного суду від 23.01.2018 у справі №815/6197/16, залишеної без змін постановою Верховного Суду від 16.07.2019 та у зв`язку із скасуванням наказів Держгеонадр від 16.03.2012 року №94 в частині п. 43 додатку до наказу, яким зупинена дія спеціального дозволу на користування надрами від 18.12.2007 року №4609, та від 18.05.2012 року №210, в частині п. 13 додатку 3 до наказу, яким анульований спеціальний дозвіл на користування надрами №4609 від 18.12.2007 року, наданий ТОВ «Гірняк» з метою видобування вапняку ділянки </w:t>
      </w:r>
      <w:proofErr w:type="spellStart"/>
      <w:r w:rsidRPr="0000221B">
        <w:rPr>
          <w:color w:val="212529"/>
          <w:sz w:val="28"/>
          <w:szCs w:val="28"/>
          <w:lang w:val="uk-UA"/>
        </w:rPr>
        <w:t>Гребенніків</w:t>
      </w:r>
      <w:proofErr w:type="spellEnd"/>
      <w:r w:rsidRPr="0000221B">
        <w:rPr>
          <w:color w:val="212529"/>
          <w:sz w:val="28"/>
          <w:szCs w:val="28"/>
          <w:lang w:val="uk-UA"/>
        </w:rPr>
        <w:t xml:space="preserve"> Як </w:t>
      </w:r>
      <w:proofErr w:type="spellStart"/>
      <w:r w:rsidRPr="0000221B">
        <w:rPr>
          <w:color w:val="212529"/>
          <w:sz w:val="28"/>
          <w:szCs w:val="28"/>
          <w:lang w:val="uk-UA"/>
        </w:rPr>
        <w:t>Грабівського</w:t>
      </w:r>
      <w:proofErr w:type="spellEnd"/>
      <w:r w:rsidRPr="0000221B">
        <w:rPr>
          <w:color w:val="212529"/>
          <w:sz w:val="28"/>
          <w:szCs w:val="28"/>
          <w:lang w:val="uk-UA"/>
        </w:rPr>
        <w:t xml:space="preserve"> 2 родовища Одеської області, поновлено з 18.05.2012 року до закінчення строку його дії.</w:t>
      </w:r>
    </w:p>
    <w:p w:rsidR="0000221B" w:rsidRPr="0000221B" w:rsidRDefault="0000221B" w:rsidP="0000221B">
      <w:pPr>
        <w:pStyle w:val="a4"/>
        <w:spacing w:before="0" w:beforeAutospacing="0" w:after="0" w:afterAutospacing="0"/>
        <w:ind w:firstLine="709"/>
        <w:jc w:val="both"/>
        <w:rPr>
          <w:color w:val="212529"/>
          <w:sz w:val="28"/>
          <w:szCs w:val="28"/>
          <w:lang w:val="uk-UA"/>
        </w:rPr>
      </w:pPr>
      <w:r w:rsidRPr="0000221B">
        <w:rPr>
          <w:color w:val="212529"/>
          <w:sz w:val="28"/>
          <w:szCs w:val="28"/>
          <w:lang w:val="uk-UA"/>
        </w:rPr>
        <w:t xml:space="preserve">В обґрунтування заяви зазначено, що на виконання судового рішення, яке набрало законної сили, наказом Державної служби геології та надр України від 03.06.2020 року №202 поновлено Спеціальний дозвіл на користування надрами №4609, наданий Товариству 18.12.2007 року, з 18.05.2012 року до закінчення строку його дії. Водночас, за правилами п. 21 Порядку надання спеціальних дозволів на користування надрами, затвердженого постановою Кабінету Міністрів України від 30.05.2011 року №615, 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 та/або анулювання. Отже, наведені обставини свідчать, що з виданням на виконання судового рішення наказу службою геології та надр фактично поновлено дію дозвільного документа на користування надрами до моменту закінчення строку, на який його видано, а саме до 18.12.2017 року. З огляду на те, що відповідачем проігноровано вимоги Порядку надання спеціальних дозволів на користування надрами та прийнято рішення і вчинено дії, які не відновлюють права та інтереси Товариства, що виникли у спірних правовідносинах, позивач вимушений звернутись </w:t>
      </w:r>
      <w:r w:rsidRPr="0000221B">
        <w:rPr>
          <w:color w:val="212529"/>
          <w:sz w:val="28"/>
          <w:szCs w:val="28"/>
          <w:lang w:val="uk-UA"/>
        </w:rPr>
        <w:lastRenderedPageBreak/>
        <w:t>до суду із заявою про встановлення судового контролю за виконанням судового рішення в порядку ст. 383 КАС України.</w:t>
      </w:r>
    </w:p>
    <w:p w:rsidR="0000221B" w:rsidRPr="0000221B" w:rsidRDefault="0000221B" w:rsidP="0000221B">
      <w:pPr>
        <w:pStyle w:val="a4"/>
        <w:spacing w:before="0" w:beforeAutospacing="0" w:after="0" w:afterAutospacing="0"/>
        <w:ind w:firstLine="709"/>
        <w:jc w:val="both"/>
        <w:rPr>
          <w:color w:val="212529"/>
          <w:sz w:val="28"/>
          <w:szCs w:val="28"/>
          <w:lang w:val="uk-UA"/>
        </w:rPr>
      </w:pPr>
      <w:r w:rsidRPr="0000221B">
        <w:rPr>
          <w:color w:val="212529"/>
          <w:sz w:val="28"/>
          <w:szCs w:val="28"/>
          <w:lang w:val="uk-UA"/>
        </w:rPr>
        <w:t>Ухвалою Одеського окружного адміністративного суду від 10 липня 2020 року заяву задоволено. Суд визнав протиправним наказ Державної служби геології та надр України від 03.06.2020 року №202. Зобов`язав Державну службу геології та надр України повідомити суд про вжиті заходи на усунення порушень вимог законодавства у 30-денний строк з дня отримання даної ухвали.</w:t>
      </w:r>
    </w:p>
    <w:p w:rsidR="0000221B" w:rsidRPr="0000221B" w:rsidRDefault="0000221B" w:rsidP="0000221B">
      <w:pPr>
        <w:pStyle w:val="a4"/>
        <w:spacing w:before="0" w:beforeAutospacing="0" w:after="0" w:afterAutospacing="0"/>
        <w:ind w:firstLine="709"/>
        <w:jc w:val="both"/>
        <w:rPr>
          <w:color w:val="212529"/>
          <w:sz w:val="28"/>
          <w:szCs w:val="28"/>
          <w:lang w:val="uk-UA"/>
        </w:rPr>
      </w:pPr>
      <w:r w:rsidRPr="0000221B">
        <w:rPr>
          <w:color w:val="212529"/>
          <w:sz w:val="28"/>
          <w:szCs w:val="28"/>
          <w:lang w:val="uk-UA"/>
        </w:rPr>
        <w:t>Постановою П’ятого апеляційного адміністративного суду від 01.10.2020 апеляційну скаргу Державної служби геології та надр України залишено без задоволення. Ухвалу Одеського окружного адміністративного суду від 10.07.2020 залишено без змін.</w:t>
      </w:r>
    </w:p>
    <w:p w:rsidR="0000221B" w:rsidRPr="0000221B" w:rsidRDefault="0000221B" w:rsidP="0000221B">
      <w:pPr>
        <w:pStyle w:val="a4"/>
        <w:spacing w:before="0" w:beforeAutospacing="0" w:after="0" w:afterAutospacing="0"/>
        <w:ind w:firstLine="709"/>
        <w:jc w:val="both"/>
        <w:rPr>
          <w:sz w:val="28"/>
          <w:szCs w:val="28"/>
          <w:shd w:val="clear" w:color="auto" w:fill="FFFFFF"/>
          <w:lang w:val="uk-UA"/>
        </w:rPr>
      </w:pPr>
      <w:r w:rsidRPr="0000221B">
        <w:rPr>
          <w:b/>
          <w:sz w:val="28"/>
          <w:szCs w:val="28"/>
          <w:lang w:val="uk-UA"/>
        </w:rPr>
        <w:t xml:space="preserve">УХВАЛИЛИ: </w:t>
      </w:r>
      <w:r w:rsidRPr="0000221B">
        <w:rPr>
          <w:sz w:val="28"/>
          <w:szCs w:val="28"/>
          <w:lang w:val="uk-UA"/>
        </w:rPr>
        <w:t>перенести розгляд питання.</w:t>
      </w:r>
    </w:p>
    <w:p w:rsidR="003D6D49" w:rsidRPr="0000221B" w:rsidRDefault="003D6D49" w:rsidP="0000221B">
      <w:pPr>
        <w:tabs>
          <w:tab w:val="left" w:pos="1125"/>
        </w:tabs>
        <w:ind w:firstLine="709"/>
        <w:jc w:val="both"/>
        <w:rPr>
          <w:sz w:val="28"/>
          <w:szCs w:val="28"/>
        </w:rPr>
      </w:pPr>
    </w:p>
    <w:p w:rsidR="003D6D49" w:rsidRPr="0000221B" w:rsidRDefault="003D6D49" w:rsidP="0000221B">
      <w:pPr>
        <w:tabs>
          <w:tab w:val="left" w:pos="1125"/>
        </w:tabs>
        <w:ind w:firstLine="709"/>
        <w:jc w:val="both"/>
        <w:rPr>
          <w:sz w:val="28"/>
          <w:szCs w:val="28"/>
        </w:rPr>
      </w:pPr>
      <w:r w:rsidRPr="0000221B">
        <w:rPr>
          <w:b/>
          <w:sz w:val="28"/>
          <w:szCs w:val="28"/>
        </w:rPr>
        <w:t>5.6.</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виправлення помилки технічного характеру шляхом внесення змін до пункту 1 додатку № 2 до наказу Держгеонадр від 30.12.2020 № 627, а саме викладення у графі «Суб’єкт господарювання» назви підприємства «Миколаївська міжгосподарська шляхово-будівельна дільниця № 38» у наступній редакції: «Миколаївська міжгосподарська </w:t>
      </w:r>
      <w:proofErr w:type="spellStart"/>
      <w:r w:rsidRPr="0000221B">
        <w:rPr>
          <w:sz w:val="28"/>
          <w:szCs w:val="28"/>
        </w:rPr>
        <w:t>шляхо</w:t>
      </w:r>
      <w:proofErr w:type="spellEnd"/>
      <w:r w:rsidRPr="0000221B">
        <w:rPr>
          <w:sz w:val="28"/>
          <w:szCs w:val="28"/>
        </w:rPr>
        <w:t>-будівельна дільниця № 38»</w:t>
      </w:r>
    </w:p>
    <w:p w:rsidR="003D6D49" w:rsidRPr="0000221B" w:rsidRDefault="003D6D49" w:rsidP="0000221B">
      <w:pPr>
        <w:tabs>
          <w:tab w:val="left" w:pos="1125"/>
        </w:tabs>
        <w:ind w:firstLine="709"/>
        <w:jc w:val="both"/>
        <w:rPr>
          <w:sz w:val="28"/>
          <w:szCs w:val="28"/>
        </w:rPr>
      </w:pPr>
      <w:r w:rsidRPr="0000221B">
        <w:rPr>
          <w:b/>
          <w:sz w:val="28"/>
          <w:szCs w:val="28"/>
        </w:rPr>
        <w:t>УХВАЛИЛИ:</w:t>
      </w:r>
      <w:r w:rsidRPr="0000221B">
        <w:rPr>
          <w:sz w:val="28"/>
          <w:szCs w:val="28"/>
        </w:rPr>
        <w:t xml:space="preserve"> Внести зміни до пункту 1 додатку № 2 до наказу Держгеонадр від 30.12.2020 № 627, а саме викласти у графі «Суб’єкт господарювання» назву підприємства «Миколаївська міжгосподарська </w:t>
      </w:r>
      <w:r w:rsidRPr="0000221B">
        <w:rPr>
          <w:b/>
          <w:sz w:val="28"/>
          <w:szCs w:val="28"/>
        </w:rPr>
        <w:t>шляхово</w:t>
      </w:r>
      <w:r w:rsidRPr="0000221B">
        <w:rPr>
          <w:sz w:val="28"/>
          <w:szCs w:val="28"/>
        </w:rPr>
        <w:t xml:space="preserve">-будівельна дільниця № 38» у наступній редакції: «Миколаївська міжгосподарська </w:t>
      </w:r>
      <w:proofErr w:type="spellStart"/>
      <w:r w:rsidRPr="0000221B">
        <w:rPr>
          <w:b/>
          <w:sz w:val="28"/>
          <w:szCs w:val="28"/>
        </w:rPr>
        <w:t>шляхо</w:t>
      </w:r>
      <w:proofErr w:type="spellEnd"/>
      <w:r w:rsidRPr="0000221B">
        <w:rPr>
          <w:sz w:val="28"/>
          <w:szCs w:val="28"/>
        </w:rPr>
        <w:t>-будівельна дільниця № 38»</w:t>
      </w:r>
    </w:p>
    <w:p w:rsidR="003D6D49" w:rsidRPr="0000221B" w:rsidRDefault="003D6D49" w:rsidP="0000221B">
      <w:pPr>
        <w:tabs>
          <w:tab w:val="left" w:pos="1125"/>
        </w:tabs>
        <w:ind w:firstLine="709"/>
        <w:jc w:val="both"/>
        <w:rPr>
          <w:sz w:val="28"/>
          <w:szCs w:val="28"/>
        </w:rPr>
      </w:pPr>
    </w:p>
    <w:p w:rsidR="003D6D49" w:rsidRPr="0000221B" w:rsidRDefault="003D6D49" w:rsidP="0000221B">
      <w:pPr>
        <w:tabs>
          <w:tab w:val="left" w:pos="1125"/>
        </w:tabs>
        <w:ind w:firstLine="709"/>
        <w:jc w:val="both"/>
        <w:rPr>
          <w:sz w:val="28"/>
          <w:szCs w:val="28"/>
        </w:rPr>
      </w:pPr>
      <w:r w:rsidRPr="0000221B">
        <w:rPr>
          <w:b/>
          <w:sz w:val="28"/>
          <w:szCs w:val="28"/>
        </w:rPr>
        <w:t>5.7.</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w:t>
      </w:r>
      <w:proofErr w:type="spellStart"/>
      <w:r w:rsidRPr="0000221B">
        <w:rPr>
          <w:sz w:val="28"/>
          <w:szCs w:val="28"/>
        </w:rPr>
        <w:t>відтерміну-вання</w:t>
      </w:r>
      <w:proofErr w:type="spellEnd"/>
      <w:r w:rsidRPr="0000221B">
        <w:rPr>
          <w:sz w:val="28"/>
          <w:szCs w:val="28"/>
        </w:rPr>
        <w:t xml:space="preserve"> Акціонерному товариству "Українська залізниця" сплати збору за продовження строку дії спеціального дозволу на користування надрами від 30.09.2008 № 4704 з метою видобування граніту, мігматиту Ладижинського родовища, ділянки Степок, що знаходиться у Вінницькій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00221B">
      <w:pPr>
        <w:tabs>
          <w:tab w:val="left" w:pos="1125"/>
        </w:tabs>
        <w:ind w:firstLine="709"/>
        <w:jc w:val="both"/>
        <w:rPr>
          <w:sz w:val="28"/>
          <w:szCs w:val="28"/>
        </w:rPr>
      </w:pPr>
      <w:r w:rsidRPr="0000221B">
        <w:rPr>
          <w:sz w:val="28"/>
          <w:szCs w:val="28"/>
        </w:rPr>
        <w:t xml:space="preserve">Акціонерне товариство "Українська залізниця" (Філія "Центр управління промисловістю") надіслало лист від 12.01.2021 № ЦУП-8/64 (вхідний Держгеонадр </w:t>
      </w:r>
      <w:r w:rsidRPr="0000221B">
        <w:rPr>
          <w:sz w:val="28"/>
          <w:szCs w:val="28"/>
        </w:rPr>
        <w:br/>
        <w:t xml:space="preserve">від 15.01.2021 № 551/02/11-21) щодо продовження строку сплати збору за продовження строку дії спеціального дозволу на користування надрами (наказ </w:t>
      </w:r>
      <w:proofErr w:type="spellStart"/>
      <w:r w:rsidRPr="0000221B">
        <w:rPr>
          <w:sz w:val="28"/>
          <w:szCs w:val="28"/>
        </w:rPr>
        <w:t>Держгео</w:t>
      </w:r>
      <w:proofErr w:type="spellEnd"/>
      <w:r w:rsidRPr="0000221B">
        <w:rPr>
          <w:sz w:val="28"/>
          <w:szCs w:val="28"/>
        </w:rPr>
        <w:t>-надр від 20.10.2020 № 452). Лист повідомлення від 16.12.2020 № 19004/01/11-20 (рекомендований лист відправлено 21.12.2020, строк сплати 45 днів – 04.02.2021, оплата відсутня).</w:t>
      </w:r>
    </w:p>
    <w:p w:rsidR="003D6D49" w:rsidRPr="0000221B" w:rsidRDefault="003D6D49" w:rsidP="0000221B">
      <w:pPr>
        <w:tabs>
          <w:tab w:val="left" w:pos="1125"/>
        </w:tabs>
        <w:ind w:firstLine="709"/>
        <w:jc w:val="both"/>
        <w:rPr>
          <w:sz w:val="28"/>
          <w:szCs w:val="28"/>
        </w:rPr>
      </w:pPr>
      <w:r w:rsidRPr="0000221B">
        <w:rPr>
          <w:b/>
          <w:sz w:val="28"/>
          <w:szCs w:val="28"/>
        </w:rPr>
        <w:t>УХВАЛИЛИ:</w:t>
      </w:r>
      <w:r w:rsidRPr="0000221B">
        <w:rPr>
          <w:sz w:val="28"/>
          <w:szCs w:val="28"/>
        </w:rPr>
        <w:t xml:space="preserve"> рекомендувати Держгеонадрам відтермінувати Акціонерному товариству "Українська залізниця" сплату збору за продовження строку дії спеціального дозволу на користування надрами від 30.09.2008 № 4704 з метою видобування граніту, мігматиту Ладижинського родовища, ділянки Степок, що знаходиться у Вінницькій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00221B">
      <w:pPr>
        <w:tabs>
          <w:tab w:val="left" w:pos="1125"/>
        </w:tabs>
        <w:ind w:firstLine="709"/>
        <w:jc w:val="both"/>
        <w:rPr>
          <w:b/>
          <w:sz w:val="28"/>
          <w:szCs w:val="28"/>
        </w:rPr>
      </w:pPr>
    </w:p>
    <w:p w:rsidR="003D6D49" w:rsidRPr="0000221B" w:rsidRDefault="003D6D49" w:rsidP="0000221B">
      <w:pPr>
        <w:tabs>
          <w:tab w:val="left" w:pos="1125"/>
        </w:tabs>
        <w:ind w:firstLine="709"/>
        <w:jc w:val="both"/>
        <w:rPr>
          <w:sz w:val="28"/>
          <w:szCs w:val="28"/>
        </w:rPr>
      </w:pPr>
      <w:r w:rsidRPr="0000221B">
        <w:rPr>
          <w:b/>
          <w:sz w:val="28"/>
          <w:szCs w:val="28"/>
        </w:rPr>
        <w:t>5.8.</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відтермінування Ватутінському комунальному виробничому підприємству "Водоканал" сплати збору за надання спеціального дозволу на користування надрами з метою видобування питних підземних вод </w:t>
      </w:r>
      <w:proofErr w:type="spellStart"/>
      <w:r w:rsidRPr="0000221B">
        <w:rPr>
          <w:sz w:val="28"/>
          <w:szCs w:val="28"/>
        </w:rPr>
        <w:t>Північноюрківського</w:t>
      </w:r>
      <w:proofErr w:type="spellEnd"/>
      <w:r w:rsidRPr="0000221B">
        <w:rPr>
          <w:sz w:val="28"/>
          <w:szCs w:val="28"/>
        </w:rPr>
        <w:t xml:space="preserve"> родовища (свердловини №№ 13, 24, 24а, 24б), що знаходиться у Черкаській області,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00221B">
      <w:pPr>
        <w:tabs>
          <w:tab w:val="left" w:pos="1125"/>
        </w:tabs>
        <w:ind w:firstLine="709"/>
        <w:jc w:val="both"/>
        <w:rPr>
          <w:sz w:val="28"/>
          <w:szCs w:val="28"/>
        </w:rPr>
      </w:pPr>
      <w:r w:rsidRPr="0000221B">
        <w:rPr>
          <w:sz w:val="28"/>
          <w:szCs w:val="28"/>
        </w:rPr>
        <w:t xml:space="preserve">Ватутінське комунальне виробниче підприємство "Водоканал" надіслало лист від 13.01.2021 № 10 (вхідний Держгеонадр від 16.01.2021 № 650/02/11-21) щодо продовження строку сплати збору за надання спеціального дозволу на користування надрами (наказ Держгеонадр від 20.10.2020 № 451). Лист повідомлення </w:t>
      </w:r>
      <w:r w:rsidRPr="0000221B">
        <w:rPr>
          <w:sz w:val="28"/>
          <w:szCs w:val="28"/>
        </w:rPr>
        <w:br/>
        <w:t>від 08.12.2020 № 18199/01/11-20 (рекомендований лист відправлено 14.12.2020, строк сплати 45 днів –  29.01.2021, оплата відсутня).</w:t>
      </w:r>
    </w:p>
    <w:p w:rsidR="003D6D49" w:rsidRPr="0000221B" w:rsidRDefault="003D6D49" w:rsidP="0000221B">
      <w:pPr>
        <w:tabs>
          <w:tab w:val="left" w:pos="1125"/>
        </w:tabs>
        <w:ind w:firstLine="709"/>
        <w:jc w:val="both"/>
        <w:rPr>
          <w:sz w:val="28"/>
          <w:szCs w:val="28"/>
        </w:rPr>
      </w:pPr>
    </w:p>
    <w:p w:rsidR="003D6D49" w:rsidRPr="0000221B" w:rsidRDefault="003D6D49" w:rsidP="0000221B">
      <w:pPr>
        <w:tabs>
          <w:tab w:val="left" w:pos="1125"/>
        </w:tabs>
        <w:ind w:firstLine="709"/>
        <w:jc w:val="both"/>
        <w:rPr>
          <w:sz w:val="28"/>
          <w:szCs w:val="28"/>
        </w:rPr>
      </w:pPr>
      <w:r w:rsidRPr="0000221B">
        <w:rPr>
          <w:b/>
          <w:sz w:val="28"/>
          <w:szCs w:val="28"/>
        </w:rPr>
        <w:t>УХВАЛИЛИ:</w:t>
      </w:r>
      <w:r w:rsidRPr="0000221B">
        <w:rPr>
          <w:sz w:val="28"/>
          <w:szCs w:val="28"/>
        </w:rPr>
        <w:t xml:space="preserve"> рекомендувати Держгеонадрам відтермінувати Ватутінському комунальному виробничому підприємству "Водоканал" сплату збору за надання спеціального дозволу на користування надрами з метою видобування питних підземних вод </w:t>
      </w:r>
      <w:proofErr w:type="spellStart"/>
      <w:r w:rsidRPr="0000221B">
        <w:rPr>
          <w:sz w:val="28"/>
          <w:szCs w:val="28"/>
        </w:rPr>
        <w:t>Північноюрківського</w:t>
      </w:r>
      <w:proofErr w:type="spellEnd"/>
      <w:r w:rsidRPr="0000221B">
        <w:rPr>
          <w:sz w:val="28"/>
          <w:szCs w:val="28"/>
        </w:rPr>
        <w:t xml:space="preserve"> родовища (свердловини №№ 13, 24, 24а, 24б), що знаходиться у Черкаській області та продовжити строк сплати збору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00221B">
      <w:pPr>
        <w:tabs>
          <w:tab w:val="left" w:pos="1125"/>
        </w:tabs>
        <w:ind w:firstLine="709"/>
        <w:jc w:val="both"/>
        <w:rPr>
          <w:b/>
          <w:sz w:val="28"/>
          <w:szCs w:val="28"/>
        </w:rPr>
      </w:pPr>
    </w:p>
    <w:p w:rsidR="003D6D49" w:rsidRPr="0000221B" w:rsidRDefault="003D6D49" w:rsidP="0000221B">
      <w:pPr>
        <w:tabs>
          <w:tab w:val="left" w:pos="1125"/>
        </w:tabs>
        <w:ind w:firstLine="709"/>
        <w:jc w:val="both"/>
        <w:rPr>
          <w:sz w:val="28"/>
          <w:szCs w:val="28"/>
        </w:rPr>
      </w:pPr>
      <w:r w:rsidRPr="0000221B">
        <w:rPr>
          <w:b/>
          <w:sz w:val="28"/>
          <w:szCs w:val="28"/>
        </w:rPr>
        <w:t>5.9.</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w:t>
      </w:r>
      <w:proofErr w:type="spellStart"/>
      <w:r w:rsidRPr="0000221B">
        <w:rPr>
          <w:sz w:val="28"/>
          <w:szCs w:val="28"/>
        </w:rPr>
        <w:t>відтерміну-вання</w:t>
      </w:r>
      <w:proofErr w:type="spellEnd"/>
      <w:r w:rsidRPr="0000221B">
        <w:rPr>
          <w:sz w:val="28"/>
          <w:szCs w:val="28"/>
        </w:rPr>
        <w:t xml:space="preserve"> Акціонерному товариству "Українська залізниця" сплати збору за надання спеціального дозволу на користування надрами з метою геологічного вивчення, у тому числі дослідно-промислової розробки водозабору залізничної станції Коростень-Подільський (свердловини №№ 1, 2, 3, 4, 5), що знаходиться у Житомирській області згідно з пунктом 13 Порядку надання спеціальних дозволів на користування надрами, затвердженого постановою Кабінету Міністрів України від 30.05.2011 </w:t>
      </w:r>
      <w:r w:rsidRPr="0000221B">
        <w:rPr>
          <w:sz w:val="28"/>
          <w:szCs w:val="28"/>
        </w:rPr>
        <w:br/>
        <w:t>№ 615 (в редакції постанови Кабінету Міністрів України від 19.02.2020 № 124).</w:t>
      </w:r>
    </w:p>
    <w:p w:rsidR="003D6D49" w:rsidRPr="0000221B" w:rsidRDefault="003D6D49" w:rsidP="0000221B">
      <w:pPr>
        <w:tabs>
          <w:tab w:val="left" w:pos="1125"/>
        </w:tabs>
        <w:ind w:firstLine="709"/>
        <w:jc w:val="both"/>
        <w:rPr>
          <w:sz w:val="28"/>
          <w:szCs w:val="28"/>
        </w:rPr>
      </w:pPr>
      <w:r w:rsidRPr="0000221B">
        <w:rPr>
          <w:sz w:val="28"/>
          <w:szCs w:val="28"/>
        </w:rPr>
        <w:t>Акціонерне товариство "Українська залізниця" (Філія "Центр будівельно-монтажних робіт та експлуатації будівель споруд") надіслало лист від 15.01.2021 № ФБМЄС-01/17 (вхідний Держгеонадр від 15.01.2021 № 584/02/11-21) щодо продовження строку сплати збору за надання спеціального дозволу на користування надрами (наказ Держгеонадр від 20.10.2020 № 451). Лист повідомлення від 10.12.2020 № 18262/01/11-20 (рекомендований лист відправлено 14.12.2020, строк сплати 45 днів – 29.01.2021, оплата відсутня).</w:t>
      </w:r>
    </w:p>
    <w:p w:rsidR="003D6D49" w:rsidRPr="0000221B" w:rsidRDefault="003D6D49" w:rsidP="008564D2">
      <w:pPr>
        <w:tabs>
          <w:tab w:val="left" w:pos="1125"/>
        </w:tabs>
        <w:ind w:firstLine="709"/>
        <w:jc w:val="both"/>
        <w:rPr>
          <w:b/>
          <w:sz w:val="28"/>
          <w:szCs w:val="28"/>
        </w:rPr>
      </w:pPr>
      <w:r w:rsidRPr="0000221B">
        <w:rPr>
          <w:b/>
          <w:sz w:val="28"/>
          <w:szCs w:val="28"/>
        </w:rPr>
        <w:t>УХВАЛИЛИ:</w:t>
      </w:r>
      <w:r w:rsidRPr="0000221B">
        <w:rPr>
          <w:sz w:val="28"/>
          <w:szCs w:val="28"/>
        </w:rPr>
        <w:t xml:space="preserve"> рекомендувати Держгеонадрам відтермінувати Акціонерному товариству "Українська залізниця" сплату збору за надання спеціального дозволу на користування надрами з метою геологічного вивчення, у тому числі дослідно-промислової розробки водозабору залізничної станції Коростень-Подільський (свердловини №№ 1, 2, 3, 4, 5), що знаходиться у Житомирській області та продовжити строк сплати </w:t>
      </w:r>
      <w:r w:rsidRPr="0000221B">
        <w:rPr>
          <w:sz w:val="28"/>
          <w:szCs w:val="28"/>
        </w:rPr>
        <w:lastRenderedPageBreak/>
        <w:t>збору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8564D2" w:rsidRDefault="003D6D49" w:rsidP="008564D2">
      <w:pPr>
        <w:tabs>
          <w:tab w:val="left" w:pos="1125"/>
        </w:tabs>
        <w:ind w:firstLine="709"/>
        <w:jc w:val="both"/>
        <w:rPr>
          <w:sz w:val="36"/>
          <w:szCs w:val="28"/>
        </w:rPr>
      </w:pPr>
    </w:p>
    <w:p w:rsidR="003D6D49" w:rsidRPr="0000221B" w:rsidRDefault="003D6D49" w:rsidP="008564D2">
      <w:pPr>
        <w:tabs>
          <w:tab w:val="left" w:pos="1125"/>
        </w:tabs>
        <w:ind w:firstLine="709"/>
        <w:jc w:val="both"/>
        <w:rPr>
          <w:sz w:val="28"/>
          <w:szCs w:val="28"/>
        </w:rPr>
      </w:pPr>
      <w:r w:rsidRPr="0000221B">
        <w:rPr>
          <w:b/>
          <w:sz w:val="28"/>
          <w:szCs w:val="28"/>
        </w:rPr>
        <w:t>5.10.</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скасування рішення Робочої групи питань надрокористування (пункт 7.5. протоколу від 12.01.2021 № 1 - РГ/2021) у зв’язку з надходженням від Приватного підприємства "</w:t>
      </w:r>
      <w:proofErr w:type="spellStart"/>
      <w:r w:rsidRPr="0000221B">
        <w:rPr>
          <w:sz w:val="28"/>
          <w:szCs w:val="28"/>
        </w:rPr>
        <w:t>Гранітресурс</w:t>
      </w:r>
      <w:proofErr w:type="spellEnd"/>
      <w:r w:rsidRPr="0000221B">
        <w:rPr>
          <w:sz w:val="28"/>
          <w:szCs w:val="28"/>
        </w:rPr>
        <w:t>" листа від 13.01.2021 р. № 15 (вхідний Держгеонадр від 13.01.2021 № 404/02/11-21).</w:t>
      </w:r>
    </w:p>
    <w:p w:rsidR="003D6D49" w:rsidRPr="0000221B" w:rsidRDefault="003D6D49" w:rsidP="008564D2">
      <w:pPr>
        <w:tabs>
          <w:tab w:val="left" w:pos="1125"/>
        </w:tabs>
        <w:spacing w:after="40"/>
        <w:ind w:firstLine="709"/>
        <w:jc w:val="both"/>
        <w:rPr>
          <w:sz w:val="28"/>
          <w:szCs w:val="28"/>
        </w:rPr>
      </w:pPr>
      <w:r w:rsidRPr="0000221B">
        <w:rPr>
          <w:sz w:val="28"/>
          <w:szCs w:val="28"/>
        </w:rPr>
        <w:t>Приватне підприємство "</w:t>
      </w:r>
      <w:proofErr w:type="spellStart"/>
      <w:r w:rsidRPr="0000221B">
        <w:rPr>
          <w:sz w:val="28"/>
          <w:szCs w:val="28"/>
        </w:rPr>
        <w:t>Гранітресурс</w:t>
      </w:r>
      <w:proofErr w:type="spellEnd"/>
      <w:r w:rsidRPr="0000221B">
        <w:rPr>
          <w:sz w:val="28"/>
          <w:szCs w:val="28"/>
        </w:rPr>
        <w:t xml:space="preserve">" надіслало лист від 29.12.2020 № 478 (вхідний Держгеонадр від 31.12.2020 № 15910/02/11-20) щодо продовження строку сплати збору за надання спеціального дозволу на користування надрами (наказ Держгеонадр від 18.06.2020 № 228). Лист повідомлення від 19.11.2020 № 17351/01-2/11-20 (рекомендований лист відправлено 23.11.2020, строк сплати 45 днів –06.01.2021, станом на 13.01.2021 є повна оплата). </w:t>
      </w:r>
    </w:p>
    <w:p w:rsidR="003D6D49" w:rsidRPr="0000221B" w:rsidRDefault="003D6D49" w:rsidP="008564D2">
      <w:pPr>
        <w:tabs>
          <w:tab w:val="left" w:pos="1125"/>
        </w:tabs>
        <w:spacing w:after="40"/>
        <w:ind w:firstLine="709"/>
        <w:jc w:val="both"/>
        <w:rPr>
          <w:sz w:val="28"/>
          <w:szCs w:val="28"/>
        </w:rPr>
      </w:pPr>
      <w:r w:rsidRPr="0000221B">
        <w:rPr>
          <w:b/>
          <w:sz w:val="28"/>
          <w:szCs w:val="28"/>
        </w:rPr>
        <w:t>УХВАЛИЛИ:</w:t>
      </w:r>
      <w:r w:rsidRPr="0000221B">
        <w:rPr>
          <w:sz w:val="28"/>
          <w:szCs w:val="28"/>
        </w:rPr>
        <w:t xml:space="preserve"> рекомендувати Держгеонадрам скасувати рішення Робочої групи питань надрокористування (протокол від 12.01.2021 № 1 - РГ/2021 пункт 7.5.) та відтермінувати Приватному підприємству "</w:t>
      </w:r>
      <w:proofErr w:type="spellStart"/>
      <w:r w:rsidRPr="0000221B">
        <w:rPr>
          <w:sz w:val="28"/>
          <w:szCs w:val="28"/>
        </w:rPr>
        <w:t>Гранітресурс</w:t>
      </w:r>
      <w:proofErr w:type="spellEnd"/>
      <w:r w:rsidRPr="0000221B">
        <w:rPr>
          <w:sz w:val="28"/>
          <w:szCs w:val="28"/>
        </w:rPr>
        <w:t xml:space="preserve">" сплату збору за надання спеціального дозволу на користування надрами з метою видобування граніту, </w:t>
      </w:r>
      <w:proofErr w:type="spellStart"/>
      <w:r w:rsidRPr="0000221B">
        <w:rPr>
          <w:sz w:val="28"/>
          <w:szCs w:val="28"/>
        </w:rPr>
        <w:t>гранодіориту</w:t>
      </w:r>
      <w:proofErr w:type="spellEnd"/>
      <w:r w:rsidRPr="0000221B">
        <w:rPr>
          <w:sz w:val="28"/>
          <w:szCs w:val="28"/>
        </w:rPr>
        <w:t xml:space="preserve"> Жаданівського родовища, що знаходиться у Вінницькій області та продовжити строк сплати збору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8564D2" w:rsidRDefault="003D6D49" w:rsidP="008564D2">
      <w:pPr>
        <w:tabs>
          <w:tab w:val="left" w:pos="1125"/>
        </w:tabs>
        <w:ind w:firstLine="709"/>
        <w:jc w:val="both"/>
        <w:rPr>
          <w:sz w:val="36"/>
          <w:szCs w:val="28"/>
        </w:rPr>
      </w:pPr>
    </w:p>
    <w:p w:rsidR="003D6D49" w:rsidRPr="0000221B" w:rsidRDefault="003D6D49" w:rsidP="008564D2">
      <w:pPr>
        <w:tabs>
          <w:tab w:val="left" w:pos="1125"/>
        </w:tabs>
        <w:ind w:firstLine="709"/>
        <w:jc w:val="both"/>
        <w:rPr>
          <w:sz w:val="28"/>
          <w:szCs w:val="28"/>
        </w:rPr>
      </w:pPr>
      <w:r w:rsidRPr="0000221B">
        <w:rPr>
          <w:b/>
          <w:sz w:val="28"/>
          <w:szCs w:val="28"/>
        </w:rPr>
        <w:t>5.11.</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w:t>
      </w:r>
      <w:proofErr w:type="spellStart"/>
      <w:r w:rsidRPr="0000221B">
        <w:rPr>
          <w:sz w:val="28"/>
          <w:szCs w:val="28"/>
        </w:rPr>
        <w:t>відтерміну-вання</w:t>
      </w:r>
      <w:proofErr w:type="spellEnd"/>
      <w:r w:rsidRPr="0000221B">
        <w:rPr>
          <w:sz w:val="28"/>
          <w:szCs w:val="28"/>
        </w:rPr>
        <w:t xml:space="preserve"> Товариству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xml:space="preserve">" сплати збору за продовження строку дії спеціального дозволу на користування надрами від 26.08.2008 № 4784 з метою геологічного вивчення, у тому числі дослідно-промислової розробки бурштину </w:t>
      </w:r>
      <w:proofErr w:type="spellStart"/>
      <w:r w:rsidRPr="0000221B">
        <w:rPr>
          <w:sz w:val="28"/>
          <w:szCs w:val="28"/>
        </w:rPr>
        <w:t>Замисловицької</w:t>
      </w:r>
      <w:proofErr w:type="spellEnd"/>
      <w:r w:rsidRPr="0000221B">
        <w:rPr>
          <w:sz w:val="28"/>
          <w:szCs w:val="28"/>
        </w:rPr>
        <w:t xml:space="preserve"> ділянки, що знаходиться у Житомирській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8564D2">
      <w:pPr>
        <w:tabs>
          <w:tab w:val="left" w:pos="1125"/>
        </w:tabs>
        <w:ind w:firstLine="709"/>
        <w:jc w:val="both"/>
        <w:rPr>
          <w:sz w:val="28"/>
          <w:szCs w:val="28"/>
        </w:rPr>
      </w:pPr>
      <w:r w:rsidRPr="0000221B">
        <w:rPr>
          <w:sz w:val="28"/>
          <w:szCs w:val="28"/>
        </w:rPr>
        <w:t>Товариство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xml:space="preserve">" надіслало заяву </w:t>
      </w:r>
      <w:r w:rsidRPr="0000221B">
        <w:rPr>
          <w:sz w:val="28"/>
          <w:szCs w:val="28"/>
        </w:rPr>
        <w:br/>
        <w:t>(вхідний Держгеонадр від 27.01.2021 № 1990/02/11-21) щодо продовження строку сплати збору за продовження строку дії спеціального дозволу на користування надрами (наказ Держгеонадр від 20.10.2020 № 452). Лист повідомлення від 17.12.2020 № 19163/01/11-20 (рекомендований лист відправлено 17.12.2020, строк сплати 45 днів – 01.02.2021, оплата відсутня).</w:t>
      </w:r>
    </w:p>
    <w:p w:rsidR="003D6D49" w:rsidRPr="0000221B" w:rsidRDefault="003D6D49" w:rsidP="008564D2">
      <w:pPr>
        <w:tabs>
          <w:tab w:val="left" w:pos="1125"/>
        </w:tabs>
        <w:ind w:firstLine="709"/>
        <w:jc w:val="both"/>
        <w:rPr>
          <w:sz w:val="28"/>
          <w:szCs w:val="28"/>
        </w:rPr>
      </w:pPr>
      <w:r w:rsidRPr="0000221B">
        <w:rPr>
          <w:b/>
          <w:sz w:val="28"/>
          <w:szCs w:val="28"/>
        </w:rPr>
        <w:t>УХВАЛИЛИ:</w:t>
      </w:r>
      <w:r w:rsidRPr="0000221B">
        <w:rPr>
          <w:sz w:val="28"/>
          <w:szCs w:val="28"/>
        </w:rPr>
        <w:t xml:space="preserve"> рекомендувати Держгеонадрам відтермінувати Товариству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xml:space="preserve">» сплату збору за продовження строку дії спеціального дозволу на користування надрами від 26.08.2008 № 4784 з метою геологічного вивчення, у тому числі дослідно-промислової розробки бурштину </w:t>
      </w:r>
      <w:proofErr w:type="spellStart"/>
      <w:r w:rsidRPr="0000221B">
        <w:rPr>
          <w:sz w:val="28"/>
          <w:szCs w:val="28"/>
        </w:rPr>
        <w:t>Замисловицької</w:t>
      </w:r>
      <w:proofErr w:type="spellEnd"/>
      <w:r w:rsidRPr="0000221B">
        <w:rPr>
          <w:sz w:val="28"/>
          <w:szCs w:val="28"/>
        </w:rPr>
        <w:t xml:space="preserve"> ділянки, що знаходиться у Вінницькій області та продовжити строк сплати збору на 15 календарних днів згідно з пунктом 14 Порядку надання спеціальних дозволів на </w:t>
      </w:r>
      <w:r w:rsidRPr="0000221B">
        <w:rPr>
          <w:sz w:val="28"/>
          <w:szCs w:val="28"/>
        </w:rPr>
        <w:lastRenderedPageBreak/>
        <w:t>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7670F4" w:rsidRDefault="003D6D49" w:rsidP="0000221B">
      <w:pPr>
        <w:tabs>
          <w:tab w:val="left" w:pos="1125"/>
        </w:tabs>
        <w:ind w:firstLine="709"/>
        <w:jc w:val="both"/>
        <w:rPr>
          <w:sz w:val="22"/>
          <w:szCs w:val="28"/>
        </w:rPr>
      </w:pPr>
    </w:p>
    <w:p w:rsidR="003D6D49" w:rsidRPr="0000221B" w:rsidRDefault="003D6D49" w:rsidP="0000221B">
      <w:pPr>
        <w:tabs>
          <w:tab w:val="left" w:pos="1125"/>
        </w:tabs>
        <w:ind w:firstLine="709"/>
        <w:jc w:val="both"/>
        <w:rPr>
          <w:sz w:val="28"/>
          <w:szCs w:val="28"/>
        </w:rPr>
      </w:pPr>
      <w:r w:rsidRPr="0000221B">
        <w:rPr>
          <w:b/>
          <w:sz w:val="28"/>
          <w:szCs w:val="28"/>
        </w:rPr>
        <w:t>5.12.</w:t>
      </w:r>
      <w:r w:rsidRPr="0000221B">
        <w:rPr>
          <w:sz w:val="28"/>
          <w:szCs w:val="28"/>
        </w:rPr>
        <w:t xml:space="preserve"> Інформацію начальника Відділу використання надр та забезпечення </w:t>
      </w:r>
      <w:proofErr w:type="spellStart"/>
      <w:r w:rsidRPr="0000221B">
        <w:rPr>
          <w:sz w:val="28"/>
          <w:szCs w:val="28"/>
        </w:rPr>
        <w:t>виконан</w:t>
      </w:r>
      <w:proofErr w:type="spellEnd"/>
      <w:r w:rsidRPr="0000221B">
        <w:rPr>
          <w:sz w:val="28"/>
          <w:szCs w:val="28"/>
        </w:rPr>
        <w:t xml:space="preserve">-ня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w:t>
      </w:r>
      <w:proofErr w:type="spellStart"/>
      <w:r w:rsidRPr="0000221B">
        <w:rPr>
          <w:sz w:val="28"/>
          <w:szCs w:val="28"/>
        </w:rPr>
        <w:t>відтерміну-вання</w:t>
      </w:r>
      <w:proofErr w:type="spellEnd"/>
      <w:r w:rsidRPr="0000221B">
        <w:rPr>
          <w:sz w:val="28"/>
          <w:szCs w:val="28"/>
        </w:rPr>
        <w:t xml:space="preserve"> Товариству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сплати збору за продовження строку дії спеціального дозволу на користування надрами від 26.08.2016 № 4785 з метою геологічного вивчення, у тому числі дослідно-промислової розробки бурштину ділянки «Стрілка», що знаходиться у Житомирській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00221B">
      <w:pPr>
        <w:tabs>
          <w:tab w:val="left" w:pos="1125"/>
        </w:tabs>
        <w:ind w:firstLine="709"/>
        <w:jc w:val="both"/>
        <w:rPr>
          <w:sz w:val="28"/>
          <w:szCs w:val="28"/>
        </w:rPr>
      </w:pPr>
      <w:r w:rsidRPr="0000221B">
        <w:rPr>
          <w:sz w:val="28"/>
          <w:szCs w:val="28"/>
        </w:rPr>
        <w:t>Товариство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надіслало заяву (вхідний Держгеонадр від 27.01.2021 № 1989/02/11-21) щодо продовження строку сплати збору за продовження строку дії спеціального дозволу на користування надрами (наказ Держгеонадр від 20.10.2020 № 452). Лист повідомлення від 22.12.2020 № 19391/01/11-20 (рекомендований лист відправлено 22.12.2021, строк сплати 45 днів – 05.02.2021, оплата відсутня).</w:t>
      </w:r>
    </w:p>
    <w:p w:rsidR="003D6D49" w:rsidRPr="0000221B" w:rsidRDefault="003D6D49" w:rsidP="0000221B">
      <w:pPr>
        <w:tabs>
          <w:tab w:val="left" w:pos="1125"/>
        </w:tabs>
        <w:ind w:firstLine="709"/>
        <w:jc w:val="both"/>
        <w:rPr>
          <w:sz w:val="28"/>
          <w:szCs w:val="28"/>
        </w:rPr>
      </w:pPr>
      <w:r w:rsidRPr="0000221B">
        <w:rPr>
          <w:b/>
          <w:sz w:val="28"/>
          <w:szCs w:val="28"/>
        </w:rPr>
        <w:t>УХВАЛИЛИ:</w:t>
      </w:r>
      <w:r w:rsidRPr="0000221B">
        <w:rPr>
          <w:sz w:val="28"/>
          <w:szCs w:val="28"/>
        </w:rPr>
        <w:t xml:space="preserve"> рекомендувати Держгеонадрам відтермінувати Товариству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сплату збору за продовження строку дії спеціального дозволу на користування надрами від 26.08.2016 № 4785 з метою геологічного вивчення, у тому числі дослідно-промислової розробки бурштину ділянки «Стрілка», що знаходиться у Житомирській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7670F4" w:rsidRDefault="003D6D49" w:rsidP="0000221B">
      <w:pPr>
        <w:tabs>
          <w:tab w:val="left" w:pos="1125"/>
        </w:tabs>
        <w:ind w:firstLine="709"/>
        <w:jc w:val="both"/>
        <w:rPr>
          <w:sz w:val="22"/>
          <w:szCs w:val="28"/>
        </w:rPr>
      </w:pPr>
    </w:p>
    <w:p w:rsidR="003D6D49" w:rsidRPr="0000221B" w:rsidRDefault="003D6D49" w:rsidP="0000221B">
      <w:pPr>
        <w:tabs>
          <w:tab w:val="left" w:pos="1125"/>
        </w:tabs>
        <w:ind w:firstLine="709"/>
        <w:jc w:val="both"/>
        <w:rPr>
          <w:sz w:val="28"/>
          <w:szCs w:val="28"/>
        </w:rPr>
      </w:pPr>
      <w:r w:rsidRPr="0000221B">
        <w:rPr>
          <w:b/>
          <w:sz w:val="28"/>
          <w:szCs w:val="28"/>
        </w:rPr>
        <w:t>5.13.</w:t>
      </w:r>
      <w:r w:rsidRPr="0000221B">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00221B">
        <w:rPr>
          <w:sz w:val="28"/>
          <w:szCs w:val="28"/>
        </w:rPr>
        <w:t>Хтеми</w:t>
      </w:r>
      <w:proofErr w:type="spellEnd"/>
      <w:r w:rsidRPr="0000221B">
        <w:rPr>
          <w:sz w:val="28"/>
          <w:szCs w:val="28"/>
        </w:rPr>
        <w:t xml:space="preserve"> А. В. стосовно </w:t>
      </w:r>
      <w:proofErr w:type="spellStart"/>
      <w:r w:rsidRPr="0000221B">
        <w:rPr>
          <w:sz w:val="28"/>
          <w:szCs w:val="28"/>
        </w:rPr>
        <w:t>відтерміну-вання</w:t>
      </w:r>
      <w:proofErr w:type="spellEnd"/>
      <w:r w:rsidRPr="0000221B">
        <w:rPr>
          <w:sz w:val="28"/>
          <w:szCs w:val="28"/>
        </w:rPr>
        <w:t xml:space="preserve"> Товариству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сплати збору за продовження строку дії спеціального дозволу на користування надрами від 26.08.2008 № 4786 з метою геологічного вивчення, у тому числі дослідно-промислової розробки бурштину Правобережної ділянки, що знаходиться у Житомирській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D6D49" w:rsidRPr="0000221B" w:rsidRDefault="003D6D49" w:rsidP="0000221B">
      <w:pPr>
        <w:tabs>
          <w:tab w:val="left" w:pos="1125"/>
        </w:tabs>
        <w:ind w:firstLine="709"/>
        <w:jc w:val="both"/>
        <w:rPr>
          <w:sz w:val="28"/>
          <w:szCs w:val="28"/>
        </w:rPr>
      </w:pPr>
      <w:r w:rsidRPr="0000221B">
        <w:rPr>
          <w:sz w:val="28"/>
          <w:szCs w:val="28"/>
        </w:rPr>
        <w:t>Товариство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xml:space="preserve">" надіслало заяву </w:t>
      </w:r>
      <w:r w:rsidRPr="0000221B">
        <w:rPr>
          <w:sz w:val="28"/>
          <w:szCs w:val="28"/>
        </w:rPr>
        <w:br/>
        <w:t>(вхідний Держгеонадр від 27.01.2021 № 1990/02/11-21) щодо продовження строку сплати збору за продовження строку дії спеціального дозволу на користування надрами (наказ Держгеонадр від 04.12.2020 № 545). Лист повідомлення від 16.01.2021 № 762/01/11-21 (рекомендований лист відправлено 16.01.2021, строк сплати 45 днів – 05.02.2021, оплата відсутня).</w:t>
      </w:r>
    </w:p>
    <w:p w:rsidR="00AF3469" w:rsidRPr="0000221B" w:rsidRDefault="003D6D49" w:rsidP="0000221B">
      <w:pPr>
        <w:tabs>
          <w:tab w:val="left" w:pos="1125"/>
        </w:tabs>
        <w:ind w:firstLine="709"/>
        <w:jc w:val="both"/>
        <w:rPr>
          <w:sz w:val="28"/>
          <w:szCs w:val="28"/>
        </w:rPr>
      </w:pPr>
      <w:r w:rsidRPr="0000221B">
        <w:rPr>
          <w:b/>
          <w:sz w:val="28"/>
          <w:szCs w:val="28"/>
        </w:rPr>
        <w:t>УХВАЛИЛИ:</w:t>
      </w:r>
      <w:r w:rsidRPr="0000221B">
        <w:rPr>
          <w:sz w:val="28"/>
          <w:szCs w:val="28"/>
        </w:rPr>
        <w:t xml:space="preserve"> рекомендувати Держгеонадрам відтермінувати Товариству з обмеженою відповідальністю «</w:t>
      </w:r>
      <w:proofErr w:type="spellStart"/>
      <w:r w:rsidRPr="0000221B">
        <w:rPr>
          <w:sz w:val="28"/>
          <w:szCs w:val="28"/>
        </w:rPr>
        <w:t>Райт</w:t>
      </w:r>
      <w:proofErr w:type="spellEnd"/>
      <w:r w:rsidRPr="0000221B">
        <w:rPr>
          <w:sz w:val="28"/>
          <w:szCs w:val="28"/>
        </w:rPr>
        <w:t xml:space="preserve"> </w:t>
      </w:r>
      <w:proofErr w:type="spellStart"/>
      <w:r w:rsidRPr="0000221B">
        <w:rPr>
          <w:sz w:val="28"/>
          <w:szCs w:val="28"/>
        </w:rPr>
        <w:t>Солюшн</w:t>
      </w:r>
      <w:proofErr w:type="spellEnd"/>
      <w:r w:rsidRPr="0000221B">
        <w:rPr>
          <w:sz w:val="28"/>
          <w:szCs w:val="28"/>
        </w:rPr>
        <w:t xml:space="preserve">» сплату збору за продовження строку дії спеціального дозволу на користування надрами 26.08.2008 № 4786 з метою геологічного вивчення, у тому числі дослідно-промислової розробки бурштину Правобережної ділянки, що знаходиться у Житомирській області та продовжити строк сплати збору на </w:t>
      </w:r>
      <w:r w:rsidRPr="0000221B">
        <w:rPr>
          <w:sz w:val="28"/>
          <w:szCs w:val="28"/>
        </w:rPr>
        <w:lastRenderedPageBreak/>
        <w:t xml:space="preserve">15 календарних днів згідно з пунктом 14 Порядку надання спеціальних дозволів на користування надрами, затвердженого постановою </w:t>
      </w:r>
      <w:r w:rsidR="0000221B" w:rsidRPr="0000221B">
        <w:rPr>
          <w:sz w:val="28"/>
          <w:szCs w:val="28"/>
        </w:rPr>
        <w:t>Кабінету Міністрів України від 30.05.2011 № 615.</w:t>
      </w:r>
    </w:p>
    <w:p w:rsidR="00AF3469" w:rsidRPr="0000221B" w:rsidRDefault="00AF3469" w:rsidP="0000221B">
      <w:pPr>
        <w:ind w:firstLine="709"/>
        <w:jc w:val="both"/>
        <w:rPr>
          <w:b/>
          <w:sz w:val="28"/>
        </w:rPr>
      </w:pPr>
    </w:p>
    <w:p w:rsidR="00AF3469" w:rsidRPr="0000221B" w:rsidRDefault="003D6D49" w:rsidP="0000221B">
      <w:pPr>
        <w:ind w:firstLine="709"/>
        <w:jc w:val="both"/>
        <w:rPr>
          <w:sz w:val="28"/>
          <w:szCs w:val="28"/>
          <w:lang w:eastAsia="en-US"/>
        </w:rPr>
      </w:pPr>
      <w:r w:rsidRPr="0000221B">
        <w:rPr>
          <w:sz w:val="28"/>
        </w:rPr>
        <w:t>6</w:t>
      </w:r>
      <w:r w:rsidR="00AF3469" w:rsidRPr="0000221B">
        <w:rPr>
          <w:sz w:val="28"/>
        </w:rPr>
        <w:t xml:space="preserve"> Інформацію директора Департаменту державного геологічного контролю Гончаренка В. В. щодо</w:t>
      </w:r>
      <w:r w:rsidR="00AF3469" w:rsidRPr="0000221B">
        <w:rPr>
          <w:sz w:val="32"/>
          <w:szCs w:val="28"/>
        </w:rPr>
        <w:t xml:space="preserve"> </w:t>
      </w:r>
      <w:r w:rsidR="00AF3469" w:rsidRPr="0000221B">
        <w:rPr>
          <w:sz w:val="28"/>
          <w:szCs w:val="28"/>
        </w:rPr>
        <w:t>зупинення дії та анулювання спеціальних дозволів на користування надрами.</w:t>
      </w:r>
    </w:p>
    <w:p w:rsidR="00AF3469" w:rsidRPr="0000221B" w:rsidRDefault="003D6D49" w:rsidP="0000221B">
      <w:pPr>
        <w:ind w:firstLine="709"/>
        <w:jc w:val="both"/>
        <w:rPr>
          <w:sz w:val="28"/>
          <w:szCs w:val="28"/>
        </w:rPr>
      </w:pPr>
      <w:r w:rsidRPr="0000221B">
        <w:rPr>
          <w:sz w:val="28"/>
          <w:szCs w:val="28"/>
        </w:rPr>
        <w:t>6</w:t>
      </w:r>
      <w:r w:rsidR="00AF3469" w:rsidRPr="0000221B">
        <w:rPr>
          <w:sz w:val="28"/>
          <w:szCs w:val="28"/>
        </w:rPr>
        <w:t xml:space="preserve">.1 Інформацію </w:t>
      </w:r>
      <w:r w:rsidR="00AF3469" w:rsidRPr="0000221B">
        <w:rPr>
          <w:sz w:val="28"/>
        </w:rPr>
        <w:t xml:space="preserve">директора Департаменту державного геологічного контролю Гончаренка В. В. </w:t>
      </w:r>
      <w:r w:rsidR="00AF3469" w:rsidRPr="0000221B">
        <w:rPr>
          <w:sz w:val="28"/>
          <w:szCs w:val="28"/>
        </w:rPr>
        <w:t xml:space="preserve">щодо зупинення дії спеціальних дозволів на користування надрами. </w:t>
      </w:r>
    </w:p>
    <w:p w:rsidR="00AF3469" w:rsidRPr="0000221B" w:rsidRDefault="00AF3469" w:rsidP="0000221B">
      <w:pPr>
        <w:ind w:firstLine="709"/>
        <w:jc w:val="both"/>
        <w:rPr>
          <w:sz w:val="28"/>
          <w:szCs w:val="28"/>
        </w:rPr>
      </w:pPr>
      <w:r w:rsidRPr="0000221B">
        <w:rPr>
          <w:b/>
          <w:bCs/>
          <w:sz w:val="28"/>
        </w:rPr>
        <w:t xml:space="preserve">УХВАЛИЛИ: </w:t>
      </w:r>
      <w:r w:rsidRPr="0000221B">
        <w:rPr>
          <w:sz w:val="28"/>
        </w:rPr>
        <w:t>рекомендувати Держгеонадрам врахувати пропозиції Робочої групи</w:t>
      </w:r>
      <w:r w:rsidRPr="0000221B">
        <w:rPr>
          <w:sz w:val="28"/>
          <w:szCs w:val="28"/>
        </w:rPr>
        <w:t>, відповідно до переліку</w:t>
      </w:r>
    </w:p>
    <w:p w:rsidR="00AF3469" w:rsidRPr="0000221B" w:rsidRDefault="00AF3469" w:rsidP="007670F4">
      <w:pPr>
        <w:ind w:firstLine="709"/>
        <w:jc w:val="center"/>
        <w:rPr>
          <w:sz w:val="28"/>
          <w:szCs w:val="28"/>
        </w:rPr>
      </w:pPr>
      <w:r w:rsidRPr="0000221B">
        <w:rPr>
          <w:sz w:val="28"/>
          <w:szCs w:val="28"/>
        </w:rPr>
        <w:t xml:space="preserve">Перелік </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8"/>
        <w:gridCol w:w="709"/>
        <w:gridCol w:w="637"/>
        <w:gridCol w:w="1413"/>
        <w:gridCol w:w="1985"/>
        <w:gridCol w:w="2125"/>
        <w:gridCol w:w="1417"/>
        <w:gridCol w:w="1276"/>
        <w:gridCol w:w="28"/>
      </w:tblGrid>
      <w:tr w:rsidR="00AF3469" w:rsidRPr="0000221B" w:rsidTr="0000221B">
        <w:trPr>
          <w:gridAfter w:val="1"/>
          <w:wAfter w:w="28"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left="-113" w:right="-113"/>
              <w:jc w:val="center"/>
            </w:pPr>
            <w:r w:rsidRPr="0000221B">
              <w:t>№№ п/п</w:t>
            </w:r>
          </w:p>
        </w:tc>
        <w:tc>
          <w:tcPr>
            <w:tcW w:w="1347" w:type="dxa"/>
            <w:gridSpan w:val="2"/>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pPr>
            <w:r w:rsidRPr="0000221B">
              <w:t>Спеціальні дозволи на користування надрами</w:t>
            </w:r>
          </w:p>
          <w:p w:rsidR="00AF3469" w:rsidRPr="0000221B" w:rsidRDefault="00AF3469" w:rsidP="00BA5A36">
            <w:pPr>
              <w:ind w:left="-113" w:right="-113"/>
              <w:jc w:val="center"/>
            </w:pPr>
          </w:p>
          <w:p w:rsidR="00AF3469" w:rsidRPr="0000221B" w:rsidRDefault="00AF3469" w:rsidP="00BA5A36">
            <w:pPr>
              <w:ind w:left="-113" w:right="-113"/>
              <w:jc w:val="center"/>
            </w:pPr>
          </w:p>
        </w:tc>
        <w:tc>
          <w:tcPr>
            <w:tcW w:w="637"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left="-113" w:right="-113"/>
              <w:jc w:val="center"/>
            </w:pPr>
            <w:r w:rsidRPr="0000221B">
              <w:rPr>
                <w:bCs/>
              </w:rPr>
              <w:t>Строк дії</w:t>
            </w:r>
          </w:p>
        </w:tc>
        <w:tc>
          <w:tcPr>
            <w:tcW w:w="1413"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rPr>
                <w:bCs/>
              </w:rPr>
            </w:pPr>
            <w:r w:rsidRPr="0000221B">
              <w:rPr>
                <w:bCs/>
              </w:rPr>
              <w:t>Назва</w:t>
            </w:r>
          </w:p>
          <w:p w:rsidR="00AF3469" w:rsidRPr="0000221B" w:rsidRDefault="00AF3469" w:rsidP="00BA5A36">
            <w:pPr>
              <w:ind w:left="-113" w:right="-113"/>
              <w:jc w:val="center"/>
              <w:rPr>
                <w:bCs/>
              </w:rPr>
            </w:pPr>
            <w:r w:rsidRPr="0000221B">
              <w:rPr>
                <w:bCs/>
              </w:rPr>
              <w:t>родовища,</w:t>
            </w:r>
          </w:p>
          <w:p w:rsidR="00AF3469" w:rsidRPr="0000221B" w:rsidRDefault="00AF3469" w:rsidP="00BA5A36">
            <w:pPr>
              <w:ind w:left="-113" w:right="-113"/>
              <w:jc w:val="center"/>
              <w:rPr>
                <w:bCs/>
              </w:rPr>
            </w:pPr>
            <w:r w:rsidRPr="0000221B">
              <w:rPr>
                <w:bCs/>
              </w:rPr>
              <w:t xml:space="preserve">корисна </w:t>
            </w:r>
          </w:p>
          <w:p w:rsidR="00AF3469" w:rsidRPr="0000221B" w:rsidRDefault="00AF3469" w:rsidP="00BA5A36">
            <w:pPr>
              <w:ind w:left="-113" w:right="-113"/>
              <w:jc w:val="center"/>
              <w:rPr>
                <w:bCs/>
              </w:rPr>
            </w:pPr>
            <w:r w:rsidRPr="0000221B">
              <w:rPr>
                <w:bCs/>
              </w:rPr>
              <w:t>копалина,</w:t>
            </w:r>
          </w:p>
          <w:p w:rsidR="00AF3469" w:rsidRPr="0000221B" w:rsidRDefault="00AF3469" w:rsidP="00BA5A36">
            <w:pPr>
              <w:ind w:left="-113" w:right="-113"/>
              <w:jc w:val="center"/>
              <w:rPr>
                <w:bCs/>
              </w:rPr>
            </w:pPr>
            <w:proofErr w:type="spellStart"/>
            <w:r w:rsidRPr="0000221B">
              <w:rPr>
                <w:bCs/>
              </w:rPr>
              <w:t>місцезнаход-ження</w:t>
            </w:r>
            <w:proofErr w:type="spellEnd"/>
          </w:p>
          <w:p w:rsidR="00AF3469" w:rsidRPr="0000221B" w:rsidRDefault="00AF3469" w:rsidP="00BA5A36">
            <w:pPr>
              <w:ind w:left="-113" w:right="-113"/>
              <w:jc w:val="center"/>
            </w:pPr>
            <w:r w:rsidRPr="0000221B">
              <w:rPr>
                <w:bCs/>
              </w:rPr>
              <w:t>(область)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 xml:space="preserve">Код згідно з ЄДРПОУ, </w:t>
            </w:r>
          </w:p>
          <w:p w:rsidR="00AF3469" w:rsidRPr="0000221B" w:rsidRDefault="00AF3469" w:rsidP="00BA5A36">
            <w:pPr>
              <w:ind w:left="-113" w:right="-113"/>
              <w:jc w:val="center"/>
            </w:pPr>
            <w:r w:rsidRPr="0000221B">
              <w:t xml:space="preserve">власник спеціального дозволу на користування надрами </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rPr>
                <w:bCs/>
              </w:rPr>
            </w:pPr>
            <w:r w:rsidRPr="0000221B">
              <w:rPr>
                <w:bCs/>
              </w:rPr>
              <w:t xml:space="preserve">Порушення </w:t>
            </w:r>
          </w:p>
          <w:p w:rsidR="00AF3469" w:rsidRPr="0000221B" w:rsidRDefault="00AF3469" w:rsidP="00BA5A36">
            <w:pPr>
              <w:ind w:left="-113" w:right="-113"/>
              <w:jc w:val="center"/>
              <w:rPr>
                <w:bCs/>
              </w:rPr>
            </w:pPr>
            <w:r w:rsidRPr="0000221B">
              <w:rPr>
                <w:bCs/>
              </w:rPr>
              <w:t xml:space="preserve">вимог </w:t>
            </w:r>
          </w:p>
          <w:p w:rsidR="00AF3469" w:rsidRPr="0000221B" w:rsidRDefault="00AF3469" w:rsidP="00BA5A36">
            <w:pPr>
              <w:ind w:left="-113" w:right="-113"/>
              <w:jc w:val="center"/>
              <w:rPr>
                <w:bCs/>
              </w:rPr>
            </w:pPr>
            <w:r w:rsidRPr="0000221B">
              <w:rPr>
                <w:bCs/>
              </w:rPr>
              <w:t>законодавства</w:t>
            </w:r>
          </w:p>
          <w:p w:rsidR="00AF3469" w:rsidRPr="0000221B" w:rsidRDefault="00AF3469" w:rsidP="00BA5A36">
            <w:pPr>
              <w:ind w:left="-113" w:right="-113"/>
              <w:jc w:val="center"/>
              <w:rPr>
                <w:bCs/>
              </w:rPr>
            </w:pPr>
            <w:r w:rsidRPr="0000221B">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180"/>
              </w:tabs>
              <w:ind w:left="-113" w:right="-113"/>
              <w:jc w:val="center"/>
              <w:rPr>
                <w:bCs/>
              </w:rPr>
            </w:pPr>
            <w:r w:rsidRPr="0000221B">
              <w:rPr>
                <w:bCs/>
              </w:rPr>
              <w:t>Підстава</w:t>
            </w:r>
          </w:p>
          <w:p w:rsidR="00AF3469" w:rsidRPr="0000221B" w:rsidRDefault="00AF3469" w:rsidP="00BA5A36">
            <w:pPr>
              <w:ind w:left="-113" w:right="-113"/>
              <w:jc w:val="center"/>
              <w:rPr>
                <w:bCs/>
              </w:rPr>
            </w:pPr>
            <w:r w:rsidRPr="0000221B">
              <w:rPr>
                <w:bCs/>
              </w:rPr>
              <w:t>згідно з Порядком надання спеціальних дозволів на користування надрами, затвердженим постановою</w:t>
            </w:r>
          </w:p>
          <w:p w:rsidR="00AF3469" w:rsidRPr="0000221B" w:rsidRDefault="00AF3469" w:rsidP="00BA5A36">
            <w:pPr>
              <w:ind w:left="-113" w:right="-113"/>
              <w:jc w:val="center"/>
              <w:rPr>
                <w:bCs/>
              </w:rPr>
            </w:pPr>
            <w:r w:rsidRPr="0000221B">
              <w:rPr>
                <w:bCs/>
              </w:rPr>
              <w:t>КМУ від 30.05.2011</w:t>
            </w:r>
          </w:p>
          <w:p w:rsidR="00AF3469" w:rsidRPr="0000221B" w:rsidRDefault="00AF3469" w:rsidP="00BA5A36">
            <w:pPr>
              <w:ind w:left="-113" w:right="-113"/>
              <w:jc w:val="center"/>
              <w:rPr>
                <w:bCs/>
              </w:rPr>
            </w:pPr>
            <w:r w:rsidRPr="0000221B">
              <w:rPr>
                <w:bCs/>
              </w:rPr>
              <w:t xml:space="preserve">№ 615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Пропозиції Робочої групи з питань надрокористування щодо подальшої дії спеціальних дозволів на користування надрами</w:t>
            </w:r>
          </w:p>
        </w:tc>
      </w:tr>
      <w:tr w:rsidR="00AF3469" w:rsidRPr="0000221B" w:rsidTr="0000221B">
        <w:trPr>
          <w:gridAfter w:val="1"/>
          <w:wAfter w:w="28" w:type="dxa"/>
          <w:cantSplit/>
          <w:trHeight w:val="176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638" w:type="dxa"/>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tabs>
                <w:tab w:val="left" w:pos="340"/>
              </w:tabs>
              <w:ind w:left="-113" w:right="-113"/>
              <w:jc w:val="center"/>
            </w:pPr>
            <w:r w:rsidRPr="0000221B">
              <w:rPr>
                <w:bCs/>
                <w:iCs/>
              </w:rPr>
              <w:t xml:space="preserve">Реєстраційний номер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left="-113" w:right="-113"/>
              <w:jc w:val="center"/>
            </w:pPr>
            <w:r w:rsidRPr="0000221B">
              <w:rPr>
                <w:bCs/>
              </w:rPr>
              <w:t>Дата видачі</w:t>
            </w: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1413"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2125"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r>
      <w:tr w:rsidR="00AF3469" w:rsidRPr="0000221B" w:rsidTr="0000221B">
        <w:trPr>
          <w:gridAfter w:val="1"/>
          <w:wAfter w:w="28" w:type="dxa"/>
          <w:jc w:val="center"/>
        </w:trPr>
        <w:tc>
          <w:tcPr>
            <w:tcW w:w="426"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1</w:t>
            </w:r>
          </w:p>
        </w:tc>
        <w:tc>
          <w:tcPr>
            <w:tcW w:w="638"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340"/>
              </w:tabs>
              <w:ind w:left="-113" w:right="-113"/>
              <w:jc w:val="center"/>
            </w:pPr>
            <w:r w:rsidRPr="0000221B">
              <w:t>2</w:t>
            </w:r>
          </w:p>
        </w:tc>
        <w:tc>
          <w:tcPr>
            <w:tcW w:w="709"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3</w:t>
            </w:r>
          </w:p>
        </w:tc>
        <w:tc>
          <w:tcPr>
            <w:tcW w:w="637"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4</w:t>
            </w:r>
          </w:p>
        </w:tc>
        <w:tc>
          <w:tcPr>
            <w:tcW w:w="1413"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5</w:t>
            </w:r>
          </w:p>
        </w:tc>
        <w:tc>
          <w:tcPr>
            <w:tcW w:w="1985"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6</w:t>
            </w:r>
          </w:p>
        </w:tc>
        <w:tc>
          <w:tcPr>
            <w:tcW w:w="2125"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7</w:t>
            </w:r>
          </w:p>
        </w:tc>
        <w:tc>
          <w:tcPr>
            <w:tcW w:w="1417"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8</w:t>
            </w:r>
          </w:p>
        </w:tc>
        <w:tc>
          <w:tcPr>
            <w:tcW w:w="1276"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jc w:val="center"/>
            </w:pPr>
            <w:r w:rsidRPr="0000221B">
              <w:t>9</w:t>
            </w:r>
          </w:p>
        </w:tc>
      </w:tr>
      <w:tr w:rsidR="00AF3469" w:rsidRPr="0000221B" w:rsidTr="0000221B">
        <w:trPr>
          <w:cantSplit/>
          <w:trHeight w:val="321"/>
          <w:jc w:val="center"/>
        </w:trPr>
        <w:tc>
          <w:tcPr>
            <w:tcW w:w="10654" w:type="dxa"/>
            <w:gridSpan w:val="10"/>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113" w:right="-113"/>
            </w:pPr>
            <w:r w:rsidRPr="0000221B">
              <w:t>а) експлуатація</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430</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23.01.1996 </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25.11.2035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Заваллівське</w:t>
            </w:r>
            <w:proofErr w:type="spellEnd"/>
            <w:r w:rsidRPr="0000221B">
              <w:rPr>
                <w:color w:val="000000"/>
                <w:lang w:eastAsia="uk-UA"/>
              </w:rPr>
              <w:t xml:space="preserve"> ділянка Південно-Східна графітова руда Кіровоградська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282056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ПРИВАТНЕ АКЦІОНЕРНЕ ТОВАРИСТВО «ЗАВАЛЛІВСЬКИЙ ГРАФІТОВИЙ КОМБІНАТ»</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46, 50,</w:t>
            </w:r>
            <w:r w:rsidR="00560AF5">
              <w:t xml:space="preserve"> 53, </w:t>
            </w:r>
            <w:r w:rsidRPr="0000221B">
              <w:t xml:space="preserve"> 58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Default="00AF3469" w:rsidP="00BA5A36">
            <w:pPr>
              <w:ind w:left="-113" w:right="-113"/>
              <w:jc w:val="center"/>
              <w:rPr>
                <w:bCs/>
              </w:rPr>
            </w:pPr>
            <w:r w:rsidRPr="0000221B">
              <w:rPr>
                <w:bCs/>
              </w:rPr>
              <w:t>Зупинити дію дозволу. Надати 30 календарних днів на усунення порушень</w:t>
            </w:r>
          </w:p>
          <w:p w:rsidR="007670F4" w:rsidRPr="007670F4" w:rsidRDefault="007670F4" w:rsidP="007670F4">
            <w:pPr>
              <w:ind w:left="-113" w:right="-113"/>
              <w:jc w:val="center"/>
              <w:rPr>
                <w:bCs/>
              </w:rPr>
            </w:pPr>
            <w:r>
              <w:rPr>
                <w:szCs w:val="36"/>
                <w:shd w:val="clear" w:color="auto" w:fill="FFFFFF"/>
              </w:rPr>
              <w:t xml:space="preserve">Інформувати </w:t>
            </w:r>
            <w:r w:rsidRPr="007670F4">
              <w:rPr>
                <w:szCs w:val="36"/>
                <w:shd w:val="clear" w:color="auto" w:fill="FFFFFF"/>
              </w:rPr>
              <w:t>Державн</w:t>
            </w:r>
            <w:r>
              <w:rPr>
                <w:szCs w:val="36"/>
                <w:shd w:val="clear" w:color="auto" w:fill="FFFFFF"/>
              </w:rPr>
              <w:t>у</w:t>
            </w:r>
            <w:r w:rsidRPr="007670F4">
              <w:rPr>
                <w:szCs w:val="36"/>
                <w:shd w:val="clear" w:color="auto" w:fill="FFFFFF"/>
              </w:rPr>
              <w:t xml:space="preserve"> екологічн</w:t>
            </w:r>
            <w:r>
              <w:rPr>
                <w:szCs w:val="36"/>
                <w:shd w:val="clear" w:color="auto" w:fill="FFFFFF"/>
              </w:rPr>
              <w:t>у</w:t>
            </w:r>
            <w:r w:rsidRPr="007670F4">
              <w:rPr>
                <w:szCs w:val="36"/>
                <w:shd w:val="clear" w:color="auto" w:fill="FFFFFF"/>
              </w:rPr>
              <w:t xml:space="preserve"> інспекц</w:t>
            </w:r>
            <w:r>
              <w:rPr>
                <w:szCs w:val="36"/>
                <w:shd w:val="clear" w:color="auto" w:fill="FFFFFF"/>
              </w:rPr>
              <w:t>ію</w:t>
            </w:r>
            <w:r w:rsidRPr="007670F4">
              <w:rPr>
                <w:szCs w:val="36"/>
                <w:shd w:val="clear" w:color="auto" w:fill="FFFFFF"/>
              </w:rPr>
              <w:t xml:space="preserve"> України</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624</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28.08.1996</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28.08.2036</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Степанське</w:t>
            </w:r>
            <w:proofErr w:type="spellEnd"/>
            <w:r w:rsidRPr="0000221B">
              <w:rPr>
                <w:color w:val="000000"/>
                <w:lang w:eastAsia="uk-UA"/>
              </w:rPr>
              <w:t xml:space="preserve"> мінеральні підземні води Рівненська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22582184 ПРОФСПІЛКОВЕ ПІДПРИЄМСТВО САНАТОРІЙ «ГОРИНЬ» РАДИ ФЕДЕРАЦІЇ ПРОФСПІЛОК РІВНЕНСЬКОЇ ОБЛАСТІ</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15</w:t>
            </w:r>
            <w:r w:rsidRPr="0000221B">
              <w:rPr>
                <w:vertAlign w:val="superscript"/>
              </w:rPr>
              <w:t>1</w:t>
            </w:r>
            <w:r w:rsidRPr="0000221B">
              <w:t>, 24, 51, 53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1088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30.09.1997</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30.09.2029</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Родовище </w:t>
            </w:r>
          </w:p>
          <w:p w:rsidR="00AF3469" w:rsidRPr="0000221B" w:rsidRDefault="00AF3469" w:rsidP="00BA5A36">
            <w:pPr>
              <w:ind w:left="-113" w:right="-113"/>
              <w:jc w:val="center"/>
              <w:rPr>
                <w:color w:val="000000"/>
                <w:lang w:eastAsia="uk-UA"/>
              </w:rPr>
            </w:pPr>
            <w:r w:rsidRPr="0000221B">
              <w:rPr>
                <w:color w:val="000000"/>
                <w:lang w:eastAsia="uk-UA"/>
              </w:rPr>
              <w:t xml:space="preserve">«Чистина» за виключенням </w:t>
            </w:r>
            <w:r w:rsidRPr="0000221B">
              <w:rPr>
                <w:color w:val="000000"/>
                <w:lang w:eastAsia="uk-UA"/>
              </w:rPr>
              <w:lastRenderedPageBreak/>
              <w:t>площі 22,77 га, обмеженою координатами торф Житомирська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lastRenderedPageBreak/>
              <w:t xml:space="preserve">02968154 ДЕРЖАВНЕ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lastRenderedPageBreak/>
              <w:t>ПІДПРИЄМСТВО «ЖИТОМИРТОРФ»</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 xml:space="preserve">Статті 18, 24, 51, 53 Кодексу України про надра; абзац </w:t>
            </w:r>
            <w:r w:rsidRPr="0000221B">
              <w:lastRenderedPageBreak/>
              <w:t>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 xml:space="preserve">Підпункти 1, 3 пункту 21. </w:t>
            </w:r>
            <w:r w:rsidRPr="0000221B">
              <w:lastRenderedPageBreak/>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lastRenderedPageBreak/>
              <w:t>Надати термін на усу</w:t>
            </w:r>
            <w:r w:rsidRPr="0000221B">
              <w:rPr>
                <w:bCs/>
              </w:rPr>
              <w:lastRenderedPageBreak/>
              <w:t>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1528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10.08.1998</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10.08.2033</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Нововолинське ділянка Північна підземні води Волинська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13353837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ПІДПРИЄМСТВО «НОВОВОЛИНСЬК-ВОДОКАНАЛ» ЖИТЛОВО-КОМУНАЛЬНОГО ОБ’ЄДНАННЯ НОВОВОЛИНСЬКОЇ МІСЬКОЇ РАДИ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пункт 5</w:t>
            </w:r>
            <w:r w:rsidRPr="0000221B">
              <w:rPr>
                <w:lang w:eastAsia="uk-UA"/>
              </w:rPr>
              <w:t xml:space="preserve">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 </w:t>
            </w:r>
            <w:r w:rsidRPr="0000221B">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1529</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10.08.1998</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10.08.2033</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Нововолинське ділянка </w:t>
            </w:r>
            <w:proofErr w:type="spellStart"/>
            <w:r w:rsidRPr="0000221B">
              <w:rPr>
                <w:color w:val="000000"/>
                <w:lang w:eastAsia="uk-UA"/>
              </w:rPr>
              <w:t>Литовежська</w:t>
            </w:r>
            <w:proofErr w:type="spellEnd"/>
            <w:r w:rsidRPr="0000221B">
              <w:rPr>
                <w:color w:val="000000"/>
                <w:lang w:eastAsia="uk-UA"/>
              </w:rPr>
              <w:t xml:space="preserve"> (Південна) питні підземні води </w:t>
            </w:r>
          </w:p>
          <w:p w:rsidR="00AF3469" w:rsidRPr="0000221B" w:rsidRDefault="00AF3469" w:rsidP="00BA5A36">
            <w:pPr>
              <w:ind w:left="-113" w:right="-113"/>
              <w:jc w:val="center"/>
              <w:rPr>
                <w:color w:val="000000"/>
                <w:lang w:eastAsia="uk-UA"/>
              </w:rPr>
            </w:pPr>
            <w:r w:rsidRPr="0000221B">
              <w:rPr>
                <w:color w:val="000000"/>
                <w:lang w:eastAsia="uk-UA"/>
              </w:rPr>
              <w:t>Волинська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13353837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ПІДПРИЄМСТВО «НОВОВОЛИНСЬКВОДОКАНАЛ» ЖИТЛОВО-КОМУ-НАЛЬНОГО ОБ’ЄДНАННЯ НОВОВОЛИНСЬКОЇ МІСЬКОЇ РАДИ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пункт 5</w:t>
            </w:r>
            <w:r w:rsidRPr="0000221B">
              <w:rPr>
                <w:lang w:eastAsia="uk-UA"/>
              </w:rPr>
              <w:t xml:space="preserve">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 </w:t>
            </w:r>
            <w:r w:rsidRPr="0000221B">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lang w:eastAsia="en-US"/>
              </w:rPr>
            </w:pPr>
            <w:r w:rsidRPr="0000221B">
              <w:rPr>
                <w:lang w:eastAsia="en-US"/>
              </w:rPr>
              <w:t>1730</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en-US"/>
              </w:rPr>
            </w:pPr>
            <w:r w:rsidRPr="0000221B">
              <w:rPr>
                <w:lang w:eastAsia="en-US"/>
              </w:rPr>
              <w:t>25.01.1999</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en-US"/>
              </w:rPr>
            </w:pPr>
            <w:r w:rsidRPr="0000221B">
              <w:rPr>
                <w:lang w:eastAsia="en-US"/>
              </w:rPr>
              <w:t>До 25.01.2034</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en-US"/>
              </w:rPr>
            </w:pPr>
            <w:r w:rsidRPr="0000221B">
              <w:rPr>
                <w:lang w:eastAsia="en-US"/>
              </w:rPr>
              <w:t xml:space="preserve">Ділянка </w:t>
            </w:r>
            <w:proofErr w:type="spellStart"/>
            <w:r w:rsidRPr="0000221B">
              <w:rPr>
                <w:lang w:eastAsia="en-US"/>
              </w:rPr>
              <w:t>Денишського</w:t>
            </w:r>
            <w:proofErr w:type="spellEnd"/>
            <w:r w:rsidRPr="0000221B">
              <w:rPr>
                <w:lang w:eastAsia="en-US"/>
              </w:rPr>
              <w:t xml:space="preserve"> родовища (</w:t>
            </w:r>
            <w:proofErr w:type="spellStart"/>
            <w:r w:rsidRPr="0000221B">
              <w:rPr>
                <w:lang w:eastAsia="en-US"/>
              </w:rPr>
              <w:t>св</w:t>
            </w:r>
            <w:proofErr w:type="spellEnd"/>
            <w:r w:rsidRPr="0000221B">
              <w:rPr>
                <w:lang w:eastAsia="en-US"/>
              </w:rPr>
              <w:t>. №№ 1-РК, 2-РК, 7-Р) мінеральні радонові води Житомирська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aps/>
                <w:lang w:eastAsia="en-US"/>
              </w:rPr>
            </w:pPr>
            <w:r w:rsidRPr="0000221B">
              <w:rPr>
                <w:caps/>
                <w:lang w:eastAsia="en-US"/>
              </w:rPr>
              <w:t xml:space="preserve">5418448 </w:t>
            </w:r>
          </w:p>
          <w:p w:rsidR="00AF3469" w:rsidRPr="0000221B" w:rsidRDefault="00AF3469" w:rsidP="00BA5A36">
            <w:pPr>
              <w:ind w:left="-113" w:right="-113"/>
              <w:jc w:val="center"/>
              <w:rPr>
                <w:caps/>
                <w:lang w:eastAsia="en-US"/>
              </w:rPr>
            </w:pPr>
            <w:r w:rsidRPr="0000221B">
              <w:rPr>
                <w:caps/>
                <w:lang w:eastAsia="en-US"/>
              </w:rPr>
              <w:t>Комунальне підприємство «Житомирський обласний лікувально-санаторний центр радіа-ційного захисту для дитя</w:t>
            </w:r>
            <w:r w:rsidRPr="0000221B">
              <w:rPr>
                <w:caps/>
                <w:lang w:eastAsia="en-US"/>
              </w:rPr>
              <w:lastRenderedPageBreak/>
              <w:t>чого та доросЛого населення «ДЕНИ-Ші» ЖИТОМИРСЬКОЇ ОБЛАСНОЇ РАДИ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Статті 15</w:t>
            </w:r>
            <w:r w:rsidRPr="0000221B">
              <w:rPr>
                <w:vertAlign w:val="superscript"/>
              </w:rPr>
              <w:t>1</w:t>
            </w:r>
            <w:r w:rsidRPr="0000221B">
              <w:t>, 18, 24, 51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 xml:space="preserve">Підпункти 1, 3 пункту 21. </w:t>
            </w:r>
            <w:r w:rsidRPr="0000221B">
              <w:rPr>
                <w:lang w:eastAsia="uk-UA"/>
              </w:rP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proofErr w:type="spellStart"/>
            <w:r w:rsidRPr="0000221B">
              <w:rPr>
                <w:bCs/>
              </w:rPr>
              <w:t>Відтерміну</w:t>
            </w:r>
            <w:proofErr w:type="spellEnd"/>
            <w:r w:rsidRPr="0000221B">
              <w:rPr>
                <w:bCs/>
              </w:rPr>
              <w:t xml:space="preserve">-вати дату зупинення дії дозволу, встановлену наказом від 03.06.2020 № 196, до 01.06.2021 </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1902</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08.06.1999</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08.06.2039</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proofErr w:type="spellStart"/>
            <w:r w:rsidRPr="0000221B">
              <w:rPr>
                <w:color w:val="000000"/>
                <w:lang w:eastAsia="uk-UA"/>
              </w:rPr>
              <w:t>Редутське</w:t>
            </w:r>
            <w:proofErr w:type="spellEnd"/>
            <w:r w:rsidRPr="0000221B">
              <w:rPr>
                <w:color w:val="000000"/>
                <w:lang w:eastAsia="uk-UA"/>
              </w:rPr>
              <w:t xml:space="preserve"> ділянка </w:t>
            </w:r>
            <w:proofErr w:type="spellStart"/>
            <w:r w:rsidRPr="0000221B">
              <w:rPr>
                <w:color w:val="000000"/>
                <w:lang w:eastAsia="uk-UA"/>
              </w:rPr>
              <w:t>Рижівська</w:t>
            </w:r>
            <w:proofErr w:type="spellEnd"/>
            <w:r w:rsidRPr="0000221B">
              <w:rPr>
                <w:color w:val="000000"/>
                <w:lang w:eastAsia="uk-UA"/>
              </w:rPr>
              <w:t xml:space="preserve"> граніт Полтавська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03327339 ПРИВАТНЕ АКЦІОНЕРНЕ ТОВАРИСТВО «РИЖІВСЬКИЙ ГРАНІТНИЙ КАР’ЄР»</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Зупинити дію дозволу з 01.03.2021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2568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19.10.2001</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19.10.2031</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Буківське</w:t>
            </w:r>
            <w:proofErr w:type="spellEnd"/>
            <w:r w:rsidRPr="0000221B">
              <w:rPr>
                <w:color w:val="000000"/>
                <w:lang w:eastAsia="uk-UA"/>
              </w:rPr>
              <w:t xml:space="preserve"> 3 габро </w:t>
            </w:r>
          </w:p>
          <w:p w:rsidR="00AF3469" w:rsidRPr="0000221B" w:rsidRDefault="00AF3469" w:rsidP="00BA5A36">
            <w:pPr>
              <w:ind w:right="-113"/>
              <w:jc w:val="center"/>
              <w:rPr>
                <w:color w:val="000000"/>
                <w:lang w:eastAsia="uk-UA"/>
              </w:rPr>
            </w:pPr>
            <w:r w:rsidRPr="0000221B">
              <w:rPr>
                <w:color w:val="000000"/>
                <w:lang w:eastAsia="uk-UA"/>
              </w:rPr>
              <w:t>Житомирська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13569977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СПІЛЬНЕ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УКРАЇНСЬКО-РОСІЙСЬКЕ ПІДПРИЄМСТВО «ГРАНІТ» У ФОРМІ ТОВАРИСТВА З ОБМЕЖЕНОЮ ВІДПОВІДАЛЬНІСТЮ</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Внести зміни до наказу від 29.05.2019 № 172 в частині доповнення підстав зупинення дії дозволу. Надати 30 календарних днів на усунення порушень</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lang w:eastAsia="uk-UA"/>
              </w:rPr>
            </w:pPr>
            <w:r w:rsidRPr="0000221B">
              <w:t>2949</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18.04.2003</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До 18.04.2032</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 xml:space="preserve">Ямпільське ділянка </w:t>
            </w:r>
            <w:proofErr w:type="spellStart"/>
            <w:r w:rsidRPr="0000221B">
              <w:t>Глибочанська</w:t>
            </w:r>
            <w:proofErr w:type="spellEnd"/>
            <w:r w:rsidRPr="0000221B">
              <w:t xml:space="preserve"> пісковик Вінницька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 xml:space="preserve">25568233 </w:t>
            </w:r>
          </w:p>
          <w:p w:rsidR="00AF3469" w:rsidRPr="0000221B" w:rsidRDefault="00AF3469" w:rsidP="00BA5A36">
            <w:pPr>
              <w:ind w:left="-113" w:right="-113"/>
              <w:jc w:val="center"/>
            </w:pPr>
            <w:r w:rsidRPr="0000221B">
              <w:t>ПРИВАТНЕ ПІДПРИЄМСТВО «САЛАНГ»</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pStyle w:val="Style9"/>
              <w:widowControl/>
              <w:tabs>
                <w:tab w:val="left" w:pos="1008"/>
              </w:tabs>
              <w:spacing w:line="240" w:lineRule="auto"/>
              <w:ind w:left="-113" w:right="-113" w:firstLine="113"/>
              <w:jc w:val="center"/>
              <w:rPr>
                <w:lang w:val="uk-UA"/>
              </w:rPr>
            </w:pPr>
            <w:r w:rsidRPr="0000221B">
              <w:rPr>
                <w:lang w:val="uk-UA"/>
              </w:rPr>
              <w:t>Статті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p w:rsidR="00AF3469" w:rsidRPr="0000221B" w:rsidRDefault="00AF3469" w:rsidP="00BA5A36">
            <w:pPr>
              <w:pStyle w:val="Style9"/>
              <w:widowControl/>
              <w:tabs>
                <w:tab w:val="left" w:pos="1008"/>
              </w:tabs>
              <w:spacing w:line="240" w:lineRule="auto"/>
              <w:ind w:left="-113" w:right="-113" w:firstLine="113"/>
              <w:jc w:val="center"/>
              <w:rPr>
                <w:lang w:val="uk-UA"/>
              </w:rP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3549</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09.12.2004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09.12.2024</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Рогатинське</w:t>
            </w:r>
            <w:proofErr w:type="spellEnd"/>
            <w:r w:rsidRPr="0000221B">
              <w:rPr>
                <w:color w:val="000000"/>
                <w:lang w:eastAsia="uk-UA"/>
              </w:rPr>
              <w:t xml:space="preserve"> ділянка</w:t>
            </w:r>
          </w:p>
          <w:p w:rsidR="00AF3469" w:rsidRPr="0000221B" w:rsidRDefault="00AF3469" w:rsidP="00BA5A36">
            <w:pPr>
              <w:ind w:right="-113"/>
              <w:jc w:val="center"/>
              <w:rPr>
                <w:color w:val="000000"/>
                <w:lang w:eastAsia="uk-UA"/>
              </w:rPr>
            </w:pPr>
            <w:r w:rsidRPr="0000221B">
              <w:rPr>
                <w:color w:val="000000"/>
                <w:lang w:eastAsia="uk-UA"/>
              </w:rPr>
              <w:t xml:space="preserve"> </w:t>
            </w:r>
            <w:proofErr w:type="spellStart"/>
            <w:r w:rsidRPr="0000221B">
              <w:rPr>
                <w:color w:val="000000"/>
                <w:lang w:eastAsia="uk-UA"/>
              </w:rPr>
              <w:t>Рогатинська</w:t>
            </w:r>
            <w:proofErr w:type="spellEnd"/>
            <w:r w:rsidRPr="0000221B">
              <w:rPr>
                <w:color w:val="000000"/>
                <w:lang w:eastAsia="uk-UA"/>
              </w:rPr>
              <w:t xml:space="preserve"> підземні води Івано-Франківська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31619337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ДОЧІРНЄ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ПІДПРИЄМСТВО «РОГАТИН-ВОДОКАНАЛ»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18, 24, 53 Кодексу України про надра; стаття 93 Водного кодексу України; пункт 5</w:t>
            </w:r>
            <w:r w:rsidRPr="0000221B">
              <w:rPr>
                <w:lang w:eastAsia="uk-UA"/>
              </w:rPr>
              <w:t xml:space="preserve">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 </w:t>
            </w:r>
            <w:r w:rsidRPr="0000221B">
              <w:t xml:space="preserve">абзац третій статті </w:t>
            </w:r>
            <w:r w:rsidRPr="0000221B">
              <w:lastRenderedPageBreak/>
              <w:t>11 Закону України «Про основні засади державного нагляду (контролю) у сфері господарської діяльності»</w:t>
            </w:r>
          </w:p>
          <w:p w:rsidR="00AF3469" w:rsidRPr="0000221B" w:rsidRDefault="00AF3469" w:rsidP="00BA5A36">
            <w:pPr>
              <w:ind w:left="-113" w:right="-113"/>
              <w:jc w:val="cente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3550</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09.12.2004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09.12.2024</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Рогатинське</w:t>
            </w:r>
            <w:proofErr w:type="spellEnd"/>
            <w:r w:rsidRPr="0000221B">
              <w:rPr>
                <w:color w:val="000000"/>
                <w:lang w:eastAsia="uk-UA"/>
              </w:rPr>
              <w:t xml:space="preserve"> ділянка </w:t>
            </w:r>
          </w:p>
          <w:p w:rsidR="00AF3469" w:rsidRPr="0000221B" w:rsidRDefault="00AF3469" w:rsidP="00BA5A36">
            <w:pPr>
              <w:ind w:right="-113"/>
              <w:jc w:val="center"/>
              <w:rPr>
                <w:color w:val="000000"/>
                <w:lang w:eastAsia="uk-UA"/>
              </w:rPr>
            </w:pPr>
            <w:proofErr w:type="spellStart"/>
            <w:r w:rsidRPr="0000221B">
              <w:rPr>
                <w:color w:val="000000"/>
                <w:lang w:eastAsia="uk-UA"/>
              </w:rPr>
              <w:t>Пуківська</w:t>
            </w:r>
            <w:proofErr w:type="spellEnd"/>
            <w:r w:rsidRPr="0000221B">
              <w:rPr>
                <w:color w:val="000000"/>
                <w:lang w:eastAsia="uk-UA"/>
              </w:rPr>
              <w:t xml:space="preserve"> </w:t>
            </w:r>
          </w:p>
          <w:p w:rsidR="00AF3469" w:rsidRPr="0000221B" w:rsidRDefault="00AF3469" w:rsidP="00BA5A36">
            <w:pPr>
              <w:ind w:right="-113"/>
              <w:jc w:val="center"/>
              <w:rPr>
                <w:color w:val="000000"/>
                <w:lang w:eastAsia="uk-UA"/>
              </w:rPr>
            </w:pPr>
            <w:r w:rsidRPr="0000221B">
              <w:rPr>
                <w:color w:val="000000"/>
                <w:lang w:eastAsia="uk-UA"/>
              </w:rPr>
              <w:t>підземні води Івано-Франківська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31619337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ДОЧІРНЄ</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 ПІДПРИЄМСТВО «РОГАТИН-ВО-ДОКАНАЛ»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18, 24, 53 Кодексу України про надра; стаття 93 Водного кодексу України; пункт 5</w:t>
            </w:r>
            <w:r w:rsidRPr="0000221B">
              <w:rPr>
                <w:lang w:eastAsia="uk-UA"/>
              </w:rPr>
              <w:t xml:space="preserve">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 </w:t>
            </w:r>
            <w:r w:rsidRPr="0000221B">
              <w:t>абзац третій статті 11 Закону України «Про основні засади державного нагляду (контролю) у сфері господарської діяльності»</w:t>
            </w:r>
          </w:p>
          <w:p w:rsidR="00AF3469" w:rsidRPr="0000221B" w:rsidRDefault="00AF3469" w:rsidP="00BA5A36">
            <w:pPr>
              <w:ind w:left="-113" w:right="-113"/>
              <w:jc w:val="cente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3554</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09.12.2004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09.12.2039</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Ділянка</w:t>
            </w:r>
          </w:p>
          <w:p w:rsidR="00AF3469" w:rsidRPr="0000221B" w:rsidRDefault="00AF3469" w:rsidP="00BA5A36">
            <w:pPr>
              <w:ind w:right="-113"/>
              <w:jc w:val="center"/>
              <w:rPr>
                <w:color w:val="000000"/>
                <w:lang w:eastAsia="uk-UA"/>
              </w:rPr>
            </w:pPr>
            <w:r w:rsidRPr="0000221B">
              <w:rPr>
                <w:color w:val="000000"/>
                <w:lang w:eastAsia="uk-UA"/>
              </w:rPr>
              <w:t xml:space="preserve">Пирятинська водозабір КП «Пирятинський міський водоканал» питні підземні води </w:t>
            </w:r>
          </w:p>
          <w:p w:rsidR="00AF3469" w:rsidRPr="0000221B" w:rsidRDefault="00AF3469" w:rsidP="00BA5A36">
            <w:pPr>
              <w:ind w:right="-113"/>
              <w:jc w:val="center"/>
              <w:rPr>
                <w:color w:val="000000"/>
                <w:lang w:eastAsia="uk-UA"/>
              </w:rPr>
            </w:pPr>
            <w:r w:rsidRPr="0000221B">
              <w:rPr>
                <w:color w:val="000000"/>
                <w:lang w:eastAsia="uk-UA"/>
              </w:rPr>
              <w:t>Полтавська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31873639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КОМУНАЛЬНЕ ПІДПРИЄМСТВО «ПИРЯТИНСЬКИЙ МІСЬКИЙ 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 xml:space="preserve">Статті 18, 24, 40, Кодексу України про надра; </w:t>
            </w:r>
            <w:r w:rsidRPr="0000221B">
              <w:t xml:space="preserve">пункт 25 Положення про порядок проведення державної експертизи та оцінки запасів корисних копалин, затвердженого постановою КМУ </w:t>
            </w:r>
            <w:r w:rsidRPr="0000221B">
              <w:rPr>
                <w:shd w:val="clear" w:color="auto" w:fill="FFFFFF"/>
              </w:rPr>
              <w:t>від 22.12.1994 № 865</w:t>
            </w:r>
            <w:r w:rsidRPr="0000221B">
              <w:rPr>
                <w:lang w:eastAsia="uk-UA"/>
              </w:rPr>
              <w:t xml:space="preserve">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Підпункти 1, 3 пункту 22.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sz w:val="32"/>
                <w:szCs w:val="32"/>
                <w:lang w:eastAsia="en-U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3897</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15.06.2006</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Самбірське питні підземні води</w:t>
            </w:r>
          </w:p>
          <w:p w:rsidR="00AF3469" w:rsidRPr="0000221B" w:rsidRDefault="00AF3469" w:rsidP="00BA5A36">
            <w:pPr>
              <w:ind w:right="-113"/>
              <w:jc w:val="center"/>
              <w:rPr>
                <w:color w:val="000000"/>
                <w:lang w:eastAsia="uk-UA"/>
              </w:rPr>
            </w:pPr>
            <w:r w:rsidRPr="0000221B">
              <w:rPr>
                <w:color w:val="000000"/>
                <w:lang w:eastAsia="uk-UA"/>
              </w:rPr>
              <w:t>Львівська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05514293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САМБІРСЬКЕ ВИРОБНИЧЕ УПРАВЛІННЯ ВОДОКАНАЛІЗАЦІЙНОГО ГОСПОДАРСТВА</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Статті 24, 53 Кодексу України про надра;</w:t>
            </w:r>
            <w:r w:rsidRPr="0000221B">
              <w:rPr>
                <w:lang w:eastAsia="uk-UA"/>
              </w:rPr>
              <w:t xml:space="preserve"> </w:t>
            </w:r>
            <w:r w:rsidRPr="0000221B">
              <w:t xml:space="preserve">стаття 93 Водного кодексу України; абзац третій статті 11 Закону України «Про основні засади державного </w:t>
            </w:r>
            <w:r w:rsidRPr="0000221B">
              <w:lastRenderedPageBreak/>
              <w:t>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lastRenderedPageBreak/>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3918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27.06.2006</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Голованівське ділянки: Голованівська, КПП</w:t>
            </w:r>
          </w:p>
          <w:p w:rsidR="00AF3469" w:rsidRPr="0000221B" w:rsidRDefault="00AF3469" w:rsidP="00BA5A36">
            <w:pPr>
              <w:ind w:right="-113"/>
              <w:jc w:val="center"/>
              <w:rPr>
                <w:color w:val="000000"/>
                <w:lang w:eastAsia="uk-UA"/>
              </w:rPr>
            </w:pPr>
            <w:r w:rsidRPr="0000221B">
              <w:rPr>
                <w:color w:val="000000"/>
                <w:lang w:eastAsia="uk-UA"/>
              </w:rPr>
              <w:t>питні підземні води</w:t>
            </w:r>
          </w:p>
          <w:p w:rsidR="00AF3469" w:rsidRPr="0000221B" w:rsidRDefault="00AF3469" w:rsidP="00BA5A36">
            <w:pPr>
              <w:ind w:right="-113"/>
              <w:jc w:val="center"/>
              <w:rPr>
                <w:color w:val="000000"/>
                <w:lang w:eastAsia="uk-UA"/>
              </w:rPr>
            </w:pPr>
            <w:r w:rsidRPr="0000221B">
              <w:rPr>
                <w:color w:val="000000"/>
                <w:lang w:eastAsia="uk-UA"/>
              </w:rPr>
              <w:t>Кіровоградська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03346874 ГОЛОВАНІВСЬКИЙ КОМБІНАТ КОМУНАЛЬНИХ ПІДПРИЄМСТВ</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18, 24, 51, 53 Кодексу України про надра; статті 93, 98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3919</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27.06.2006</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Звенигородсько</w:t>
            </w:r>
            <w:proofErr w:type="spellEnd"/>
            <w:r w:rsidRPr="0000221B">
              <w:rPr>
                <w:color w:val="000000"/>
                <w:lang w:eastAsia="uk-UA"/>
              </w:rPr>
              <w:t>-Катерино-</w:t>
            </w:r>
            <w:proofErr w:type="spellStart"/>
            <w:r w:rsidRPr="0000221B">
              <w:rPr>
                <w:color w:val="000000"/>
                <w:lang w:eastAsia="uk-UA"/>
              </w:rPr>
              <w:t>пільське</w:t>
            </w:r>
            <w:proofErr w:type="spellEnd"/>
            <w:r w:rsidRPr="0000221B">
              <w:rPr>
                <w:color w:val="000000"/>
                <w:lang w:eastAsia="uk-UA"/>
              </w:rPr>
              <w:t xml:space="preserve"> ділянки: </w:t>
            </w:r>
            <w:proofErr w:type="spellStart"/>
            <w:r w:rsidRPr="0000221B">
              <w:rPr>
                <w:color w:val="000000"/>
                <w:lang w:eastAsia="uk-UA"/>
              </w:rPr>
              <w:t>Стебнівська</w:t>
            </w:r>
            <w:proofErr w:type="spellEnd"/>
            <w:r w:rsidRPr="0000221B">
              <w:rPr>
                <w:color w:val="000000"/>
                <w:lang w:eastAsia="uk-UA"/>
              </w:rPr>
              <w:t xml:space="preserve">, </w:t>
            </w:r>
            <w:proofErr w:type="spellStart"/>
            <w:r w:rsidRPr="0000221B">
              <w:rPr>
                <w:color w:val="000000"/>
                <w:lang w:eastAsia="uk-UA"/>
              </w:rPr>
              <w:t>Ватутинська</w:t>
            </w:r>
            <w:proofErr w:type="spellEnd"/>
            <w:r w:rsidRPr="0000221B">
              <w:rPr>
                <w:color w:val="000000"/>
                <w:lang w:eastAsia="uk-UA"/>
              </w:rPr>
              <w:t xml:space="preserve"> питні підземні води 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24359125 ВАТУТИНСЬКЕ КОМУНАЛЬНЕ ВИРОБНИЧЕ ПІДПРИЄМСТВО «ВОДОКАНАЛ»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Статті 24, 51 Кодексу України про надра;</w:t>
            </w:r>
            <w:r w:rsidRPr="0000221B">
              <w:rPr>
                <w:lang w:eastAsia="uk-UA"/>
              </w:rPr>
              <w:t xml:space="preserve"> статті 93, 98 Водного кодексу України; </w:t>
            </w:r>
            <w:r w:rsidRPr="0000221B">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3920</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27.06.2006</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Заваллівське</w:t>
            </w:r>
            <w:proofErr w:type="spellEnd"/>
            <w:r w:rsidRPr="0000221B">
              <w:rPr>
                <w:color w:val="000000"/>
                <w:lang w:eastAsia="uk-UA"/>
              </w:rPr>
              <w:t xml:space="preserve"> ділянки: діючий водозабір, Північна, Південна питні підземні води Кіровоградська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31143622 ДЕРЖАВНЕ ПІДПРИЄМСТВО «ЗАВАЛЛІВСЬКЕ УПРАВЛІННЯ КОМУНАЛЬНОГО ГОСПОДАРСТВА»</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51,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4084</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18.10.2006</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Мошногірське</w:t>
            </w:r>
            <w:proofErr w:type="spellEnd"/>
            <w:r w:rsidRPr="0000221B">
              <w:rPr>
                <w:color w:val="000000"/>
                <w:lang w:eastAsia="uk-UA"/>
              </w:rPr>
              <w:t xml:space="preserve"> мінеральні підземні води 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02782314 ПРИВАТНЕ АКЦІОНЕРНЕ ТОВАРИСТВО «САНАТОРІЙ «МОШНОГІР’Я»</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15</w:t>
            </w:r>
            <w:r w:rsidRPr="0000221B">
              <w:rPr>
                <w:vertAlign w:val="superscript"/>
              </w:rPr>
              <w:t>1</w:t>
            </w:r>
            <w:r w:rsidRPr="0000221B">
              <w:t>,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Зупинити дію дозволу з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4843</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29.12.2008</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Рудня-</w:t>
            </w:r>
            <w:proofErr w:type="spellStart"/>
            <w:r w:rsidRPr="0000221B">
              <w:rPr>
                <w:color w:val="000000"/>
                <w:lang w:eastAsia="uk-UA"/>
              </w:rPr>
              <w:t>Новенське</w:t>
            </w:r>
            <w:proofErr w:type="spellEnd"/>
            <w:r w:rsidRPr="0000221B">
              <w:rPr>
                <w:color w:val="000000"/>
                <w:lang w:eastAsia="uk-UA"/>
              </w:rPr>
              <w:t xml:space="preserve"> </w:t>
            </w:r>
          </w:p>
          <w:p w:rsidR="00AF3469" w:rsidRPr="0000221B" w:rsidRDefault="00AF3469" w:rsidP="00BA5A36">
            <w:pPr>
              <w:ind w:right="-113"/>
              <w:jc w:val="center"/>
              <w:rPr>
                <w:color w:val="000000"/>
                <w:lang w:eastAsia="uk-UA"/>
              </w:rPr>
            </w:pPr>
            <w:r w:rsidRPr="0000221B">
              <w:rPr>
                <w:color w:val="000000"/>
                <w:lang w:eastAsia="uk-UA"/>
              </w:rPr>
              <w:t>граніти,</w:t>
            </w:r>
          </w:p>
          <w:p w:rsidR="00AF3469" w:rsidRPr="0000221B" w:rsidRDefault="00AF3469" w:rsidP="00BA5A36">
            <w:pPr>
              <w:ind w:right="-113"/>
              <w:jc w:val="center"/>
              <w:rPr>
                <w:color w:val="000000"/>
                <w:lang w:eastAsia="uk-UA"/>
              </w:rPr>
            </w:pPr>
            <w:r w:rsidRPr="0000221B">
              <w:rPr>
                <w:color w:val="000000"/>
                <w:lang w:eastAsia="uk-UA"/>
              </w:rPr>
              <w:t xml:space="preserve"> мігматити Хмельницька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00991321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ПУБЛІЧНЕ АКЦІОНЕРНЕ ТОВАРИСТВО «ШЕПЕТІВСЬКИЙ БУТО-ЩЕБЕНЕВИЙ КАР’ЄР»</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pPr>
            <w:r w:rsidRPr="0000221B">
              <w:t>4998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57" w:right="-57"/>
              <w:jc w:val="center"/>
            </w:pPr>
            <w:r w:rsidRPr="0000221B">
              <w:t>30.07.2009</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57" w:right="-57"/>
              <w:jc w:val="center"/>
            </w:pPr>
            <w:r w:rsidRPr="0000221B">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Ділянка надр у м. Прилуки, де розташо</w:t>
            </w:r>
            <w:r w:rsidRPr="0000221B">
              <w:lastRenderedPageBreak/>
              <w:t>вані водозабори «Центральний» та «Південний» питні підземні води Чернігівська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57" w:right="-57"/>
              <w:jc w:val="center"/>
            </w:pPr>
            <w:r w:rsidRPr="0000221B">
              <w:lastRenderedPageBreak/>
              <w:t xml:space="preserve">32863684 </w:t>
            </w:r>
            <w:r w:rsidRPr="0000221B">
              <w:rPr>
                <w:bCs/>
              </w:rPr>
              <w:t xml:space="preserve">КОМУНАЛЬНЕ ПІДПРИЄМСТВО </w:t>
            </w:r>
            <w:r w:rsidRPr="0000221B">
              <w:t>«ПРИЛУ-</w:t>
            </w:r>
          </w:p>
          <w:p w:rsidR="00AF3469" w:rsidRPr="0000221B" w:rsidRDefault="00AF3469" w:rsidP="00BA5A36">
            <w:pPr>
              <w:ind w:left="-57" w:right="-57"/>
              <w:jc w:val="center"/>
            </w:pPr>
            <w:r w:rsidRPr="0000221B">
              <w:lastRenderedPageBreak/>
              <w:t>КИТЕПЛОВОДОПОСТАЧАННЯ» ПРИЛУЦЬКОЇ МІСЬКОЇ РАДИ ЧЕРНІГІВСЬКОЇ ОБЛАСТІ</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Статті 24, 40 Кодексу України про надра; пункт 25 По</w:t>
            </w:r>
            <w:r w:rsidRPr="0000221B">
              <w:lastRenderedPageBreak/>
              <w:t>ложення про порядок про-ведення державної експертизи та оцінки запасів корисних копалин, затвердженого постановою КМУ від 22.12.1994 № 865; абзац тре-тій статті 11 За-</w:t>
            </w:r>
            <w:proofErr w:type="spellStart"/>
            <w:r w:rsidRPr="0000221B">
              <w:t>кону</w:t>
            </w:r>
            <w:proofErr w:type="spellEnd"/>
            <w:r w:rsidRPr="0000221B">
              <w:t xml:space="preserve"> України «Про основні засади державного нагляду (контролю) у сфері господарської діяльності»</w:t>
            </w:r>
          </w:p>
          <w:p w:rsidR="00AF3469" w:rsidRPr="0000221B" w:rsidRDefault="00AF3469" w:rsidP="00BA5A36">
            <w:pPr>
              <w:ind w:left="-113" w:right="-113"/>
              <w:jc w:val="cente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57" w:right="-57"/>
              <w:jc w:val="center"/>
            </w:pPr>
            <w:r w:rsidRPr="0000221B">
              <w:lastRenderedPageBreak/>
              <w:t xml:space="preserve">Підпункти 1, 3 пункту </w:t>
            </w:r>
            <w:r w:rsidRPr="0000221B">
              <w:lastRenderedPageBreak/>
              <w:t>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57" w:right="-57"/>
              <w:jc w:val="center"/>
            </w:pPr>
            <w:r w:rsidRPr="0000221B">
              <w:lastRenderedPageBreak/>
              <w:t xml:space="preserve">Відтермінувати дату зупинення дії </w:t>
            </w:r>
            <w:r w:rsidRPr="0000221B">
              <w:lastRenderedPageBreak/>
              <w:t xml:space="preserve">дозволу, встановлену наказом від 21.10.2020 №446, до 01.04.2021 </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5108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14.01.2010</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proofErr w:type="spellStart"/>
            <w:r w:rsidRPr="0000221B">
              <w:rPr>
                <w:color w:val="000000"/>
                <w:lang w:eastAsia="uk-UA"/>
              </w:rPr>
              <w:t>Замглайське</w:t>
            </w:r>
            <w:proofErr w:type="spellEnd"/>
            <w:r w:rsidRPr="0000221B">
              <w:rPr>
                <w:color w:val="000000"/>
                <w:lang w:eastAsia="uk-UA"/>
              </w:rPr>
              <w:t xml:space="preserve"> ділянка </w:t>
            </w:r>
            <w:proofErr w:type="spellStart"/>
            <w:r w:rsidRPr="0000221B">
              <w:rPr>
                <w:color w:val="000000"/>
                <w:lang w:eastAsia="uk-UA"/>
              </w:rPr>
              <w:t>Замглай</w:t>
            </w:r>
            <w:proofErr w:type="spellEnd"/>
            <w:r w:rsidRPr="0000221B">
              <w:rPr>
                <w:color w:val="000000"/>
                <w:lang w:eastAsia="uk-UA"/>
              </w:rPr>
              <w:t xml:space="preserve"> Південний</w:t>
            </w:r>
          </w:p>
          <w:p w:rsidR="00AF3469" w:rsidRPr="0000221B" w:rsidRDefault="00AF3469" w:rsidP="00BA5A36">
            <w:pPr>
              <w:ind w:left="-113" w:right="-113"/>
              <w:jc w:val="center"/>
              <w:rPr>
                <w:color w:val="000000"/>
                <w:lang w:eastAsia="uk-UA"/>
              </w:rPr>
            </w:pPr>
            <w:r w:rsidRPr="0000221B">
              <w:rPr>
                <w:color w:val="000000"/>
                <w:lang w:eastAsia="uk-UA"/>
              </w:rPr>
              <w:t xml:space="preserve"> торф </w:t>
            </w:r>
          </w:p>
          <w:p w:rsidR="00AF3469" w:rsidRPr="0000221B" w:rsidRDefault="00AF3469" w:rsidP="00BA5A36">
            <w:pPr>
              <w:ind w:left="-113" w:right="-113"/>
              <w:jc w:val="center"/>
              <w:rPr>
                <w:color w:val="000000"/>
                <w:lang w:eastAsia="uk-UA"/>
              </w:rPr>
            </w:pPr>
            <w:r w:rsidRPr="0000221B">
              <w:rPr>
                <w:color w:val="000000"/>
                <w:lang w:eastAsia="uk-UA"/>
              </w:rPr>
              <w:t>Чернігівська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36405770 </w:t>
            </w:r>
          </w:p>
          <w:p w:rsidR="00AF3469" w:rsidRPr="0000221B" w:rsidRDefault="00AF3469" w:rsidP="00BA5A36">
            <w:pPr>
              <w:ind w:left="-113" w:right="-113"/>
              <w:jc w:val="center"/>
              <w:rPr>
                <w:color w:val="000000"/>
                <w:lang w:eastAsia="uk-UA"/>
              </w:rPr>
            </w:pPr>
            <w:r w:rsidRPr="0000221B">
              <w:rPr>
                <w:color w:val="000000"/>
                <w:lang w:eastAsia="uk-UA"/>
              </w:rPr>
              <w:t xml:space="preserve">ТОВАРИСТВО З ОБМЕЖЕНОЮ ВІДПОВІДАЛЬНІСТЮ </w:t>
            </w:r>
          </w:p>
          <w:p w:rsidR="00AF3469" w:rsidRPr="0000221B" w:rsidRDefault="00AF3469" w:rsidP="00BA5A36">
            <w:pPr>
              <w:ind w:left="-113" w:right="-113"/>
              <w:jc w:val="center"/>
              <w:rPr>
                <w:color w:val="000000"/>
                <w:lang w:eastAsia="uk-UA"/>
              </w:rPr>
            </w:pPr>
            <w:r w:rsidRPr="0000221B">
              <w:rPr>
                <w:color w:val="000000"/>
                <w:lang w:eastAsia="uk-UA"/>
              </w:rPr>
              <w:t xml:space="preserve">«ПЕРША </w:t>
            </w:r>
          </w:p>
          <w:p w:rsidR="00AF3469" w:rsidRPr="0000221B" w:rsidRDefault="00AF3469" w:rsidP="00BA5A36">
            <w:pPr>
              <w:ind w:left="-113" w:right="-113"/>
              <w:jc w:val="center"/>
              <w:rPr>
                <w:color w:val="000000"/>
                <w:lang w:eastAsia="uk-UA"/>
              </w:rPr>
            </w:pPr>
            <w:r w:rsidRPr="0000221B">
              <w:rPr>
                <w:color w:val="000000"/>
                <w:lang w:eastAsia="uk-UA"/>
              </w:rPr>
              <w:t>ТОРФЯНА</w:t>
            </w:r>
          </w:p>
          <w:p w:rsidR="00AF3469" w:rsidRPr="0000221B" w:rsidRDefault="00AF3469" w:rsidP="00BA5A36">
            <w:pPr>
              <w:ind w:left="-113" w:right="-113"/>
              <w:jc w:val="center"/>
              <w:rPr>
                <w:color w:val="000000"/>
                <w:lang w:eastAsia="uk-UA"/>
              </w:rPr>
            </w:pPr>
            <w:r w:rsidRPr="0000221B">
              <w:rPr>
                <w:color w:val="000000"/>
                <w:lang w:eastAsia="uk-UA"/>
              </w:rPr>
              <w:t xml:space="preserve"> КОМПАНІЯ»</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54" w:right="-87"/>
              <w:jc w:val="center"/>
            </w:pPr>
            <w:r w:rsidRPr="0000221B">
              <w:t>5265</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29" w:right="-87"/>
              <w:jc w:val="center"/>
            </w:pPr>
            <w:r w:rsidRPr="0000221B">
              <w:t>29.12.2010</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29" w:right="-87"/>
              <w:jc w:val="center"/>
            </w:pPr>
            <w:r w:rsidRPr="0000221B">
              <w:t>18</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rPr>
                <w:color w:val="000000"/>
              </w:rPr>
            </w:pPr>
            <w:r w:rsidRPr="0000221B">
              <w:rPr>
                <w:color w:val="000000"/>
              </w:rPr>
              <w:t>Родовище «</w:t>
            </w:r>
            <w:proofErr w:type="spellStart"/>
            <w:r w:rsidRPr="0000221B">
              <w:rPr>
                <w:color w:val="000000"/>
              </w:rPr>
              <w:t>Убідське</w:t>
            </w:r>
            <w:proofErr w:type="spellEnd"/>
            <w:r w:rsidRPr="0000221B">
              <w:rPr>
                <w:color w:val="000000"/>
              </w:rPr>
              <w:t xml:space="preserve"> 2» ділянки: </w:t>
            </w:r>
          </w:p>
          <w:p w:rsidR="00AF3469" w:rsidRPr="0000221B" w:rsidRDefault="00AF3469" w:rsidP="00BA5A36">
            <w:pPr>
              <w:widowControl w:val="0"/>
              <w:autoSpaceDE w:val="0"/>
              <w:autoSpaceDN w:val="0"/>
              <w:adjustRightInd w:val="0"/>
              <w:ind w:left="-113" w:right="-113"/>
              <w:jc w:val="center"/>
              <w:rPr>
                <w:color w:val="000000"/>
              </w:rPr>
            </w:pPr>
            <w:r w:rsidRPr="0000221B">
              <w:rPr>
                <w:color w:val="000000"/>
              </w:rPr>
              <w:t>«</w:t>
            </w:r>
            <w:proofErr w:type="spellStart"/>
            <w:r w:rsidRPr="0000221B">
              <w:rPr>
                <w:color w:val="000000"/>
              </w:rPr>
              <w:t>Самотуги</w:t>
            </w:r>
            <w:proofErr w:type="spellEnd"/>
            <w:r w:rsidRPr="0000221B">
              <w:rPr>
                <w:color w:val="000000"/>
              </w:rPr>
              <w:t xml:space="preserve">», «Савинки-1», «Савинки-2» торф </w:t>
            </w:r>
          </w:p>
          <w:p w:rsidR="00AF3469" w:rsidRPr="0000221B" w:rsidRDefault="00AF3469" w:rsidP="00BA5A36">
            <w:pPr>
              <w:widowControl w:val="0"/>
              <w:autoSpaceDE w:val="0"/>
              <w:autoSpaceDN w:val="0"/>
              <w:adjustRightInd w:val="0"/>
              <w:ind w:left="-113" w:right="-113"/>
              <w:jc w:val="center"/>
              <w:rPr>
                <w:color w:val="000000"/>
              </w:rPr>
            </w:pPr>
            <w:r w:rsidRPr="0000221B">
              <w:rPr>
                <w:color w:val="000000"/>
              </w:rPr>
              <w:t>Чернігівська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61" w:lineRule="atLeast"/>
              <w:ind w:left="-113" w:right="-113"/>
              <w:jc w:val="center"/>
            </w:pPr>
            <w:r w:rsidRPr="0000221B">
              <w:t xml:space="preserve">34698610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t>ТОВАРИСТВО З ОБМЕЖЕНОЮ ВІДПОВІДАЛЬНІСТЮ</w:t>
            </w:r>
            <w:r w:rsidRPr="0000221B">
              <w:rPr>
                <w:color w:val="000000"/>
              </w:rPr>
              <w:t xml:space="preserve">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«ЦИФРОВІ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РІШЕННЯ 3000»</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Внести зміни до наказу від 16.12.2019 № 485 в частині доповнення підстав зупинення дії дозволу. Надати 30 календарних днів на усунення порушень</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5323</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13.01.2011</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proofErr w:type="spellStart"/>
            <w:r w:rsidRPr="0000221B">
              <w:rPr>
                <w:color w:val="000000"/>
                <w:lang w:eastAsia="uk-UA"/>
              </w:rPr>
              <w:t>Новояворівське</w:t>
            </w:r>
            <w:proofErr w:type="spellEnd"/>
            <w:r w:rsidRPr="0000221B">
              <w:rPr>
                <w:color w:val="000000"/>
                <w:lang w:eastAsia="uk-UA"/>
              </w:rPr>
              <w:t xml:space="preserve"> ділянка </w:t>
            </w:r>
          </w:p>
          <w:p w:rsidR="00AF3469" w:rsidRPr="0000221B" w:rsidRDefault="00AF3469" w:rsidP="00BA5A36">
            <w:pPr>
              <w:ind w:left="-113" w:right="-113"/>
              <w:jc w:val="center"/>
              <w:rPr>
                <w:color w:val="000000"/>
                <w:lang w:eastAsia="uk-UA"/>
              </w:rPr>
            </w:pPr>
            <w:proofErr w:type="spellStart"/>
            <w:r w:rsidRPr="0000221B">
              <w:rPr>
                <w:color w:val="000000"/>
                <w:lang w:eastAsia="uk-UA"/>
              </w:rPr>
              <w:t>Шкловська</w:t>
            </w:r>
            <w:proofErr w:type="spellEnd"/>
            <w:r w:rsidRPr="0000221B">
              <w:rPr>
                <w:color w:val="000000"/>
                <w:lang w:eastAsia="uk-UA"/>
              </w:rPr>
              <w:t xml:space="preserve"> питні підземні води </w:t>
            </w:r>
          </w:p>
          <w:p w:rsidR="00AF3469" w:rsidRPr="0000221B" w:rsidRDefault="00AF3469" w:rsidP="00BA5A36">
            <w:pPr>
              <w:ind w:left="-113" w:right="-113"/>
              <w:jc w:val="center"/>
              <w:rPr>
                <w:color w:val="000000"/>
                <w:lang w:eastAsia="uk-UA"/>
              </w:rPr>
            </w:pPr>
            <w:r w:rsidRPr="0000221B">
              <w:rPr>
                <w:color w:val="000000"/>
                <w:lang w:eastAsia="uk-UA"/>
              </w:rPr>
              <w:t>Львівська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13824412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МІСЬКЕ</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 КОМУНАЛЬНЕ ПІДПРИЄМСТВО «ЯВОРІВВОДА»</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18,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5368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13.01.2011</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proofErr w:type="spellStart"/>
            <w:r w:rsidRPr="0000221B">
              <w:rPr>
                <w:color w:val="000000"/>
                <w:lang w:eastAsia="uk-UA"/>
              </w:rPr>
              <w:t>Золотоніське</w:t>
            </w:r>
            <w:proofErr w:type="spellEnd"/>
            <w:r w:rsidRPr="0000221B">
              <w:rPr>
                <w:color w:val="000000"/>
                <w:lang w:eastAsia="uk-UA"/>
              </w:rPr>
              <w:t xml:space="preserve"> ділянка </w:t>
            </w:r>
          </w:p>
          <w:p w:rsidR="00AF3469" w:rsidRPr="0000221B" w:rsidRDefault="00AF3469" w:rsidP="00BA5A36">
            <w:pPr>
              <w:ind w:left="-113" w:right="-113"/>
              <w:jc w:val="center"/>
              <w:rPr>
                <w:color w:val="000000"/>
                <w:lang w:eastAsia="uk-UA"/>
              </w:rPr>
            </w:pPr>
            <w:proofErr w:type="spellStart"/>
            <w:r w:rsidRPr="0000221B">
              <w:rPr>
                <w:color w:val="000000"/>
                <w:lang w:eastAsia="uk-UA"/>
              </w:rPr>
              <w:t>Домантівська</w:t>
            </w:r>
            <w:proofErr w:type="spellEnd"/>
            <w:r w:rsidRPr="0000221B">
              <w:rPr>
                <w:color w:val="000000"/>
                <w:lang w:eastAsia="uk-UA"/>
              </w:rPr>
              <w:t xml:space="preserve"> питні підземні води </w:t>
            </w:r>
          </w:p>
          <w:p w:rsidR="00AF3469" w:rsidRPr="0000221B" w:rsidRDefault="00AF3469" w:rsidP="00BA5A36">
            <w:pPr>
              <w:ind w:left="-113" w:right="-113"/>
              <w:jc w:val="center"/>
              <w:rPr>
                <w:color w:val="000000"/>
                <w:lang w:eastAsia="uk-UA"/>
              </w:rPr>
            </w:pPr>
            <w:r w:rsidRPr="0000221B">
              <w:rPr>
                <w:color w:val="000000"/>
                <w:lang w:eastAsia="uk-UA"/>
              </w:rPr>
              <w:t>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32601205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КОМУНАЛЬНЕ ПІДПРИЄМСТВО «МІСЬКИЙ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15</w:t>
            </w:r>
            <w:r w:rsidRPr="0000221B">
              <w:rPr>
                <w:vertAlign w:val="superscript"/>
              </w:rPr>
              <w:t>1</w:t>
            </w:r>
            <w:r w:rsidRPr="0000221B">
              <w:t>, 24, 51 Кодексу України про надра; статті 93, 98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5446</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29.12.2011</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Оржиця</w:t>
            </w:r>
            <w:proofErr w:type="spellEnd"/>
            <w:r w:rsidRPr="0000221B">
              <w:rPr>
                <w:color w:val="000000"/>
                <w:lang w:eastAsia="uk-UA"/>
              </w:rPr>
              <w:t xml:space="preserve"> 3 ділянка </w:t>
            </w:r>
          </w:p>
          <w:p w:rsidR="00AF3469" w:rsidRPr="0000221B" w:rsidRDefault="00AF3469" w:rsidP="00BA5A36">
            <w:pPr>
              <w:ind w:right="-113"/>
              <w:jc w:val="center"/>
              <w:rPr>
                <w:color w:val="000000"/>
                <w:lang w:eastAsia="uk-UA"/>
              </w:rPr>
            </w:pPr>
            <w:proofErr w:type="spellStart"/>
            <w:r w:rsidRPr="0000221B">
              <w:rPr>
                <w:color w:val="000000"/>
                <w:lang w:eastAsia="uk-UA"/>
              </w:rPr>
              <w:t>Маяківська</w:t>
            </w:r>
            <w:proofErr w:type="spellEnd"/>
            <w:r w:rsidRPr="0000221B">
              <w:rPr>
                <w:color w:val="000000"/>
                <w:lang w:eastAsia="uk-UA"/>
              </w:rPr>
              <w:t xml:space="preserve"> торф Полтавська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37021618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ТОВАРИСТВО З ОБМЕЖЕНОЮ ВІДПОВІДАЛЬНІСТЮ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«ЕКО ТОРФ»</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5553</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15.05.2012</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Водозабір РКП «</w:t>
            </w:r>
            <w:proofErr w:type="spellStart"/>
            <w:r w:rsidRPr="0000221B">
              <w:rPr>
                <w:color w:val="000000"/>
              </w:rPr>
              <w:t>Кам’янський</w:t>
            </w:r>
            <w:proofErr w:type="spellEnd"/>
            <w:r w:rsidRPr="0000221B">
              <w:rPr>
                <w:color w:val="000000"/>
              </w:rPr>
              <w:t xml:space="preserve"> водоканал» питні підземні води 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32585571 КОМУНАЛЬНЕ ПІДПРИЄМСТВО «КАМ’ЯНКА-ВО-ДОКАНАЛ»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Статті 15</w:t>
            </w:r>
            <w:r w:rsidRPr="0000221B">
              <w:rPr>
                <w:vertAlign w:val="superscript"/>
              </w:rPr>
              <w:t>1</w:t>
            </w:r>
            <w:r w:rsidRPr="0000221B">
              <w:t>, 24, 51 Кодексу України про надра;</w:t>
            </w:r>
            <w:r w:rsidRPr="0000221B">
              <w:rPr>
                <w:lang w:eastAsia="uk-UA"/>
              </w:rPr>
              <w:t xml:space="preserve"> стаття 93 Водного кодексу України; </w:t>
            </w:r>
            <w:r w:rsidRPr="0000221B">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5693</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27.12.2012</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 xml:space="preserve">Райгородське-1 суглинок </w:t>
            </w:r>
          </w:p>
          <w:p w:rsidR="00AF3469" w:rsidRPr="0000221B" w:rsidRDefault="00AF3469" w:rsidP="00BA5A36">
            <w:pPr>
              <w:ind w:left="-113" w:right="-113"/>
              <w:jc w:val="center"/>
              <w:rPr>
                <w:color w:val="000000"/>
              </w:rPr>
            </w:pPr>
            <w:r w:rsidRPr="0000221B">
              <w:rPr>
                <w:color w:val="000000"/>
              </w:rPr>
              <w:t>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 xml:space="preserve">31007336 </w:t>
            </w:r>
          </w:p>
          <w:p w:rsidR="00AF3469" w:rsidRPr="0000221B" w:rsidRDefault="00AF3469" w:rsidP="00BA5A36">
            <w:pPr>
              <w:ind w:left="-113" w:right="-113"/>
              <w:jc w:val="center"/>
              <w:rPr>
                <w:color w:val="000000"/>
              </w:rPr>
            </w:pPr>
            <w:r w:rsidRPr="0000221B">
              <w:rPr>
                <w:color w:val="000000"/>
              </w:rPr>
              <w:t xml:space="preserve">ТОВАРИСТВО З ОБМЕЖЕНОЮ ВІДПОВІДАЛЬНІСТЮ </w:t>
            </w:r>
          </w:p>
          <w:p w:rsidR="00AF3469" w:rsidRPr="0000221B" w:rsidRDefault="00AF3469" w:rsidP="00BA5A36">
            <w:pPr>
              <w:ind w:left="-113" w:right="-113"/>
              <w:jc w:val="center"/>
              <w:rPr>
                <w:color w:val="000000"/>
              </w:rPr>
            </w:pPr>
            <w:r w:rsidRPr="0000221B">
              <w:rPr>
                <w:color w:val="000000"/>
              </w:rPr>
              <w:t>«СОЮЗПОСТАЧЗБУТ-2000»</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Стаття 24 Кодексу України про надра;</w:t>
            </w:r>
            <w:r w:rsidRPr="0000221B">
              <w:rPr>
                <w:lang w:eastAsia="uk-UA"/>
              </w:rPr>
              <w:t xml:space="preserve"> </w:t>
            </w:r>
            <w:r w:rsidRPr="0000221B">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lang w:eastAsia="en-US"/>
              </w:rPr>
            </w:pPr>
            <w:r w:rsidRPr="0000221B">
              <w:rPr>
                <w:color w:val="000000"/>
              </w:rPr>
              <w:t>5849</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08.10.2013</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 xml:space="preserve">родовище </w:t>
            </w:r>
          </w:p>
          <w:p w:rsidR="00AF3469" w:rsidRPr="0000221B" w:rsidRDefault="00AF3469" w:rsidP="00BA5A36">
            <w:pPr>
              <w:ind w:left="-113" w:right="-113"/>
              <w:jc w:val="center"/>
              <w:rPr>
                <w:color w:val="000000"/>
              </w:rPr>
            </w:pPr>
            <w:r w:rsidRPr="0000221B">
              <w:rPr>
                <w:color w:val="000000"/>
              </w:rPr>
              <w:t>«Теплиця» (</w:t>
            </w:r>
            <w:proofErr w:type="spellStart"/>
            <w:r w:rsidRPr="0000221B">
              <w:rPr>
                <w:color w:val="000000"/>
              </w:rPr>
              <w:t>св</w:t>
            </w:r>
            <w:proofErr w:type="spellEnd"/>
            <w:r w:rsidRPr="0000221B">
              <w:rPr>
                <w:color w:val="000000"/>
              </w:rPr>
              <w:t>.№ Т-18") мінеральні лікувальні води Закарпатська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 xml:space="preserve">34747589 </w:t>
            </w:r>
          </w:p>
          <w:p w:rsidR="00AF3469" w:rsidRPr="0000221B" w:rsidRDefault="00AF3469" w:rsidP="00BA5A36">
            <w:pPr>
              <w:ind w:left="-113" w:right="-113"/>
              <w:jc w:val="center"/>
              <w:rPr>
                <w:color w:val="000000"/>
              </w:rPr>
            </w:pPr>
            <w:r w:rsidRPr="0000221B">
              <w:rPr>
                <w:color w:val="000000"/>
              </w:rPr>
              <w:t>ТОВАРИСТВО З ОБМЕЖЕНОЮ ВІДПОВІДАЛЬНІСТЮ «АКВАТЕРМАЛ-22»</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51 Кодексу України про надра; частина друга статті 93 Водного кодексу України;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5860</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24.10.2013</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24.10.2033</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Уманське </w:t>
            </w:r>
          </w:p>
          <w:p w:rsidR="00AF3469" w:rsidRPr="0000221B" w:rsidRDefault="00AF3469" w:rsidP="00BA5A36">
            <w:pPr>
              <w:ind w:left="-113" w:right="-113"/>
              <w:jc w:val="center"/>
              <w:rPr>
                <w:color w:val="000000"/>
                <w:lang w:eastAsia="uk-UA"/>
              </w:rPr>
            </w:pPr>
            <w:r w:rsidRPr="0000221B">
              <w:rPr>
                <w:color w:val="000000"/>
                <w:lang w:eastAsia="uk-UA"/>
              </w:rPr>
              <w:t xml:space="preserve">ділянка </w:t>
            </w:r>
          </w:p>
          <w:p w:rsidR="00AF3469" w:rsidRPr="0000221B" w:rsidRDefault="00AF3469" w:rsidP="00BA5A36">
            <w:pPr>
              <w:ind w:left="-113" w:right="-113"/>
              <w:jc w:val="center"/>
              <w:rPr>
                <w:color w:val="000000"/>
                <w:lang w:eastAsia="uk-UA"/>
              </w:rPr>
            </w:pPr>
            <w:proofErr w:type="spellStart"/>
            <w:r w:rsidRPr="0000221B">
              <w:rPr>
                <w:color w:val="000000"/>
                <w:lang w:eastAsia="uk-UA"/>
              </w:rPr>
              <w:lastRenderedPageBreak/>
              <w:t>Пісковецька</w:t>
            </w:r>
            <w:proofErr w:type="spellEnd"/>
            <w:r w:rsidRPr="0000221B">
              <w:rPr>
                <w:color w:val="000000"/>
                <w:lang w:eastAsia="uk-UA"/>
              </w:rPr>
              <w:t xml:space="preserve"> питні підземні води</w:t>
            </w:r>
          </w:p>
          <w:p w:rsidR="00AF3469" w:rsidRPr="0000221B" w:rsidRDefault="00AF3469" w:rsidP="00BA5A36">
            <w:pPr>
              <w:ind w:left="-113" w:right="-113"/>
              <w:jc w:val="center"/>
              <w:rPr>
                <w:color w:val="000000"/>
                <w:lang w:eastAsia="uk-UA"/>
              </w:rPr>
            </w:pPr>
            <w:r w:rsidRPr="0000221B">
              <w:rPr>
                <w:color w:val="000000"/>
                <w:lang w:eastAsia="uk-UA"/>
              </w:rPr>
              <w:t>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lastRenderedPageBreak/>
              <w:t xml:space="preserve">03357174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КОМУНАЛЬНЕ ПІДПРИЄМСТВО </w:t>
            </w:r>
            <w:r w:rsidRPr="0000221B">
              <w:rPr>
                <w:color w:val="000000"/>
                <w:shd w:val="clear" w:color="auto" w:fill="FFFFFF"/>
              </w:rPr>
              <w:lastRenderedPageBreak/>
              <w:t>«УМАНЬВОДОКАНАЛ» УМАНСЬКОЇ МІСЬКОЇ РАДИ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Статті 15</w:t>
            </w:r>
            <w:r w:rsidRPr="0000221B">
              <w:rPr>
                <w:vertAlign w:val="superscript"/>
              </w:rPr>
              <w:t>1</w:t>
            </w:r>
            <w:r w:rsidRPr="0000221B">
              <w:t xml:space="preserve">, 24, 51 Кодексу України про надра; стаття 93 Водного кодексу </w:t>
            </w:r>
            <w:r w:rsidRPr="0000221B">
              <w:lastRenderedPageBreak/>
              <w:t>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w:t>
            </w:r>
            <w:r w:rsidRPr="0000221B">
              <w:rPr>
                <w:bCs/>
              </w:rPr>
              <w:lastRenderedPageBreak/>
              <w:t>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5873</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20.11.2013</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 xml:space="preserve">Чорнобильське ділянка </w:t>
            </w:r>
            <w:proofErr w:type="spellStart"/>
            <w:r w:rsidRPr="0000221B">
              <w:rPr>
                <w:lang w:eastAsia="uk-UA"/>
              </w:rPr>
              <w:t>Янівська</w:t>
            </w:r>
            <w:proofErr w:type="spellEnd"/>
            <w:r w:rsidRPr="0000221B">
              <w:rPr>
                <w:lang w:eastAsia="uk-UA"/>
              </w:rPr>
              <w:t xml:space="preserve"> питні підземні води Київська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rPr>
                <w:color w:val="000000"/>
              </w:rPr>
              <w:t>14310862</w:t>
            </w:r>
            <w:r w:rsidRPr="0000221B">
              <w:t xml:space="preserve"> </w:t>
            </w:r>
          </w:p>
          <w:p w:rsidR="00AF3469" w:rsidRPr="0000221B" w:rsidRDefault="00AF3469" w:rsidP="00BA5A36">
            <w:pPr>
              <w:ind w:left="-113" w:right="-113"/>
              <w:jc w:val="center"/>
              <w:rPr>
                <w:color w:val="000000"/>
              </w:rPr>
            </w:pPr>
            <w:r w:rsidRPr="0000221B">
              <w:t>ДЕРЖАВНЕ СПЕЦІАЛІЗОВАНЕ ПІДПРИЄМСТВО «ЧОРНОБИЛЬСЬКА АЕС»</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15</w:t>
            </w:r>
            <w:r w:rsidRPr="0000221B">
              <w:rPr>
                <w:vertAlign w:val="superscript"/>
              </w:rPr>
              <w:t>1</w:t>
            </w:r>
            <w:r w:rsidRPr="0000221B">
              <w:t>, 24, 51, 53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color w:val="000000"/>
              </w:rPr>
              <w:t xml:space="preserve">Відтермінувати дату зупинення дії дозволу, встановлену </w:t>
            </w:r>
            <w:r w:rsidRPr="0000221B">
              <w:t>наказом від 22.06.2020 № 241, до 01.06.2021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5898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16.01.2014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16.01.2034</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 xml:space="preserve">Ковельське ділянки: Ковельська, Південна </w:t>
            </w:r>
          </w:p>
          <w:p w:rsidR="00AF3469" w:rsidRPr="0000221B" w:rsidRDefault="00AF3469" w:rsidP="00BA5A36">
            <w:pPr>
              <w:ind w:right="-113"/>
              <w:jc w:val="center"/>
              <w:rPr>
                <w:color w:val="000000"/>
                <w:lang w:eastAsia="uk-UA"/>
              </w:rPr>
            </w:pPr>
            <w:r w:rsidRPr="0000221B">
              <w:rPr>
                <w:color w:val="000000"/>
                <w:lang w:eastAsia="uk-UA"/>
              </w:rPr>
              <w:t xml:space="preserve">питні підземні води </w:t>
            </w:r>
          </w:p>
          <w:p w:rsidR="00AF3469" w:rsidRPr="0000221B" w:rsidRDefault="00AF3469" w:rsidP="00BA5A36">
            <w:pPr>
              <w:ind w:right="-113"/>
              <w:jc w:val="center"/>
              <w:rPr>
                <w:color w:val="000000"/>
                <w:lang w:eastAsia="uk-UA"/>
              </w:rPr>
            </w:pPr>
            <w:r w:rsidRPr="0000221B">
              <w:rPr>
                <w:color w:val="000000"/>
                <w:lang w:eastAsia="uk-UA"/>
              </w:rPr>
              <w:t>Волинська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05500871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КОВЕЛЬСЬКЕ УПРАВЛІННЯ ВОДОПРОВІДНО-КАНАЛІЗАЦІЙНОГО ГОСПОДАРСТВА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«КОВЕЛЬВОДОКАНАЛ»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Стаття 24 Кодексу України про надра;</w:t>
            </w:r>
            <w:r w:rsidRPr="0000221B">
              <w:rPr>
                <w:lang w:eastAsia="uk-UA"/>
              </w:rPr>
              <w:t xml:space="preserve"> </w:t>
            </w:r>
            <w:r w:rsidRPr="0000221B">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5992</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04.11.2014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03"/>
              <w:jc w:val="center"/>
            </w:pPr>
            <w:r w:rsidRPr="0000221B">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pPr>
            <w:r w:rsidRPr="0000221B">
              <w:t xml:space="preserve">Родовище </w:t>
            </w:r>
          </w:p>
          <w:p w:rsidR="00AF3469" w:rsidRPr="0000221B" w:rsidRDefault="00AF3469" w:rsidP="00BA5A36">
            <w:pPr>
              <w:widowControl w:val="0"/>
              <w:autoSpaceDE w:val="0"/>
              <w:autoSpaceDN w:val="0"/>
              <w:adjustRightInd w:val="0"/>
              <w:ind w:left="-113" w:right="-113"/>
              <w:jc w:val="center"/>
            </w:pPr>
            <w:r w:rsidRPr="0000221B">
              <w:t>«Гуляй поле» джерело</w:t>
            </w:r>
          </w:p>
          <w:p w:rsidR="00AF3469" w:rsidRPr="0000221B" w:rsidRDefault="00AF3469" w:rsidP="00BA5A36">
            <w:pPr>
              <w:widowControl w:val="0"/>
              <w:autoSpaceDE w:val="0"/>
              <w:autoSpaceDN w:val="0"/>
              <w:adjustRightInd w:val="0"/>
              <w:ind w:left="-113" w:right="-113"/>
              <w:jc w:val="center"/>
            </w:pPr>
            <w:r w:rsidRPr="0000221B">
              <w:t xml:space="preserve"> «Гуляй поле» підземні мінеральні природні столові води 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 xml:space="preserve">31684055 </w:t>
            </w:r>
          </w:p>
          <w:p w:rsidR="00AF3469" w:rsidRPr="0000221B" w:rsidRDefault="00AF3469" w:rsidP="00BA5A36">
            <w:pPr>
              <w:ind w:left="-113" w:right="-113"/>
              <w:jc w:val="center"/>
            </w:pPr>
            <w:r w:rsidRPr="0000221B">
              <w:t>ПРИВАТНЕ ПІДПРИЄМСТВО «ДРУЖБА»</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15</w:t>
            </w:r>
            <w:r w:rsidRPr="0000221B">
              <w:rPr>
                <w:vertAlign w:val="superscript"/>
              </w:rPr>
              <w:t>1</w:t>
            </w:r>
            <w:r w:rsidRPr="0000221B">
              <w:t>, 19, 24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Внести зміни до наказу від 25.10.2016 № 373 в частині доповнення підстав зупинення дії дозволу. Надати 30 календарних днів на усунення порушень</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6023</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29.01.2015</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29.01.2035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 xml:space="preserve">Корчевське питні підземні води </w:t>
            </w:r>
          </w:p>
          <w:p w:rsidR="00AF3469" w:rsidRPr="0000221B" w:rsidRDefault="00AF3469" w:rsidP="00BA5A36">
            <w:pPr>
              <w:ind w:right="-113"/>
              <w:jc w:val="center"/>
              <w:rPr>
                <w:color w:val="000000"/>
                <w:lang w:eastAsia="uk-UA"/>
              </w:rPr>
            </w:pPr>
            <w:r w:rsidRPr="0000221B">
              <w:rPr>
                <w:color w:val="000000"/>
                <w:lang w:eastAsia="uk-UA"/>
              </w:rPr>
              <w:t>Івано-Франківська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03346035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КОМУНАЛЬНЕ ПІДПРИЄМСТВО «ЖИТЛОВИК»</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51, 53 Кодексу України про надра; стаття 59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lang w:eastAsia="uk-UA"/>
              </w:rPr>
            </w:pPr>
            <w:r w:rsidRPr="0000221B">
              <w:t>6049</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05.05.2015</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20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proofErr w:type="spellStart"/>
            <w:r w:rsidRPr="0000221B">
              <w:t>Білосарайська</w:t>
            </w:r>
            <w:proofErr w:type="spellEnd"/>
            <w:r w:rsidRPr="0000221B">
              <w:t xml:space="preserve"> ділянка, включаючи </w:t>
            </w:r>
            <w:r w:rsidRPr="0000221B">
              <w:lastRenderedPageBreak/>
              <w:t>Морське родовище та структуру Невелика газ природний шельф Азовського моря</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lastRenderedPageBreak/>
              <w:t>37994478 ТОВАРИСТВО З ОБМЕ</w:t>
            </w:r>
            <w:r w:rsidRPr="0000221B">
              <w:lastRenderedPageBreak/>
              <w:t>ЖЕНОЮ ВІДПОВІДАЛЬНІСТЮ «АЗОВ ПЕТРОЛЕУМ ЛЛС»</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lastRenderedPageBreak/>
              <w:t>Стаття 24 Кодексу України про надра;</w:t>
            </w:r>
            <w:r w:rsidRPr="0000221B">
              <w:rPr>
                <w:lang w:eastAsia="uk-UA"/>
              </w:rPr>
              <w:t xml:space="preserve"> </w:t>
            </w:r>
            <w:r w:rsidRPr="0000221B">
              <w:t xml:space="preserve">абзац другий статті </w:t>
            </w:r>
            <w:r w:rsidRPr="0000221B">
              <w:lastRenderedPageBreak/>
              <w:t>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lastRenderedPageBreak/>
              <w:t xml:space="preserve">Підпункти 1, 3 пункту 21. </w:t>
            </w:r>
            <w:r w:rsidRPr="0000221B">
              <w:rPr>
                <w:lang w:eastAsia="uk-UA"/>
              </w:rPr>
              <w:lastRenderedPageBreak/>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lastRenderedPageBreak/>
              <w:t xml:space="preserve">Внести зміни до наказу від </w:t>
            </w:r>
            <w:r w:rsidRPr="0000221B">
              <w:rPr>
                <w:bCs/>
              </w:rPr>
              <w:lastRenderedPageBreak/>
              <w:t>17.10.2017 № 448 в частині доповнення підстав зупинення дії дозволу. Надати 30 календарних днів на усунення порушень</w:t>
            </w:r>
          </w:p>
        </w:tc>
      </w:tr>
      <w:tr w:rsidR="00AF3469" w:rsidRPr="0000221B" w:rsidTr="0000221B">
        <w:trPr>
          <w:gridAfter w:val="1"/>
          <w:wAfter w:w="28" w:type="dxa"/>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6297</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29.11.2018</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12</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70" w:right="-170"/>
              <w:jc w:val="center"/>
              <w:rPr>
                <w:color w:val="000000"/>
                <w:lang w:eastAsia="uk-UA"/>
              </w:rPr>
            </w:pPr>
            <w:r w:rsidRPr="0000221B">
              <w:rPr>
                <w:color w:val="000000"/>
                <w:lang w:eastAsia="uk-UA"/>
              </w:rPr>
              <w:t>Червона Балка в межах ділянки № 3 (між РУ ім. Леніна та ім. Першого Травня) кварцити залізисті Дніпропетровська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41469019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ТОВАРИСТВО З ОБМЕЖЕНОЮ ВІДПОВІДАЛЬНІСТЮ «КРИВБАС ЦЕМЕНТ ПРОМ»</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Стаття 24 Кодексу України про надра;</w:t>
            </w:r>
            <w:r w:rsidRPr="0000221B">
              <w:rPr>
                <w:lang w:eastAsia="uk-UA"/>
              </w:rPr>
              <w:t xml:space="preserve"> </w:t>
            </w:r>
            <w:r w:rsidRPr="0000221B">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Внести зміни до наказу від 09.09.2020 № 391 в частині доповнення підстав зупинення дії дозволу. Надати 30 календарних днів на усунення порушень</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6298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29.11.2018</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29.11.2033</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Латівська</w:t>
            </w:r>
            <w:proofErr w:type="spellEnd"/>
            <w:r w:rsidRPr="0000221B">
              <w:rPr>
                <w:color w:val="000000"/>
                <w:lang w:eastAsia="uk-UA"/>
              </w:rPr>
              <w:t xml:space="preserve"> ділянки: </w:t>
            </w:r>
            <w:proofErr w:type="spellStart"/>
            <w:r w:rsidRPr="0000221B">
              <w:rPr>
                <w:color w:val="000000"/>
                <w:lang w:eastAsia="uk-UA"/>
              </w:rPr>
              <w:t>Латівська</w:t>
            </w:r>
            <w:proofErr w:type="spellEnd"/>
            <w:r w:rsidRPr="0000221B">
              <w:rPr>
                <w:color w:val="000000"/>
                <w:lang w:eastAsia="uk-UA"/>
              </w:rPr>
              <w:t xml:space="preserve"> Північна, </w:t>
            </w:r>
            <w:proofErr w:type="spellStart"/>
            <w:r w:rsidRPr="0000221B">
              <w:rPr>
                <w:color w:val="000000"/>
                <w:lang w:eastAsia="uk-UA"/>
              </w:rPr>
              <w:t>Латівська</w:t>
            </w:r>
            <w:proofErr w:type="spellEnd"/>
            <w:r w:rsidRPr="0000221B">
              <w:rPr>
                <w:color w:val="000000"/>
                <w:lang w:eastAsia="uk-UA"/>
              </w:rPr>
              <w:t xml:space="preserve"> Південна</w:t>
            </w:r>
          </w:p>
          <w:p w:rsidR="00AF3469" w:rsidRPr="0000221B" w:rsidRDefault="00AF3469" w:rsidP="00BA5A36">
            <w:pPr>
              <w:ind w:right="-113"/>
              <w:jc w:val="center"/>
              <w:rPr>
                <w:color w:val="000000"/>
                <w:lang w:eastAsia="uk-UA"/>
              </w:rPr>
            </w:pPr>
            <w:r w:rsidRPr="0000221B">
              <w:rPr>
                <w:color w:val="000000"/>
                <w:lang w:eastAsia="uk-UA"/>
              </w:rPr>
              <w:t xml:space="preserve">кварцити </w:t>
            </w:r>
          </w:p>
          <w:p w:rsidR="00AF3469" w:rsidRPr="0000221B" w:rsidRDefault="00AF3469" w:rsidP="00BA5A36">
            <w:pPr>
              <w:ind w:right="-113"/>
              <w:jc w:val="center"/>
              <w:rPr>
                <w:color w:val="000000"/>
                <w:lang w:eastAsia="uk-UA"/>
              </w:rPr>
            </w:pPr>
            <w:r w:rsidRPr="0000221B">
              <w:rPr>
                <w:color w:val="000000"/>
                <w:lang w:eastAsia="uk-UA"/>
              </w:rPr>
              <w:t>залізисті, вапняк Дніпропетровська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41401940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ТОВАРИСТВО З ОБМЕЖЕНОЮ ВІДПОВІДАЛЬНІСТЮ «СХІД РУД ТРЕЙД»</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Стаття 24 Кодексу України про надра;</w:t>
            </w:r>
            <w:r w:rsidRPr="0000221B">
              <w:rPr>
                <w:lang w:eastAsia="uk-UA"/>
              </w:rPr>
              <w:t xml:space="preserve"> </w:t>
            </w:r>
            <w:r w:rsidRPr="0000221B">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t xml:space="preserve">Підпункти 1, 3 пункту 21. </w:t>
            </w:r>
            <w:r w:rsidRPr="0000221B">
              <w:rPr>
                <w:lang w:eastAsia="uk-UA"/>
              </w:rPr>
              <w:t>Зупинити дію дозволу</w:t>
            </w:r>
            <w:r w:rsidRPr="0000221B">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Внести зміни до наказу від 09.09.2020 № 391 в частині доповнення підстав зупинення дії дозволу. Надати 30 календарних днів на усунення порушень</w:t>
            </w:r>
          </w:p>
        </w:tc>
      </w:tr>
      <w:tr w:rsidR="00AF3469" w:rsidRPr="0000221B" w:rsidTr="0000221B">
        <w:trPr>
          <w:cantSplit/>
          <w:trHeight w:val="322"/>
          <w:jc w:val="center"/>
        </w:trPr>
        <w:tc>
          <w:tcPr>
            <w:tcW w:w="10654" w:type="dxa"/>
            <w:gridSpan w:val="10"/>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rPr>
                <w:bCs/>
              </w:rPr>
            </w:pPr>
            <w:r w:rsidRPr="0000221B">
              <w:rPr>
                <w:lang w:eastAsia="uk-UA"/>
              </w:rPr>
              <w:t>б) геологічне вивчення, в тому числі дослідно-промислова розробка</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4434</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02.09.2013</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02.07.2021</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 xml:space="preserve">Ділянка </w:t>
            </w:r>
          </w:p>
          <w:p w:rsidR="00AF3469" w:rsidRPr="0000221B" w:rsidRDefault="00AF3469" w:rsidP="00BA5A36">
            <w:pPr>
              <w:ind w:right="-113"/>
              <w:jc w:val="center"/>
              <w:rPr>
                <w:color w:val="000000"/>
                <w:lang w:eastAsia="uk-UA"/>
              </w:rPr>
            </w:pPr>
            <w:proofErr w:type="spellStart"/>
            <w:r w:rsidRPr="0000221B">
              <w:rPr>
                <w:color w:val="000000"/>
                <w:lang w:eastAsia="uk-UA"/>
              </w:rPr>
              <w:t>Вирківська</w:t>
            </w:r>
            <w:proofErr w:type="spellEnd"/>
            <w:r w:rsidRPr="0000221B">
              <w:rPr>
                <w:color w:val="000000"/>
                <w:lang w:eastAsia="uk-UA"/>
              </w:rPr>
              <w:t xml:space="preserve"> бурштин</w:t>
            </w:r>
          </w:p>
          <w:p w:rsidR="00AF3469" w:rsidRPr="0000221B" w:rsidRDefault="00AF3469" w:rsidP="00BA5A36">
            <w:pPr>
              <w:ind w:right="-113"/>
              <w:jc w:val="center"/>
              <w:rPr>
                <w:color w:val="000000"/>
                <w:lang w:eastAsia="uk-UA"/>
              </w:rPr>
            </w:pPr>
            <w:r w:rsidRPr="0000221B">
              <w:rPr>
                <w:color w:val="000000"/>
                <w:lang w:eastAsia="uk-UA"/>
              </w:rPr>
              <w:t>Рівненська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37728464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ТОВАРИСТВО З ОБМЕЖЕНОЮ ВІДПОВІДАЛЬНІСТЮ «РЕД.МЕТ»</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4584</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17.09.2014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17.09.2024</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Ділянка </w:t>
            </w:r>
          </w:p>
          <w:p w:rsidR="00AF3469" w:rsidRPr="0000221B" w:rsidRDefault="00AF3469" w:rsidP="00BA5A36">
            <w:pPr>
              <w:ind w:left="-113" w:right="-113"/>
              <w:jc w:val="center"/>
              <w:rPr>
                <w:color w:val="000000"/>
                <w:lang w:eastAsia="uk-UA"/>
              </w:rPr>
            </w:pPr>
            <w:r w:rsidRPr="0000221B">
              <w:rPr>
                <w:color w:val="000000"/>
                <w:lang w:eastAsia="uk-UA"/>
              </w:rPr>
              <w:t>Північно-Пере-</w:t>
            </w:r>
            <w:proofErr w:type="spellStart"/>
            <w:r w:rsidRPr="0000221B">
              <w:rPr>
                <w:color w:val="000000"/>
                <w:lang w:eastAsia="uk-UA"/>
              </w:rPr>
              <w:t>мишлянська</w:t>
            </w:r>
            <w:proofErr w:type="spellEnd"/>
            <w:r w:rsidRPr="0000221B">
              <w:rPr>
                <w:color w:val="000000"/>
                <w:lang w:eastAsia="uk-UA"/>
              </w:rPr>
              <w:t xml:space="preserve"> питні підземні води </w:t>
            </w:r>
          </w:p>
          <w:p w:rsidR="00AF3469" w:rsidRPr="0000221B" w:rsidRDefault="00AF3469" w:rsidP="00BA5A36">
            <w:pPr>
              <w:ind w:left="-113" w:right="-113"/>
              <w:jc w:val="center"/>
              <w:rPr>
                <w:color w:val="000000"/>
                <w:lang w:eastAsia="uk-UA"/>
              </w:rPr>
            </w:pPr>
            <w:r w:rsidRPr="0000221B">
              <w:rPr>
                <w:color w:val="000000"/>
                <w:lang w:eastAsia="uk-UA"/>
              </w:rPr>
              <w:t xml:space="preserve"> Львівська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25231485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МІСЬКЕ КОМУНАЛЬНЕ ПІДПРИЄМСТВО «ПЕРЕМИШЛЯНИВО-ДОКАНАЛ»</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20,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bCs/>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4625</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23.12.2014</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10</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Ділянка</w:t>
            </w:r>
          </w:p>
          <w:p w:rsidR="00AF3469" w:rsidRPr="0000221B" w:rsidRDefault="00AF3469" w:rsidP="00BA5A36">
            <w:pPr>
              <w:ind w:right="-113"/>
              <w:jc w:val="center"/>
              <w:rPr>
                <w:color w:val="000000"/>
                <w:lang w:eastAsia="uk-UA"/>
              </w:rPr>
            </w:pPr>
            <w:proofErr w:type="spellStart"/>
            <w:r w:rsidRPr="0000221B">
              <w:rPr>
                <w:color w:val="000000"/>
                <w:lang w:eastAsia="uk-UA"/>
              </w:rPr>
              <w:t>Бродівська</w:t>
            </w:r>
            <w:proofErr w:type="spellEnd"/>
            <w:r w:rsidRPr="0000221B">
              <w:rPr>
                <w:color w:val="000000"/>
                <w:lang w:eastAsia="uk-UA"/>
              </w:rPr>
              <w:t xml:space="preserve"> питні підземні води</w:t>
            </w:r>
          </w:p>
          <w:p w:rsidR="00AF3469" w:rsidRPr="0000221B" w:rsidRDefault="00AF3469" w:rsidP="00BA5A36">
            <w:pPr>
              <w:ind w:right="-113"/>
              <w:jc w:val="center"/>
              <w:rPr>
                <w:color w:val="000000"/>
                <w:lang w:eastAsia="uk-UA"/>
              </w:rPr>
            </w:pPr>
            <w:r w:rsidRPr="0000221B">
              <w:rPr>
                <w:color w:val="000000"/>
                <w:lang w:eastAsia="uk-UA"/>
              </w:rPr>
              <w:t>Львівська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20801937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КОМУНАЛЬНЕ ПІДПРИЄМСТВО «БРОДИВОДОКАНАЛ» ВИКОНАВЧОГО КОМІТЕТУ БРОДІВСЬКОЇ МІСЬКОЇ РАДИ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20,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color w:val="000000"/>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4880</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22.12.2017</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Водозабір КЛ «Феофанія» питні підземні води</w:t>
            </w:r>
          </w:p>
          <w:p w:rsidR="00AF3469" w:rsidRPr="0000221B" w:rsidRDefault="00AF3469" w:rsidP="00BA5A36">
            <w:pPr>
              <w:ind w:right="-113"/>
              <w:jc w:val="center"/>
              <w:rPr>
                <w:color w:val="000000"/>
                <w:lang w:eastAsia="uk-UA"/>
              </w:rPr>
            </w:pPr>
            <w:r w:rsidRPr="0000221B">
              <w:rPr>
                <w:color w:val="000000"/>
                <w:lang w:eastAsia="uk-UA"/>
              </w:rPr>
              <w:t>м. Київ</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05415792</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 КЛІНІЧНА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ЛІКАРНЯ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«ФЕОФАНІЯ» ДЕРЖАВНОГО УПРАВЛІННЯ СПРАВАМИ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24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p w:rsidR="00AF3469" w:rsidRPr="0000221B" w:rsidRDefault="00AF3469" w:rsidP="00BA5A36">
            <w:pPr>
              <w:ind w:left="-113" w:right="-113"/>
              <w:jc w:val="cente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color w:val="000000"/>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4942</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03.12.2018</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Ділянка надр біля с. Яруга джерело «Білий камінь» </w:t>
            </w:r>
          </w:p>
          <w:p w:rsidR="00AF3469" w:rsidRPr="0000221B" w:rsidRDefault="00AF3469" w:rsidP="00BA5A36">
            <w:pPr>
              <w:ind w:left="-113" w:right="-113"/>
              <w:jc w:val="center"/>
              <w:rPr>
                <w:color w:val="000000"/>
                <w:lang w:eastAsia="uk-UA"/>
              </w:rPr>
            </w:pPr>
            <w:r w:rsidRPr="0000221B">
              <w:rPr>
                <w:color w:val="000000"/>
                <w:lang w:eastAsia="uk-UA"/>
              </w:rPr>
              <w:t xml:space="preserve">мінеральні </w:t>
            </w:r>
          </w:p>
          <w:p w:rsidR="00AF3469" w:rsidRPr="0000221B" w:rsidRDefault="00AF3469" w:rsidP="00BA5A36">
            <w:pPr>
              <w:ind w:left="-113" w:right="-113"/>
              <w:jc w:val="center"/>
              <w:rPr>
                <w:color w:val="000000"/>
                <w:lang w:eastAsia="uk-UA"/>
              </w:rPr>
            </w:pPr>
            <w:r w:rsidRPr="0000221B">
              <w:rPr>
                <w:color w:val="000000"/>
                <w:lang w:eastAsia="uk-UA"/>
              </w:rPr>
              <w:t xml:space="preserve">природні столові води </w:t>
            </w:r>
          </w:p>
          <w:p w:rsidR="00AF3469" w:rsidRPr="0000221B" w:rsidRDefault="00AF3469" w:rsidP="00BA5A36">
            <w:pPr>
              <w:ind w:left="-113" w:right="-113"/>
              <w:jc w:val="center"/>
              <w:rPr>
                <w:color w:val="000000"/>
                <w:lang w:eastAsia="uk-UA"/>
              </w:rPr>
            </w:pPr>
            <w:r w:rsidRPr="0000221B">
              <w:rPr>
                <w:color w:val="000000"/>
                <w:lang w:eastAsia="uk-UA"/>
              </w:rPr>
              <w:t>Вінницька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40077550 </w:t>
            </w:r>
          </w:p>
          <w:p w:rsidR="00AF3469" w:rsidRPr="0000221B" w:rsidRDefault="00AF3469" w:rsidP="00BA5A36">
            <w:pPr>
              <w:ind w:left="-113" w:right="-113"/>
              <w:jc w:val="center"/>
              <w:rPr>
                <w:color w:val="000000"/>
              </w:rPr>
            </w:pPr>
            <w:r w:rsidRPr="0000221B">
              <w:rPr>
                <w:color w:val="000000"/>
              </w:rPr>
              <w:t xml:space="preserve">ТОВАРИСТВО З ОБМЕЖЕНОЮ ВІДПОВІДАЛЬНІСТЮ </w:t>
            </w:r>
          </w:p>
          <w:p w:rsidR="00AF3469" w:rsidRPr="0000221B" w:rsidRDefault="00AF3469" w:rsidP="00BA5A36">
            <w:pPr>
              <w:ind w:left="-113" w:right="-113"/>
              <w:jc w:val="center"/>
              <w:rPr>
                <w:color w:val="000000"/>
                <w:shd w:val="clear" w:color="auto" w:fill="FFFFFF"/>
              </w:rPr>
            </w:pPr>
            <w:r w:rsidRPr="0000221B">
              <w:rPr>
                <w:color w:val="000000"/>
              </w:rPr>
              <w:t>«БАГАТСТВА ДОБРИХ СПРАВ»</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20, 24 Кодексу України про надра; абзац третій статті 11 Закону України «Про основні засади державного нагляду (контролю) у сфері господарської діяльності»</w:t>
            </w:r>
          </w:p>
          <w:p w:rsidR="00AF3469" w:rsidRPr="0000221B" w:rsidRDefault="00AF3469" w:rsidP="00BA5A36">
            <w:pPr>
              <w:ind w:left="-113" w:right="-113"/>
              <w:jc w:val="cente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color w:val="000000"/>
              </w:rPr>
            </w:pPr>
            <w:r w:rsidRPr="0000221B">
              <w:rPr>
                <w:bCs/>
              </w:rPr>
              <w:t>Надати термін на усунення порушень до 01.04.2021</w:t>
            </w:r>
          </w:p>
        </w:tc>
      </w:tr>
      <w:tr w:rsidR="00AF3469" w:rsidRPr="0000221B" w:rsidTr="0000221B">
        <w:trPr>
          <w:gridAfter w:val="1"/>
          <w:wAfter w:w="28" w:type="dxa"/>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4968</w:t>
            </w:r>
          </w:p>
        </w:tc>
        <w:tc>
          <w:tcPr>
            <w:tcW w:w="709"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13.02.2019</w:t>
            </w:r>
          </w:p>
        </w:tc>
        <w:tc>
          <w:tcPr>
            <w:tcW w:w="63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5</w:t>
            </w:r>
          </w:p>
        </w:tc>
        <w:tc>
          <w:tcPr>
            <w:tcW w:w="1413"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Черкаське</w:t>
            </w:r>
          </w:p>
          <w:p w:rsidR="00AF3469" w:rsidRPr="0000221B" w:rsidRDefault="00AF3469" w:rsidP="00BA5A36">
            <w:pPr>
              <w:ind w:right="-113"/>
              <w:jc w:val="center"/>
              <w:rPr>
                <w:color w:val="000000"/>
                <w:lang w:eastAsia="uk-UA"/>
              </w:rPr>
            </w:pPr>
            <w:r w:rsidRPr="0000221B">
              <w:rPr>
                <w:color w:val="000000"/>
                <w:lang w:eastAsia="uk-UA"/>
              </w:rPr>
              <w:t>питні підземні води</w:t>
            </w:r>
          </w:p>
          <w:p w:rsidR="00AF3469" w:rsidRPr="0000221B" w:rsidRDefault="00AF3469" w:rsidP="00BA5A36">
            <w:pPr>
              <w:ind w:right="-113"/>
              <w:jc w:val="center"/>
              <w:rPr>
                <w:color w:val="000000"/>
                <w:lang w:eastAsia="uk-UA"/>
              </w:rPr>
            </w:pPr>
            <w:r w:rsidRPr="0000221B">
              <w:rPr>
                <w:color w:val="000000"/>
                <w:lang w:eastAsia="uk-UA"/>
              </w:rPr>
              <w:t>Черкаська</w:t>
            </w:r>
          </w:p>
        </w:tc>
        <w:tc>
          <w:tcPr>
            <w:tcW w:w="198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39212310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КОМУНАЛЬНЕ ПІДПРИЄМСТВО «НАШ ДІМ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ЛЕСЬКИ» ЛЕСЬКІВСЬКОЇ СІЛЬСЬКОЇ РАДИ</w:t>
            </w:r>
          </w:p>
        </w:tc>
        <w:tc>
          <w:tcPr>
            <w:tcW w:w="212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Статті 20, 24 Кодексу України про надра; абзац третій статті 11 Закону України «Про основні засади державного нагляду (контролю) у сфері господарської діяльності»</w:t>
            </w:r>
          </w:p>
          <w:p w:rsidR="00AF3469" w:rsidRPr="0000221B" w:rsidRDefault="00AF3469" w:rsidP="00BA5A36">
            <w:pPr>
              <w:ind w:left="-113" w:right="-113"/>
              <w:jc w:val="center"/>
            </w:pPr>
          </w:p>
        </w:tc>
        <w:tc>
          <w:tcPr>
            <w:tcW w:w="141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AF3469" w:rsidRPr="0000221B" w:rsidRDefault="00AF3469" w:rsidP="00BA5A36">
            <w:pPr>
              <w:ind w:left="-113" w:right="-113"/>
              <w:jc w:val="center"/>
              <w:rPr>
                <w:color w:val="000000"/>
              </w:rPr>
            </w:pPr>
            <w:r w:rsidRPr="0000221B">
              <w:rPr>
                <w:bCs/>
              </w:rPr>
              <w:t>Надати термін на усунення порушень до 01.04.2021</w:t>
            </w:r>
          </w:p>
        </w:tc>
      </w:tr>
    </w:tbl>
    <w:p w:rsidR="00AF3469" w:rsidRPr="0000221B" w:rsidRDefault="00AF3469" w:rsidP="00AF3469">
      <w:pPr>
        <w:ind w:right="-286"/>
        <w:jc w:val="both"/>
        <w:rPr>
          <w:b/>
          <w:bCs/>
          <w:sz w:val="28"/>
        </w:rPr>
      </w:pPr>
    </w:p>
    <w:p w:rsidR="00AF3469" w:rsidRPr="0000221B" w:rsidRDefault="003D6D49" w:rsidP="00AF3469">
      <w:pPr>
        <w:ind w:right="-284" w:firstLine="709"/>
        <w:jc w:val="both"/>
        <w:rPr>
          <w:sz w:val="28"/>
          <w:szCs w:val="28"/>
        </w:rPr>
      </w:pPr>
      <w:r w:rsidRPr="0000221B">
        <w:rPr>
          <w:sz w:val="28"/>
        </w:rPr>
        <w:t>6</w:t>
      </w:r>
      <w:r w:rsidR="00AF3469" w:rsidRPr="0000221B">
        <w:rPr>
          <w:sz w:val="28"/>
        </w:rPr>
        <w:t xml:space="preserve">.2. Інформацію директора Департаменту державного геологічного контролю Гончаренка В. В. </w:t>
      </w:r>
      <w:r w:rsidR="00AF3469" w:rsidRPr="0000221B">
        <w:rPr>
          <w:sz w:val="28"/>
          <w:szCs w:val="28"/>
        </w:rPr>
        <w:t>щодо анулювання спеціальних дозволів на користування надрами.</w:t>
      </w:r>
    </w:p>
    <w:p w:rsidR="00AF3469" w:rsidRPr="0000221B" w:rsidRDefault="00AF3469" w:rsidP="00AF3469">
      <w:pPr>
        <w:ind w:right="-286" w:firstLine="709"/>
        <w:jc w:val="both"/>
        <w:rPr>
          <w:sz w:val="28"/>
          <w:szCs w:val="28"/>
        </w:rPr>
      </w:pPr>
      <w:r w:rsidRPr="0000221B">
        <w:rPr>
          <w:b/>
          <w:bCs/>
          <w:sz w:val="28"/>
        </w:rPr>
        <w:t>УХВАЛИЛИ:</w:t>
      </w:r>
      <w:r w:rsidRPr="0000221B">
        <w:rPr>
          <w:sz w:val="28"/>
          <w:szCs w:val="28"/>
        </w:rPr>
        <w:t xml:space="preserve"> </w:t>
      </w:r>
      <w:r w:rsidRPr="0000221B">
        <w:rPr>
          <w:sz w:val="28"/>
        </w:rPr>
        <w:t>рекомендувати Держгеонадрам врахувати пропозиції Робочої групи</w:t>
      </w:r>
      <w:r w:rsidRPr="0000221B">
        <w:rPr>
          <w:sz w:val="28"/>
          <w:szCs w:val="28"/>
        </w:rPr>
        <w:t>, відповідно до переліку</w:t>
      </w:r>
    </w:p>
    <w:p w:rsidR="00AF3469" w:rsidRPr="0000221B" w:rsidRDefault="00AF3469" w:rsidP="00AF3469">
      <w:pPr>
        <w:ind w:right="-286"/>
        <w:jc w:val="center"/>
        <w:rPr>
          <w:sz w:val="28"/>
          <w:szCs w:val="28"/>
        </w:rPr>
      </w:pPr>
      <w:r w:rsidRPr="0000221B">
        <w:rPr>
          <w:sz w:val="28"/>
          <w:szCs w:val="28"/>
        </w:rPr>
        <w:lastRenderedPageBreak/>
        <w:t>Перелік</w:t>
      </w:r>
    </w:p>
    <w:p w:rsidR="00AF3469" w:rsidRPr="0000221B" w:rsidRDefault="00AF3469" w:rsidP="00AF3469">
      <w:pPr>
        <w:ind w:right="-286"/>
        <w:jc w:val="center"/>
        <w:rPr>
          <w:sz w:val="28"/>
          <w:szCs w:val="28"/>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6"/>
        <w:gridCol w:w="1417"/>
        <w:gridCol w:w="1134"/>
        <w:gridCol w:w="1339"/>
      </w:tblGrid>
      <w:tr w:rsidR="00AF3469" w:rsidRPr="0000221B" w:rsidTr="00BA5A36">
        <w:trPr>
          <w:cantSplit/>
          <w:jc w:val="center"/>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right="113"/>
              <w:jc w:val="center"/>
            </w:pPr>
            <w:r w:rsidRPr="0000221B">
              <w:t>№№ п/п</w:t>
            </w:r>
          </w:p>
        </w:tc>
        <w:tc>
          <w:tcPr>
            <w:tcW w:w="1370" w:type="dxa"/>
            <w:gridSpan w:val="2"/>
            <w:tcBorders>
              <w:top w:val="single" w:sz="4" w:space="0" w:color="auto"/>
              <w:left w:val="single" w:sz="4" w:space="0" w:color="auto"/>
              <w:bottom w:val="single" w:sz="4" w:space="0" w:color="auto"/>
              <w:right w:val="single" w:sz="4" w:space="0" w:color="auto"/>
            </w:tcBorders>
          </w:tcPr>
          <w:p w:rsidR="00AF3469" w:rsidRPr="0000221B" w:rsidRDefault="00AF3469" w:rsidP="00BA5A36">
            <w:pPr>
              <w:spacing w:after="120"/>
              <w:ind w:right="-113"/>
              <w:jc w:val="center"/>
            </w:pPr>
            <w:r w:rsidRPr="0000221B">
              <w:t>Спеціальні дозволи на користування надрами</w:t>
            </w:r>
          </w:p>
          <w:p w:rsidR="00AF3469" w:rsidRPr="0000221B" w:rsidRDefault="00AF3469" w:rsidP="00BA5A36">
            <w:pPr>
              <w:jc w:val="center"/>
            </w:pPr>
          </w:p>
        </w:tc>
        <w:tc>
          <w:tcPr>
            <w:tcW w:w="615"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rPr>
                <w:bCs/>
              </w:rPr>
            </w:pPr>
          </w:p>
          <w:p w:rsidR="00AF3469" w:rsidRPr="0000221B" w:rsidRDefault="00AF3469" w:rsidP="00BA5A36">
            <w:pPr>
              <w:jc w:val="center"/>
              <w:rPr>
                <w:bCs/>
              </w:rPr>
            </w:pPr>
          </w:p>
          <w:p w:rsidR="00AF3469" w:rsidRPr="0000221B" w:rsidRDefault="00AF3469" w:rsidP="00BA5A36">
            <w:pPr>
              <w:ind w:left="-57" w:right="-57"/>
              <w:jc w:val="center"/>
            </w:pPr>
            <w:r w:rsidRPr="0000221B">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AF3469" w:rsidRPr="0000221B" w:rsidRDefault="00AF3469" w:rsidP="00BA5A36">
            <w:pPr>
              <w:ind w:right="-113"/>
              <w:jc w:val="center"/>
              <w:rPr>
                <w:bCs/>
              </w:rPr>
            </w:pPr>
          </w:p>
          <w:p w:rsidR="00AF3469" w:rsidRPr="0000221B" w:rsidRDefault="00AF3469" w:rsidP="00BA5A36">
            <w:pPr>
              <w:ind w:right="-113"/>
              <w:jc w:val="center"/>
              <w:rPr>
                <w:bCs/>
              </w:rPr>
            </w:pPr>
            <w:r w:rsidRPr="0000221B">
              <w:rPr>
                <w:bCs/>
              </w:rPr>
              <w:t xml:space="preserve">Назва </w:t>
            </w:r>
          </w:p>
          <w:p w:rsidR="00AF3469" w:rsidRPr="0000221B" w:rsidRDefault="00AF3469" w:rsidP="00BA5A36">
            <w:pPr>
              <w:ind w:right="-113"/>
              <w:jc w:val="center"/>
              <w:rPr>
                <w:bCs/>
              </w:rPr>
            </w:pPr>
            <w:r w:rsidRPr="0000221B">
              <w:rPr>
                <w:bCs/>
              </w:rPr>
              <w:t>родовища,</w:t>
            </w:r>
          </w:p>
          <w:p w:rsidR="00AF3469" w:rsidRPr="0000221B" w:rsidRDefault="00AF3469" w:rsidP="00BA5A36">
            <w:pPr>
              <w:ind w:right="-113"/>
              <w:jc w:val="center"/>
              <w:rPr>
                <w:bCs/>
              </w:rPr>
            </w:pPr>
            <w:r w:rsidRPr="0000221B">
              <w:rPr>
                <w:bCs/>
              </w:rPr>
              <w:t>корисна копалина,</w:t>
            </w:r>
          </w:p>
          <w:p w:rsidR="00AF3469" w:rsidRPr="0000221B" w:rsidRDefault="00AF3469" w:rsidP="00BA5A36">
            <w:pPr>
              <w:ind w:right="-113"/>
              <w:jc w:val="center"/>
              <w:rPr>
                <w:bCs/>
              </w:rPr>
            </w:pPr>
            <w:r w:rsidRPr="0000221B">
              <w:rPr>
                <w:bCs/>
              </w:rPr>
              <w:t>місцезнаходження</w:t>
            </w:r>
          </w:p>
          <w:p w:rsidR="00AF3469" w:rsidRPr="0000221B" w:rsidRDefault="00AF3469" w:rsidP="00BA5A36">
            <w:pPr>
              <w:ind w:right="-113"/>
              <w:jc w:val="center"/>
            </w:pPr>
            <w:r w:rsidRPr="0000221B">
              <w:rPr>
                <w:bCs/>
              </w:rPr>
              <w:t>(область)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AF3469" w:rsidRPr="0000221B" w:rsidRDefault="00AF3469" w:rsidP="00BA5A36">
            <w:pPr>
              <w:ind w:right="-113"/>
              <w:jc w:val="center"/>
              <w:rPr>
                <w:bCs/>
              </w:rPr>
            </w:pPr>
          </w:p>
          <w:p w:rsidR="00AF3469" w:rsidRPr="0000221B" w:rsidRDefault="00AF3469" w:rsidP="00BA5A36">
            <w:pPr>
              <w:ind w:left="-57" w:right="-57"/>
              <w:jc w:val="center"/>
            </w:pPr>
            <w:r w:rsidRPr="0000221B">
              <w:t xml:space="preserve">Код згідно з ЄДРПОУ, </w:t>
            </w:r>
          </w:p>
          <w:p w:rsidR="00AF3469" w:rsidRPr="0000221B" w:rsidRDefault="00AF3469" w:rsidP="00BA5A36">
            <w:pPr>
              <w:ind w:left="-57" w:right="-57"/>
              <w:jc w:val="center"/>
            </w:pPr>
            <w:r w:rsidRPr="0000221B">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AF3469" w:rsidRPr="0000221B" w:rsidRDefault="00AF3469" w:rsidP="00BA5A36">
            <w:pPr>
              <w:ind w:right="-57"/>
              <w:jc w:val="center"/>
              <w:rPr>
                <w:bCs/>
              </w:rPr>
            </w:pPr>
          </w:p>
          <w:p w:rsidR="00AF3469" w:rsidRPr="0000221B" w:rsidRDefault="00AF3469" w:rsidP="00BA5A36">
            <w:pPr>
              <w:ind w:right="-57"/>
              <w:jc w:val="center"/>
              <w:rPr>
                <w:bCs/>
              </w:rPr>
            </w:pPr>
            <w:r w:rsidRPr="0000221B">
              <w:rPr>
                <w:bCs/>
              </w:rPr>
              <w:t xml:space="preserve">Підстава згідно з </w:t>
            </w:r>
            <w:r w:rsidRPr="0000221B">
              <w:t xml:space="preserve">Законом України «Про дозвільну систему у 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180"/>
              </w:tabs>
              <w:ind w:right="-57"/>
              <w:jc w:val="center"/>
              <w:rPr>
                <w:bCs/>
              </w:rPr>
            </w:pPr>
            <w:r w:rsidRPr="0000221B">
              <w:rPr>
                <w:bCs/>
              </w:rPr>
              <w:t>Підстава</w:t>
            </w:r>
          </w:p>
          <w:p w:rsidR="00AF3469" w:rsidRPr="0000221B" w:rsidRDefault="00AF3469" w:rsidP="00BA5A36">
            <w:pPr>
              <w:ind w:right="-57"/>
              <w:jc w:val="center"/>
              <w:rPr>
                <w:bCs/>
              </w:rPr>
            </w:pPr>
            <w:r w:rsidRPr="0000221B">
              <w:rPr>
                <w:bCs/>
              </w:rPr>
              <w:t>згідно з Порядком надання спеціальних дозволів на користування надрами, затвердженого постановою КМУ від 30.05.2011</w:t>
            </w:r>
          </w:p>
          <w:p w:rsidR="00AF3469" w:rsidRPr="0000221B" w:rsidRDefault="00AF3469" w:rsidP="00BA5A36">
            <w:pPr>
              <w:ind w:right="-57"/>
              <w:jc w:val="center"/>
              <w:rPr>
                <w:bCs/>
              </w:rPr>
            </w:pPr>
            <w:r w:rsidRPr="0000221B">
              <w:rPr>
                <w:bCs/>
              </w:rPr>
              <w:t xml:space="preserve">№ 615 </w:t>
            </w:r>
          </w:p>
        </w:tc>
        <w:tc>
          <w:tcPr>
            <w:tcW w:w="1339" w:type="dxa"/>
            <w:vMerge w:val="restart"/>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pPr>
          </w:p>
          <w:p w:rsidR="00AF3469" w:rsidRPr="0000221B" w:rsidRDefault="00AF3469" w:rsidP="00BA5A36">
            <w:pPr>
              <w:jc w:val="center"/>
            </w:pPr>
          </w:p>
          <w:p w:rsidR="00AF3469" w:rsidRPr="0000221B" w:rsidRDefault="00AF3469" w:rsidP="00BA5A36">
            <w:pPr>
              <w:jc w:val="center"/>
            </w:pPr>
            <w:r w:rsidRPr="0000221B">
              <w:t>Пропозиції Робочої групи з питань надрокористування щодо подальшої дії спеціальних дозволів на користування надрами</w:t>
            </w:r>
          </w:p>
        </w:tc>
      </w:tr>
      <w:tr w:rsidR="00AF3469" w:rsidRPr="0000221B" w:rsidTr="00BA5A36">
        <w:trPr>
          <w:cantSplit/>
          <w:trHeight w:val="1760"/>
          <w:jc w:val="center"/>
        </w:trPr>
        <w:tc>
          <w:tcPr>
            <w:tcW w:w="490"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708"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340"/>
              </w:tabs>
              <w:jc w:val="center"/>
              <w:rPr>
                <w:bCs/>
              </w:rPr>
            </w:pPr>
          </w:p>
          <w:p w:rsidR="00AF3469" w:rsidRPr="0000221B" w:rsidRDefault="00AF3469" w:rsidP="00BA5A36">
            <w:pPr>
              <w:tabs>
                <w:tab w:val="left" w:pos="340"/>
              </w:tabs>
              <w:jc w:val="center"/>
            </w:pPr>
            <w:r w:rsidRPr="0000221B">
              <w:rPr>
                <w:bCs/>
              </w:rPr>
              <w:t>№</w:t>
            </w:r>
          </w:p>
        </w:tc>
        <w:tc>
          <w:tcPr>
            <w:tcW w:w="662"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left="-57" w:right="-57"/>
              <w:jc w:val="center"/>
            </w:pPr>
            <w:r w:rsidRPr="0000221B">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1841"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2126"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bC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r>
      <w:tr w:rsidR="00AF3469" w:rsidRPr="0000221B" w:rsidTr="00BA5A36">
        <w:trPr>
          <w:trHeight w:val="230"/>
          <w:jc w:val="center"/>
        </w:trPr>
        <w:tc>
          <w:tcPr>
            <w:tcW w:w="490"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1</w:t>
            </w:r>
          </w:p>
        </w:tc>
        <w:tc>
          <w:tcPr>
            <w:tcW w:w="708"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340"/>
              </w:tabs>
              <w:ind w:right="-365"/>
              <w:jc w:val="center"/>
            </w:pPr>
            <w:r w:rsidRPr="0000221B">
              <w:t>2</w:t>
            </w:r>
          </w:p>
        </w:tc>
        <w:tc>
          <w:tcPr>
            <w:tcW w:w="662"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3</w:t>
            </w:r>
          </w:p>
        </w:tc>
        <w:tc>
          <w:tcPr>
            <w:tcW w:w="615"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4</w:t>
            </w:r>
          </w:p>
        </w:tc>
        <w:tc>
          <w:tcPr>
            <w:tcW w:w="1841"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86"/>
              <w:jc w:val="center"/>
            </w:pPr>
            <w:r w:rsidRPr="0000221B">
              <w:t>5</w:t>
            </w:r>
          </w:p>
        </w:tc>
        <w:tc>
          <w:tcPr>
            <w:tcW w:w="2126"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91"/>
              <w:jc w:val="center"/>
            </w:pPr>
            <w:r w:rsidRPr="0000221B">
              <w:t>6</w:t>
            </w:r>
          </w:p>
        </w:tc>
        <w:tc>
          <w:tcPr>
            <w:tcW w:w="1417"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115"/>
              <w:jc w:val="center"/>
            </w:pPr>
            <w:r w:rsidRPr="0000221B">
              <w:t>7</w:t>
            </w:r>
          </w:p>
        </w:tc>
        <w:tc>
          <w:tcPr>
            <w:tcW w:w="1134"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8</w:t>
            </w:r>
          </w:p>
        </w:tc>
        <w:tc>
          <w:tcPr>
            <w:tcW w:w="1339"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9</w:t>
            </w:r>
          </w:p>
        </w:tc>
      </w:tr>
      <w:tr w:rsidR="00AF3469" w:rsidRPr="0000221B" w:rsidTr="00BA5A36">
        <w:trPr>
          <w:trHeight w:val="230"/>
          <w:jc w:val="center"/>
        </w:trPr>
        <w:tc>
          <w:tcPr>
            <w:tcW w:w="10332" w:type="dxa"/>
            <w:gridSpan w:val="9"/>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113"/>
            </w:pPr>
            <w:r w:rsidRPr="0000221B">
              <w:rPr>
                <w:sz w:val="22"/>
                <w:szCs w:val="22"/>
              </w:rPr>
              <w:t>а) експлуатація</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364</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18.10. 1995</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06.12. 2033</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Черниховецьке</w:t>
            </w:r>
            <w:proofErr w:type="spellEnd"/>
            <w:r w:rsidRPr="0000221B">
              <w:rPr>
                <w:color w:val="000000"/>
                <w:lang w:eastAsia="uk-UA"/>
              </w:rPr>
              <w:t xml:space="preserve"> пісок Тернопільська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00292623 ПРИВАТНЕ АКЦІОНЕРНЕ ТОВАРИСТВО «ТЕРНОПІЛЬСЬКИЙ КАР’ЄР»</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Абзац другий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 xml:space="preserve">Анулювати </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jc w:val="center"/>
              <w:rPr>
                <w:color w:val="000000"/>
              </w:rPr>
            </w:pPr>
            <w:r w:rsidRPr="0000221B">
              <w:rPr>
                <w:color w:val="000000"/>
              </w:rPr>
              <w:t>3300</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color w:val="000000"/>
              </w:rPr>
            </w:pPr>
            <w:r w:rsidRPr="0000221B">
              <w:rPr>
                <w:color w:val="000000"/>
              </w:rPr>
              <w:t>15.12.2003</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color w:val="000000"/>
              </w:rPr>
            </w:pPr>
            <w:r w:rsidRPr="0000221B">
              <w:rPr>
                <w:color w:val="000000"/>
              </w:rPr>
              <w:t>До 15.12.2033</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color w:val="000000"/>
              </w:rPr>
            </w:pPr>
            <w:r w:rsidRPr="0000221B">
              <w:rPr>
                <w:color w:val="000000"/>
              </w:rPr>
              <w:t xml:space="preserve">Полонське ділянка </w:t>
            </w:r>
            <w:proofErr w:type="spellStart"/>
            <w:r w:rsidRPr="0000221B">
              <w:rPr>
                <w:color w:val="000000"/>
              </w:rPr>
              <w:t>Глубочок</w:t>
            </w:r>
            <w:proofErr w:type="spellEnd"/>
            <w:r w:rsidRPr="0000221B">
              <w:rPr>
                <w:color w:val="000000"/>
              </w:rPr>
              <w:t xml:space="preserve"> каолін первинний Хмельницька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color w:val="000000"/>
              </w:rPr>
            </w:pPr>
            <w:r w:rsidRPr="0000221B">
              <w:rPr>
                <w:color w:val="000000"/>
              </w:rPr>
              <w:t xml:space="preserve">3789324 </w:t>
            </w:r>
          </w:p>
          <w:p w:rsidR="00AF3469" w:rsidRPr="0000221B" w:rsidRDefault="00AF3469" w:rsidP="00BA5A36">
            <w:pPr>
              <w:ind w:left="-113"/>
              <w:jc w:val="center"/>
              <w:rPr>
                <w:color w:val="000000"/>
              </w:rPr>
            </w:pPr>
            <w:r w:rsidRPr="0000221B">
              <w:rPr>
                <w:color w:val="000000"/>
              </w:rPr>
              <w:t>ТОВАРИСТВО З ОБМЕЖЕНОЮ ВІДПОВІДАЛЬНІСТЮ АГРОФІРМА «МАЯК»</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 xml:space="preserve">Пункт 5 </w:t>
            </w:r>
          </w:p>
          <w:p w:rsidR="00AF3469" w:rsidRPr="0000221B" w:rsidRDefault="00AF3469" w:rsidP="00BA5A36">
            <w:pPr>
              <w:ind w:left="-57" w:right="-57"/>
              <w:jc w:val="center"/>
              <w:rPr>
                <w:color w:val="000000"/>
              </w:rPr>
            </w:pPr>
            <w:r w:rsidRPr="0000221B">
              <w:rPr>
                <w:color w:val="000000"/>
              </w:rPr>
              <w:t xml:space="preserve">частини </w:t>
            </w:r>
          </w:p>
          <w:p w:rsidR="00AF3469" w:rsidRPr="0000221B" w:rsidRDefault="00AF3469" w:rsidP="00BA5A36">
            <w:pPr>
              <w:ind w:left="-57" w:right="-57"/>
              <w:jc w:val="center"/>
              <w:rPr>
                <w:lang w:eastAsia="en-US"/>
              </w:rPr>
            </w:pPr>
            <w:r w:rsidRPr="0000221B">
              <w:rPr>
                <w:color w:val="000000"/>
              </w:rPr>
              <w:t>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4213</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29.02.</w:t>
            </w:r>
          </w:p>
          <w:p w:rsidR="00AF3469" w:rsidRPr="0000221B" w:rsidRDefault="00AF3469" w:rsidP="00BA5A36">
            <w:pPr>
              <w:ind w:left="-113" w:right="-113"/>
              <w:jc w:val="center"/>
              <w:rPr>
                <w:color w:val="000000"/>
              </w:rPr>
            </w:pPr>
            <w:r w:rsidRPr="0000221B">
              <w:rPr>
                <w:color w:val="000000"/>
              </w:rPr>
              <w:t>2007</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20</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left="-170" w:right="-170"/>
              <w:jc w:val="center"/>
              <w:rPr>
                <w:color w:val="000000"/>
              </w:rPr>
            </w:pPr>
            <w:r w:rsidRPr="0000221B">
              <w:rPr>
                <w:color w:val="000000"/>
              </w:rPr>
              <w:t>Південно-</w:t>
            </w:r>
            <w:proofErr w:type="spellStart"/>
            <w:r w:rsidRPr="0000221B">
              <w:rPr>
                <w:color w:val="000000"/>
              </w:rPr>
              <w:t>Вибранівське</w:t>
            </w:r>
            <w:proofErr w:type="spellEnd"/>
            <w:r w:rsidRPr="0000221B">
              <w:rPr>
                <w:color w:val="000000"/>
              </w:rPr>
              <w:t xml:space="preserve"> </w:t>
            </w:r>
          </w:p>
          <w:p w:rsidR="00AF3469" w:rsidRPr="0000221B" w:rsidRDefault="00AF3469" w:rsidP="00BA5A36">
            <w:pPr>
              <w:ind w:left="-170" w:right="-170"/>
              <w:jc w:val="center"/>
              <w:rPr>
                <w:color w:val="000000"/>
              </w:rPr>
            </w:pPr>
            <w:r w:rsidRPr="0000221B">
              <w:rPr>
                <w:color w:val="000000"/>
              </w:rPr>
              <w:t xml:space="preserve">ділянки: </w:t>
            </w:r>
          </w:p>
          <w:p w:rsidR="00AF3469" w:rsidRPr="0000221B" w:rsidRDefault="00AF3469" w:rsidP="00BA5A36">
            <w:pPr>
              <w:ind w:left="-170" w:right="-170"/>
              <w:jc w:val="center"/>
              <w:rPr>
                <w:color w:val="000000"/>
              </w:rPr>
            </w:pPr>
            <w:r w:rsidRPr="0000221B">
              <w:rPr>
                <w:color w:val="000000"/>
              </w:rPr>
              <w:t xml:space="preserve">Північно-Західна, Південно-Східна пісок </w:t>
            </w:r>
          </w:p>
          <w:p w:rsidR="00AF3469" w:rsidRPr="0000221B" w:rsidRDefault="00AF3469" w:rsidP="00BA5A36">
            <w:pPr>
              <w:ind w:left="-170" w:right="-170"/>
              <w:jc w:val="center"/>
              <w:rPr>
                <w:color w:val="000000"/>
              </w:rPr>
            </w:pPr>
            <w:r w:rsidRPr="0000221B">
              <w:rPr>
                <w:color w:val="000000"/>
              </w:rPr>
              <w:t>Львівська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 xml:space="preserve">33171295 </w:t>
            </w:r>
          </w:p>
          <w:p w:rsidR="00AF3469" w:rsidRPr="0000221B" w:rsidRDefault="00AF3469" w:rsidP="00BA5A36">
            <w:pPr>
              <w:ind w:left="-113" w:right="-113"/>
              <w:jc w:val="center"/>
              <w:rPr>
                <w:color w:val="000000"/>
              </w:rPr>
            </w:pPr>
            <w:r w:rsidRPr="0000221B">
              <w:rPr>
                <w:color w:val="000000"/>
              </w:rPr>
              <w:t xml:space="preserve">ПРИВАТНЕ </w:t>
            </w:r>
          </w:p>
          <w:p w:rsidR="00AF3469" w:rsidRPr="0000221B" w:rsidRDefault="00AF3469" w:rsidP="00BA5A36">
            <w:pPr>
              <w:ind w:left="-113" w:right="-113"/>
              <w:jc w:val="center"/>
              <w:rPr>
                <w:color w:val="000000"/>
              </w:rPr>
            </w:pPr>
            <w:r w:rsidRPr="0000221B">
              <w:rPr>
                <w:color w:val="000000"/>
              </w:rPr>
              <w:t>ПІДПРИЄМСТВО «ВИБРАНІВКА»</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pPr>
            <w:r w:rsidRPr="0000221B">
              <w:t>4285</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09.07.</w:t>
            </w:r>
          </w:p>
          <w:p w:rsidR="00AF3469" w:rsidRPr="0000221B" w:rsidRDefault="00AF3469" w:rsidP="00BA5A36">
            <w:pPr>
              <w:ind w:left="-113" w:right="-113"/>
              <w:jc w:val="center"/>
            </w:pPr>
            <w:r w:rsidRPr="0000221B">
              <w:t>2007</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До 09.07.</w:t>
            </w:r>
          </w:p>
          <w:p w:rsidR="00AF3469" w:rsidRPr="0000221B" w:rsidRDefault="00AF3469" w:rsidP="00BA5A36">
            <w:pPr>
              <w:ind w:left="-113" w:right="-113"/>
              <w:jc w:val="center"/>
            </w:pPr>
            <w:r w:rsidRPr="0000221B">
              <w:t>2019</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pPr>
            <w:r w:rsidRPr="0000221B">
              <w:t>Ділянка поля шахти ТОВ Донецька ППК» (колишня шахта № 47 ДП «Первомайська» вугілля кам’яне Луганська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jc w:val="center"/>
            </w:pPr>
            <w:r w:rsidRPr="0000221B">
              <w:t xml:space="preserve">32476099 </w:t>
            </w:r>
          </w:p>
          <w:p w:rsidR="00AF3469" w:rsidRPr="0000221B" w:rsidRDefault="00AF3469" w:rsidP="00BA5A36">
            <w:pPr>
              <w:jc w:val="center"/>
            </w:pPr>
            <w:r w:rsidRPr="0000221B">
              <w:t>ТОВАРИСТВО З ОБМЕЖЕНОЮ ВІДПОВІДАЛЬНІСТЮ «ДОНЕЦЬКА ПРОМИСЛОВО-ПРАВОВА КОМПАНІЯ»</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4492</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29.01.</w:t>
            </w:r>
          </w:p>
          <w:p w:rsidR="00AF3469" w:rsidRPr="0000221B" w:rsidRDefault="00AF3469" w:rsidP="00BA5A36">
            <w:pPr>
              <w:ind w:left="-113" w:right="-113"/>
              <w:jc w:val="center"/>
              <w:rPr>
                <w:color w:val="000000"/>
              </w:rPr>
            </w:pPr>
            <w:r w:rsidRPr="0000221B">
              <w:rPr>
                <w:color w:val="000000"/>
              </w:rPr>
              <w:t>2014</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Продовжено до закінчення АТО</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Ділянка </w:t>
            </w:r>
            <w:proofErr w:type="spellStart"/>
            <w:r w:rsidRPr="0000221B">
              <w:rPr>
                <w:color w:val="000000"/>
              </w:rPr>
              <w:t>Вікторівська</w:t>
            </w:r>
            <w:proofErr w:type="spellEnd"/>
            <w:r w:rsidRPr="0000221B">
              <w:rPr>
                <w:color w:val="000000"/>
              </w:rPr>
              <w:t xml:space="preserve"> </w:t>
            </w:r>
          </w:p>
          <w:p w:rsidR="00AF3469" w:rsidRPr="0000221B" w:rsidRDefault="00AF3469" w:rsidP="00BA5A36">
            <w:pPr>
              <w:widowControl w:val="0"/>
              <w:autoSpaceDE w:val="0"/>
              <w:autoSpaceDN w:val="0"/>
              <w:adjustRightInd w:val="0"/>
              <w:spacing w:line="161" w:lineRule="atLeast"/>
              <w:ind w:left="-113" w:right="-113"/>
              <w:jc w:val="center"/>
              <w:rPr>
                <w:color w:val="000000"/>
              </w:rPr>
            </w:pPr>
            <w:proofErr w:type="spellStart"/>
            <w:r w:rsidRPr="0000221B">
              <w:rPr>
                <w:color w:val="000000"/>
              </w:rPr>
              <w:t>аргелліт</w:t>
            </w:r>
            <w:proofErr w:type="spellEnd"/>
            <w:r w:rsidRPr="0000221B">
              <w:rPr>
                <w:color w:val="000000"/>
              </w:rPr>
              <w:t xml:space="preserve"> Луганська </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rPr>
                <w:color w:val="000000"/>
              </w:rPr>
            </w:pPr>
            <w:r w:rsidRPr="0000221B">
              <w:rPr>
                <w:color w:val="000000"/>
              </w:rPr>
              <w:t xml:space="preserve">32756806 НАУКОВО-ВИРОБНИЧЕ </w:t>
            </w:r>
          </w:p>
          <w:p w:rsidR="00AF3469" w:rsidRPr="0000221B" w:rsidRDefault="00AF3469" w:rsidP="00BA5A36">
            <w:pPr>
              <w:widowControl w:val="0"/>
              <w:autoSpaceDE w:val="0"/>
              <w:autoSpaceDN w:val="0"/>
              <w:adjustRightInd w:val="0"/>
              <w:ind w:left="-113" w:right="-113"/>
              <w:jc w:val="center"/>
              <w:rPr>
                <w:color w:val="000000"/>
              </w:rPr>
            </w:pPr>
            <w:r w:rsidRPr="0000221B">
              <w:rPr>
                <w:color w:val="000000"/>
              </w:rPr>
              <w:t>ПІДПРИЄМСТВО «АЛЬБА»</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2640</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09.12.</w:t>
            </w:r>
          </w:p>
          <w:p w:rsidR="00AF3469" w:rsidRPr="0000221B" w:rsidRDefault="00AF3469" w:rsidP="00BA5A36">
            <w:pPr>
              <w:ind w:left="-113" w:right="-113"/>
              <w:jc w:val="center"/>
              <w:rPr>
                <w:color w:val="000000"/>
              </w:rPr>
            </w:pPr>
            <w:r w:rsidRPr="0000221B">
              <w:rPr>
                <w:color w:val="000000"/>
              </w:rPr>
              <w:t>2004</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Продовжено до закінчення АТО</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Структура Матроська купольна газ природний вугільних шахт (метан) Луганська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rPr>
                <w:color w:val="000000"/>
              </w:rPr>
            </w:pPr>
            <w:r w:rsidRPr="0000221B">
              <w:rPr>
                <w:color w:val="000000"/>
              </w:rPr>
              <w:t xml:space="preserve">32045346 </w:t>
            </w:r>
            <w:r w:rsidRPr="0000221B">
              <w:t>ТОВАРИСТВО З ОБМЕЖЕНОЮ ВІДПОВІДАЛЬНІСТЮ</w:t>
            </w:r>
            <w:r w:rsidRPr="0000221B">
              <w:rPr>
                <w:color w:val="000000"/>
              </w:rPr>
              <w:t xml:space="preserve"> «ІНТЕР-БАРС»</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212" w:right="-196"/>
              <w:jc w:val="center"/>
              <w:rPr>
                <w:bCs/>
              </w:rPr>
            </w:pPr>
            <w:r w:rsidRPr="0000221B">
              <w:rPr>
                <w:bCs/>
              </w:rPr>
              <w:t>5598</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29" w:right="-113"/>
              <w:jc w:val="center"/>
            </w:pPr>
            <w:r w:rsidRPr="0000221B">
              <w:t>06.07. 2012</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rPr>
                <w:color w:val="000000"/>
                <w:lang w:eastAsia="uk-UA"/>
              </w:rPr>
              <w:t>До 06.07. 2030</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pStyle w:val="Default"/>
              <w:jc w:val="center"/>
            </w:pPr>
            <w:proofErr w:type="spellStart"/>
            <w:r w:rsidRPr="0000221B">
              <w:t>Ганичівське</w:t>
            </w:r>
            <w:proofErr w:type="spellEnd"/>
            <w:r w:rsidRPr="0000221B">
              <w:t xml:space="preserve"> ділянка </w:t>
            </w:r>
            <w:proofErr w:type="spellStart"/>
            <w:r w:rsidRPr="0000221B">
              <w:t>Байківська</w:t>
            </w:r>
            <w:proofErr w:type="spellEnd"/>
            <w:r w:rsidRPr="0000221B">
              <w:t xml:space="preserve"> 2 глина </w:t>
            </w:r>
          </w:p>
          <w:p w:rsidR="00AF3469" w:rsidRPr="0000221B" w:rsidRDefault="00AF3469" w:rsidP="00BA5A36">
            <w:pPr>
              <w:pStyle w:val="Default"/>
              <w:jc w:val="center"/>
            </w:pPr>
            <w:r w:rsidRPr="0000221B">
              <w:t xml:space="preserve"> Закарпатська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49" w:lineRule="atLeast"/>
              <w:jc w:val="center"/>
              <w:rPr>
                <w:color w:val="000000"/>
              </w:rPr>
            </w:pPr>
            <w:r w:rsidRPr="0000221B">
              <w:rPr>
                <w:color w:val="000000"/>
              </w:rPr>
              <w:t xml:space="preserve">36390026 </w:t>
            </w:r>
          </w:p>
          <w:p w:rsidR="00AF3469" w:rsidRPr="0000221B" w:rsidRDefault="00AF3469" w:rsidP="00BA5A36">
            <w:pPr>
              <w:widowControl w:val="0"/>
              <w:autoSpaceDE w:val="0"/>
              <w:autoSpaceDN w:val="0"/>
              <w:adjustRightInd w:val="0"/>
              <w:spacing w:line="149" w:lineRule="atLeast"/>
              <w:jc w:val="center"/>
              <w:rPr>
                <w:color w:val="000000"/>
              </w:rPr>
            </w:pPr>
            <w:r w:rsidRPr="0000221B">
              <w:rPr>
                <w:color w:val="000000"/>
              </w:rPr>
              <w:t>ТОВАРИСТВО З ОБМЕЖЕНОЮ ВІДПОВІДАЛЬНІСТЮ «МОЧАР»</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lang w:eastAsia="en-US"/>
              </w:rPr>
            </w:pPr>
            <w:r w:rsidRPr="0000221B">
              <w:rPr>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jc w:val="center"/>
            </w:pPr>
            <w:r w:rsidRPr="0000221B">
              <w:t>5605</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pPr>
            <w:r w:rsidRPr="0000221B">
              <w:t>12.06. 2012</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pPr>
            <w:r w:rsidRPr="0000221B">
              <w:t>20</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pPr>
            <w:proofErr w:type="spellStart"/>
            <w:r w:rsidRPr="0000221B">
              <w:t>Вадимське</w:t>
            </w:r>
            <w:proofErr w:type="spellEnd"/>
            <w:r w:rsidRPr="0000221B">
              <w:t xml:space="preserve"> </w:t>
            </w:r>
          </w:p>
          <w:p w:rsidR="00AF3469" w:rsidRPr="0000221B" w:rsidRDefault="00AF3469" w:rsidP="00BA5A36">
            <w:pPr>
              <w:ind w:left="-113"/>
              <w:jc w:val="center"/>
            </w:pPr>
            <w:r w:rsidRPr="0000221B">
              <w:t>ділянка Вадимська-2 (</w:t>
            </w:r>
            <w:proofErr w:type="spellStart"/>
            <w:r w:rsidRPr="0000221B">
              <w:t>св</w:t>
            </w:r>
            <w:proofErr w:type="spellEnd"/>
            <w:r w:rsidRPr="0000221B">
              <w:t xml:space="preserve">. №№ 11-231, 11-232) </w:t>
            </w:r>
          </w:p>
          <w:p w:rsidR="00AF3469" w:rsidRPr="0000221B" w:rsidRDefault="00AF3469" w:rsidP="00BA5A36">
            <w:pPr>
              <w:ind w:left="-113"/>
              <w:jc w:val="center"/>
            </w:pPr>
            <w:r w:rsidRPr="0000221B">
              <w:t xml:space="preserve">питні підземні води </w:t>
            </w:r>
          </w:p>
          <w:p w:rsidR="00AF3469" w:rsidRPr="0000221B" w:rsidRDefault="00AF3469" w:rsidP="00BA5A36">
            <w:pPr>
              <w:ind w:left="-113"/>
              <w:jc w:val="center"/>
            </w:pPr>
            <w:r w:rsidRPr="0000221B">
              <w:t>Херсонська</w:t>
            </w:r>
          </w:p>
          <w:p w:rsidR="00AF3469" w:rsidRPr="0000221B" w:rsidRDefault="00AF3469" w:rsidP="00BA5A36">
            <w:pPr>
              <w:ind w:left="-113"/>
              <w:jc w:val="center"/>
            </w:pP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pPr>
            <w:r w:rsidRPr="0000221B">
              <w:t xml:space="preserve">37744685 </w:t>
            </w:r>
          </w:p>
          <w:p w:rsidR="00AF3469" w:rsidRPr="0000221B" w:rsidRDefault="00AF3469" w:rsidP="00BA5A36">
            <w:pPr>
              <w:ind w:left="-113"/>
              <w:jc w:val="center"/>
            </w:pPr>
            <w:r w:rsidRPr="0000221B">
              <w:t xml:space="preserve">ТОВАРИСТВО З ОБМЕЖЕНОЮ ВІДПОВІДАЛЬНІСТЮ </w:t>
            </w:r>
          </w:p>
          <w:p w:rsidR="00AF3469" w:rsidRPr="0000221B" w:rsidRDefault="00AF3469" w:rsidP="00BA5A36">
            <w:pPr>
              <w:ind w:left="-113"/>
              <w:jc w:val="center"/>
            </w:pPr>
            <w:r w:rsidRPr="0000221B">
              <w:t>«АСКАНІЯ ПЛЮС»</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lang w:eastAsia="uk-UA"/>
              </w:rPr>
            </w:pPr>
            <w:r w:rsidRPr="0000221B">
              <w:rPr>
                <w:color w:val="000000"/>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pPr>
            <w:r w:rsidRPr="0000221B">
              <w:t>Розглянути після набуття чинності судовим рішенням</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212" w:right="-196"/>
              <w:jc w:val="center"/>
            </w:pPr>
            <w:r w:rsidRPr="0000221B">
              <w:t>5859</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22.10.</w:t>
            </w:r>
          </w:p>
          <w:p w:rsidR="00AF3469" w:rsidRPr="0000221B" w:rsidRDefault="00AF3469" w:rsidP="00BA5A36">
            <w:pPr>
              <w:ind w:left="-113" w:right="-113"/>
              <w:jc w:val="center"/>
            </w:pPr>
            <w:r w:rsidRPr="0000221B">
              <w:t>2013</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 xml:space="preserve">20 </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left="-57" w:right="-57"/>
              <w:jc w:val="center"/>
            </w:pPr>
            <w:r w:rsidRPr="0000221B">
              <w:t xml:space="preserve">Херсонське </w:t>
            </w:r>
          </w:p>
          <w:p w:rsidR="00AF3469" w:rsidRPr="0000221B" w:rsidRDefault="00AF3469" w:rsidP="00BA5A36">
            <w:pPr>
              <w:ind w:left="-57" w:right="-57"/>
              <w:jc w:val="center"/>
            </w:pPr>
            <w:r w:rsidRPr="0000221B">
              <w:t xml:space="preserve">ділянка </w:t>
            </w:r>
          </w:p>
          <w:p w:rsidR="00AF3469" w:rsidRPr="0000221B" w:rsidRDefault="00AF3469" w:rsidP="00BA5A36">
            <w:pPr>
              <w:ind w:left="-57" w:right="-57"/>
              <w:jc w:val="center"/>
            </w:pPr>
            <w:r w:rsidRPr="0000221B">
              <w:t>Херсонська-2 питні підземні води Херсонська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autoSpaceDE w:val="0"/>
              <w:autoSpaceDN w:val="0"/>
              <w:ind w:left="-113" w:right="-113"/>
              <w:jc w:val="center"/>
            </w:pPr>
            <w:r w:rsidRPr="0000221B">
              <w:t>33824405 ТОВАРИСТВО З ОБМЕЖЕНОЮ ВІДПОВІДАЛЬНІСТЮ «ПЛОДООВОЧЕВИЙ КОМБІНАТ «ХЕРСОН»</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lang w:eastAsia="uk-UA"/>
              </w:rPr>
            </w:pPr>
            <w:r w:rsidRPr="0000221B">
              <w:rPr>
                <w:color w:val="000000"/>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lang w:eastAsia="en-US"/>
              </w:rPr>
              <w:t>Анулювати у судовому порядку</w:t>
            </w:r>
          </w:p>
        </w:tc>
      </w:tr>
      <w:tr w:rsidR="00AF3469" w:rsidRPr="0000221B" w:rsidTr="00BA5A36">
        <w:trPr>
          <w:cantSplit/>
          <w:trHeight w:val="372"/>
          <w:jc w:val="center"/>
        </w:trPr>
        <w:tc>
          <w:tcPr>
            <w:tcW w:w="10332" w:type="dxa"/>
            <w:gridSpan w:val="9"/>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rPr>
                <w:color w:val="000000"/>
                <w:lang w:eastAsia="en-US"/>
              </w:rPr>
            </w:pPr>
            <w:r w:rsidRPr="0000221B">
              <w:rPr>
                <w:lang w:eastAsia="uk-UA"/>
              </w:rPr>
              <w:t>б) геологічне вивчення</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5021</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14.08.</w:t>
            </w:r>
          </w:p>
          <w:p w:rsidR="00AF3469" w:rsidRPr="0000221B" w:rsidRDefault="00AF3469" w:rsidP="00BA5A36">
            <w:pPr>
              <w:ind w:left="-113" w:right="-113"/>
              <w:jc w:val="center"/>
              <w:rPr>
                <w:color w:val="000000"/>
                <w:lang w:eastAsia="uk-UA"/>
              </w:rPr>
            </w:pPr>
            <w:r w:rsidRPr="0000221B">
              <w:rPr>
                <w:color w:val="000000"/>
                <w:lang w:eastAsia="uk-UA"/>
              </w:rPr>
              <w:t>2019</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3</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proofErr w:type="spellStart"/>
            <w:r w:rsidRPr="0000221B">
              <w:rPr>
                <w:color w:val="000000"/>
                <w:lang w:eastAsia="uk-UA"/>
              </w:rPr>
              <w:t>Жашківське</w:t>
            </w:r>
            <w:proofErr w:type="spellEnd"/>
            <w:r w:rsidRPr="0000221B">
              <w:rPr>
                <w:color w:val="000000"/>
                <w:lang w:eastAsia="uk-UA"/>
              </w:rPr>
              <w:t xml:space="preserve"> 1 (Південно-Захід-</w:t>
            </w:r>
            <w:proofErr w:type="spellStart"/>
            <w:r w:rsidRPr="0000221B">
              <w:rPr>
                <w:color w:val="000000"/>
                <w:lang w:eastAsia="uk-UA"/>
              </w:rPr>
              <w:t>ної</w:t>
            </w:r>
            <w:proofErr w:type="spellEnd"/>
            <w:r w:rsidRPr="0000221B">
              <w:rPr>
                <w:color w:val="000000"/>
                <w:lang w:eastAsia="uk-UA"/>
              </w:rPr>
              <w:t xml:space="preserve">) ділянки </w:t>
            </w:r>
          </w:p>
          <w:p w:rsidR="00AF3469" w:rsidRPr="0000221B" w:rsidRDefault="00AF3469" w:rsidP="00BA5A36">
            <w:pPr>
              <w:ind w:right="-113"/>
              <w:jc w:val="center"/>
              <w:rPr>
                <w:color w:val="000000"/>
                <w:lang w:eastAsia="uk-UA"/>
              </w:rPr>
            </w:pPr>
            <w:r w:rsidRPr="0000221B">
              <w:rPr>
                <w:color w:val="000000"/>
                <w:lang w:eastAsia="uk-UA"/>
              </w:rPr>
              <w:t xml:space="preserve">ділянка Західна суглинки </w:t>
            </w:r>
          </w:p>
          <w:p w:rsidR="00AF3469" w:rsidRPr="0000221B" w:rsidRDefault="00AF3469" w:rsidP="00BA5A36">
            <w:pPr>
              <w:ind w:right="-113"/>
              <w:jc w:val="center"/>
              <w:rPr>
                <w:color w:val="000000"/>
                <w:lang w:eastAsia="uk-UA"/>
              </w:rPr>
            </w:pPr>
            <w:r w:rsidRPr="0000221B">
              <w:rPr>
                <w:color w:val="000000"/>
                <w:lang w:eastAsia="uk-UA"/>
              </w:rPr>
              <w:t>Черкаська</w:t>
            </w:r>
          </w:p>
          <w:p w:rsidR="00AF3469" w:rsidRPr="0000221B" w:rsidRDefault="00AF3469" w:rsidP="00BA5A36">
            <w:pPr>
              <w:ind w:right="-113"/>
              <w:jc w:val="center"/>
              <w:rPr>
                <w:color w:val="000000"/>
                <w:lang w:eastAsia="uk-UA"/>
              </w:rPr>
            </w:pP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05467398</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 ТОВАРИСТВО З ОБМЕЖЕНОЮ ВІДПОВІДАЛЬНІСТЮ «ВІДРОДЖЕННЯ»</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pPr>
            <w:r w:rsidRPr="0000221B">
              <w:t>Анулювати</w:t>
            </w:r>
          </w:p>
        </w:tc>
      </w:tr>
      <w:tr w:rsidR="00AF3469" w:rsidRPr="0000221B" w:rsidTr="00BA5A36">
        <w:trPr>
          <w:cantSplit/>
          <w:trHeight w:val="372"/>
          <w:jc w:val="center"/>
        </w:trPr>
        <w:tc>
          <w:tcPr>
            <w:tcW w:w="10332" w:type="dxa"/>
            <w:gridSpan w:val="9"/>
            <w:tcBorders>
              <w:top w:val="single" w:sz="4" w:space="0" w:color="auto"/>
              <w:left w:val="single" w:sz="4" w:space="0" w:color="auto"/>
              <w:bottom w:val="single" w:sz="4" w:space="0" w:color="auto"/>
              <w:right w:val="single" w:sz="4" w:space="0" w:color="auto"/>
            </w:tcBorders>
          </w:tcPr>
          <w:p w:rsidR="00AF3469" w:rsidRPr="0000221B" w:rsidRDefault="00AF3469" w:rsidP="00BA5A36">
            <w:r w:rsidRPr="0000221B">
              <w:rPr>
                <w:lang w:eastAsia="uk-UA"/>
              </w:rPr>
              <w:t>в) геологічне вивчення, в тому числі дослідно-промислова розробка</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4754</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12.04.</w:t>
            </w:r>
          </w:p>
          <w:p w:rsidR="00AF3469" w:rsidRPr="0000221B" w:rsidRDefault="00AF3469" w:rsidP="00BA5A36">
            <w:pPr>
              <w:ind w:left="-113" w:right="-113"/>
              <w:jc w:val="center"/>
              <w:rPr>
                <w:color w:val="000000"/>
                <w:lang w:eastAsia="uk-UA"/>
              </w:rPr>
            </w:pPr>
            <w:r w:rsidRPr="0000221B">
              <w:rPr>
                <w:color w:val="000000"/>
                <w:lang w:eastAsia="uk-UA"/>
              </w:rPr>
              <w:t>2016</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5</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Водозабір </w:t>
            </w:r>
          </w:p>
          <w:p w:rsidR="00AF3469" w:rsidRPr="0000221B" w:rsidRDefault="00AF3469" w:rsidP="00BA5A36">
            <w:pPr>
              <w:ind w:left="-113" w:right="-113"/>
              <w:jc w:val="center"/>
              <w:rPr>
                <w:color w:val="000000"/>
                <w:lang w:eastAsia="uk-UA"/>
              </w:rPr>
            </w:pPr>
            <w:r w:rsidRPr="0000221B">
              <w:rPr>
                <w:color w:val="000000"/>
                <w:lang w:eastAsia="uk-UA"/>
              </w:rPr>
              <w:t>АТ «</w:t>
            </w:r>
            <w:proofErr w:type="spellStart"/>
            <w:r w:rsidRPr="0000221B">
              <w:rPr>
                <w:color w:val="000000"/>
                <w:lang w:eastAsia="uk-UA"/>
              </w:rPr>
              <w:t>Фармак</w:t>
            </w:r>
            <w:proofErr w:type="spellEnd"/>
            <w:r w:rsidRPr="0000221B">
              <w:rPr>
                <w:color w:val="000000"/>
                <w:lang w:eastAsia="uk-UA"/>
              </w:rPr>
              <w:t>» підземні води Сумська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00481198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АКЦІОНЕРНЕ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ТОВАРИСТВО</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 «ФАРМАК»</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pPr>
            <w:r w:rsidRPr="0000221B">
              <w:t>Анулювати</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4832</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17.07.</w:t>
            </w:r>
          </w:p>
          <w:p w:rsidR="00AF3469" w:rsidRPr="0000221B" w:rsidRDefault="00AF3469" w:rsidP="00BA5A36">
            <w:pPr>
              <w:ind w:left="-113" w:right="-113"/>
              <w:jc w:val="center"/>
              <w:rPr>
                <w:color w:val="000000"/>
                <w:lang w:eastAsia="uk-UA"/>
              </w:rPr>
            </w:pPr>
            <w:r w:rsidRPr="0000221B">
              <w:rPr>
                <w:color w:val="000000"/>
                <w:lang w:eastAsia="uk-UA"/>
              </w:rPr>
              <w:t>2017</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5</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 xml:space="preserve">Водозабір </w:t>
            </w:r>
          </w:p>
          <w:p w:rsidR="00AF3469" w:rsidRPr="0000221B" w:rsidRDefault="00AF3469" w:rsidP="00BA5A36">
            <w:pPr>
              <w:ind w:left="-113" w:right="-113"/>
              <w:jc w:val="center"/>
              <w:rPr>
                <w:color w:val="000000"/>
                <w:lang w:eastAsia="uk-UA"/>
              </w:rPr>
            </w:pPr>
            <w:r w:rsidRPr="0000221B">
              <w:rPr>
                <w:color w:val="000000"/>
                <w:lang w:eastAsia="uk-UA"/>
              </w:rPr>
              <w:t xml:space="preserve">Стадницьке МПД питні підземні води </w:t>
            </w:r>
          </w:p>
          <w:p w:rsidR="00AF3469" w:rsidRPr="0000221B" w:rsidRDefault="00AF3469" w:rsidP="00BA5A36">
            <w:pPr>
              <w:ind w:left="-113" w:right="-113"/>
              <w:jc w:val="center"/>
              <w:rPr>
                <w:color w:val="000000"/>
                <w:lang w:eastAsia="uk-UA"/>
              </w:rPr>
            </w:pPr>
            <w:r w:rsidRPr="0000221B">
              <w:rPr>
                <w:color w:val="000000"/>
                <w:lang w:eastAsia="uk-UA"/>
              </w:rPr>
              <w:t>Київська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37199618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ДЕРЖАВНЕ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ПІДПРИЄМСТВО СПИРТОВОЇ ТА ЛІКЕРО-ГОРІЛ-ЧАНОЇ ПРОМИСЛОВОСТІ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«УКРСПИРТ»</w:t>
            </w:r>
          </w:p>
          <w:p w:rsidR="00AF3469" w:rsidRPr="0000221B" w:rsidRDefault="00AF3469" w:rsidP="00BA5A36">
            <w:pPr>
              <w:ind w:left="-113" w:right="-113"/>
              <w:jc w:val="center"/>
              <w:rPr>
                <w:color w:val="000000"/>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rPr>
                <w:color w:val="000000"/>
              </w:rPr>
            </w:pPr>
            <w:r w:rsidRPr="0000221B">
              <w:rPr>
                <w:color w:val="000000"/>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57" w:right="-57"/>
              <w:jc w:val="center"/>
            </w:pPr>
            <w:r w:rsidRPr="0000221B">
              <w:t>Анулювати</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3938</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13.01.</w:t>
            </w:r>
          </w:p>
          <w:p w:rsidR="00AF3469" w:rsidRPr="0000221B" w:rsidRDefault="00AF3469" w:rsidP="00BA5A36">
            <w:pPr>
              <w:ind w:left="-113" w:right="-113"/>
              <w:jc w:val="center"/>
              <w:rPr>
                <w:color w:val="000000"/>
              </w:rPr>
            </w:pPr>
            <w:r w:rsidRPr="0000221B">
              <w:rPr>
                <w:color w:val="000000"/>
              </w:rPr>
              <w:t>2011</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tabs>
                <w:tab w:val="center" w:pos="175"/>
              </w:tabs>
              <w:ind w:left="-113" w:right="-113"/>
              <w:jc w:val="center"/>
            </w:pPr>
            <w:r w:rsidRPr="0000221B">
              <w:t>Продовжено на період АТО</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Площа </w:t>
            </w:r>
            <w:proofErr w:type="spellStart"/>
            <w:r w:rsidRPr="0000221B">
              <w:rPr>
                <w:color w:val="000000"/>
              </w:rPr>
              <w:t>Осколонівська</w:t>
            </w:r>
            <w:proofErr w:type="spellEnd"/>
            <w:r w:rsidRPr="0000221B">
              <w:rPr>
                <w:color w:val="000000"/>
              </w:rPr>
              <w:t xml:space="preserve"> нафта, газ природний,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конденсат Луганська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pPr>
            <w:r w:rsidRPr="0000221B">
              <w:t xml:space="preserve">34688843 ТОВАРИСТВО З ОБМЕЖЕНОЮ </w:t>
            </w:r>
          </w:p>
          <w:p w:rsidR="00AF3469" w:rsidRPr="0000221B" w:rsidRDefault="00AF3469" w:rsidP="00BA5A36">
            <w:pPr>
              <w:widowControl w:val="0"/>
              <w:autoSpaceDE w:val="0"/>
              <w:autoSpaceDN w:val="0"/>
              <w:adjustRightInd w:val="0"/>
              <w:ind w:left="-113" w:right="-113"/>
              <w:jc w:val="center"/>
            </w:pPr>
            <w:r w:rsidRPr="0000221B">
              <w:t>ВІДПОВІДАЛЬНІСТЮ «ТЕХНОГАЗІНДУСТРІЯ»</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lang w:eastAsia="uk-UA"/>
              </w:rPr>
            </w:pPr>
            <w:r w:rsidRPr="0000221B">
              <w:rPr>
                <w:color w:val="000000"/>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rPr>
            </w:pPr>
            <w:r w:rsidRPr="0000221B">
              <w:rPr>
                <w:color w:val="000000"/>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rPr>
            </w:pPr>
            <w:r w:rsidRPr="0000221B">
              <w:rPr>
                <w:color w:val="000000"/>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3939</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13.01.</w:t>
            </w:r>
          </w:p>
          <w:p w:rsidR="00AF3469" w:rsidRPr="0000221B" w:rsidRDefault="00AF3469" w:rsidP="00BA5A36">
            <w:pPr>
              <w:ind w:left="-113" w:right="-113"/>
              <w:jc w:val="center"/>
              <w:rPr>
                <w:color w:val="000000"/>
              </w:rPr>
            </w:pPr>
            <w:r w:rsidRPr="0000221B">
              <w:rPr>
                <w:color w:val="000000"/>
              </w:rPr>
              <w:t>2011</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tabs>
                <w:tab w:val="center" w:pos="175"/>
              </w:tabs>
              <w:ind w:left="-113" w:right="-113"/>
              <w:jc w:val="center"/>
            </w:pPr>
            <w:r w:rsidRPr="0000221B">
              <w:t>Продовжено на період АТО</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Площа </w:t>
            </w:r>
            <w:proofErr w:type="spellStart"/>
            <w:r w:rsidRPr="0000221B">
              <w:rPr>
                <w:color w:val="000000"/>
              </w:rPr>
              <w:t>Кряківська</w:t>
            </w:r>
            <w:proofErr w:type="spellEnd"/>
            <w:r w:rsidRPr="0000221B">
              <w:rPr>
                <w:color w:val="000000"/>
              </w:rPr>
              <w:t xml:space="preserve">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нафта, газ природний,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конденсат Луганська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pPr>
            <w:r w:rsidRPr="0000221B">
              <w:t xml:space="preserve">34688843 </w:t>
            </w:r>
          </w:p>
          <w:p w:rsidR="00AF3469" w:rsidRPr="0000221B" w:rsidRDefault="00AF3469" w:rsidP="00BA5A36">
            <w:pPr>
              <w:widowControl w:val="0"/>
              <w:autoSpaceDE w:val="0"/>
              <w:autoSpaceDN w:val="0"/>
              <w:adjustRightInd w:val="0"/>
              <w:ind w:left="-113" w:right="-113"/>
              <w:jc w:val="center"/>
            </w:pPr>
            <w:r w:rsidRPr="0000221B">
              <w:t xml:space="preserve">ТОВАРИСТВО З ОБМЕЖЕНОЮ </w:t>
            </w:r>
          </w:p>
          <w:p w:rsidR="00AF3469" w:rsidRPr="0000221B" w:rsidRDefault="00AF3469" w:rsidP="00BA5A36">
            <w:pPr>
              <w:widowControl w:val="0"/>
              <w:autoSpaceDE w:val="0"/>
              <w:autoSpaceDN w:val="0"/>
              <w:adjustRightInd w:val="0"/>
              <w:ind w:left="-113" w:right="-113"/>
              <w:jc w:val="center"/>
            </w:pPr>
            <w:r w:rsidRPr="0000221B">
              <w:t>ВІДПОВІДАЛЬНІСТЮ «ТЕХНОГАЗІНДУСТРІЯ»</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lang w:eastAsia="uk-UA"/>
              </w:rPr>
            </w:pPr>
            <w:r w:rsidRPr="0000221B">
              <w:rPr>
                <w:color w:val="000000"/>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rPr>
            </w:pPr>
            <w:r w:rsidRPr="0000221B">
              <w:rPr>
                <w:color w:val="000000"/>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rPr>
            </w:pPr>
            <w:r w:rsidRPr="0000221B">
              <w:rPr>
                <w:color w:val="000000"/>
                <w:lang w:eastAsia="en-US"/>
              </w:rPr>
              <w:t>Анулювати у судовому порядку</w:t>
            </w:r>
          </w:p>
        </w:tc>
      </w:tr>
      <w:tr w:rsidR="00AF3469" w:rsidRPr="0000221B" w:rsidTr="00BA5A36">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3940</w:t>
            </w:r>
          </w:p>
        </w:tc>
        <w:tc>
          <w:tcPr>
            <w:tcW w:w="662"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rPr>
            </w:pPr>
            <w:r w:rsidRPr="0000221B">
              <w:rPr>
                <w:color w:val="000000"/>
              </w:rPr>
              <w:t>13.01.</w:t>
            </w:r>
          </w:p>
          <w:p w:rsidR="00AF3469" w:rsidRPr="0000221B" w:rsidRDefault="00AF3469" w:rsidP="00BA5A36">
            <w:pPr>
              <w:ind w:left="-113" w:right="-113"/>
              <w:jc w:val="center"/>
              <w:rPr>
                <w:color w:val="000000"/>
              </w:rPr>
            </w:pPr>
            <w:r w:rsidRPr="0000221B">
              <w:rPr>
                <w:color w:val="000000"/>
              </w:rPr>
              <w:t>2011</w:t>
            </w:r>
          </w:p>
        </w:tc>
        <w:tc>
          <w:tcPr>
            <w:tcW w:w="615" w:type="dxa"/>
            <w:tcBorders>
              <w:top w:val="single" w:sz="4" w:space="0" w:color="auto"/>
              <w:left w:val="nil"/>
              <w:bottom w:val="single" w:sz="4" w:space="0" w:color="auto"/>
              <w:right w:val="single" w:sz="4" w:space="0" w:color="auto"/>
            </w:tcBorders>
          </w:tcPr>
          <w:p w:rsidR="00AF3469" w:rsidRPr="0000221B" w:rsidRDefault="00AF3469" w:rsidP="00BA5A36">
            <w:pPr>
              <w:tabs>
                <w:tab w:val="center" w:pos="175"/>
              </w:tabs>
              <w:ind w:left="-113" w:right="-113"/>
              <w:jc w:val="center"/>
            </w:pPr>
            <w:r w:rsidRPr="0000221B">
              <w:t>Продовжено на період АТО</w:t>
            </w:r>
          </w:p>
        </w:tc>
        <w:tc>
          <w:tcPr>
            <w:tcW w:w="184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Площа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 xml:space="preserve"> </w:t>
            </w:r>
            <w:proofErr w:type="spellStart"/>
            <w:r w:rsidRPr="0000221B">
              <w:rPr>
                <w:color w:val="000000"/>
              </w:rPr>
              <w:t>Східновергунська</w:t>
            </w:r>
            <w:proofErr w:type="spellEnd"/>
            <w:r w:rsidRPr="0000221B">
              <w:rPr>
                <w:color w:val="000000"/>
              </w:rPr>
              <w:t xml:space="preserve"> нафта, газ природний , </w:t>
            </w:r>
          </w:p>
          <w:p w:rsidR="00AF3469" w:rsidRPr="0000221B" w:rsidRDefault="00AF3469" w:rsidP="00BA5A36">
            <w:pPr>
              <w:widowControl w:val="0"/>
              <w:autoSpaceDE w:val="0"/>
              <w:autoSpaceDN w:val="0"/>
              <w:adjustRightInd w:val="0"/>
              <w:spacing w:line="161" w:lineRule="atLeast"/>
              <w:ind w:left="-113" w:right="-113"/>
              <w:jc w:val="center"/>
              <w:rPr>
                <w:color w:val="000000"/>
              </w:rPr>
            </w:pPr>
            <w:r w:rsidRPr="0000221B">
              <w:rPr>
                <w:color w:val="000000"/>
              </w:rPr>
              <w:t>конденсат Луганська</w:t>
            </w:r>
          </w:p>
        </w:tc>
        <w:tc>
          <w:tcPr>
            <w:tcW w:w="2126"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pPr>
            <w:r w:rsidRPr="0000221B">
              <w:t xml:space="preserve">34688843 </w:t>
            </w:r>
          </w:p>
          <w:p w:rsidR="00AF3469" w:rsidRPr="0000221B" w:rsidRDefault="00AF3469" w:rsidP="00BA5A36">
            <w:pPr>
              <w:widowControl w:val="0"/>
              <w:autoSpaceDE w:val="0"/>
              <w:autoSpaceDN w:val="0"/>
              <w:adjustRightInd w:val="0"/>
              <w:ind w:left="-113" w:right="-113"/>
              <w:jc w:val="center"/>
            </w:pPr>
            <w:r w:rsidRPr="0000221B">
              <w:t>ТОВАРИСТВО З ОБМЕЖЕНОЮ ВІДПОВІДАЛЬНІСТЮ «ТЕХНОГАЗІНДУСТРІЯ»</w:t>
            </w:r>
          </w:p>
        </w:tc>
        <w:tc>
          <w:tcPr>
            <w:tcW w:w="1417"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lang w:eastAsia="uk-UA"/>
              </w:rPr>
            </w:pPr>
            <w:r w:rsidRPr="0000221B">
              <w:rPr>
                <w:color w:val="000000"/>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rPr>
            </w:pPr>
            <w:r w:rsidRPr="0000221B">
              <w:rPr>
                <w:color w:val="000000"/>
                <w:lang w:eastAsia="en-US"/>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jc w:val="center"/>
              <w:rPr>
                <w:color w:val="000000"/>
              </w:rPr>
            </w:pPr>
            <w:r w:rsidRPr="0000221B">
              <w:rPr>
                <w:color w:val="000000"/>
                <w:lang w:eastAsia="en-US"/>
              </w:rPr>
              <w:t>Анулювати у судовому порядку</w:t>
            </w:r>
          </w:p>
        </w:tc>
      </w:tr>
    </w:tbl>
    <w:p w:rsidR="00AF3469" w:rsidRPr="0000221B" w:rsidRDefault="00AF3469" w:rsidP="00AF3469"/>
    <w:p w:rsidR="00AF3469" w:rsidRPr="0000221B" w:rsidRDefault="003D6D49" w:rsidP="0000221B">
      <w:pPr>
        <w:ind w:firstLine="709"/>
        <w:jc w:val="both"/>
        <w:rPr>
          <w:bCs/>
          <w:sz w:val="28"/>
        </w:rPr>
      </w:pPr>
      <w:r w:rsidRPr="0000221B">
        <w:rPr>
          <w:bCs/>
          <w:sz w:val="28"/>
        </w:rPr>
        <w:t>7</w:t>
      </w:r>
      <w:r w:rsidR="00AF3469" w:rsidRPr="0000221B">
        <w:rPr>
          <w:bCs/>
          <w:sz w:val="28"/>
        </w:rPr>
        <w:t>. Інформацію директора Департаменту державного геологічного контролю Гончаренка В. В. щодо поновлення дії спеціальних дозволів на користування надрами.</w:t>
      </w:r>
    </w:p>
    <w:p w:rsidR="00AF3469" w:rsidRPr="0000221B" w:rsidRDefault="00AF3469" w:rsidP="0000221B">
      <w:pPr>
        <w:ind w:firstLine="709"/>
        <w:jc w:val="both"/>
        <w:rPr>
          <w:sz w:val="28"/>
          <w:szCs w:val="28"/>
        </w:rPr>
      </w:pPr>
      <w:r w:rsidRPr="0000221B">
        <w:rPr>
          <w:b/>
          <w:bCs/>
          <w:sz w:val="28"/>
        </w:rPr>
        <w:t>УХВАЛИЛИ:</w:t>
      </w:r>
      <w:r w:rsidRPr="0000221B">
        <w:rPr>
          <w:sz w:val="28"/>
          <w:szCs w:val="28"/>
        </w:rPr>
        <w:t xml:space="preserve"> </w:t>
      </w:r>
      <w:r w:rsidRPr="0000221B">
        <w:rPr>
          <w:sz w:val="28"/>
        </w:rPr>
        <w:t>рекомендувати Держгеонадрам врахувати пропозиції Робочої групи</w:t>
      </w:r>
      <w:r w:rsidRPr="0000221B">
        <w:rPr>
          <w:sz w:val="28"/>
          <w:szCs w:val="28"/>
        </w:rPr>
        <w:t>, відповідно до переліку</w:t>
      </w:r>
    </w:p>
    <w:p w:rsidR="00AF3469" w:rsidRPr="0000221B" w:rsidRDefault="00AF3469" w:rsidP="0000221B">
      <w:pPr>
        <w:jc w:val="center"/>
        <w:rPr>
          <w:sz w:val="28"/>
          <w:szCs w:val="28"/>
        </w:rPr>
      </w:pPr>
      <w:r w:rsidRPr="0000221B">
        <w:rPr>
          <w:sz w:val="28"/>
          <w:szCs w:val="28"/>
        </w:rPr>
        <w:t>Перелік</w:t>
      </w:r>
    </w:p>
    <w:p w:rsidR="00AF3469" w:rsidRPr="0000221B" w:rsidRDefault="00AF3469" w:rsidP="00AF3469">
      <w:pPr>
        <w:jc w:val="center"/>
        <w:rPr>
          <w:sz w:val="28"/>
          <w:szCs w:val="28"/>
        </w:rPr>
      </w:pPr>
    </w:p>
    <w:tbl>
      <w:tblPr>
        <w:tblW w:w="10724" w:type="dxa"/>
        <w:tblInd w:w="-227"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3197"/>
        <w:gridCol w:w="1699"/>
        <w:gridCol w:w="1417"/>
        <w:gridCol w:w="15"/>
      </w:tblGrid>
      <w:tr w:rsidR="00AF3469" w:rsidRPr="0000221B" w:rsidTr="0000221B">
        <w:trPr>
          <w:gridAfter w:val="1"/>
          <w:wAfter w:w="15" w:type="dxa"/>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jc w:val="center"/>
              <w:rPr>
                <w:lang w:eastAsia="uk-UA"/>
              </w:rPr>
            </w:pPr>
            <w:r w:rsidRPr="0000221B">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AF3469" w:rsidRPr="0000221B" w:rsidRDefault="00AF3469" w:rsidP="00BA5A36">
            <w:pPr>
              <w:jc w:val="center"/>
              <w:rPr>
                <w:lang w:eastAsia="uk-UA"/>
              </w:rPr>
            </w:pPr>
            <w:r w:rsidRPr="0000221B">
              <w:rPr>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right="113"/>
              <w:jc w:val="center"/>
              <w:rPr>
                <w:lang w:eastAsia="uk-UA"/>
              </w:rPr>
            </w:pPr>
            <w:r w:rsidRPr="0000221B">
              <w:rPr>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rPr>
                <w:lang w:eastAsia="uk-UA"/>
              </w:rPr>
            </w:pPr>
            <w:r w:rsidRPr="0000221B">
              <w:rPr>
                <w:lang w:eastAsia="uk-UA"/>
              </w:rPr>
              <w:t>Назва родовища, корисна копалина, місцезнаходження (область)</w:t>
            </w:r>
          </w:p>
        </w:tc>
        <w:tc>
          <w:tcPr>
            <w:tcW w:w="3197"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113"/>
              <w:jc w:val="center"/>
              <w:rPr>
                <w:lang w:eastAsia="uk-UA"/>
              </w:rPr>
            </w:pPr>
            <w:r w:rsidRPr="0000221B">
              <w:rPr>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rPr>
                <w:bCs/>
                <w:lang w:eastAsia="uk-UA"/>
              </w:rPr>
            </w:pPr>
            <w:r w:rsidRPr="0000221B">
              <w:rPr>
                <w:bCs/>
                <w:lang w:eastAsia="uk-UA"/>
              </w:rPr>
              <w:t xml:space="preserve">Підстава згідно з Порядком надання спеціальних дозволів на користування надрами, затвердженого Постановою КМУ від 30.05.2011 </w:t>
            </w:r>
          </w:p>
          <w:p w:rsidR="00AF3469" w:rsidRPr="0000221B" w:rsidRDefault="00AF3469" w:rsidP="00BA5A36">
            <w:pPr>
              <w:jc w:val="center"/>
              <w:rPr>
                <w:lang w:eastAsia="uk-UA"/>
              </w:rPr>
            </w:pPr>
            <w:r w:rsidRPr="0000221B">
              <w:rPr>
                <w:bCs/>
                <w:lang w:eastAsia="uk-UA"/>
              </w:rPr>
              <w:t>№ 615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rPr>
                <w:lang w:eastAsia="uk-UA"/>
              </w:rPr>
            </w:pPr>
            <w:r w:rsidRPr="0000221B">
              <w:t>Пропозиції Робочої групи з питань надрокористування щодо подальшої дії спеціальних дозволів на користування надрами</w:t>
            </w:r>
          </w:p>
        </w:tc>
      </w:tr>
      <w:tr w:rsidR="00AF3469" w:rsidRPr="0000221B" w:rsidTr="0000221B">
        <w:trPr>
          <w:gridAfter w:val="1"/>
          <w:wAfter w:w="15" w:type="dxa"/>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lang w:eastAsia="uk-UA"/>
              </w:rPr>
            </w:pPr>
          </w:p>
        </w:tc>
        <w:tc>
          <w:tcPr>
            <w:tcW w:w="708" w:type="dxa"/>
            <w:tcBorders>
              <w:top w:val="nil"/>
              <w:left w:val="nil"/>
              <w:bottom w:val="single" w:sz="4" w:space="0" w:color="auto"/>
              <w:right w:val="single" w:sz="4" w:space="0" w:color="auto"/>
            </w:tcBorders>
            <w:textDirection w:val="btLr"/>
            <w:hideMark/>
          </w:tcPr>
          <w:p w:rsidR="00AF3469" w:rsidRPr="0000221B" w:rsidRDefault="00AF3469" w:rsidP="00BA5A36">
            <w:pPr>
              <w:jc w:val="center"/>
              <w:rPr>
                <w:lang w:eastAsia="uk-UA"/>
              </w:rPr>
            </w:pPr>
            <w:r w:rsidRPr="0000221B">
              <w:rPr>
                <w:lang w:eastAsia="uk-UA"/>
              </w:rPr>
              <w:t xml:space="preserve">Реєстраційний </w:t>
            </w:r>
          </w:p>
          <w:p w:rsidR="00AF3469" w:rsidRPr="0000221B" w:rsidRDefault="00AF3469" w:rsidP="00BA5A36">
            <w:pPr>
              <w:jc w:val="center"/>
              <w:rPr>
                <w:lang w:eastAsia="uk-UA"/>
              </w:rPr>
            </w:pPr>
            <w:r w:rsidRPr="0000221B">
              <w:rPr>
                <w:lang w:eastAsia="uk-UA"/>
              </w:rPr>
              <w:t>номер</w:t>
            </w:r>
          </w:p>
        </w:tc>
        <w:tc>
          <w:tcPr>
            <w:tcW w:w="711" w:type="dxa"/>
            <w:tcBorders>
              <w:top w:val="nil"/>
              <w:left w:val="nil"/>
              <w:bottom w:val="single" w:sz="4" w:space="0" w:color="auto"/>
              <w:right w:val="single" w:sz="4" w:space="0" w:color="auto"/>
            </w:tcBorders>
            <w:textDirection w:val="btLr"/>
            <w:hideMark/>
          </w:tcPr>
          <w:p w:rsidR="00AF3469" w:rsidRPr="0000221B" w:rsidRDefault="00AF3469" w:rsidP="00BA5A36">
            <w:pPr>
              <w:jc w:val="center"/>
              <w:rPr>
                <w:lang w:eastAsia="uk-UA"/>
              </w:rPr>
            </w:pPr>
            <w:r w:rsidRPr="0000221B">
              <w:rPr>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lang w:eastAsia="uk-UA"/>
              </w:rPr>
            </w:pPr>
          </w:p>
        </w:tc>
        <w:tc>
          <w:tcPr>
            <w:tcW w:w="3197"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lang w:eastAsia="uk-UA"/>
              </w:rPr>
            </w:pPr>
          </w:p>
        </w:tc>
      </w:tr>
      <w:tr w:rsidR="00AF3469" w:rsidRPr="0000221B" w:rsidTr="0000221B">
        <w:trPr>
          <w:gridAfter w:val="1"/>
          <w:wAfter w:w="15" w:type="dxa"/>
          <w:trHeight w:val="315"/>
        </w:trPr>
        <w:tc>
          <w:tcPr>
            <w:tcW w:w="565" w:type="dxa"/>
            <w:tcBorders>
              <w:top w:val="nil"/>
              <w:left w:val="single" w:sz="4" w:space="0" w:color="auto"/>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1</w:t>
            </w:r>
          </w:p>
        </w:tc>
        <w:tc>
          <w:tcPr>
            <w:tcW w:w="708"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2</w:t>
            </w:r>
          </w:p>
        </w:tc>
        <w:tc>
          <w:tcPr>
            <w:tcW w:w="711"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3</w:t>
            </w:r>
          </w:p>
        </w:tc>
        <w:tc>
          <w:tcPr>
            <w:tcW w:w="711"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4</w:t>
            </w:r>
          </w:p>
        </w:tc>
        <w:tc>
          <w:tcPr>
            <w:tcW w:w="1701"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5</w:t>
            </w:r>
          </w:p>
        </w:tc>
        <w:tc>
          <w:tcPr>
            <w:tcW w:w="3197"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6</w:t>
            </w:r>
          </w:p>
        </w:tc>
        <w:tc>
          <w:tcPr>
            <w:tcW w:w="1699"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7</w:t>
            </w:r>
          </w:p>
        </w:tc>
        <w:tc>
          <w:tcPr>
            <w:tcW w:w="1417" w:type="dxa"/>
            <w:tcBorders>
              <w:top w:val="nil"/>
              <w:left w:val="nil"/>
              <w:bottom w:val="single" w:sz="4" w:space="0" w:color="auto"/>
              <w:right w:val="single" w:sz="4" w:space="0" w:color="auto"/>
            </w:tcBorders>
            <w:noWrap/>
            <w:hideMark/>
          </w:tcPr>
          <w:p w:rsidR="00AF3469" w:rsidRPr="0000221B" w:rsidRDefault="00AF3469" w:rsidP="00BA5A36">
            <w:pPr>
              <w:jc w:val="center"/>
              <w:rPr>
                <w:lang w:eastAsia="uk-UA"/>
              </w:rPr>
            </w:pPr>
            <w:r w:rsidRPr="0000221B">
              <w:rPr>
                <w:lang w:eastAsia="uk-UA"/>
              </w:rPr>
              <w:t>8</w:t>
            </w:r>
          </w:p>
        </w:tc>
      </w:tr>
      <w:tr w:rsidR="00AF3469" w:rsidRPr="0000221B" w:rsidTr="0000221B">
        <w:trPr>
          <w:cantSplit/>
          <w:trHeight w:val="315"/>
        </w:trPr>
        <w:tc>
          <w:tcPr>
            <w:tcW w:w="10724" w:type="dxa"/>
            <w:gridSpan w:val="9"/>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rPr>
                <w:lang w:eastAsia="uk-UA"/>
              </w:rPr>
            </w:pPr>
            <w:r w:rsidRPr="0000221B">
              <w:rPr>
                <w:lang w:eastAsia="uk-UA"/>
              </w:rPr>
              <w:t>а) експлуатація</w:t>
            </w:r>
          </w:p>
        </w:tc>
      </w:tr>
      <w:tr w:rsidR="00AF3469" w:rsidRPr="0000221B" w:rsidTr="0000221B">
        <w:trPr>
          <w:gridAfter w:val="1"/>
          <w:wAfter w:w="15" w:type="dxa"/>
          <w:cantSplit/>
          <w:trHeight w:val="297"/>
        </w:trPr>
        <w:tc>
          <w:tcPr>
            <w:tcW w:w="565" w:type="dxa"/>
            <w:tcBorders>
              <w:top w:val="single" w:sz="4" w:space="0" w:color="auto"/>
              <w:left w:val="single" w:sz="4" w:space="0" w:color="auto"/>
              <w:bottom w:val="single" w:sz="4" w:space="0" w:color="auto"/>
              <w:right w:val="single" w:sz="4" w:space="0" w:color="auto"/>
            </w:tcBorders>
          </w:tcPr>
          <w:p w:rsidR="00AF3469" w:rsidRPr="0000221B" w:rsidRDefault="00AF3469" w:rsidP="00AF3469">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pPr>
            <w:r w:rsidRPr="0000221B">
              <w:t>3629</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29.12.</w:t>
            </w:r>
          </w:p>
          <w:p w:rsidR="00AF3469" w:rsidRPr="0000221B" w:rsidRDefault="00AF3469" w:rsidP="00BA5A36">
            <w:pPr>
              <w:ind w:left="-113" w:right="-113"/>
              <w:jc w:val="center"/>
            </w:pPr>
            <w:r w:rsidRPr="0000221B">
              <w:t>2004</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До 29.12.</w:t>
            </w:r>
          </w:p>
          <w:p w:rsidR="00AF3469" w:rsidRPr="0000221B" w:rsidRDefault="00AF3469" w:rsidP="00BA5A36">
            <w:pPr>
              <w:ind w:left="-113" w:right="-113"/>
              <w:jc w:val="center"/>
            </w:pPr>
            <w:r w:rsidRPr="0000221B">
              <w:t>2034</w:t>
            </w:r>
          </w:p>
        </w:tc>
        <w:tc>
          <w:tcPr>
            <w:tcW w:w="170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proofErr w:type="spellStart"/>
            <w:r w:rsidRPr="0000221B">
              <w:t>Малофедорiвське</w:t>
            </w:r>
            <w:proofErr w:type="spellEnd"/>
            <w:r w:rsidRPr="0000221B">
              <w:t xml:space="preserve"> граніт Миколаївська</w:t>
            </w:r>
          </w:p>
        </w:tc>
        <w:tc>
          <w:tcPr>
            <w:tcW w:w="319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pPr>
            <w:r w:rsidRPr="0000221B">
              <w:t>13864162 ТОВАРИСТВО З ОБМЕЖЕНОЮ ВІДПОВІДАЛЬНІСТЮ «НАДРИ»</w:t>
            </w:r>
          </w:p>
        </w:tc>
        <w:tc>
          <w:tcPr>
            <w:tcW w:w="1699" w:type="dxa"/>
            <w:tcBorders>
              <w:top w:val="single" w:sz="4" w:space="0" w:color="auto"/>
              <w:left w:val="nil"/>
              <w:bottom w:val="single" w:sz="4" w:space="0" w:color="auto"/>
              <w:right w:val="single" w:sz="4" w:space="0" w:color="auto"/>
            </w:tcBorders>
            <w:noWrap/>
          </w:tcPr>
          <w:p w:rsidR="00AF3469" w:rsidRPr="0000221B" w:rsidRDefault="00AF3469" w:rsidP="00BA5A36">
            <w:pPr>
              <w:ind w:left="-113" w:right="-113"/>
              <w:jc w:val="center"/>
              <w:rPr>
                <w:color w:val="000000"/>
              </w:rPr>
            </w:pPr>
            <w:r w:rsidRPr="0000221B">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AF3469" w:rsidRPr="0000221B" w:rsidRDefault="00AF3469" w:rsidP="00BA5A36">
            <w:pPr>
              <w:jc w:val="center"/>
            </w:pPr>
            <w:r w:rsidRPr="0000221B">
              <w:rPr>
                <w:bCs/>
              </w:rPr>
              <w:t>Поновити дію</w:t>
            </w:r>
          </w:p>
        </w:tc>
      </w:tr>
      <w:tr w:rsidR="00AF3469" w:rsidRPr="0000221B" w:rsidTr="0000221B">
        <w:trPr>
          <w:gridAfter w:val="1"/>
          <w:wAfter w:w="15" w:type="dxa"/>
          <w:cantSplit/>
          <w:trHeight w:val="297"/>
        </w:trPr>
        <w:tc>
          <w:tcPr>
            <w:tcW w:w="565" w:type="dxa"/>
            <w:tcBorders>
              <w:top w:val="single" w:sz="4" w:space="0" w:color="auto"/>
              <w:left w:val="single" w:sz="4" w:space="0" w:color="auto"/>
              <w:bottom w:val="single" w:sz="4" w:space="0" w:color="auto"/>
              <w:right w:val="single" w:sz="4" w:space="0" w:color="auto"/>
            </w:tcBorders>
          </w:tcPr>
          <w:p w:rsidR="00AF3469" w:rsidRPr="0000221B" w:rsidRDefault="00AF3469" w:rsidP="00AF3469">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right="-113"/>
              <w:jc w:val="center"/>
              <w:rPr>
                <w:bCs/>
                <w:color w:val="000000"/>
                <w:lang w:eastAsia="uk-UA"/>
              </w:rPr>
            </w:pPr>
            <w:r w:rsidRPr="0000221B">
              <w:rPr>
                <w:bCs/>
                <w:color w:val="000000"/>
                <w:lang w:eastAsia="uk-UA"/>
              </w:rPr>
              <w:t>3929</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29.06.</w:t>
            </w:r>
          </w:p>
          <w:p w:rsidR="00AF3469" w:rsidRPr="0000221B" w:rsidRDefault="00AF3469" w:rsidP="00BA5A36">
            <w:pPr>
              <w:ind w:left="-113" w:right="-113"/>
              <w:jc w:val="center"/>
              <w:rPr>
                <w:color w:val="000000"/>
                <w:lang w:eastAsia="uk-UA"/>
              </w:rPr>
            </w:pPr>
            <w:r w:rsidRPr="0000221B">
              <w:rPr>
                <w:color w:val="000000"/>
                <w:lang w:eastAsia="uk-UA"/>
              </w:rPr>
              <w:t>2006</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lang w:eastAsia="uk-UA"/>
              </w:rPr>
            </w:pPr>
            <w:r w:rsidRPr="0000221B">
              <w:rPr>
                <w:color w:val="000000"/>
                <w:lang w:eastAsia="uk-UA"/>
              </w:rPr>
              <w:t>До 29.06.</w:t>
            </w:r>
          </w:p>
          <w:p w:rsidR="00AF3469" w:rsidRPr="0000221B" w:rsidRDefault="00AF3469" w:rsidP="00BA5A36">
            <w:pPr>
              <w:ind w:left="-113" w:right="-113"/>
              <w:jc w:val="center"/>
              <w:rPr>
                <w:color w:val="000000"/>
                <w:lang w:eastAsia="uk-UA"/>
              </w:rPr>
            </w:pPr>
            <w:r w:rsidRPr="0000221B">
              <w:rPr>
                <w:color w:val="000000"/>
                <w:lang w:eastAsia="uk-UA"/>
              </w:rPr>
              <w:t>2033</w:t>
            </w:r>
          </w:p>
        </w:tc>
        <w:tc>
          <w:tcPr>
            <w:tcW w:w="1701" w:type="dxa"/>
            <w:tcBorders>
              <w:top w:val="single" w:sz="4" w:space="0" w:color="auto"/>
              <w:left w:val="nil"/>
              <w:bottom w:val="single" w:sz="4" w:space="0" w:color="auto"/>
              <w:right w:val="single" w:sz="4" w:space="0" w:color="auto"/>
            </w:tcBorders>
          </w:tcPr>
          <w:p w:rsidR="00AF3469" w:rsidRPr="0000221B" w:rsidRDefault="00AF3469" w:rsidP="00BA5A36">
            <w:pPr>
              <w:ind w:right="-113"/>
              <w:jc w:val="center"/>
              <w:rPr>
                <w:color w:val="000000"/>
                <w:lang w:eastAsia="uk-UA"/>
              </w:rPr>
            </w:pPr>
            <w:r w:rsidRPr="0000221B">
              <w:rPr>
                <w:color w:val="000000"/>
                <w:lang w:eastAsia="uk-UA"/>
              </w:rPr>
              <w:t xml:space="preserve">Ділянка </w:t>
            </w:r>
          </w:p>
          <w:p w:rsidR="00AF3469" w:rsidRPr="0000221B" w:rsidRDefault="00AF3469" w:rsidP="00BA5A36">
            <w:pPr>
              <w:ind w:right="-113"/>
              <w:jc w:val="center"/>
              <w:rPr>
                <w:color w:val="000000"/>
                <w:lang w:eastAsia="uk-UA"/>
              </w:rPr>
            </w:pPr>
            <w:r w:rsidRPr="0000221B">
              <w:rPr>
                <w:color w:val="000000"/>
                <w:lang w:eastAsia="uk-UA"/>
              </w:rPr>
              <w:t>Острозького родовища</w:t>
            </w:r>
          </w:p>
          <w:p w:rsidR="00AF3469" w:rsidRPr="0000221B" w:rsidRDefault="00AF3469" w:rsidP="00BA5A36">
            <w:pPr>
              <w:ind w:right="-113"/>
              <w:jc w:val="center"/>
              <w:rPr>
                <w:color w:val="000000"/>
                <w:lang w:eastAsia="uk-UA"/>
              </w:rPr>
            </w:pPr>
            <w:r w:rsidRPr="0000221B">
              <w:rPr>
                <w:color w:val="000000"/>
                <w:lang w:eastAsia="uk-UA"/>
              </w:rPr>
              <w:t xml:space="preserve">мінеральні </w:t>
            </w:r>
          </w:p>
          <w:p w:rsidR="00AF3469" w:rsidRPr="0000221B" w:rsidRDefault="00AF3469" w:rsidP="00BA5A36">
            <w:pPr>
              <w:ind w:right="-113"/>
              <w:jc w:val="center"/>
              <w:rPr>
                <w:color w:val="000000"/>
                <w:lang w:eastAsia="uk-UA"/>
              </w:rPr>
            </w:pPr>
            <w:r w:rsidRPr="0000221B">
              <w:rPr>
                <w:color w:val="000000"/>
                <w:lang w:eastAsia="uk-UA"/>
              </w:rPr>
              <w:t>лікувально-столові води Рівненська</w:t>
            </w:r>
          </w:p>
        </w:tc>
        <w:tc>
          <w:tcPr>
            <w:tcW w:w="319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00379376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ТОВАРИСТВО З </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ОБМЕЖЕНОЮ</w:t>
            </w:r>
          </w:p>
          <w:p w:rsidR="00AF3469" w:rsidRPr="0000221B" w:rsidRDefault="00AF3469" w:rsidP="00BA5A36">
            <w:pPr>
              <w:ind w:left="-113" w:right="-113"/>
              <w:jc w:val="center"/>
              <w:rPr>
                <w:color w:val="000000"/>
                <w:shd w:val="clear" w:color="auto" w:fill="FFFFFF"/>
              </w:rPr>
            </w:pPr>
            <w:r w:rsidRPr="0000221B">
              <w:rPr>
                <w:color w:val="000000"/>
                <w:shd w:val="clear" w:color="auto" w:fill="FFFFFF"/>
              </w:rPr>
              <w:t xml:space="preserve"> ВІДПОВІДАЛЬНІСТЮ «ОСТРОЗЬКИЙ ЗАВОД МІНЕРАЛЬНОЇ ВОДИ»</w:t>
            </w:r>
          </w:p>
        </w:tc>
        <w:tc>
          <w:tcPr>
            <w:tcW w:w="1699" w:type="dxa"/>
            <w:tcBorders>
              <w:top w:val="single" w:sz="4" w:space="0" w:color="auto"/>
              <w:left w:val="nil"/>
              <w:bottom w:val="single" w:sz="4" w:space="0" w:color="auto"/>
              <w:right w:val="single" w:sz="4" w:space="0" w:color="auto"/>
            </w:tcBorders>
            <w:noWrap/>
          </w:tcPr>
          <w:p w:rsidR="00AF3469" w:rsidRPr="0000221B" w:rsidRDefault="00AF3469" w:rsidP="00BA5A36">
            <w:pPr>
              <w:ind w:left="-113" w:right="-113"/>
              <w:jc w:val="center"/>
              <w:rPr>
                <w:color w:val="000000"/>
              </w:rPr>
            </w:pPr>
            <w:r w:rsidRPr="0000221B">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AF3469" w:rsidRPr="0000221B" w:rsidRDefault="00AF3469" w:rsidP="00BA5A36">
            <w:pPr>
              <w:jc w:val="center"/>
              <w:rPr>
                <w:bCs/>
              </w:rPr>
            </w:pPr>
            <w:r w:rsidRPr="0000221B">
              <w:rPr>
                <w:bCs/>
              </w:rPr>
              <w:t xml:space="preserve">Поновити дію </w:t>
            </w:r>
          </w:p>
        </w:tc>
      </w:tr>
      <w:tr w:rsidR="00AF3469" w:rsidRPr="0000221B" w:rsidTr="0000221B">
        <w:trPr>
          <w:gridAfter w:val="1"/>
          <w:wAfter w:w="15" w:type="dxa"/>
          <w:cantSplit/>
          <w:trHeight w:val="297"/>
        </w:trPr>
        <w:tc>
          <w:tcPr>
            <w:tcW w:w="565" w:type="dxa"/>
            <w:tcBorders>
              <w:top w:val="single" w:sz="4" w:space="0" w:color="auto"/>
              <w:left w:val="single" w:sz="4" w:space="0" w:color="auto"/>
              <w:bottom w:val="single" w:sz="4" w:space="0" w:color="auto"/>
              <w:right w:val="single" w:sz="4" w:space="0" w:color="auto"/>
            </w:tcBorders>
          </w:tcPr>
          <w:p w:rsidR="00AF3469" w:rsidRPr="0000221B" w:rsidRDefault="00AF3469" w:rsidP="00AF3469">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54"/>
              <w:jc w:val="center"/>
            </w:pPr>
            <w:r w:rsidRPr="0000221B">
              <w:t>5325</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29" w:right="-153"/>
              <w:jc w:val="center"/>
            </w:pPr>
            <w:r w:rsidRPr="0000221B">
              <w:t>13.01.</w:t>
            </w:r>
          </w:p>
          <w:p w:rsidR="00AF3469" w:rsidRPr="0000221B" w:rsidRDefault="00AF3469" w:rsidP="00BA5A36">
            <w:pPr>
              <w:ind w:left="-129" w:right="-153"/>
              <w:jc w:val="center"/>
            </w:pPr>
            <w:r w:rsidRPr="0000221B">
              <w:t>2011</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29" w:right="-123"/>
              <w:jc w:val="center"/>
            </w:pPr>
            <w:r w:rsidRPr="0000221B">
              <w:t>20</w:t>
            </w:r>
          </w:p>
        </w:tc>
        <w:tc>
          <w:tcPr>
            <w:tcW w:w="170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ind w:left="-113" w:right="-113"/>
              <w:jc w:val="center"/>
              <w:rPr>
                <w:bCs/>
                <w:color w:val="000000"/>
                <w:shd w:val="clear" w:color="auto" w:fill="FFFFFF"/>
              </w:rPr>
            </w:pPr>
            <w:proofErr w:type="spellStart"/>
            <w:r w:rsidRPr="0000221B">
              <w:rPr>
                <w:bCs/>
                <w:color w:val="000000"/>
                <w:shd w:val="clear" w:color="auto" w:fill="FFFFFF"/>
              </w:rPr>
              <w:t>Старо-Краснянське</w:t>
            </w:r>
            <w:proofErr w:type="spellEnd"/>
            <w:r w:rsidRPr="0000221B">
              <w:rPr>
                <w:bCs/>
                <w:color w:val="000000"/>
                <w:shd w:val="clear" w:color="auto" w:fill="FFFFFF"/>
              </w:rPr>
              <w:t xml:space="preserve"> ділянка </w:t>
            </w:r>
          </w:p>
          <w:p w:rsidR="00AF3469" w:rsidRPr="0000221B" w:rsidRDefault="00AF3469" w:rsidP="00BA5A36">
            <w:pPr>
              <w:widowControl w:val="0"/>
              <w:autoSpaceDE w:val="0"/>
              <w:autoSpaceDN w:val="0"/>
              <w:adjustRightInd w:val="0"/>
              <w:ind w:left="-113" w:right="-113"/>
              <w:jc w:val="center"/>
              <w:rPr>
                <w:bCs/>
                <w:color w:val="000000"/>
                <w:shd w:val="clear" w:color="auto" w:fill="FFFFFF"/>
              </w:rPr>
            </w:pPr>
            <w:proofErr w:type="spellStart"/>
            <w:r w:rsidRPr="0000221B">
              <w:rPr>
                <w:bCs/>
                <w:color w:val="000000"/>
                <w:shd w:val="clear" w:color="auto" w:fill="FFFFFF"/>
              </w:rPr>
              <w:t>Володинська</w:t>
            </w:r>
            <w:proofErr w:type="spellEnd"/>
          </w:p>
          <w:p w:rsidR="00AF3469" w:rsidRPr="0000221B" w:rsidRDefault="00AF3469" w:rsidP="00BA5A36">
            <w:pPr>
              <w:widowControl w:val="0"/>
              <w:autoSpaceDE w:val="0"/>
              <w:autoSpaceDN w:val="0"/>
              <w:adjustRightInd w:val="0"/>
              <w:ind w:left="-113" w:right="-113"/>
              <w:jc w:val="center"/>
              <w:rPr>
                <w:bCs/>
                <w:color w:val="000000"/>
                <w:shd w:val="clear" w:color="auto" w:fill="FFFFFF"/>
              </w:rPr>
            </w:pPr>
            <w:r w:rsidRPr="0000221B">
              <w:rPr>
                <w:bCs/>
                <w:color w:val="000000"/>
                <w:shd w:val="clear" w:color="auto" w:fill="FFFFFF"/>
              </w:rPr>
              <w:t xml:space="preserve"> питні підземні води </w:t>
            </w:r>
          </w:p>
          <w:p w:rsidR="00AF3469" w:rsidRPr="0000221B" w:rsidRDefault="00AF3469" w:rsidP="00BA5A36">
            <w:pPr>
              <w:widowControl w:val="0"/>
              <w:autoSpaceDE w:val="0"/>
              <w:autoSpaceDN w:val="0"/>
              <w:adjustRightInd w:val="0"/>
              <w:ind w:left="-113" w:right="-113"/>
              <w:jc w:val="center"/>
              <w:rPr>
                <w:lang w:eastAsia="en-US"/>
              </w:rPr>
            </w:pPr>
            <w:r w:rsidRPr="0000221B">
              <w:rPr>
                <w:bCs/>
                <w:color w:val="000000"/>
                <w:shd w:val="clear" w:color="auto" w:fill="FFFFFF"/>
              </w:rPr>
              <w:t>Луганська</w:t>
            </w:r>
          </w:p>
        </w:tc>
        <w:tc>
          <w:tcPr>
            <w:tcW w:w="3197" w:type="dxa"/>
            <w:tcBorders>
              <w:top w:val="single" w:sz="4" w:space="0" w:color="auto"/>
              <w:left w:val="nil"/>
              <w:bottom w:val="single" w:sz="4" w:space="0" w:color="auto"/>
              <w:right w:val="single" w:sz="4" w:space="0" w:color="auto"/>
            </w:tcBorders>
          </w:tcPr>
          <w:p w:rsidR="00AF3469" w:rsidRPr="0000221B" w:rsidRDefault="00AF3469" w:rsidP="00BA5A36">
            <w:pPr>
              <w:ind w:left="-170" w:right="-170"/>
              <w:jc w:val="center"/>
              <w:rPr>
                <w:rStyle w:val="f8"/>
                <w:bCs/>
                <w:color w:val="000000"/>
              </w:rPr>
            </w:pPr>
            <w:r w:rsidRPr="0000221B">
              <w:rPr>
                <w:rStyle w:val="f8"/>
                <w:bCs/>
                <w:color w:val="000000"/>
              </w:rPr>
              <w:t xml:space="preserve">32026192 </w:t>
            </w:r>
          </w:p>
          <w:p w:rsidR="00AF3469" w:rsidRPr="0000221B" w:rsidRDefault="00AF3469" w:rsidP="00BA5A36">
            <w:pPr>
              <w:ind w:left="-170" w:right="-170"/>
              <w:jc w:val="center"/>
              <w:rPr>
                <w:rStyle w:val="f8"/>
                <w:bCs/>
                <w:color w:val="000000"/>
              </w:rPr>
            </w:pPr>
            <w:r w:rsidRPr="0000221B">
              <w:rPr>
                <w:rStyle w:val="f8"/>
                <w:bCs/>
                <w:color w:val="000000"/>
              </w:rPr>
              <w:t xml:space="preserve">КОМУНАЛЬНЕ </w:t>
            </w:r>
          </w:p>
          <w:p w:rsidR="00AF3469" w:rsidRPr="0000221B" w:rsidRDefault="00AF3469" w:rsidP="00BA5A36">
            <w:pPr>
              <w:ind w:left="-170" w:right="-170"/>
              <w:jc w:val="center"/>
              <w:rPr>
                <w:rStyle w:val="f8"/>
                <w:bCs/>
                <w:color w:val="000000"/>
              </w:rPr>
            </w:pPr>
            <w:r w:rsidRPr="0000221B">
              <w:rPr>
                <w:rStyle w:val="f8"/>
                <w:bCs/>
                <w:color w:val="000000"/>
              </w:rPr>
              <w:t xml:space="preserve">ПІДПРИЄМСТВО </w:t>
            </w:r>
          </w:p>
          <w:p w:rsidR="00AF3469" w:rsidRPr="0000221B" w:rsidRDefault="00AF3469" w:rsidP="00BA5A36">
            <w:pPr>
              <w:ind w:left="-170" w:right="-170"/>
              <w:jc w:val="center"/>
              <w:rPr>
                <w:rStyle w:val="f8"/>
                <w:bCs/>
                <w:color w:val="000000"/>
              </w:rPr>
            </w:pPr>
            <w:r w:rsidRPr="0000221B">
              <w:rPr>
                <w:rStyle w:val="f8"/>
                <w:bCs/>
                <w:color w:val="000000"/>
              </w:rPr>
              <w:t xml:space="preserve">«РУБІЖАНСЬКЕ ВИРОБНИЧЕ УПРАВЛІННЯ ВОДОПРОВІДНО-КАНАЛІЗАЦІЙНОГО ГОСПОДАРСТВА» </w:t>
            </w:r>
          </w:p>
          <w:p w:rsidR="00AF3469" w:rsidRPr="0000221B" w:rsidRDefault="00AF3469" w:rsidP="00BA5A36">
            <w:pPr>
              <w:ind w:left="-170" w:right="-170"/>
              <w:jc w:val="center"/>
              <w:rPr>
                <w:lang w:eastAsia="uk-UA"/>
              </w:rPr>
            </w:pPr>
            <w:r w:rsidRPr="0000221B">
              <w:rPr>
                <w:rStyle w:val="f8"/>
                <w:bCs/>
                <w:color w:val="000000"/>
              </w:rPr>
              <w:t>РУБІЖАНСЬКОЇ МІСЬКОЇ РАДИ</w:t>
            </w:r>
          </w:p>
        </w:tc>
        <w:tc>
          <w:tcPr>
            <w:tcW w:w="1699" w:type="dxa"/>
            <w:tcBorders>
              <w:top w:val="single" w:sz="4" w:space="0" w:color="auto"/>
              <w:left w:val="nil"/>
              <w:bottom w:val="single" w:sz="4" w:space="0" w:color="auto"/>
              <w:right w:val="single" w:sz="4" w:space="0" w:color="auto"/>
            </w:tcBorders>
            <w:noWrap/>
          </w:tcPr>
          <w:p w:rsidR="00AF3469" w:rsidRPr="0000221B" w:rsidRDefault="00AF3469" w:rsidP="00BA5A36">
            <w:pPr>
              <w:ind w:left="-113" w:right="-113"/>
              <w:jc w:val="center"/>
              <w:rPr>
                <w:color w:val="000000"/>
              </w:rPr>
            </w:pPr>
            <w:r w:rsidRPr="0000221B">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AF3469" w:rsidRPr="0000221B" w:rsidRDefault="00AF3469" w:rsidP="00BA5A36">
            <w:pPr>
              <w:jc w:val="center"/>
            </w:pPr>
            <w:r w:rsidRPr="0000221B">
              <w:rPr>
                <w:bCs/>
              </w:rPr>
              <w:t>Поновити дію за умов отримання оригіналу довідки ДПС у Луганській області</w:t>
            </w:r>
          </w:p>
        </w:tc>
      </w:tr>
      <w:tr w:rsidR="00AF3469" w:rsidRPr="0000221B" w:rsidTr="0000221B">
        <w:trPr>
          <w:gridAfter w:val="1"/>
          <w:wAfter w:w="15" w:type="dxa"/>
          <w:cantSplit/>
          <w:trHeight w:val="297"/>
        </w:trPr>
        <w:tc>
          <w:tcPr>
            <w:tcW w:w="565" w:type="dxa"/>
            <w:tcBorders>
              <w:top w:val="single" w:sz="4" w:space="0" w:color="auto"/>
              <w:left w:val="single" w:sz="4" w:space="0" w:color="auto"/>
              <w:bottom w:val="single" w:sz="4" w:space="0" w:color="auto"/>
              <w:right w:val="single" w:sz="4" w:space="0" w:color="auto"/>
            </w:tcBorders>
          </w:tcPr>
          <w:p w:rsidR="00AF3469" w:rsidRPr="0000221B" w:rsidRDefault="00AF3469" w:rsidP="00AF3469">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54"/>
              <w:jc w:val="center"/>
            </w:pPr>
            <w:r w:rsidRPr="0000221B">
              <w:t>5961</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29" w:right="-153"/>
              <w:jc w:val="center"/>
            </w:pPr>
            <w:r w:rsidRPr="0000221B">
              <w:t>14.07. 2014</w:t>
            </w:r>
          </w:p>
        </w:tc>
        <w:tc>
          <w:tcPr>
            <w:tcW w:w="711" w:type="dxa"/>
            <w:tcBorders>
              <w:top w:val="single" w:sz="4" w:space="0" w:color="auto"/>
              <w:left w:val="nil"/>
              <w:bottom w:val="single" w:sz="4" w:space="0" w:color="auto"/>
              <w:right w:val="single" w:sz="4" w:space="0" w:color="auto"/>
            </w:tcBorders>
          </w:tcPr>
          <w:p w:rsidR="00AF3469" w:rsidRPr="0000221B" w:rsidRDefault="00AF3469" w:rsidP="00BA5A36">
            <w:pPr>
              <w:ind w:left="-129" w:right="-123"/>
              <w:jc w:val="center"/>
            </w:pPr>
            <w:r w:rsidRPr="0000221B">
              <w:t>20</w:t>
            </w:r>
          </w:p>
        </w:tc>
        <w:tc>
          <w:tcPr>
            <w:tcW w:w="1701" w:type="dxa"/>
            <w:tcBorders>
              <w:top w:val="single" w:sz="4" w:space="0" w:color="auto"/>
              <w:left w:val="nil"/>
              <w:bottom w:val="single" w:sz="4" w:space="0" w:color="auto"/>
              <w:right w:val="single" w:sz="4" w:space="0" w:color="auto"/>
            </w:tcBorders>
          </w:tcPr>
          <w:p w:rsidR="00AF3469" w:rsidRPr="0000221B" w:rsidRDefault="00AF3469" w:rsidP="00BA5A36">
            <w:pPr>
              <w:widowControl w:val="0"/>
              <w:autoSpaceDE w:val="0"/>
              <w:autoSpaceDN w:val="0"/>
              <w:adjustRightInd w:val="0"/>
              <w:jc w:val="center"/>
              <w:rPr>
                <w:bCs/>
                <w:color w:val="000000"/>
                <w:shd w:val="clear" w:color="auto" w:fill="FFFFFF"/>
              </w:rPr>
            </w:pPr>
            <w:proofErr w:type="spellStart"/>
            <w:r w:rsidRPr="0000221B">
              <w:rPr>
                <w:bCs/>
                <w:color w:val="000000"/>
                <w:shd w:val="clear" w:color="auto" w:fill="FFFFFF"/>
              </w:rPr>
              <w:t>Рубіжанське</w:t>
            </w:r>
            <w:proofErr w:type="spellEnd"/>
            <w:r w:rsidRPr="0000221B">
              <w:rPr>
                <w:bCs/>
                <w:color w:val="000000"/>
                <w:shd w:val="clear" w:color="auto" w:fill="FFFFFF"/>
              </w:rPr>
              <w:t xml:space="preserve"> ділянки №№ 1-4 </w:t>
            </w:r>
          </w:p>
          <w:p w:rsidR="00AF3469" w:rsidRPr="0000221B" w:rsidRDefault="00AF3469" w:rsidP="00BA5A36">
            <w:pPr>
              <w:widowControl w:val="0"/>
              <w:autoSpaceDE w:val="0"/>
              <w:autoSpaceDN w:val="0"/>
              <w:adjustRightInd w:val="0"/>
              <w:jc w:val="center"/>
              <w:rPr>
                <w:bCs/>
                <w:color w:val="000000"/>
                <w:shd w:val="clear" w:color="auto" w:fill="FFFFFF"/>
              </w:rPr>
            </w:pPr>
            <w:r w:rsidRPr="0000221B">
              <w:rPr>
                <w:bCs/>
                <w:color w:val="000000"/>
                <w:shd w:val="clear" w:color="auto" w:fill="FFFFFF"/>
              </w:rPr>
              <w:t xml:space="preserve">питні підземні води </w:t>
            </w:r>
          </w:p>
          <w:p w:rsidR="00AF3469" w:rsidRPr="0000221B" w:rsidRDefault="00AF3469" w:rsidP="00BA5A36">
            <w:pPr>
              <w:widowControl w:val="0"/>
              <w:autoSpaceDE w:val="0"/>
              <w:autoSpaceDN w:val="0"/>
              <w:adjustRightInd w:val="0"/>
              <w:jc w:val="center"/>
              <w:rPr>
                <w:lang w:eastAsia="en-US"/>
              </w:rPr>
            </w:pPr>
            <w:r w:rsidRPr="0000221B">
              <w:rPr>
                <w:bCs/>
                <w:color w:val="000000"/>
                <w:shd w:val="clear" w:color="auto" w:fill="FFFFFF"/>
              </w:rPr>
              <w:t>Луганська</w:t>
            </w:r>
          </w:p>
        </w:tc>
        <w:tc>
          <w:tcPr>
            <w:tcW w:w="3197"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rStyle w:val="f8"/>
                <w:bCs/>
                <w:color w:val="000000"/>
              </w:rPr>
            </w:pPr>
            <w:r w:rsidRPr="0000221B">
              <w:rPr>
                <w:rStyle w:val="f8"/>
                <w:bCs/>
                <w:color w:val="000000"/>
              </w:rPr>
              <w:t xml:space="preserve">32026192 </w:t>
            </w:r>
          </w:p>
          <w:p w:rsidR="00AF3469" w:rsidRPr="0000221B" w:rsidRDefault="00AF3469" w:rsidP="00BA5A36">
            <w:pPr>
              <w:ind w:left="-113" w:right="-113"/>
              <w:jc w:val="center"/>
              <w:rPr>
                <w:rStyle w:val="f8"/>
                <w:bCs/>
                <w:color w:val="000000"/>
              </w:rPr>
            </w:pPr>
            <w:r w:rsidRPr="0000221B">
              <w:rPr>
                <w:rStyle w:val="f8"/>
                <w:bCs/>
                <w:color w:val="000000"/>
              </w:rPr>
              <w:t xml:space="preserve">КОМУНАЛЬНЕ </w:t>
            </w:r>
          </w:p>
          <w:p w:rsidR="00AF3469" w:rsidRPr="0000221B" w:rsidRDefault="00AF3469" w:rsidP="00BA5A36">
            <w:pPr>
              <w:ind w:left="-113" w:right="-113"/>
              <w:jc w:val="center"/>
              <w:rPr>
                <w:rStyle w:val="f8"/>
                <w:bCs/>
                <w:color w:val="000000"/>
              </w:rPr>
            </w:pPr>
            <w:r w:rsidRPr="0000221B">
              <w:rPr>
                <w:rStyle w:val="f8"/>
                <w:bCs/>
                <w:color w:val="000000"/>
              </w:rPr>
              <w:t xml:space="preserve"> ПІДПРИЄМСТВО </w:t>
            </w:r>
          </w:p>
          <w:p w:rsidR="00AF3469" w:rsidRPr="0000221B" w:rsidRDefault="00AF3469" w:rsidP="00BA5A36">
            <w:pPr>
              <w:ind w:left="-113" w:right="-113"/>
              <w:jc w:val="center"/>
              <w:rPr>
                <w:rStyle w:val="f8"/>
                <w:bCs/>
                <w:color w:val="000000"/>
              </w:rPr>
            </w:pPr>
            <w:r w:rsidRPr="0000221B">
              <w:rPr>
                <w:rStyle w:val="f8"/>
                <w:bCs/>
                <w:color w:val="000000"/>
              </w:rPr>
              <w:t xml:space="preserve"> «РУБІЖАНСЬКЕ ВИРОБНИЧЕ УПРАВЛІННЯ ВОДОПРОВІДНО-КАНАЛІЗАЦІЙНОГО ГОСПОДАРСТВА» </w:t>
            </w:r>
          </w:p>
          <w:p w:rsidR="00AF3469" w:rsidRPr="0000221B" w:rsidRDefault="00AF3469" w:rsidP="00BA5A36">
            <w:pPr>
              <w:ind w:left="-113" w:right="-113"/>
              <w:jc w:val="center"/>
              <w:rPr>
                <w:lang w:eastAsia="uk-UA"/>
              </w:rPr>
            </w:pPr>
            <w:r w:rsidRPr="0000221B">
              <w:rPr>
                <w:rStyle w:val="f8"/>
                <w:bCs/>
                <w:color w:val="000000"/>
              </w:rPr>
              <w:t> РУБІЖАНСЬКОЇ МІСЬКОЇ РАДИ</w:t>
            </w:r>
          </w:p>
        </w:tc>
        <w:tc>
          <w:tcPr>
            <w:tcW w:w="1699" w:type="dxa"/>
            <w:tcBorders>
              <w:top w:val="single" w:sz="4" w:space="0" w:color="auto"/>
              <w:left w:val="nil"/>
              <w:bottom w:val="single" w:sz="4" w:space="0" w:color="auto"/>
              <w:right w:val="single" w:sz="4" w:space="0" w:color="auto"/>
            </w:tcBorders>
            <w:noWrap/>
          </w:tcPr>
          <w:p w:rsidR="00AF3469" w:rsidRPr="0000221B" w:rsidRDefault="00AF3469" w:rsidP="00BA5A36">
            <w:pPr>
              <w:ind w:left="-113" w:right="-113"/>
              <w:jc w:val="center"/>
              <w:rPr>
                <w:color w:val="000000"/>
              </w:rPr>
            </w:pPr>
            <w:r w:rsidRPr="0000221B">
              <w:rPr>
                <w:color w:val="000000"/>
              </w:rPr>
              <w:t>Абзац дванадцятий пункту 21</w:t>
            </w:r>
          </w:p>
        </w:tc>
        <w:tc>
          <w:tcPr>
            <w:tcW w:w="1417" w:type="dxa"/>
            <w:tcBorders>
              <w:top w:val="single" w:sz="4" w:space="0" w:color="auto"/>
              <w:left w:val="nil"/>
              <w:bottom w:val="single" w:sz="4" w:space="0" w:color="auto"/>
              <w:right w:val="single" w:sz="4" w:space="0" w:color="auto"/>
            </w:tcBorders>
            <w:noWrap/>
          </w:tcPr>
          <w:p w:rsidR="00AF3469" w:rsidRPr="0000221B" w:rsidRDefault="00AF3469" w:rsidP="00BA5A36">
            <w:pPr>
              <w:jc w:val="center"/>
            </w:pPr>
            <w:r w:rsidRPr="0000221B">
              <w:rPr>
                <w:bCs/>
              </w:rPr>
              <w:t>Поновити дію за умов отримання оригіналу довідки ДПС у Луганській області</w:t>
            </w:r>
          </w:p>
        </w:tc>
      </w:tr>
    </w:tbl>
    <w:p w:rsidR="00AF3469" w:rsidRPr="0000221B" w:rsidRDefault="00AF3469" w:rsidP="00AF3469"/>
    <w:p w:rsidR="00AF3469" w:rsidRPr="0000221B" w:rsidRDefault="003D6D49" w:rsidP="0000221B">
      <w:pPr>
        <w:ind w:firstLine="708"/>
        <w:rPr>
          <w:b/>
          <w:sz w:val="28"/>
          <w:szCs w:val="28"/>
        </w:rPr>
      </w:pPr>
      <w:r w:rsidRPr="0000221B">
        <w:rPr>
          <w:sz w:val="28"/>
          <w:szCs w:val="28"/>
        </w:rPr>
        <w:t>8</w:t>
      </w:r>
      <w:r w:rsidR="00AF3469" w:rsidRPr="0000221B">
        <w:rPr>
          <w:sz w:val="28"/>
          <w:szCs w:val="28"/>
        </w:rPr>
        <w:t>.</w:t>
      </w:r>
      <w:r w:rsidR="00AF3469" w:rsidRPr="0000221B">
        <w:rPr>
          <w:b/>
          <w:sz w:val="28"/>
          <w:szCs w:val="28"/>
        </w:rPr>
        <w:t>РІЗНЕ</w:t>
      </w:r>
    </w:p>
    <w:p w:rsidR="00AF3469" w:rsidRPr="0000221B" w:rsidRDefault="003D6D49" w:rsidP="0000221B">
      <w:pPr>
        <w:ind w:firstLine="708"/>
        <w:jc w:val="both"/>
        <w:rPr>
          <w:sz w:val="28"/>
          <w:szCs w:val="28"/>
        </w:rPr>
      </w:pPr>
      <w:r w:rsidRPr="0000221B">
        <w:rPr>
          <w:sz w:val="28"/>
          <w:szCs w:val="28"/>
        </w:rPr>
        <w:t>8</w:t>
      </w:r>
      <w:r w:rsidR="00AF3469" w:rsidRPr="0000221B">
        <w:rPr>
          <w:sz w:val="28"/>
          <w:szCs w:val="28"/>
        </w:rPr>
        <w:t xml:space="preserve">.1. </w:t>
      </w:r>
      <w:r w:rsidR="00AF3469" w:rsidRPr="0000221B">
        <w:rPr>
          <w:sz w:val="28"/>
        </w:rPr>
        <w:t xml:space="preserve">Інформацію директора Департаменту державного геологічного контролю Гончаренка В. В. </w:t>
      </w:r>
      <w:r w:rsidR="00AF3469" w:rsidRPr="0000221B">
        <w:rPr>
          <w:sz w:val="28"/>
          <w:szCs w:val="28"/>
        </w:rPr>
        <w:t>стосовно надходження листів надрокористувачів з клопотанням продовжити терміни на усунення порушень.</w:t>
      </w:r>
    </w:p>
    <w:p w:rsidR="00AF3469" w:rsidRPr="0000221B" w:rsidRDefault="00AF3469" w:rsidP="0000221B">
      <w:pPr>
        <w:ind w:firstLine="708"/>
        <w:jc w:val="both"/>
        <w:rPr>
          <w:sz w:val="28"/>
          <w:szCs w:val="28"/>
        </w:rPr>
      </w:pPr>
      <w:r w:rsidRPr="0000221B">
        <w:rPr>
          <w:b/>
          <w:bCs/>
          <w:sz w:val="28"/>
        </w:rPr>
        <w:t>УХВАЛИЛИ:</w:t>
      </w:r>
      <w:r w:rsidRPr="0000221B">
        <w:rPr>
          <w:sz w:val="28"/>
          <w:szCs w:val="28"/>
        </w:rPr>
        <w:t xml:space="preserve"> </w:t>
      </w:r>
      <w:r w:rsidRPr="0000221B">
        <w:rPr>
          <w:sz w:val="28"/>
        </w:rPr>
        <w:t>рекомендувати Держгеонадрам врахувати пропозиції Робочої групи</w:t>
      </w:r>
      <w:r w:rsidRPr="0000221B">
        <w:rPr>
          <w:sz w:val="28"/>
          <w:szCs w:val="28"/>
        </w:rPr>
        <w:t>, відповідно до переліку</w:t>
      </w:r>
    </w:p>
    <w:p w:rsidR="00AF3469" w:rsidRPr="0000221B" w:rsidRDefault="00AF3469" w:rsidP="00AF3469">
      <w:pPr>
        <w:ind w:right="-144"/>
        <w:jc w:val="center"/>
        <w:rPr>
          <w:sz w:val="28"/>
          <w:szCs w:val="28"/>
        </w:rPr>
      </w:pPr>
    </w:p>
    <w:p w:rsidR="00AF3469" w:rsidRPr="0000221B" w:rsidRDefault="00AF3469" w:rsidP="00AF3469">
      <w:pPr>
        <w:ind w:right="-144"/>
        <w:jc w:val="center"/>
        <w:rPr>
          <w:sz w:val="28"/>
          <w:szCs w:val="28"/>
        </w:rPr>
      </w:pPr>
      <w:r w:rsidRPr="0000221B">
        <w:rPr>
          <w:sz w:val="28"/>
          <w:szCs w:val="28"/>
        </w:rPr>
        <w:t>Перелік</w:t>
      </w:r>
    </w:p>
    <w:p w:rsidR="00AF3469" w:rsidRPr="0000221B" w:rsidRDefault="00AF3469" w:rsidP="00AF3469">
      <w:pPr>
        <w:ind w:right="-144"/>
        <w:jc w:val="center"/>
        <w:rPr>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14"/>
        <w:gridCol w:w="1915"/>
        <w:gridCol w:w="2835"/>
        <w:gridCol w:w="3188"/>
      </w:tblGrid>
      <w:tr w:rsidR="00AF3469" w:rsidRPr="0000221B" w:rsidTr="00BA5A36">
        <w:trPr>
          <w:cantSplit/>
          <w:trHeight w:val="1131"/>
          <w:jc w:val="center"/>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right="113"/>
              <w:jc w:val="center"/>
            </w:pPr>
            <w:r w:rsidRPr="0000221B">
              <w:t>№№ п/п</w:t>
            </w:r>
          </w:p>
        </w:tc>
        <w:tc>
          <w:tcPr>
            <w:tcW w:w="1559" w:type="dxa"/>
            <w:gridSpan w:val="2"/>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pStyle w:val="21"/>
              <w:spacing w:line="240" w:lineRule="auto"/>
              <w:ind w:right="-113"/>
              <w:jc w:val="center"/>
              <w:rPr>
                <w:lang w:val="uk-UA"/>
              </w:rPr>
            </w:pPr>
            <w:r w:rsidRPr="0000221B">
              <w:rPr>
                <w:lang w:val="uk-UA"/>
              </w:rPr>
              <w:t>Спеціальні дозволи на користування надрами</w:t>
            </w:r>
          </w:p>
        </w:tc>
        <w:tc>
          <w:tcPr>
            <w:tcW w:w="714" w:type="dxa"/>
            <w:vMerge w:val="restart"/>
            <w:tcBorders>
              <w:top w:val="single" w:sz="4" w:space="0" w:color="auto"/>
              <w:left w:val="single" w:sz="4" w:space="0" w:color="auto"/>
              <w:bottom w:val="single" w:sz="4" w:space="0" w:color="auto"/>
              <w:right w:val="single" w:sz="4" w:space="0" w:color="auto"/>
            </w:tcBorders>
            <w:textDirection w:val="btLr"/>
            <w:hideMark/>
          </w:tcPr>
          <w:p w:rsidR="00AF3469" w:rsidRPr="0000221B" w:rsidRDefault="00AF3469" w:rsidP="00BA5A36">
            <w:pPr>
              <w:ind w:right="113"/>
              <w:jc w:val="center"/>
            </w:pPr>
            <w:r w:rsidRPr="0000221B">
              <w:rPr>
                <w:bCs/>
              </w:rPr>
              <w:t>Термін дії</w:t>
            </w:r>
          </w:p>
        </w:tc>
        <w:tc>
          <w:tcPr>
            <w:tcW w:w="1915"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60"/>
              <w:jc w:val="center"/>
              <w:rPr>
                <w:bCs/>
              </w:rPr>
            </w:pPr>
            <w:r w:rsidRPr="0000221B">
              <w:rPr>
                <w:bCs/>
              </w:rPr>
              <w:t>Назва</w:t>
            </w:r>
          </w:p>
          <w:p w:rsidR="00AF3469" w:rsidRPr="0000221B" w:rsidRDefault="00AF3469" w:rsidP="00BA5A36">
            <w:pPr>
              <w:ind w:right="-60"/>
              <w:jc w:val="center"/>
              <w:rPr>
                <w:bCs/>
              </w:rPr>
            </w:pPr>
            <w:r w:rsidRPr="0000221B">
              <w:rPr>
                <w:bCs/>
              </w:rPr>
              <w:t>родовища,</w:t>
            </w:r>
          </w:p>
          <w:p w:rsidR="00AF3469" w:rsidRPr="0000221B" w:rsidRDefault="00AF3469" w:rsidP="00BA5A36">
            <w:pPr>
              <w:jc w:val="center"/>
              <w:rPr>
                <w:bCs/>
              </w:rPr>
            </w:pPr>
            <w:r w:rsidRPr="0000221B">
              <w:rPr>
                <w:bCs/>
              </w:rPr>
              <w:t>корисна копалина, місцезнаходження</w:t>
            </w:r>
          </w:p>
          <w:p w:rsidR="00AF3469" w:rsidRPr="0000221B" w:rsidRDefault="00AF3469" w:rsidP="00BA5A36">
            <w:pPr>
              <w:jc w:val="center"/>
            </w:pPr>
            <w:r w:rsidRPr="0000221B">
              <w:rPr>
                <w:bCs/>
              </w:rPr>
              <w:t>(область)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108"/>
              <w:jc w:val="center"/>
            </w:pPr>
            <w:r w:rsidRPr="0000221B">
              <w:rPr>
                <w:lang w:eastAsia="uk-UA"/>
              </w:rPr>
              <w:t xml:space="preserve">Код згідно з ЄДРПОУ, </w:t>
            </w:r>
            <w:r w:rsidRPr="0000221B">
              <w:t>власник спеціального дозволу на користування надрами</w:t>
            </w:r>
          </w:p>
        </w:tc>
        <w:tc>
          <w:tcPr>
            <w:tcW w:w="3188" w:type="dxa"/>
            <w:vMerge w:val="restart"/>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rPr>
                <w:bCs/>
              </w:rPr>
            </w:pPr>
            <w:r w:rsidRPr="0000221B">
              <w:t>Пропозиції Робочої групи з питань надрокористування щодо подальшої дії спеціальних дозволів на користування надрами</w:t>
            </w:r>
          </w:p>
        </w:tc>
      </w:tr>
      <w:tr w:rsidR="00AF3469" w:rsidRPr="0000221B" w:rsidTr="00BA5A36">
        <w:trPr>
          <w:cantSplit/>
          <w:trHeight w:val="649"/>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708"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340"/>
              </w:tabs>
              <w:ind w:right="-1894"/>
            </w:pPr>
            <w:r w:rsidRPr="0000221B">
              <w:rPr>
                <w:bCs/>
              </w:rPr>
              <w:t>№</w:t>
            </w:r>
          </w:p>
        </w:tc>
        <w:tc>
          <w:tcPr>
            <w:tcW w:w="851"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57"/>
              <w:jc w:val="center"/>
              <w:rPr>
                <w:bCs/>
              </w:rPr>
            </w:pPr>
            <w:r w:rsidRPr="0000221B">
              <w:rPr>
                <w:bCs/>
              </w:rPr>
              <w:t xml:space="preserve">Дата </w:t>
            </w:r>
          </w:p>
          <w:p w:rsidR="00AF3469" w:rsidRPr="0000221B" w:rsidRDefault="00AF3469" w:rsidP="00BA5A36">
            <w:pPr>
              <w:ind w:right="-57"/>
              <w:jc w:val="center"/>
            </w:pPr>
            <w:r w:rsidRPr="0000221B">
              <w:rPr>
                <w:bCs/>
              </w:rPr>
              <w:t>видачі</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1915"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2835"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tc>
        <w:tc>
          <w:tcPr>
            <w:tcW w:w="3188" w:type="dxa"/>
            <w:vMerge/>
            <w:tcBorders>
              <w:top w:val="single" w:sz="4" w:space="0" w:color="auto"/>
              <w:left w:val="single" w:sz="4" w:space="0" w:color="auto"/>
              <w:bottom w:val="single" w:sz="4" w:space="0" w:color="auto"/>
              <w:right w:val="single" w:sz="4" w:space="0" w:color="auto"/>
            </w:tcBorders>
            <w:vAlign w:val="center"/>
            <w:hideMark/>
          </w:tcPr>
          <w:p w:rsidR="00AF3469" w:rsidRPr="0000221B" w:rsidRDefault="00AF3469" w:rsidP="00BA5A36">
            <w:pPr>
              <w:rPr>
                <w:bCs/>
              </w:rPr>
            </w:pPr>
          </w:p>
        </w:tc>
      </w:tr>
      <w:tr w:rsidR="00AF3469" w:rsidRPr="0000221B" w:rsidTr="00BA5A36">
        <w:trPr>
          <w:trHeight w:val="145"/>
          <w:jc w:val="center"/>
        </w:trPr>
        <w:tc>
          <w:tcPr>
            <w:tcW w:w="421"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1</w:t>
            </w:r>
          </w:p>
        </w:tc>
        <w:tc>
          <w:tcPr>
            <w:tcW w:w="708"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tabs>
                <w:tab w:val="left" w:pos="340"/>
              </w:tabs>
              <w:ind w:right="-365"/>
              <w:jc w:val="center"/>
            </w:pPr>
            <w:r w:rsidRPr="0000221B">
              <w:t>2</w:t>
            </w:r>
          </w:p>
        </w:tc>
        <w:tc>
          <w:tcPr>
            <w:tcW w:w="851"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3</w:t>
            </w:r>
          </w:p>
        </w:tc>
        <w:tc>
          <w:tcPr>
            <w:tcW w:w="714"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4</w:t>
            </w:r>
          </w:p>
        </w:tc>
        <w:tc>
          <w:tcPr>
            <w:tcW w:w="1915"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86"/>
              <w:jc w:val="center"/>
            </w:pPr>
            <w:r w:rsidRPr="0000221B">
              <w:t>5</w:t>
            </w:r>
          </w:p>
        </w:tc>
        <w:tc>
          <w:tcPr>
            <w:tcW w:w="2835"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ind w:right="-91"/>
              <w:jc w:val="center"/>
            </w:pPr>
            <w:r w:rsidRPr="0000221B">
              <w:t>6</w:t>
            </w:r>
          </w:p>
        </w:tc>
        <w:tc>
          <w:tcPr>
            <w:tcW w:w="3188" w:type="dxa"/>
            <w:tcBorders>
              <w:top w:val="single" w:sz="4" w:space="0" w:color="auto"/>
              <w:left w:val="single" w:sz="4" w:space="0" w:color="auto"/>
              <w:bottom w:val="single" w:sz="4" w:space="0" w:color="auto"/>
              <w:right w:val="single" w:sz="4" w:space="0" w:color="auto"/>
            </w:tcBorders>
            <w:hideMark/>
          </w:tcPr>
          <w:p w:rsidR="00AF3469" w:rsidRPr="0000221B" w:rsidRDefault="00AF3469" w:rsidP="00BA5A36">
            <w:pPr>
              <w:jc w:val="center"/>
            </w:pPr>
            <w:r w:rsidRPr="0000221B">
              <w:t>7</w:t>
            </w:r>
          </w:p>
        </w:tc>
      </w:tr>
      <w:tr w:rsidR="00AF3469" w:rsidRPr="0000221B" w:rsidTr="00BA5A36">
        <w:trPr>
          <w:trHeight w:val="271"/>
          <w:jc w:val="center"/>
        </w:trPr>
        <w:tc>
          <w:tcPr>
            <w:tcW w:w="10632" w:type="dxa"/>
            <w:gridSpan w:val="7"/>
            <w:tcBorders>
              <w:top w:val="single" w:sz="4" w:space="0" w:color="auto"/>
              <w:left w:val="single" w:sz="4" w:space="0" w:color="auto"/>
              <w:bottom w:val="single" w:sz="4" w:space="0" w:color="auto"/>
              <w:right w:val="single" w:sz="4" w:space="0" w:color="auto"/>
            </w:tcBorders>
            <w:hideMark/>
          </w:tcPr>
          <w:p w:rsidR="00AF3469" w:rsidRPr="0000221B" w:rsidRDefault="00AF3469" w:rsidP="00BA5A36">
            <w:r w:rsidRPr="0000221B">
              <w:rPr>
                <w:sz w:val="22"/>
                <w:szCs w:val="22"/>
              </w:rPr>
              <w:t>а) експлуатація</w:t>
            </w:r>
          </w:p>
        </w:tc>
      </w:tr>
      <w:tr w:rsidR="00AF3469" w:rsidRPr="0000221B" w:rsidTr="00BA5A36">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AF3469" w:rsidRPr="0000221B" w:rsidRDefault="00AF3469" w:rsidP="00AF3469">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2763</w:t>
            </w:r>
          </w:p>
        </w:tc>
        <w:tc>
          <w:tcPr>
            <w:tcW w:w="851"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27.08.</w:t>
            </w:r>
          </w:p>
          <w:p w:rsidR="00AF3469" w:rsidRPr="0000221B" w:rsidRDefault="00AF3469" w:rsidP="00BA5A36">
            <w:pPr>
              <w:ind w:left="-113"/>
              <w:jc w:val="center"/>
              <w:rPr>
                <w:lang w:eastAsia="uk-UA"/>
              </w:rPr>
            </w:pPr>
            <w:r w:rsidRPr="0000221B">
              <w:rPr>
                <w:lang w:eastAsia="uk-UA"/>
              </w:rPr>
              <w:t>2002</w:t>
            </w:r>
          </w:p>
        </w:tc>
        <w:tc>
          <w:tcPr>
            <w:tcW w:w="714"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До 27.08.2034</w:t>
            </w:r>
          </w:p>
        </w:tc>
        <w:tc>
          <w:tcPr>
            <w:tcW w:w="1915"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lang w:eastAsia="uk-UA"/>
              </w:rPr>
            </w:pPr>
            <w:proofErr w:type="spellStart"/>
            <w:r w:rsidRPr="0000221B">
              <w:rPr>
                <w:lang w:eastAsia="uk-UA"/>
              </w:rPr>
              <w:t>Сілецьке</w:t>
            </w:r>
            <w:proofErr w:type="spellEnd"/>
            <w:r w:rsidRPr="0000221B">
              <w:rPr>
                <w:lang w:eastAsia="uk-UA"/>
              </w:rPr>
              <w:t xml:space="preserve"> </w:t>
            </w:r>
          </w:p>
          <w:p w:rsidR="00AF3469" w:rsidRPr="0000221B" w:rsidRDefault="00AF3469" w:rsidP="00BA5A36">
            <w:pPr>
              <w:ind w:left="-113"/>
              <w:jc w:val="center"/>
              <w:rPr>
                <w:lang w:eastAsia="uk-UA"/>
              </w:rPr>
            </w:pPr>
            <w:proofErr w:type="spellStart"/>
            <w:r w:rsidRPr="0000221B">
              <w:rPr>
                <w:lang w:eastAsia="uk-UA"/>
              </w:rPr>
              <w:t>андезито</w:t>
            </w:r>
            <w:proofErr w:type="spellEnd"/>
            <w:r w:rsidRPr="0000221B">
              <w:rPr>
                <w:lang w:eastAsia="uk-UA"/>
              </w:rPr>
              <w:t>-базальт Закарпатська</w:t>
            </w:r>
          </w:p>
        </w:tc>
        <w:tc>
          <w:tcPr>
            <w:tcW w:w="283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 xml:space="preserve">31432108 </w:t>
            </w:r>
          </w:p>
          <w:p w:rsidR="00AF3469" w:rsidRPr="0000221B" w:rsidRDefault="00AF3469" w:rsidP="00BA5A36">
            <w:pPr>
              <w:ind w:left="-113" w:right="-113"/>
              <w:jc w:val="center"/>
              <w:rPr>
                <w:lang w:eastAsia="uk-UA"/>
              </w:rPr>
            </w:pPr>
            <w:r w:rsidRPr="0000221B">
              <w:rPr>
                <w:lang w:eastAsia="uk-UA"/>
              </w:rPr>
              <w:t>ТОВАРИСТВО З ОБМЕЖЕНОЮ ВІДПОВІДАЛЬНІСТЮ «СІЛАН»</w:t>
            </w:r>
          </w:p>
        </w:tc>
        <w:tc>
          <w:tcPr>
            <w:tcW w:w="3188"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 xml:space="preserve">Продовжити до 01.04.2021 термін усунення порушень, встановлений наказом Держгеонадр від </w:t>
            </w:r>
            <w:r w:rsidRPr="0000221B">
              <w:rPr>
                <w:color w:val="000000"/>
              </w:rPr>
              <w:t>09.09.2020 № 390</w:t>
            </w:r>
          </w:p>
        </w:tc>
      </w:tr>
      <w:tr w:rsidR="00AF3469" w:rsidRPr="0000221B" w:rsidTr="00BA5A36">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AF3469" w:rsidRPr="0000221B" w:rsidRDefault="00AF3469" w:rsidP="00AF3469">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3664</w:t>
            </w:r>
          </w:p>
        </w:tc>
        <w:tc>
          <w:tcPr>
            <w:tcW w:w="851"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31.12. 2004</w:t>
            </w:r>
          </w:p>
        </w:tc>
        <w:tc>
          <w:tcPr>
            <w:tcW w:w="714"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lang w:eastAsia="uk-UA"/>
              </w:rPr>
            </w:pPr>
            <w:r w:rsidRPr="0000221B">
              <w:rPr>
                <w:lang w:eastAsia="uk-UA"/>
              </w:rPr>
              <w:t>До 31.12.2033</w:t>
            </w:r>
          </w:p>
        </w:tc>
        <w:tc>
          <w:tcPr>
            <w:tcW w:w="191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 xml:space="preserve">Бердянське </w:t>
            </w:r>
          </w:p>
          <w:p w:rsidR="00AF3469" w:rsidRPr="0000221B" w:rsidRDefault="00AF3469" w:rsidP="00BA5A36">
            <w:pPr>
              <w:ind w:left="-113" w:right="-113"/>
              <w:jc w:val="center"/>
              <w:rPr>
                <w:lang w:eastAsia="uk-UA"/>
              </w:rPr>
            </w:pPr>
            <w:r w:rsidRPr="0000221B">
              <w:rPr>
                <w:lang w:eastAsia="uk-UA"/>
              </w:rPr>
              <w:t xml:space="preserve">ділянка Бердянського родовища мінеральні лікувальні води </w:t>
            </w:r>
          </w:p>
          <w:p w:rsidR="00AF3469" w:rsidRPr="0000221B" w:rsidRDefault="00AF3469" w:rsidP="00BA5A36">
            <w:pPr>
              <w:ind w:left="-113" w:right="-113"/>
              <w:jc w:val="center"/>
              <w:rPr>
                <w:lang w:eastAsia="uk-UA"/>
              </w:rPr>
            </w:pPr>
            <w:r w:rsidRPr="0000221B">
              <w:rPr>
                <w:lang w:eastAsia="uk-UA"/>
              </w:rPr>
              <w:t>Запорізька</w:t>
            </w:r>
          </w:p>
        </w:tc>
        <w:tc>
          <w:tcPr>
            <w:tcW w:w="2835" w:type="dxa"/>
            <w:tcBorders>
              <w:top w:val="single" w:sz="4" w:space="0" w:color="auto"/>
              <w:left w:val="nil"/>
              <w:bottom w:val="single" w:sz="4" w:space="0" w:color="auto"/>
              <w:right w:val="single" w:sz="4" w:space="0" w:color="auto"/>
            </w:tcBorders>
          </w:tcPr>
          <w:p w:rsidR="00AF3469" w:rsidRPr="0000221B" w:rsidRDefault="00AF3469" w:rsidP="00BA5A36">
            <w:pPr>
              <w:ind w:left="-113" w:right="-113"/>
              <w:jc w:val="center"/>
              <w:rPr>
                <w:lang w:eastAsia="uk-UA"/>
              </w:rPr>
            </w:pPr>
            <w:r w:rsidRPr="0000221B">
              <w:rPr>
                <w:lang w:eastAsia="uk-UA"/>
              </w:rPr>
              <w:t xml:space="preserve">2647763 </w:t>
            </w:r>
          </w:p>
          <w:p w:rsidR="00AF3469" w:rsidRPr="0000221B" w:rsidRDefault="00AF3469" w:rsidP="00BA5A36">
            <w:pPr>
              <w:ind w:left="-113" w:right="-113"/>
              <w:jc w:val="center"/>
              <w:rPr>
                <w:lang w:eastAsia="uk-UA"/>
              </w:rPr>
            </w:pPr>
            <w:r w:rsidRPr="0000221B">
              <w:rPr>
                <w:lang w:eastAsia="uk-UA"/>
              </w:rPr>
              <w:t xml:space="preserve">ПРИВАТНЕ АКЦІОНЕРНЕ ТОВАРИСТВО </w:t>
            </w:r>
          </w:p>
          <w:p w:rsidR="00AF3469" w:rsidRPr="0000221B" w:rsidRDefault="00AF3469" w:rsidP="00BA5A36">
            <w:pPr>
              <w:ind w:left="-113" w:right="-113"/>
              <w:jc w:val="center"/>
              <w:rPr>
                <w:lang w:eastAsia="uk-UA"/>
              </w:rPr>
            </w:pPr>
            <w:r w:rsidRPr="0000221B">
              <w:rPr>
                <w:lang w:eastAsia="uk-UA"/>
              </w:rPr>
              <w:t>«ПРИАЗОВКУРОРТ»</w:t>
            </w:r>
          </w:p>
        </w:tc>
        <w:tc>
          <w:tcPr>
            <w:tcW w:w="3188" w:type="dxa"/>
            <w:tcBorders>
              <w:top w:val="single" w:sz="4" w:space="0" w:color="auto"/>
              <w:left w:val="nil"/>
              <w:bottom w:val="single" w:sz="4" w:space="0" w:color="auto"/>
              <w:right w:val="single" w:sz="4" w:space="0" w:color="auto"/>
            </w:tcBorders>
          </w:tcPr>
          <w:p w:rsidR="00AF3469" w:rsidRPr="0000221B" w:rsidRDefault="00AF3469" w:rsidP="00BA5A36">
            <w:pPr>
              <w:ind w:left="-113"/>
              <w:jc w:val="center"/>
              <w:rPr>
                <w:color w:val="000000"/>
              </w:rPr>
            </w:pPr>
            <w:r w:rsidRPr="0000221B">
              <w:rPr>
                <w:lang w:eastAsia="uk-UA"/>
              </w:rPr>
              <w:t xml:space="preserve">Продовжити до 01.04.2021 термін усунення порушень, встановлений наказом Держгеонадр від </w:t>
            </w:r>
            <w:r w:rsidRPr="0000221B">
              <w:rPr>
                <w:color w:val="000000"/>
              </w:rPr>
              <w:t>09.09.2020 № 390</w:t>
            </w:r>
          </w:p>
        </w:tc>
      </w:tr>
    </w:tbl>
    <w:p w:rsidR="00AF3469" w:rsidRPr="0000221B" w:rsidRDefault="00AF3469" w:rsidP="00AF3469">
      <w:pPr>
        <w:ind w:firstLine="709"/>
        <w:jc w:val="both"/>
        <w:rPr>
          <w:rStyle w:val="FontStyle12"/>
          <w:sz w:val="28"/>
          <w:szCs w:val="28"/>
        </w:rPr>
      </w:pPr>
    </w:p>
    <w:p w:rsidR="00AF3469" w:rsidRPr="0000221B" w:rsidRDefault="003D6D49" w:rsidP="00AF3469">
      <w:pPr>
        <w:ind w:firstLine="709"/>
        <w:jc w:val="both"/>
        <w:rPr>
          <w:noProof/>
          <w:sz w:val="28"/>
          <w:szCs w:val="28"/>
        </w:rPr>
      </w:pPr>
      <w:r w:rsidRPr="0000221B">
        <w:rPr>
          <w:sz w:val="28"/>
          <w:szCs w:val="28"/>
        </w:rPr>
        <w:t>8</w:t>
      </w:r>
      <w:r w:rsidR="00AF3469" w:rsidRPr="0000221B">
        <w:rPr>
          <w:sz w:val="28"/>
          <w:szCs w:val="28"/>
        </w:rPr>
        <w:t xml:space="preserve">.2 Інформацію директора Департаменту державного геологічного контролю Гончаренка В. В. щодо надходження листа </w:t>
      </w:r>
      <w:r w:rsidR="00AF3469" w:rsidRPr="0000221B">
        <w:rPr>
          <w:noProof/>
          <w:sz w:val="28"/>
          <w:szCs w:val="28"/>
        </w:rPr>
        <w:t>ПАТ Укрнафта» від 14.01.2021 №01/01/11/07/01/01-02/02/18 щодо продовження терміну на усунення порушень, встановлений наказом Держгеонадр від 21.10.2020 № 466.</w:t>
      </w:r>
    </w:p>
    <w:p w:rsidR="00AF3469" w:rsidRPr="0000221B" w:rsidRDefault="00AF3469" w:rsidP="00AF3469">
      <w:pPr>
        <w:ind w:firstLine="709"/>
        <w:jc w:val="both"/>
        <w:rPr>
          <w:noProof/>
          <w:sz w:val="28"/>
          <w:szCs w:val="28"/>
          <w:lang w:eastAsia="uk-UA"/>
        </w:rPr>
      </w:pPr>
      <w:r w:rsidRPr="0000221B">
        <w:rPr>
          <w:sz w:val="28"/>
          <w:szCs w:val="28"/>
        </w:rPr>
        <w:t xml:space="preserve">До Держгеонадр надійшло рішення сесії </w:t>
      </w:r>
      <w:proofErr w:type="spellStart"/>
      <w:r w:rsidRPr="0000221B">
        <w:rPr>
          <w:sz w:val="28"/>
          <w:szCs w:val="28"/>
        </w:rPr>
        <w:t>Долинської</w:t>
      </w:r>
      <w:proofErr w:type="spellEnd"/>
      <w:r w:rsidRPr="0000221B">
        <w:rPr>
          <w:sz w:val="28"/>
          <w:szCs w:val="28"/>
        </w:rPr>
        <w:t xml:space="preserve"> міської ради від 04.02.2020 № 428-12/2020, яким схвалено та направлено для розгляду в установленому порядку до Держгеонадр подання на зупинення дії спеціального дозволу на користування надрами </w:t>
      </w:r>
      <w:r w:rsidRPr="0000221B">
        <w:rPr>
          <w:noProof/>
          <w:sz w:val="28"/>
          <w:szCs w:val="28"/>
        </w:rPr>
        <w:t>№ 1347 від 30.04.1998, наданого ПАТ «Укрнафта» з метою видобування газу, розчиненого у нафті, нафти Долинського родовища в межах першого ярусу складок до глибини 3200 м, у зв’язку з порушенням, а саме:</w:t>
      </w:r>
    </w:p>
    <w:p w:rsidR="00AF3469" w:rsidRPr="0000221B" w:rsidRDefault="00AF3469" w:rsidP="009E3890">
      <w:pPr>
        <w:pStyle w:val="a3"/>
        <w:numPr>
          <w:ilvl w:val="0"/>
          <w:numId w:val="8"/>
        </w:numPr>
        <w:ind w:left="0" w:firstLine="709"/>
        <w:jc w:val="both"/>
        <w:rPr>
          <w:noProof/>
          <w:sz w:val="28"/>
          <w:szCs w:val="28"/>
          <w:lang w:val="uk-UA"/>
        </w:rPr>
      </w:pPr>
      <w:r w:rsidRPr="0000221B">
        <w:rPr>
          <w:noProof/>
          <w:sz w:val="28"/>
          <w:szCs w:val="28"/>
          <w:lang w:val="uk-UA"/>
        </w:rPr>
        <w:t xml:space="preserve">Надрокористувач використовує земельні ділянки за кадастровими номерами 2622010100:01:030:013; 2622010100:01:029:0002; 2622010100:01:029:0001; 2622010100:01:028:0004 без правовстановлюючих документів на землю. </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lastRenderedPageBreak/>
        <w:t>ПАТ «Укрнафта» листами від 07.04.2020 № 01/01/11/07/01/01-02/02-160, від 22.04.2020 № 01/01/11/07/01/01-02/02/171, від 18.09.2020 № 01/01/11/07/01/01-02/01/362 надано пояснення про те, що на зазначених земельних ділянках розташовані Леп АТ «Прикарпаттяобленерго», болота, чагарники, пасовища, ліс, присадибні ділянки, фактичне землекористування АТ «Укртрансгаз», ПАТ «Укрнафта» фактично не використовувало такі частини земельних ділянок протягом всього періоду оренди.</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t>Як наслідок ПАТ «Укрнафта» неодноразово та завчасно до закінчення дії договорів оренди зверталось до Долинської міської ради щодо укладення нових договорів оренди на необхідні для здійснення господарської діяльності частини земельних ділянок (поділ земельних ділянок) і прийняття з оренди тих частин земельних ділянок, які не використовуються в господарській діяльності та підлягають поверненню.</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t>Термін дії договорів оренди земельних ділянок закінчився у листопаді 2017 року.</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t xml:space="preserve">ПАТ «Укрнафта» після закінчення дії договорів оренди здійснює плату за земельні ділянки </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t>Клопотання ПАТ «Укрнафта» щодо поділу земельних ділянок було винесено на розгляд 32 сесії Долинської міської ради 26.10.2017, 37 сесії Долинської міської ради 12.04.2018, 2 сесії Долинської міської ради 31.07.2019, 11 сесії Долинської міської ради 24.12.2019 проте не набрало необхідної кількості голосів.</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t>ПАТ «Укрнафта», вчиняє дії для отримання в користування необхідних земельних ділянок для обслуговування свердловин, вважаючи, що відмова Долинської міської ради в задоволенні заяв ПАТ Укрнафта» про надання згоди на розробку технічної документації із землеустрою щодо поділу земельних ділянок за кадастровими номерами 622010100:01:030:0013,2622010100:01:029:002, є незаконною, звернулась із відповідними позовними заявами до Окружного адміністративного суду м. Києва, якиї здійснює їх розгляд у справах №№640/16975/20 та 640/20960/20 відповідно.</w:t>
      </w:r>
    </w:p>
    <w:p w:rsidR="00AF3469" w:rsidRPr="0000221B" w:rsidRDefault="00AF3469" w:rsidP="00AF3469">
      <w:pPr>
        <w:pStyle w:val="a3"/>
        <w:ind w:left="0" w:firstLine="709"/>
        <w:jc w:val="both"/>
        <w:rPr>
          <w:noProof/>
          <w:sz w:val="28"/>
          <w:szCs w:val="28"/>
          <w:lang w:val="uk-UA"/>
        </w:rPr>
      </w:pPr>
      <w:r w:rsidRPr="0000221B">
        <w:rPr>
          <w:noProof/>
          <w:sz w:val="28"/>
          <w:szCs w:val="28"/>
          <w:lang w:val="uk-UA"/>
        </w:rPr>
        <w:t>Рішеннями Івано-Франківського окружного адміністративного суду від 31.03.2020 у справі № 300/177/20, від 03.04.2020 у справі № 300/53/20 задоволено позови ПАТ «Укрнафта» до Долинської міської ради та зобов’язано останню прийняти рішення про надання згоди на розробку технічної документації із землеустрою щодо поділу земельних ділянок за кадастровими номерами №№ 2622010100:01:029:0001, 2622010100:01:028:0004. Вищезазначені рішення Івано-Франківського окружного адміністративного суду залишені без змін постановами Восьмого апеляційного адміністративного суду від 26.08.2020 та від 11.09.2020 відповідно.</w:t>
      </w:r>
    </w:p>
    <w:p w:rsidR="00AF3469" w:rsidRPr="0000221B" w:rsidRDefault="00AF3469" w:rsidP="0000221B">
      <w:pPr>
        <w:pStyle w:val="a3"/>
        <w:ind w:left="0" w:firstLine="709"/>
        <w:jc w:val="both"/>
        <w:rPr>
          <w:noProof/>
          <w:sz w:val="28"/>
          <w:szCs w:val="28"/>
          <w:lang w:val="uk-UA"/>
        </w:rPr>
      </w:pPr>
      <w:r w:rsidRPr="0000221B">
        <w:rPr>
          <w:noProof/>
          <w:sz w:val="28"/>
          <w:szCs w:val="28"/>
          <w:lang w:val="uk-UA"/>
        </w:rPr>
        <w:t>Долинська міська рада на сімнадцятій сесії сьомого скликання об’єднаної територіальної громади прийняла рішення від 09.07.2020 № 743-17/2020 про детальний план території по вул. Підлівче у м. Долина, а саме:</w:t>
      </w:r>
    </w:p>
    <w:p w:rsidR="00AF3469" w:rsidRPr="0000221B" w:rsidRDefault="00AF3469" w:rsidP="009E3890">
      <w:pPr>
        <w:pStyle w:val="a3"/>
        <w:numPr>
          <w:ilvl w:val="0"/>
          <w:numId w:val="9"/>
        </w:numPr>
        <w:ind w:left="0" w:firstLine="709"/>
        <w:jc w:val="both"/>
        <w:rPr>
          <w:noProof/>
          <w:sz w:val="28"/>
          <w:szCs w:val="28"/>
          <w:lang w:val="uk-UA"/>
        </w:rPr>
      </w:pPr>
      <w:r w:rsidRPr="0000221B">
        <w:rPr>
          <w:noProof/>
          <w:sz w:val="28"/>
          <w:szCs w:val="28"/>
          <w:lang w:val="uk-UA"/>
        </w:rPr>
        <w:t>Розробити детальний план території по вул. Підлівче у м. Долина</w:t>
      </w:r>
    </w:p>
    <w:p w:rsidR="00AF3469" w:rsidRPr="0000221B" w:rsidRDefault="00AF3469" w:rsidP="009E3890">
      <w:pPr>
        <w:pStyle w:val="a3"/>
        <w:numPr>
          <w:ilvl w:val="0"/>
          <w:numId w:val="9"/>
        </w:numPr>
        <w:ind w:left="0" w:firstLine="709"/>
        <w:jc w:val="both"/>
        <w:rPr>
          <w:noProof/>
          <w:sz w:val="28"/>
          <w:szCs w:val="28"/>
          <w:lang w:val="uk-UA"/>
        </w:rPr>
      </w:pPr>
      <w:r w:rsidRPr="0000221B">
        <w:rPr>
          <w:noProof/>
          <w:sz w:val="28"/>
          <w:szCs w:val="28"/>
          <w:lang w:val="uk-UA"/>
        </w:rPr>
        <w:t>Організувати розроблення детального плану території, оприлюднення в засобах масової інформації та затвердження в установленому законом порядку.</w:t>
      </w:r>
    </w:p>
    <w:p w:rsidR="00AF3469" w:rsidRPr="0000221B" w:rsidRDefault="00AF3469" w:rsidP="009E3890">
      <w:pPr>
        <w:pStyle w:val="a3"/>
        <w:numPr>
          <w:ilvl w:val="0"/>
          <w:numId w:val="9"/>
        </w:numPr>
        <w:ind w:left="0" w:firstLine="709"/>
        <w:jc w:val="both"/>
        <w:rPr>
          <w:noProof/>
          <w:sz w:val="28"/>
          <w:szCs w:val="28"/>
          <w:lang w:val="uk-UA"/>
        </w:rPr>
      </w:pPr>
      <w:r w:rsidRPr="0000221B">
        <w:rPr>
          <w:noProof/>
          <w:sz w:val="28"/>
          <w:szCs w:val="28"/>
          <w:lang w:val="uk-UA"/>
        </w:rPr>
        <w:t>На підставі та з урахуванням положень затвердженого детального плану території дати дозвіл ПАТ «Укрнафта» НГВУ «Долинанафтогаз» на поділ земельних ділянок.</w:t>
      </w:r>
    </w:p>
    <w:p w:rsidR="00AF3469" w:rsidRPr="0000221B" w:rsidRDefault="00AF3469" w:rsidP="0000221B">
      <w:pPr>
        <w:pStyle w:val="a3"/>
        <w:ind w:left="0" w:firstLine="709"/>
        <w:jc w:val="both"/>
        <w:rPr>
          <w:noProof/>
          <w:sz w:val="28"/>
          <w:szCs w:val="28"/>
          <w:lang w:val="uk-UA"/>
        </w:rPr>
      </w:pPr>
      <w:r w:rsidRPr="0000221B">
        <w:rPr>
          <w:noProof/>
          <w:sz w:val="28"/>
          <w:szCs w:val="28"/>
          <w:lang w:val="uk-UA"/>
        </w:rPr>
        <w:t>Постановами Восьмого апеляційного адміністративного суду від 11.09.2020 та від 26.08.2020 залишено без змін рішення Івано-Франківського окружного адміністративного суду від 03.04.2020 та від 30.03.2020 відповідно, і вони підлягають обов’язковому виконанню Долинською міською радою</w:t>
      </w:r>
    </w:p>
    <w:p w:rsidR="00AF3469" w:rsidRPr="0000221B" w:rsidRDefault="00AF3469" w:rsidP="0000221B">
      <w:pPr>
        <w:ind w:firstLine="709"/>
        <w:jc w:val="both"/>
        <w:rPr>
          <w:noProof/>
          <w:sz w:val="28"/>
          <w:szCs w:val="28"/>
        </w:rPr>
      </w:pPr>
      <w:r w:rsidRPr="0000221B">
        <w:rPr>
          <w:noProof/>
          <w:sz w:val="28"/>
          <w:szCs w:val="28"/>
        </w:rPr>
        <w:lastRenderedPageBreak/>
        <w:t>Оскільки Долинська міська рада добровільно не виконує вищезазначені рішення суду ПАТ «Укрнафта» звернулось до Державної виконавчої служби із заявою про примусове виконання рішення суду, про що відповідно до постанов про відкриття виконавчого провадження від 28.10.2020 ві</w:t>
      </w:r>
      <w:r w:rsidR="0000221B">
        <w:rPr>
          <w:noProof/>
          <w:sz w:val="28"/>
          <w:szCs w:val="28"/>
        </w:rPr>
        <w:t>дкрито виконавчі провадження №№ </w:t>
      </w:r>
      <w:r w:rsidRPr="0000221B">
        <w:rPr>
          <w:noProof/>
          <w:sz w:val="28"/>
          <w:szCs w:val="28"/>
        </w:rPr>
        <w:t>63425996, 63425723 відповідно.</w:t>
      </w:r>
    </w:p>
    <w:p w:rsidR="00AF3469" w:rsidRPr="0000221B" w:rsidRDefault="00AF3469" w:rsidP="00AF3469">
      <w:pPr>
        <w:ind w:firstLine="709"/>
        <w:jc w:val="both"/>
        <w:rPr>
          <w:rStyle w:val="FontStyle12"/>
          <w:b/>
          <w:sz w:val="28"/>
          <w:szCs w:val="28"/>
        </w:rPr>
      </w:pPr>
      <w:r w:rsidRPr="0000221B">
        <w:rPr>
          <w:b/>
          <w:bCs/>
          <w:sz w:val="28"/>
        </w:rPr>
        <w:t>УХВАЛИЛИ:</w:t>
      </w:r>
      <w:r w:rsidRPr="0000221B">
        <w:rPr>
          <w:b/>
          <w:noProof/>
          <w:sz w:val="28"/>
          <w:szCs w:val="28"/>
        </w:rPr>
        <w:t xml:space="preserve"> </w:t>
      </w:r>
      <w:r w:rsidRPr="0000221B">
        <w:rPr>
          <w:rStyle w:val="FontStyle12"/>
          <w:sz w:val="28"/>
          <w:szCs w:val="28"/>
          <w:lang w:eastAsia="uk-UA"/>
        </w:rPr>
        <w:t>рекомендувати Держгеонадрам врахувати пропозиції Робочої групи</w:t>
      </w:r>
      <w:r w:rsidRPr="0000221B">
        <w:rPr>
          <w:rStyle w:val="FontStyle12"/>
          <w:sz w:val="28"/>
          <w:szCs w:val="28"/>
        </w:rPr>
        <w:t xml:space="preserve"> щодо надання ПАТ «Укрнафта» терміну на усунення порушень </w:t>
      </w:r>
      <w:r w:rsidRPr="0000221B">
        <w:rPr>
          <w:rStyle w:val="FontStyle12"/>
          <w:sz w:val="28"/>
          <w:szCs w:val="28"/>
          <w:lang w:eastAsia="uk-UA"/>
        </w:rPr>
        <w:t>відповідно до спеціального дозволу на користування надрами № 1347 від 30.04.1998, до 01.05.2021.</w:t>
      </w:r>
    </w:p>
    <w:p w:rsidR="007F3825" w:rsidRPr="0000221B" w:rsidRDefault="007F3825" w:rsidP="007F3825">
      <w:pPr>
        <w:outlineLvl w:val="0"/>
        <w:rPr>
          <w:b/>
          <w:sz w:val="28"/>
          <w:szCs w:val="28"/>
        </w:rPr>
      </w:pPr>
    </w:p>
    <w:p w:rsidR="00F86F0C" w:rsidRPr="0000221B" w:rsidRDefault="00F86F0C" w:rsidP="00F86F0C">
      <w:pPr>
        <w:ind w:firstLine="709"/>
        <w:jc w:val="both"/>
        <w:rPr>
          <w:b/>
          <w:sz w:val="28"/>
          <w:szCs w:val="27"/>
        </w:rPr>
      </w:pPr>
      <w:r w:rsidRPr="0000221B">
        <w:rPr>
          <w:b/>
          <w:sz w:val="28"/>
          <w:szCs w:val="27"/>
        </w:rPr>
        <w:t>Присутні члени Робочої групи:</w:t>
      </w:r>
    </w:p>
    <w:p w:rsidR="00F86F0C" w:rsidRPr="0000221B" w:rsidRDefault="00F86F0C" w:rsidP="00F86F0C">
      <w:pPr>
        <w:rPr>
          <w:sz w:val="28"/>
          <w:szCs w:val="27"/>
        </w:rPr>
      </w:pPr>
    </w:p>
    <w:tbl>
      <w:tblPr>
        <w:tblW w:w="9952" w:type="dxa"/>
        <w:tblInd w:w="-176" w:type="dxa"/>
        <w:tblLayout w:type="fixed"/>
        <w:tblLook w:val="04A0" w:firstRow="1" w:lastRow="0" w:firstColumn="1" w:lastColumn="0" w:noHBand="0" w:noVBand="1"/>
      </w:tblPr>
      <w:tblGrid>
        <w:gridCol w:w="428"/>
        <w:gridCol w:w="4563"/>
        <w:gridCol w:w="599"/>
        <w:gridCol w:w="4362"/>
      </w:tblGrid>
      <w:tr w:rsidR="00F86F0C" w:rsidRPr="0000221B" w:rsidTr="00866731">
        <w:tc>
          <w:tcPr>
            <w:tcW w:w="428" w:type="dxa"/>
          </w:tcPr>
          <w:p w:rsidR="00F86F0C" w:rsidRPr="0000221B" w:rsidRDefault="00F86F0C" w:rsidP="009C5D5C">
            <w:pPr>
              <w:numPr>
                <w:ilvl w:val="0"/>
                <w:numId w:val="6"/>
              </w:numPr>
              <w:spacing w:line="256" w:lineRule="auto"/>
              <w:rPr>
                <w:sz w:val="28"/>
                <w:szCs w:val="27"/>
              </w:rPr>
            </w:pPr>
          </w:p>
        </w:tc>
        <w:tc>
          <w:tcPr>
            <w:tcW w:w="4563" w:type="dxa"/>
            <w:hideMark/>
          </w:tcPr>
          <w:p w:rsidR="00F86F0C" w:rsidRPr="0000221B" w:rsidRDefault="00F86F0C" w:rsidP="00F86F0C">
            <w:pPr>
              <w:spacing w:line="256" w:lineRule="auto"/>
              <w:rPr>
                <w:sz w:val="28"/>
                <w:szCs w:val="27"/>
              </w:rPr>
            </w:pPr>
            <w:r w:rsidRPr="0000221B">
              <w:rPr>
                <w:sz w:val="28"/>
                <w:szCs w:val="27"/>
              </w:rPr>
              <w:t>Губа С. М. ____________________</w:t>
            </w:r>
          </w:p>
          <w:p w:rsidR="00F86F0C" w:rsidRPr="0000221B" w:rsidRDefault="00F86F0C" w:rsidP="00F86F0C">
            <w:pPr>
              <w:spacing w:line="256" w:lineRule="auto"/>
              <w:rPr>
                <w:sz w:val="28"/>
                <w:szCs w:val="27"/>
              </w:rPr>
            </w:pPr>
          </w:p>
        </w:tc>
        <w:tc>
          <w:tcPr>
            <w:tcW w:w="599" w:type="dxa"/>
          </w:tcPr>
          <w:p w:rsidR="00F86F0C" w:rsidRPr="0000221B" w:rsidRDefault="00F86F0C" w:rsidP="009C5D5C">
            <w:pPr>
              <w:numPr>
                <w:ilvl w:val="0"/>
                <w:numId w:val="6"/>
              </w:numPr>
              <w:spacing w:line="256" w:lineRule="auto"/>
              <w:rPr>
                <w:sz w:val="28"/>
                <w:szCs w:val="27"/>
              </w:rPr>
            </w:pPr>
          </w:p>
        </w:tc>
        <w:tc>
          <w:tcPr>
            <w:tcW w:w="4362" w:type="dxa"/>
          </w:tcPr>
          <w:p w:rsidR="00F86F0C" w:rsidRPr="0000221B" w:rsidRDefault="00F86F0C" w:rsidP="00F86F0C">
            <w:pPr>
              <w:spacing w:line="256" w:lineRule="auto"/>
              <w:rPr>
                <w:bCs/>
                <w:iCs/>
                <w:kern w:val="32"/>
                <w:sz w:val="28"/>
                <w:szCs w:val="27"/>
              </w:rPr>
            </w:pPr>
            <w:proofErr w:type="spellStart"/>
            <w:r w:rsidRPr="0000221B">
              <w:rPr>
                <w:sz w:val="28"/>
                <w:szCs w:val="27"/>
              </w:rPr>
              <w:t>Хтема</w:t>
            </w:r>
            <w:proofErr w:type="spellEnd"/>
            <w:r w:rsidRPr="0000221B">
              <w:rPr>
                <w:sz w:val="28"/>
                <w:szCs w:val="27"/>
              </w:rPr>
              <w:t xml:space="preserve"> А. В. __</w:t>
            </w:r>
            <w:r w:rsidRPr="0000221B">
              <w:rPr>
                <w:bCs/>
                <w:iCs/>
                <w:kern w:val="32"/>
                <w:sz w:val="28"/>
                <w:szCs w:val="27"/>
              </w:rPr>
              <w:t>________________</w:t>
            </w:r>
          </w:p>
          <w:p w:rsidR="00F86F0C" w:rsidRPr="0000221B" w:rsidRDefault="00F86F0C" w:rsidP="00F86F0C">
            <w:pPr>
              <w:spacing w:line="256" w:lineRule="auto"/>
              <w:rPr>
                <w:sz w:val="28"/>
                <w:szCs w:val="27"/>
              </w:rPr>
            </w:pPr>
          </w:p>
        </w:tc>
      </w:tr>
      <w:tr w:rsidR="00F86F0C" w:rsidRPr="0000221B" w:rsidTr="00866731">
        <w:tc>
          <w:tcPr>
            <w:tcW w:w="428" w:type="dxa"/>
          </w:tcPr>
          <w:p w:rsidR="00F86F0C" w:rsidRPr="0000221B" w:rsidRDefault="00F86F0C" w:rsidP="009C5D5C">
            <w:pPr>
              <w:numPr>
                <w:ilvl w:val="0"/>
                <w:numId w:val="6"/>
              </w:numPr>
              <w:spacing w:line="256" w:lineRule="auto"/>
              <w:rPr>
                <w:sz w:val="28"/>
                <w:szCs w:val="27"/>
              </w:rPr>
            </w:pPr>
          </w:p>
        </w:tc>
        <w:tc>
          <w:tcPr>
            <w:tcW w:w="4563" w:type="dxa"/>
            <w:hideMark/>
          </w:tcPr>
          <w:p w:rsidR="00F86F0C" w:rsidRPr="0000221B" w:rsidRDefault="00F86F0C" w:rsidP="00F86F0C">
            <w:pPr>
              <w:spacing w:line="256" w:lineRule="auto"/>
              <w:rPr>
                <w:sz w:val="28"/>
                <w:szCs w:val="27"/>
              </w:rPr>
            </w:pPr>
            <w:r w:rsidRPr="0000221B">
              <w:rPr>
                <w:sz w:val="28"/>
                <w:szCs w:val="27"/>
              </w:rPr>
              <w:t>Слотецький В. В. _______________</w:t>
            </w:r>
          </w:p>
        </w:tc>
        <w:tc>
          <w:tcPr>
            <w:tcW w:w="599" w:type="dxa"/>
          </w:tcPr>
          <w:p w:rsidR="00F86F0C" w:rsidRPr="0000221B" w:rsidRDefault="00F86F0C" w:rsidP="009C5D5C">
            <w:pPr>
              <w:numPr>
                <w:ilvl w:val="0"/>
                <w:numId w:val="6"/>
              </w:numPr>
              <w:spacing w:line="256" w:lineRule="auto"/>
              <w:rPr>
                <w:sz w:val="28"/>
                <w:szCs w:val="27"/>
              </w:rPr>
            </w:pPr>
          </w:p>
        </w:tc>
        <w:tc>
          <w:tcPr>
            <w:tcW w:w="4362" w:type="dxa"/>
          </w:tcPr>
          <w:p w:rsidR="00F86F0C" w:rsidRPr="0000221B" w:rsidRDefault="00F86F0C" w:rsidP="00F86F0C">
            <w:pPr>
              <w:widowControl w:val="0"/>
              <w:autoSpaceDE w:val="0"/>
              <w:autoSpaceDN w:val="0"/>
              <w:adjustRightInd w:val="0"/>
              <w:ind w:firstLine="34"/>
              <w:rPr>
                <w:bCs/>
                <w:sz w:val="28"/>
                <w:szCs w:val="27"/>
              </w:rPr>
            </w:pPr>
            <w:r w:rsidRPr="0000221B">
              <w:rPr>
                <w:sz w:val="28"/>
                <w:szCs w:val="27"/>
                <w:shd w:val="clear" w:color="auto" w:fill="FFFFFF"/>
              </w:rPr>
              <w:t>Касянчук С. В.</w:t>
            </w:r>
            <w:r w:rsidRPr="0000221B">
              <w:rPr>
                <w:bCs/>
                <w:sz w:val="28"/>
                <w:szCs w:val="27"/>
              </w:rPr>
              <w:t xml:space="preserve"> </w:t>
            </w:r>
            <w:r w:rsidRPr="0000221B">
              <w:rPr>
                <w:sz w:val="28"/>
                <w:szCs w:val="27"/>
              </w:rPr>
              <w:t>_</w:t>
            </w:r>
            <w:r w:rsidRPr="0000221B">
              <w:rPr>
                <w:bCs/>
                <w:iCs/>
                <w:kern w:val="32"/>
                <w:sz w:val="28"/>
                <w:szCs w:val="27"/>
              </w:rPr>
              <w:t>______________</w:t>
            </w:r>
          </w:p>
          <w:p w:rsidR="00F86F0C" w:rsidRPr="0000221B" w:rsidRDefault="00F86F0C" w:rsidP="00F86F0C">
            <w:pPr>
              <w:spacing w:line="256" w:lineRule="auto"/>
              <w:rPr>
                <w:sz w:val="28"/>
                <w:szCs w:val="27"/>
              </w:rPr>
            </w:pPr>
          </w:p>
        </w:tc>
      </w:tr>
      <w:tr w:rsidR="00F86F0C" w:rsidRPr="0000221B" w:rsidTr="00866731">
        <w:tc>
          <w:tcPr>
            <w:tcW w:w="428" w:type="dxa"/>
          </w:tcPr>
          <w:p w:rsidR="00F86F0C" w:rsidRPr="0000221B" w:rsidRDefault="00F86F0C" w:rsidP="009C5D5C">
            <w:pPr>
              <w:numPr>
                <w:ilvl w:val="0"/>
                <w:numId w:val="6"/>
              </w:numPr>
              <w:spacing w:line="256" w:lineRule="auto"/>
              <w:rPr>
                <w:sz w:val="28"/>
                <w:szCs w:val="27"/>
              </w:rPr>
            </w:pPr>
          </w:p>
        </w:tc>
        <w:tc>
          <w:tcPr>
            <w:tcW w:w="4563" w:type="dxa"/>
          </w:tcPr>
          <w:p w:rsidR="00F86F0C" w:rsidRPr="0000221B" w:rsidRDefault="00F86F0C" w:rsidP="00F86F0C">
            <w:pPr>
              <w:spacing w:line="256" w:lineRule="auto"/>
              <w:rPr>
                <w:bCs/>
                <w:iCs/>
                <w:kern w:val="32"/>
                <w:sz w:val="28"/>
                <w:szCs w:val="27"/>
              </w:rPr>
            </w:pPr>
            <w:proofErr w:type="spellStart"/>
            <w:r w:rsidRPr="0000221B">
              <w:rPr>
                <w:sz w:val="28"/>
                <w:szCs w:val="27"/>
              </w:rPr>
              <w:t>Сліпко</w:t>
            </w:r>
            <w:proofErr w:type="spellEnd"/>
            <w:r w:rsidRPr="0000221B">
              <w:rPr>
                <w:sz w:val="28"/>
                <w:szCs w:val="27"/>
              </w:rPr>
              <w:t xml:space="preserve"> С. О. </w:t>
            </w:r>
            <w:r w:rsidRPr="0000221B">
              <w:rPr>
                <w:bCs/>
                <w:iCs/>
                <w:kern w:val="32"/>
                <w:sz w:val="28"/>
                <w:szCs w:val="27"/>
              </w:rPr>
              <w:t>___________________</w:t>
            </w:r>
          </w:p>
          <w:p w:rsidR="00F86F0C" w:rsidRPr="0000221B" w:rsidRDefault="00F86F0C" w:rsidP="00F86F0C">
            <w:pPr>
              <w:spacing w:line="256" w:lineRule="auto"/>
              <w:rPr>
                <w:sz w:val="28"/>
                <w:szCs w:val="27"/>
              </w:rPr>
            </w:pPr>
          </w:p>
        </w:tc>
        <w:tc>
          <w:tcPr>
            <w:tcW w:w="599" w:type="dxa"/>
          </w:tcPr>
          <w:p w:rsidR="00F86F0C" w:rsidRPr="0000221B" w:rsidRDefault="00F86F0C" w:rsidP="009C5D5C">
            <w:pPr>
              <w:numPr>
                <w:ilvl w:val="0"/>
                <w:numId w:val="6"/>
              </w:numPr>
              <w:spacing w:line="256" w:lineRule="auto"/>
              <w:rPr>
                <w:sz w:val="28"/>
                <w:szCs w:val="27"/>
              </w:rPr>
            </w:pPr>
          </w:p>
        </w:tc>
        <w:tc>
          <w:tcPr>
            <w:tcW w:w="4362" w:type="dxa"/>
          </w:tcPr>
          <w:p w:rsidR="00F86F0C" w:rsidRPr="0000221B" w:rsidRDefault="00F86F0C" w:rsidP="00F86F0C">
            <w:pPr>
              <w:widowControl w:val="0"/>
              <w:autoSpaceDE w:val="0"/>
              <w:autoSpaceDN w:val="0"/>
              <w:adjustRightInd w:val="0"/>
              <w:ind w:firstLine="34"/>
              <w:rPr>
                <w:iCs/>
                <w:kern w:val="32"/>
                <w:sz w:val="28"/>
                <w:szCs w:val="27"/>
              </w:rPr>
            </w:pPr>
            <w:r w:rsidRPr="0000221B">
              <w:rPr>
                <w:iCs/>
                <w:kern w:val="32"/>
                <w:sz w:val="28"/>
                <w:szCs w:val="27"/>
              </w:rPr>
              <w:t>Бовсунівський П. В. ___________</w:t>
            </w:r>
          </w:p>
          <w:p w:rsidR="00F86F0C" w:rsidRPr="0000221B" w:rsidRDefault="00F86F0C" w:rsidP="00F86F0C">
            <w:pPr>
              <w:spacing w:line="256" w:lineRule="auto"/>
              <w:rPr>
                <w:sz w:val="28"/>
                <w:szCs w:val="27"/>
              </w:rPr>
            </w:pPr>
          </w:p>
        </w:tc>
      </w:tr>
      <w:tr w:rsidR="00F86F0C" w:rsidRPr="0000221B" w:rsidTr="00866731">
        <w:tc>
          <w:tcPr>
            <w:tcW w:w="428" w:type="dxa"/>
          </w:tcPr>
          <w:p w:rsidR="00F86F0C" w:rsidRPr="0000221B" w:rsidRDefault="00F86F0C" w:rsidP="009C5D5C">
            <w:pPr>
              <w:numPr>
                <w:ilvl w:val="0"/>
                <w:numId w:val="6"/>
              </w:numPr>
              <w:spacing w:line="256" w:lineRule="auto"/>
              <w:rPr>
                <w:sz w:val="28"/>
                <w:szCs w:val="27"/>
              </w:rPr>
            </w:pPr>
          </w:p>
        </w:tc>
        <w:tc>
          <w:tcPr>
            <w:tcW w:w="4563" w:type="dxa"/>
          </w:tcPr>
          <w:p w:rsidR="00AF3469" w:rsidRPr="0000221B" w:rsidRDefault="00AF3469" w:rsidP="00AF3469">
            <w:pPr>
              <w:spacing w:line="256" w:lineRule="auto"/>
              <w:rPr>
                <w:bCs/>
                <w:iCs/>
                <w:kern w:val="32"/>
                <w:sz w:val="27"/>
                <w:szCs w:val="27"/>
              </w:rPr>
            </w:pPr>
            <w:r w:rsidRPr="0000221B">
              <w:rPr>
                <w:sz w:val="27"/>
                <w:szCs w:val="27"/>
              </w:rPr>
              <w:t xml:space="preserve">Сушко О.В. </w:t>
            </w:r>
            <w:r w:rsidRPr="0000221B">
              <w:rPr>
                <w:bCs/>
                <w:iCs/>
                <w:kern w:val="32"/>
                <w:sz w:val="27"/>
                <w:szCs w:val="27"/>
              </w:rPr>
              <w:t>__________________</w:t>
            </w:r>
          </w:p>
          <w:p w:rsidR="00F86F0C" w:rsidRPr="0000221B" w:rsidRDefault="00F86F0C" w:rsidP="00AF3469">
            <w:pPr>
              <w:spacing w:line="256" w:lineRule="auto"/>
              <w:rPr>
                <w:sz w:val="28"/>
                <w:szCs w:val="27"/>
              </w:rPr>
            </w:pPr>
          </w:p>
        </w:tc>
        <w:tc>
          <w:tcPr>
            <w:tcW w:w="599" w:type="dxa"/>
          </w:tcPr>
          <w:p w:rsidR="00F86F0C" w:rsidRPr="0000221B" w:rsidRDefault="00F86F0C" w:rsidP="00866731">
            <w:pPr>
              <w:spacing w:line="256" w:lineRule="auto"/>
              <w:ind w:left="-114"/>
              <w:jc w:val="center"/>
              <w:rPr>
                <w:sz w:val="28"/>
                <w:szCs w:val="27"/>
              </w:rPr>
            </w:pPr>
          </w:p>
        </w:tc>
        <w:tc>
          <w:tcPr>
            <w:tcW w:w="4362" w:type="dxa"/>
          </w:tcPr>
          <w:p w:rsidR="00F86F0C" w:rsidRPr="0000221B" w:rsidRDefault="00F86F0C" w:rsidP="00AF3469">
            <w:pPr>
              <w:spacing w:line="256" w:lineRule="auto"/>
              <w:rPr>
                <w:sz w:val="28"/>
                <w:szCs w:val="27"/>
              </w:rPr>
            </w:pPr>
          </w:p>
        </w:tc>
      </w:tr>
    </w:tbl>
    <w:p w:rsidR="00F86F0C" w:rsidRPr="0000221B" w:rsidRDefault="00F86F0C" w:rsidP="007F3825">
      <w:pPr>
        <w:widowControl w:val="0"/>
        <w:autoSpaceDE w:val="0"/>
        <w:autoSpaceDN w:val="0"/>
        <w:adjustRightInd w:val="0"/>
        <w:rPr>
          <w:sz w:val="28"/>
          <w:szCs w:val="28"/>
        </w:rPr>
      </w:pPr>
    </w:p>
    <w:sectPr w:rsidR="00F86F0C" w:rsidRPr="0000221B" w:rsidSect="007F3825">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2" w15:restartNumberingAfterBreak="0">
    <w:nsid w:val="01013F52"/>
    <w:multiLevelType w:val="hybridMultilevel"/>
    <w:tmpl w:val="8A44DFEE"/>
    <w:lvl w:ilvl="0" w:tplc="BA9A35B4">
      <w:numFmt w:val="bullet"/>
      <w:lvlText w:val="-"/>
      <w:lvlJc w:val="left"/>
      <w:pPr>
        <w:ind w:left="1069" w:hanging="360"/>
      </w:pPr>
      <w:rPr>
        <w:rFonts w:ascii="Times New Roman" w:eastAsia="Times New Roman" w:hAnsi="Times New Roman" w:cs="Times New Roman" w:hint="default"/>
        <w:sz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0C16489F"/>
    <w:multiLevelType w:val="hybridMultilevel"/>
    <w:tmpl w:val="0554B9A6"/>
    <w:lvl w:ilvl="0" w:tplc="27DA459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3206F55"/>
    <w:multiLevelType w:val="hybridMultilevel"/>
    <w:tmpl w:val="7E8C69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5866A99"/>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CDC273A"/>
    <w:multiLevelType w:val="hybridMultilevel"/>
    <w:tmpl w:val="EC74CF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4AF6016C"/>
    <w:multiLevelType w:val="hybridMultilevel"/>
    <w:tmpl w:val="7E8C69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0463951"/>
    <w:multiLevelType w:val="hybridMultilevel"/>
    <w:tmpl w:val="2C2C1C10"/>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3" w15:restartNumberingAfterBreak="0">
    <w:nsid w:val="6BB71AD8"/>
    <w:multiLevelType w:val="hybridMultilevel"/>
    <w:tmpl w:val="FD4E1C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D3A2B1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3"/>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F"/>
    <w:rsid w:val="0000221B"/>
    <w:rsid w:val="00010F28"/>
    <w:rsid w:val="00013439"/>
    <w:rsid w:val="000337DD"/>
    <w:rsid w:val="00034B47"/>
    <w:rsid w:val="000366C4"/>
    <w:rsid w:val="0004021C"/>
    <w:rsid w:val="0004304F"/>
    <w:rsid w:val="00046CC1"/>
    <w:rsid w:val="00046DBD"/>
    <w:rsid w:val="00047DBB"/>
    <w:rsid w:val="00082403"/>
    <w:rsid w:val="00087068"/>
    <w:rsid w:val="000C245D"/>
    <w:rsid w:val="000E0AAF"/>
    <w:rsid w:val="000E1383"/>
    <w:rsid w:val="000E366E"/>
    <w:rsid w:val="000E4CD9"/>
    <w:rsid w:val="000E5785"/>
    <w:rsid w:val="000F0B62"/>
    <w:rsid w:val="000F29D4"/>
    <w:rsid w:val="0010066B"/>
    <w:rsid w:val="0010081F"/>
    <w:rsid w:val="001017C5"/>
    <w:rsid w:val="001079FD"/>
    <w:rsid w:val="00160D28"/>
    <w:rsid w:val="00190A36"/>
    <w:rsid w:val="001B1734"/>
    <w:rsid w:val="001D206F"/>
    <w:rsid w:val="001D51BE"/>
    <w:rsid w:val="001F5035"/>
    <w:rsid w:val="001F740E"/>
    <w:rsid w:val="00205F58"/>
    <w:rsid w:val="00220583"/>
    <w:rsid w:val="00233D57"/>
    <w:rsid w:val="00235F2F"/>
    <w:rsid w:val="00244D1A"/>
    <w:rsid w:val="002474C6"/>
    <w:rsid w:val="00247A1B"/>
    <w:rsid w:val="0027534A"/>
    <w:rsid w:val="0028363E"/>
    <w:rsid w:val="00293414"/>
    <w:rsid w:val="002A2D8F"/>
    <w:rsid w:val="002B10A6"/>
    <w:rsid w:val="002B7622"/>
    <w:rsid w:val="002D6374"/>
    <w:rsid w:val="002F59D8"/>
    <w:rsid w:val="002F69E0"/>
    <w:rsid w:val="00302EAD"/>
    <w:rsid w:val="00312273"/>
    <w:rsid w:val="00324C2C"/>
    <w:rsid w:val="00341E22"/>
    <w:rsid w:val="00386EC7"/>
    <w:rsid w:val="00387D8E"/>
    <w:rsid w:val="003A2052"/>
    <w:rsid w:val="003A2264"/>
    <w:rsid w:val="003D22E4"/>
    <w:rsid w:val="003D6D49"/>
    <w:rsid w:val="003E7C2F"/>
    <w:rsid w:val="00420BFD"/>
    <w:rsid w:val="004228F3"/>
    <w:rsid w:val="00424D60"/>
    <w:rsid w:val="00431065"/>
    <w:rsid w:val="00437377"/>
    <w:rsid w:val="004417DF"/>
    <w:rsid w:val="0044338F"/>
    <w:rsid w:val="004460AF"/>
    <w:rsid w:val="00453409"/>
    <w:rsid w:val="0046269A"/>
    <w:rsid w:val="004918DF"/>
    <w:rsid w:val="004C2468"/>
    <w:rsid w:val="004D0C28"/>
    <w:rsid w:val="004E1613"/>
    <w:rsid w:val="004E5283"/>
    <w:rsid w:val="004F5B73"/>
    <w:rsid w:val="004F7140"/>
    <w:rsid w:val="005339F0"/>
    <w:rsid w:val="00552A48"/>
    <w:rsid w:val="005542EC"/>
    <w:rsid w:val="0055616C"/>
    <w:rsid w:val="00556A43"/>
    <w:rsid w:val="00560AF5"/>
    <w:rsid w:val="00566191"/>
    <w:rsid w:val="005726DD"/>
    <w:rsid w:val="005933E0"/>
    <w:rsid w:val="005D2337"/>
    <w:rsid w:val="005F6D20"/>
    <w:rsid w:val="00614604"/>
    <w:rsid w:val="00614E65"/>
    <w:rsid w:val="0061796A"/>
    <w:rsid w:val="00623555"/>
    <w:rsid w:val="00651CE2"/>
    <w:rsid w:val="00662C38"/>
    <w:rsid w:val="006842DA"/>
    <w:rsid w:val="006A7811"/>
    <w:rsid w:val="006B46CF"/>
    <w:rsid w:val="006E5920"/>
    <w:rsid w:val="006F4EF4"/>
    <w:rsid w:val="00700542"/>
    <w:rsid w:val="00727DF9"/>
    <w:rsid w:val="007453F6"/>
    <w:rsid w:val="00753FC0"/>
    <w:rsid w:val="00766B1E"/>
    <w:rsid w:val="007670F4"/>
    <w:rsid w:val="007877AC"/>
    <w:rsid w:val="00793791"/>
    <w:rsid w:val="00795644"/>
    <w:rsid w:val="007A3EEA"/>
    <w:rsid w:val="007F3825"/>
    <w:rsid w:val="007F3D93"/>
    <w:rsid w:val="007F4D06"/>
    <w:rsid w:val="00820A73"/>
    <w:rsid w:val="00842F3B"/>
    <w:rsid w:val="00850ECF"/>
    <w:rsid w:val="008564D2"/>
    <w:rsid w:val="0086282A"/>
    <w:rsid w:val="00865BD8"/>
    <w:rsid w:val="00866731"/>
    <w:rsid w:val="00871F8E"/>
    <w:rsid w:val="00876245"/>
    <w:rsid w:val="00885EB7"/>
    <w:rsid w:val="008B0661"/>
    <w:rsid w:val="008C0C07"/>
    <w:rsid w:val="008E3499"/>
    <w:rsid w:val="008E4381"/>
    <w:rsid w:val="00903FEC"/>
    <w:rsid w:val="00924C17"/>
    <w:rsid w:val="00933575"/>
    <w:rsid w:val="00945E86"/>
    <w:rsid w:val="00947C73"/>
    <w:rsid w:val="00962140"/>
    <w:rsid w:val="00965AD3"/>
    <w:rsid w:val="00980A5E"/>
    <w:rsid w:val="009970C9"/>
    <w:rsid w:val="0099743E"/>
    <w:rsid w:val="009A2BB1"/>
    <w:rsid w:val="009B6C09"/>
    <w:rsid w:val="009C5D5C"/>
    <w:rsid w:val="009C7467"/>
    <w:rsid w:val="009D2D63"/>
    <w:rsid w:val="009E3890"/>
    <w:rsid w:val="00A00A9F"/>
    <w:rsid w:val="00A05A13"/>
    <w:rsid w:val="00A17EBF"/>
    <w:rsid w:val="00A30DBF"/>
    <w:rsid w:val="00A86241"/>
    <w:rsid w:val="00A9198A"/>
    <w:rsid w:val="00A961B2"/>
    <w:rsid w:val="00AB18CC"/>
    <w:rsid w:val="00AC1C4F"/>
    <w:rsid w:val="00AD3694"/>
    <w:rsid w:val="00AD41F0"/>
    <w:rsid w:val="00AD744B"/>
    <w:rsid w:val="00AE1039"/>
    <w:rsid w:val="00AE11B8"/>
    <w:rsid w:val="00AE4493"/>
    <w:rsid w:val="00AE7DCA"/>
    <w:rsid w:val="00AF2FF9"/>
    <w:rsid w:val="00AF3469"/>
    <w:rsid w:val="00B049AD"/>
    <w:rsid w:val="00B05E04"/>
    <w:rsid w:val="00B1781A"/>
    <w:rsid w:val="00B53019"/>
    <w:rsid w:val="00B57367"/>
    <w:rsid w:val="00B67B63"/>
    <w:rsid w:val="00B77FB2"/>
    <w:rsid w:val="00B85220"/>
    <w:rsid w:val="00BA3A24"/>
    <w:rsid w:val="00BA5A36"/>
    <w:rsid w:val="00BA709B"/>
    <w:rsid w:val="00BB6F39"/>
    <w:rsid w:val="00BC0117"/>
    <w:rsid w:val="00BD2285"/>
    <w:rsid w:val="00BD3712"/>
    <w:rsid w:val="00BF3C6D"/>
    <w:rsid w:val="00C109E9"/>
    <w:rsid w:val="00C26E27"/>
    <w:rsid w:val="00C301E9"/>
    <w:rsid w:val="00C61E92"/>
    <w:rsid w:val="00C63772"/>
    <w:rsid w:val="00C6743A"/>
    <w:rsid w:val="00C7497E"/>
    <w:rsid w:val="00C763C5"/>
    <w:rsid w:val="00C838B1"/>
    <w:rsid w:val="00C85107"/>
    <w:rsid w:val="00C8736D"/>
    <w:rsid w:val="00CC7FE6"/>
    <w:rsid w:val="00CD5AE3"/>
    <w:rsid w:val="00D02107"/>
    <w:rsid w:val="00D2178F"/>
    <w:rsid w:val="00D726E2"/>
    <w:rsid w:val="00D756C8"/>
    <w:rsid w:val="00D85AC1"/>
    <w:rsid w:val="00D86F68"/>
    <w:rsid w:val="00DC5558"/>
    <w:rsid w:val="00DC781B"/>
    <w:rsid w:val="00DD3F9D"/>
    <w:rsid w:val="00E05035"/>
    <w:rsid w:val="00E12328"/>
    <w:rsid w:val="00E24670"/>
    <w:rsid w:val="00E30F82"/>
    <w:rsid w:val="00E42DF7"/>
    <w:rsid w:val="00E51914"/>
    <w:rsid w:val="00E543AC"/>
    <w:rsid w:val="00E671AC"/>
    <w:rsid w:val="00E7285B"/>
    <w:rsid w:val="00E85D9D"/>
    <w:rsid w:val="00E94A6F"/>
    <w:rsid w:val="00E954B9"/>
    <w:rsid w:val="00EA1A08"/>
    <w:rsid w:val="00EA4369"/>
    <w:rsid w:val="00EA6EA6"/>
    <w:rsid w:val="00EA74F3"/>
    <w:rsid w:val="00EE08D4"/>
    <w:rsid w:val="00EF04FB"/>
    <w:rsid w:val="00EF052D"/>
    <w:rsid w:val="00EF232F"/>
    <w:rsid w:val="00F10949"/>
    <w:rsid w:val="00F2381D"/>
    <w:rsid w:val="00F25959"/>
    <w:rsid w:val="00F26CF3"/>
    <w:rsid w:val="00F512C1"/>
    <w:rsid w:val="00F75EDE"/>
    <w:rsid w:val="00F77435"/>
    <w:rsid w:val="00F801E1"/>
    <w:rsid w:val="00F842B5"/>
    <w:rsid w:val="00F86F0C"/>
    <w:rsid w:val="00F87406"/>
    <w:rsid w:val="00F96096"/>
    <w:rsid w:val="00FC1800"/>
    <w:rsid w:val="00FD2DE1"/>
    <w:rsid w:val="00FF4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ADF9-4CE9-4096-8DC4-44813D2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F"/>
    <w:rPr>
      <w:rFonts w:ascii="Times New Roman" w:eastAsia="Times New Roman" w:hAnsi="Times New Roman"/>
      <w:sz w:val="24"/>
      <w:szCs w:val="24"/>
      <w:lang w:eastAsia="ru-RU"/>
    </w:rPr>
  </w:style>
  <w:style w:type="paragraph" w:styleId="1">
    <w:name w:val="heading 1"/>
    <w:basedOn w:val="a"/>
    <w:next w:val="a"/>
    <w:link w:val="10"/>
    <w:qFormat/>
    <w:rsid w:val="002474C6"/>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2474C6"/>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semiHidden/>
    <w:unhideWhenUsed/>
    <w:qFormat/>
    <w:rsid w:val="002474C6"/>
    <w:pPr>
      <w:keepNext/>
      <w:framePr w:hSpace="180" w:wrap="around" w:vAnchor="text" w:hAnchor="text" w:y="1"/>
      <w:jc w:val="center"/>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EF232F"/>
    <w:pPr>
      <w:spacing w:after="120" w:line="480" w:lineRule="auto"/>
    </w:pPr>
    <w:rPr>
      <w:lang w:val="x-none"/>
    </w:rPr>
  </w:style>
  <w:style w:type="character" w:customStyle="1" w:styleId="22">
    <w:name w:val="Основной текст 2 Знак"/>
    <w:link w:val="21"/>
    <w:semiHidden/>
    <w:rsid w:val="00EF232F"/>
    <w:rPr>
      <w:rFonts w:ascii="Times New Roman" w:eastAsia="Times New Roman" w:hAnsi="Times New Roman" w:cs="Times New Roman"/>
      <w:sz w:val="24"/>
      <w:szCs w:val="24"/>
      <w:lang w:val="x-none" w:eastAsia="ru-RU"/>
    </w:rPr>
  </w:style>
  <w:style w:type="paragraph" w:customStyle="1" w:styleId="31">
    <w:name w:val="Основной текст 31"/>
    <w:basedOn w:val="a"/>
    <w:rsid w:val="00FD2DE1"/>
    <w:pPr>
      <w:suppressAutoHyphens/>
      <w:spacing w:after="120"/>
      <w:jc w:val="center"/>
    </w:pPr>
    <w:rPr>
      <w:sz w:val="16"/>
      <w:szCs w:val="16"/>
      <w:lang w:eastAsia="ar-SA"/>
    </w:rPr>
  </w:style>
  <w:style w:type="character" w:customStyle="1" w:styleId="FontStyle15">
    <w:name w:val="Font Style15"/>
    <w:rsid w:val="00FD2DE1"/>
    <w:rPr>
      <w:rFonts w:ascii="Times New Roman" w:hAnsi="Times New Roman" w:cs="Times New Roman" w:hint="default"/>
      <w:sz w:val="22"/>
      <w:szCs w:val="22"/>
    </w:rPr>
  </w:style>
  <w:style w:type="paragraph" w:styleId="a3">
    <w:name w:val="List Paragraph"/>
    <w:basedOn w:val="a"/>
    <w:uiPriority w:val="34"/>
    <w:qFormat/>
    <w:rsid w:val="00FD2DE1"/>
    <w:pPr>
      <w:ind w:left="720"/>
      <w:contextualSpacing/>
    </w:pPr>
    <w:rPr>
      <w:lang w:val="ru-RU"/>
    </w:rPr>
  </w:style>
  <w:style w:type="character" w:customStyle="1" w:styleId="FontStyle11">
    <w:name w:val="Font Style11"/>
    <w:rsid w:val="00FD2DE1"/>
    <w:rPr>
      <w:rFonts w:ascii="Times New Roman" w:hAnsi="Times New Roman" w:cs="Times New Roman" w:hint="default"/>
      <w:b/>
      <w:bCs/>
      <w:sz w:val="26"/>
      <w:szCs w:val="26"/>
    </w:rPr>
  </w:style>
  <w:style w:type="character" w:customStyle="1" w:styleId="HTML">
    <w:name w:val="Стандартный HTML Знак"/>
    <w:aliases w:val="Знак Знак,Знак4 Знак Знак Знак"/>
    <w:link w:val="HTML0"/>
    <w:uiPriority w:val="99"/>
    <w:locked/>
    <w:rsid w:val="00FD2DE1"/>
    <w:rPr>
      <w:rFonts w:ascii="Courier New" w:eastAsia="Times New Roman" w:hAnsi="Courier New" w:cs="Courier New"/>
      <w:color w:val="000000"/>
      <w:sz w:val="21"/>
      <w:lang w:val="ru-RU" w:eastAsia="ru-RU"/>
    </w:rPr>
  </w:style>
  <w:style w:type="paragraph" w:styleId="HTML0">
    <w:name w:val="HTML Preformatted"/>
    <w:aliases w:val="Знак,Знак4 Знак Знак"/>
    <w:basedOn w:val="a"/>
    <w:link w:val="HTML"/>
    <w:uiPriority w:val="99"/>
    <w:unhideWhenUsed/>
    <w:qFormat/>
    <w:rsid w:val="00FD2DE1"/>
    <w:rPr>
      <w:rFonts w:ascii="Courier New" w:hAnsi="Courier New" w:cs="Courier New"/>
      <w:color w:val="000000"/>
      <w:sz w:val="21"/>
      <w:szCs w:val="20"/>
      <w:lang w:val="ru-RU"/>
    </w:rPr>
  </w:style>
  <w:style w:type="character" w:customStyle="1" w:styleId="HTML1">
    <w:name w:val="Стандартный HTML Знак1"/>
    <w:aliases w:val="Знак Знак1"/>
    <w:semiHidden/>
    <w:rsid w:val="00FD2DE1"/>
    <w:rPr>
      <w:rFonts w:ascii="Courier New" w:eastAsia="Times New Roman" w:hAnsi="Courier New" w:cs="Courier New"/>
      <w:lang w:eastAsia="ru-RU"/>
    </w:rPr>
  </w:style>
  <w:style w:type="character" w:customStyle="1" w:styleId="FontStyle12">
    <w:name w:val="Font Style12"/>
    <w:uiPriority w:val="99"/>
    <w:rsid w:val="00AB18CC"/>
    <w:rPr>
      <w:rFonts w:ascii="Times New Roman" w:hAnsi="Times New Roman" w:cs="Times New Roman" w:hint="default"/>
      <w:sz w:val="26"/>
      <w:szCs w:val="26"/>
    </w:rPr>
  </w:style>
  <w:style w:type="character" w:customStyle="1" w:styleId="f8">
    <w:name w:val="f8"/>
    <w:rsid w:val="0004021C"/>
  </w:style>
  <w:style w:type="character" w:customStyle="1" w:styleId="10">
    <w:name w:val="Заголовок 1 Знак"/>
    <w:link w:val="1"/>
    <w:rsid w:val="002474C6"/>
    <w:rPr>
      <w:rFonts w:ascii="Arial" w:eastAsia="Times New Roman" w:hAnsi="Arial"/>
      <w:b/>
      <w:bCs/>
      <w:kern w:val="32"/>
      <w:sz w:val="32"/>
      <w:szCs w:val="32"/>
      <w:lang w:val="ru-RU" w:eastAsia="ru-RU"/>
    </w:rPr>
  </w:style>
  <w:style w:type="character" w:customStyle="1" w:styleId="20">
    <w:name w:val="Заголовок 2 Знак"/>
    <w:link w:val="2"/>
    <w:uiPriority w:val="9"/>
    <w:semiHidden/>
    <w:rsid w:val="002474C6"/>
    <w:rPr>
      <w:rFonts w:ascii="Calibri Light" w:eastAsia="Times New Roman" w:hAnsi="Calibri Light"/>
      <w:b/>
      <w:bCs/>
      <w:i/>
      <w:iCs/>
      <w:sz w:val="28"/>
      <w:szCs w:val="28"/>
      <w:lang w:val="x-none" w:eastAsia="ru-RU"/>
    </w:rPr>
  </w:style>
  <w:style w:type="character" w:customStyle="1" w:styleId="40">
    <w:name w:val="Заголовок 4 Знак"/>
    <w:link w:val="4"/>
    <w:semiHidden/>
    <w:rsid w:val="002474C6"/>
    <w:rPr>
      <w:rFonts w:ascii="Times New Roman" w:eastAsia="Times New Roman" w:hAnsi="Times New Roman"/>
      <w:b/>
      <w:bCs/>
      <w:sz w:val="24"/>
      <w:szCs w:val="24"/>
      <w:lang w:val="x-none" w:eastAsia="ru-RU"/>
    </w:rPr>
  </w:style>
  <w:style w:type="paragraph" w:styleId="a4">
    <w:name w:val="Normal (Web)"/>
    <w:basedOn w:val="a"/>
    <w:uiPriority w:val="99"/>
    <w:unhideWhenUsed/>
    <w:rsid w:val="002474C6"/>
    <w:pPr>
      <w:spacing w:before="100" w:beforeAutospacing="1" w:after="100" w:afterAutospacing="1"/>
    </w:pPr>
    <w:rPr>
      <w:lang w:val="ru-RU"/>
    </w:rPr>
  </w:style>
  <w:style w:type="paragraph" w:customStyle="1" w:styleId="a5">
    <w:name w:val="Название"/>
    <w:basedOn w:val="a"/>
    <w:link w:val="a6"/>
    <w:qFormat/>
    <w:rsid w:val="002474C6"/>
    <w:rPr>
      <w:sz w:val="20"/>
      <w:szCs w:val="20"/>
      <w:lang w:val="x-none"/>
    </w:rPr>
  </w:style>
  <w:style w:type="character" w:customStyle="1" w:styleId="a6">
    <w:name w:val="Название Знак"/>
    <w:link w:val="a5"/>
    <w:rsid w:val="002474C6"/>
    <w:rPr>
      <w:rFonts w:ascii="Times New Roman" w:eastAsia="Times New Roman" w:hAnsi="Times New Roman"/>
      <w:lang w:val="x-none" w:eastAsia="ru-RU"/>
    </w:rPr>
  </w:style>
  <w:style w:type="paragraph" w:styleId="a7">
    <w:name w:val="Body Text"/>
    <w:basedOn w:val="a"/>
    <w:link w:val="a8"/>
    <w:uiPriority w:val="99"/>
    <w:semiHidden/>
    <w:unhideWhenUsed/>
    <w:rsid w:val="002474C6"/>
    <w:pPr>
      <w:spacing w:after="120"/>
    </w:pPr>
    <w:rPr>
      <w:lang w:val="x-none" w:eastAsia="x-none"/>
    </w:rPr>
  </w:style>
  <w:style w:type="character" w:customStyle="1" w:styleId="a8">
    <w:name w:val="Основной текст Знак"/>
    <w:link w:val="a7"/>
    <w:uiPriority w:val="99"/>
    <w:semiHidden/>
    <w:rsid w:val="002474C6"/>
    <w:rPr>
      <w:rFonts w:ascii="Times New Roman" w:eastAsia="Times New Roman" w:hAnsi="Times New Roman"/>
      <w:sz w:val="24"/>
      <w:szCs w:val="24"/>
      <w:lang w:val="x-none" w:eastAsia="x-none"/>
    </w:rPr>
  </w:style>
  <w:style w:type="paragraph" w:styleId="a9">
    <w:name w:val="Body Text Indent"/>
    <w:basedOn w:val="a"/>
    <w:link w:val="aa"/>
    <w:semiHidden/>
    <w:unhideWhenUsed/>
    <w:rsid w:val="002474C6"/>
    <w:pPr>
      <w:spacing w:after="120"/>
      <w:ind w:left="283"/>
    </w:pPr>
    <w:rPr>
      <w:lang w:val="x-none"/>
    </w:rPr>
  </w:style>
  <w:style w:type="character" w:customStyle="1" w:styleId="aa">
    <w:name w:val="Основной текст с отступом Знак"/>
    <w:link w:val="a9"/>
    <w:semiHidden/>
    <w:rsid w:val="002474C6"/>
    <w:rPr>
      <w:rFonts w:ascii="Times New Roman" w:eastAsia="Times New Roman" w:hAnsi="Times New Roman"/>
      <w:sz w:val="24"/>
      <w:szCs w:val="24"/>
      <w:lang w:val="x-none" w:eastAsia="ru-RU"/>
    </w:rPr>
  </w:style>
  <w:style w:type="paragraph" w:styleId="23">
    <w:name w:val="Body Text Indent 2"/>
    <w:basedOn w:val="a"/>
    <w:link w:val="24"/>
    <w:uiPriority w:val="99"/>
    <w:semiHidden/>
    <w:unhideWhenUsed/>
    <w:rsid w:val="002474C6"/>
    <w:pPr>
      <w:spacing w:after="120" w:line="480" w:lineRule="auto"/>
      <w:ind w:left="283"/>
    </w:pPr>
    <w:rPr>
      <w:lang w:val="x-none"/>
    </w:rPr>
  </w:style>
  <w:style w:type="character" w:customStyle="1" w:styleId="24">
    <w:name w:val="Основной текст с отступом 2 Знак"/>
    <w:link w:val="23"/>
    <w:uiPriority w:val="99"/>
    <w:semiHidden/>
    <w:rsid w:val="002474C6"/>
    <w:rPr>
      <w:rFonts w:ascii="Times New Roman" w:eastAsia="Times New Roman" w:hAnsi="Times New Roman"/>
      <w:sz w:val="24"/>
      <w:szCs w:val="24"/>
      <w:lang w:val="x-none" w:eastAsia="ru-RU"/>
    </w:rPr>
  </w:style>
  <w:style w:type="paragraph" w:styleId="ab">
    <w:name w:val="Balloon Text"/>
    <w:basedOn w:val="a"/>
    <w:link w:val="ac"/>
    <w:uiPriority w:val="99"/>
    <w:semiHidden/>
    <w:unhideWhenUsed/>
    <w:rsid w:val="002474C6"/>
    <w:rPr>
      <w:rFonts w:ascii="Segoe UI" w:hAnsi="Segoe UI"/>
      <w:sz w:val="18"/>
      <w:szCs w:val="18"/>
      <w:lang w:val="x-none"/>
    </w:rPr>
  </w:style>
  <w:style w:type="character" w:customStyle="1" w:styleId="ac">
    <w:name w:val="Текст выноски Знак"/>
    <w:link w:val="ab"/>
    <w:uiPriority w:val="99"/>
    <w:semiHidden/>
    <w:rsid w:val="002474C6"/>
    <w:rPr>
      <w:rFonts w:ascii="Segoe UI" w:eastAsia="Times New Roman" w:hAnsi="Segoe UI"/>
      <w:sz w:val="18"/>
      <w:szCs w:val="18"/>
      <w:lang w:val="x-none" w:eastAsia="ru-RU"/>
    </w:rPr>
  </w:style>
  <w:style w:type="paragraph" w:styleId="ad">
    <w:name w:val="No Spacing"/>
    <w:uiPriority w:val="1"/>
    <w:qFormat/>
    <w:rsid w:val="002474C6"/>
    <w:rPr>
      <w:rFonts w:eastAsia="Times New Roman"/>
      <w:sz w:val="22"/>
      <w:szCs w:val="22"/>
      <w:lang w:eastAsia="en-US"/>
    </w:rPr>
  </w:style>
  <w:style w:type="paragraph" w:customStyle="1" w:styleId="Style9">
    <w:name w:val="Style9"/>
    <w:basedOn w:val="a"/>
    <w:uiPriority w:val="99"/>
    <w:rsid w:val="002474C6"/>
    <w:pPr>
      <w:widowControl w:val="0"/>
      <w:autoSpaceDE w:val="0"/>
      <w:autoSpaceDN w:val="0"/>
      <w:adjustRightInd w:val="0"/>
      <w:spacing w:line="312" w:lineRule="exact"/>
      <w:jc w:val="both"/>
    </w:pPr>
    <w:rPr>
      <w:lang w:val="ru-RU"/>
    </w:rPr>
  </w:style>
  <w:style w:type="character" w:customStyle="1" w:styleId="ae">
    <w:name w:val="Основной текст_"/>
    <w:link w:val="25"/>
    <w:locked/>
    <w:rsid w:val="002474C6"/>
    <w:rPr>
      <w:rFonts w:ascii="Times New Roman" w:eastAsia="Times New Roman" w:hAnsi="Times New Roman"/>
      <w:sz w:val="26"/>
      <w:szCs w:val="26"/>
      <w:shd w:val="clear" w:color="auto" w:fill="FFFFFF"/>
    </w:rPr>
  </w:style>
  <w:style w:type="paragraph" w:customStyle="1" w:styleId="25">
    <w:name w:val="Основной текст2"/>
    <w:basedOn w:val="a"/>
    <w:link w:val="ae"/>
    <w:rsid w:val="002474C6"/>
    <w:pPr>
      <w:widowControl w:val="0"/>
      <w:shd w:val="clear" w:color="auto" w:fill="FFFFFF"/>
      <w:spacing w:before="60" w:line="360" w:lineRule="exact"/>
    </w:pPr>
    <w:rPr>
      <w:sz w:val="26"/>
      <w:szCs w:val="26"/>
      <w:lang w:eastAsia="uk-UA"/>
    </w:rPr>
  </w:style>
  <w:style w:type="character" w:customStyle="1" w:styleId="af">
    <w:name w:val="Подпись к таблице_"/>
    <w:link w:val="af0"/>
    <w:semiHidden/>
    <w:locked/>
    <w:rsid w:val="002474C6"/>
    <w:rPr>
      <w:rFonts w:ascii="Times New Roman" w:eastAsia="Times New Roman" w:hAnsi="Times New Roman"/>
      <w:sz w:val="23"/>
      <w:szCs w:val="23"/>
      <w:shd w:val="clear" w:color="auto" w:fill="FFFFFF"/>
    </w:rPr>
  </w:style>
  <w:style w:type="paragraph" w:customStyle="1" w:styleId="af0">
    <w:name w:val="Подпись к таблице"/>
    <w:basedOn w:val="a"/>
    <w:link w:val="af"/>
    <w:semiHidden/>
    <w:rsid w:val="002474C6"/>
    <w:pPr>
      <w:widowControl w:val="0"/>
      <w:shd w:val="clear" w:color="auto" w:fill="FFFFFF"/>
      <w:spacing w:line="0" w:lineRule="atLeast"/>
    </w:pPr>
    <w:rPr>
      <w:sz w:val="23"/>
      <w:szCs w:val="23"/>
      <w:lang w:eastAsia="uk-UA"/>
    </w:rPr>
  </w:style>
  <w:style w:type="character" w:customStyle="1" w:styleId="26">
    <w:name w:val="Основний текст (2)_"/>
    <w:link w:val="27"/>
    <w:semiHidden/>
    <w:locked/>
    <w:rsid w:val="002474C6"/>
    <w:rPr>
      <w:sz w:val="32"/>
      <w:szCs w:val="32"/>
      <w:shd w:val="clear" w:color="auto" w:fill="FFFFFF"/>
    </w:rPr>
  </w:style>
  <w:style w:type="paragraph" w:customStyle="1" w:styleId="27">
    <w:name w:val="Основний текст (2)"/>
    <w:basedOn w:val="a"/>
    <w:link w:val="26"/>
    <w:semiHidden/>
    <w:rsid w:val="002474C6"/>
    <w:pPr>
      <w:widowControl w:val="0"/>
      <w:shd w:val="clear" w:color="auto" w:fill="FFFFFF"/>
      <w:spacing w:before="600" w:after="60" w:line="0" w:lineRule="atLeast"/>
      <w:ind w:hanging="400"/>
      <w:jc w:val="both"/>
    </w:pPr>
    <w:rPr>
      <w:rFonts w:ascii="Calibri" w:eastAsia="Calibri" w:hAnsi="Calibri"/>
      <w:sz w:val="32"/>
      <w:szCs w:val="32"/>
      <w:lang w:eastAsia="uk-UA"/>
    </w:rPr>
  </w:style>
  <w:style w:type="paragraph" w:customStyle="1" w:styleId="3">
    <w:name w:val="Основной текст3"/>
    <w:basedOn w:val="a"/>
    <w:semiHidden/>
    <w:rsid w:val="002474C6"/>
    <w:pPr>
      <w:widowControl w:val="0"/>
      <w:shd w:val="clear" w:color="auto" w:fill="FFFFFF"/>
      <w:spacing w:before="180" w:line="0" w:lineRule="atLeast"/>
      <w:jc w:val="both"/>
    </w:pPr>
    <w:rPr>
      <w:sz w:val="28"/>
      <w:szCs w:val="28"/>
      <w:lang w:eastAsia="uk-UA"/>
    </w:rPr>
  </w:style>
  <w:style w:type="paragraph" w:customStyle="1" w:styleId="af1">
    <w:name w:val="Базовый"/>
    <w:semiHidden/>
    <w:rsid w:val="002474C6"/>
    <w:pPr>
      <w:tabs>
        <w:tab w:val="left" w:pos="708"/>
      </w:tabs>
      <w:suppressAutoHyphens/>
      <w:spacing w:after="200" w:line="276" w:lineRule="auto"/>
    </w:pPr>
    <w:rPr>
      <w:rFonts w:eastAsia="SimSun"/>
      <w:sz w:val="22"/>
      <w:szCs w:val="22"/>
      <w:lang w:val="ru-RU" w:eastAsia="en-US"/>
    </w:rPr>
  </w:style>
  <w:style w:type="paragraph" w:customStyle="1" w:styleId="7">
    <w:name w:val="Знак Знак7 Знак Знак Знак Знак Знак Знак Знак Знак Знак Знак"/>
    <w:basedOn w:val="a"/>
    <w:semiHidden/>
    <w:rsid w:val="002474C6"/>
    <w:rPr>
      <w:rFonts w:ascii="Peterburg" w:hAnsi="Peterburg" w:cs="Peterburg"/>
      <w:sz w:val="20"/>
      <w:szCs w:val="20"/>
      <w:lang w:val="en-US" w:eastAsia="en-US"/>
    </w:rPr>
  </w:style>
  <w:style w:type="character" w:customStyle="1" w:styleId="af2">
    <w:name w:val="Виноска_"/>
    <w:link w:val="af3"/>
    <w:locked/>
    <w:rsid w:val="002474C6"/>
    <w:rPr>
      <w:sz w:val="28"/>
      <w:szCs w:val="28"/>
      <w:shd w:val="clear" w:color="auto" w:fill="FFFFFF"/>
    </w:rPr>
  </w:style>
  <w:style w:type="paragraph" w:customStyle="1" w:styleId="af3">
    <w:name w:val="Виноска"/>
    <w:basedOn w:val="a"/>
    <w:link w:val="af2"/>
    <w:rsid w:val="002474C6"/>
    <w:pPr>
      <w:widowControl w:val="0"/>
      <w:shd w:val="clear" w:color="auto" w:fill="FFFFFF"/>
      <w:spacing w:after="600" w:line="317" w:lineRule="exact"/>
    </w:pPr>
    <w:rPr>
      <w:rFonts w:ascii="Calibri" w:eastAsia="Calibri" w:hAnsi="Calibri"/>
      <w:sz w:val="28"/>
      <w:szCs w:val="28"/>
      <w:lang w:eastAsia="uk-UA"/>
    </w:rPr>
  </w:style>
  <w:style w:type="character" w:customStyle="1" w:styleId="5">
    <w:name w:val="Основной текст (5)_"/>
    <w:link w:val="50"/>
    <w:semiHidden/>
    <w:locked/>
    <w:rsid w:val="002474C6"/>
    <w:rPr>
      <w:rFonts w:ascii="Times New Roman" w:eastAsia="Times New Roman" w:hAnsi="Times New Roman"/>
      <w:sz w:val="10"/>
      <w:szCs w:val="10"/>
      <w:shd w:val="clear" w:color="auto" w:fill="FFFFFF"/>
    </w:rPr>
  </w:style>
  <w:style w:type="paragraph" w:customStyle="1" w:styleId="50">
    <w:name w:val="Основной текст (5)"/>
    <w:basedOn w:val="a"/>
    <w:link w:val="5"/>
    <w:semiHidden/>
    <w:rsid w:val="002474C6"/>
    <w:pPr>
      <w:widowControl w:val="0"/>
      <w:shd w:val="clear" w:color="auto" w:fill="FFFFFF"/>
      <w:spacing w:line="0" w:lineRule="atLeast"/>
      <w:jc w:val="both"/>
    </w:pPr>
    <w:rPr>
      <w:sz w:val="10"/>
      <w:szCs w:val="10"/>
      <w:lang w:eastAsia="uk-UA"/>
    </w:rPr>
  </w:style>
  <w:style w:type="paragraph" w:customStyle="1" w:styleId="Default">
    <w:name w:val="Default"/>
    <w:rsid w:val="002474C6"/>
    <w:pPr>
      <w:autoSpaceDE w:val="0"/>
      <w:autoSpaceDN w:val="0"/>
      <w:adjustRightInd w:val="0"/>
    </w:pPr>
    <w:rPr>
      <w:rFonts w:ascii="Times New Roman" w:hAnsi="Times New Roman"/>
      <w:color w:val="000000"/>
      <w:sz w:val="24"/>
      <w:szCs w:val="24"/>
    </w:rPr>
  </w:style>
  <w:style w:type="paragraph" w:customStyle="1" w:styleId="Style4">
    <w:name w:val="Style4"/>
    <w:basedOn w:val="a"/>
    <w:rsid w:val="002474C6"/>
    <w:pPr>
      <w:widowControl w:val="0"/>
      <w:suppressAutoHyphens/>
      <w:autoSpaceDE w:val="0"/>
      <w:spacing w:line="326" w:lineRule="exact"/>
      <w:ind w:firstLine="710"/>
      <w:jc w:val="both"/>
    </w:pPr>
    <w:rPr>
      <w:lang w:val="ru-RU" w:eastAsia="ar-SA"/>
    </w:rPr>
  </w:style>
  <w:style w:type="character" w:customStyle="1" w:styleId="11">
    <w:name w:val="Основной текст1"/>
    <w:rsid w:val="002474C6"/>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
    <w:rsid w:val="002474C6"/>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character" w:customStyle="1" w:styleId="f2">
    <w:name w:val="f2"/>
    <w:rsid w:val="002474C6"/>
  </w:style>
  <w:style w:type="character" w:customStyle="1" w:styleId="longtext">
    <w:name w:val="long_text"/>
    <w:rsid w:val="002474C6"/>
    <w:rPr>
      <w:rFonts w:ascii="Times New Roman" w:hAnsi="Times New Roman" w:cs="Times New Roman" w:hint="default"/>
    </w:rPr>
  </w:style>
  <w:style w:type="character" w:customStyle="1" w:styleId="51">
    <w:name w:val="Основной текст5"/>
    <w:rsid w:val="002474C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4">
    <w:name w:val="Основной текст + Курсив"/>
    <w:aliases w:val="Интервал 1 pt"/>
    <w:rsid w:val="002474C6"/>
    <w:rPr>
      <w:rFonts w:ascii="Times New Roman" w:eastAsia="Times New Roman" w:hAnsi="Times New Roman" w:cs="Times New Roman" w:hint="default"/>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2474C6"/>
    <w:rPr>
      <w:rFonts w:ascii="Microsoft Sans Serif" w:eastAsia="Microsoft Sans Serif" w:hAnsi="Microsoft Sans Serif" w:cs="Microsoft Sans Serif" w:hint="default"/>
      <w:i/>
      <w:iCs/>
      <w:color w:val="000000"/>
      <w:spacing w:val="0"/>
      <w:w w:val="100"/>
      <w:position w:val="0"/>
      <w:sz w:val="22"/>
      <w:szCs w:val="22"/>
      <w:shd w:val="clear" w:color="auto" w:fill="FFFFFF"/>
      <w:lang w:val="uk-UA" w:eastAsia="uk-UA" w:bidi="uk-UA"/>
    </w:rPr>
  </w:style>
  <w:style w:type="character" w:customStyle="1" w:styleId="56pt">
    <w:name w:val="Основной текст (5) + Интервал 6 pt"/>
    <w:rsid w:val="002474C6"/>
    <w:rPr>
      <w:rFonts w:ascii="Times New Roman" w:eastAsia="Times New Roman" w:hAnsi="Times New Roman" w:cs="Times New Roman" w:hint="default"/>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2474C6"/>
    <w:rPr>
      <w:rFonts w:ascii="Courier New" w:eastAsia="Courier New" w:hAnsi="Courier New" w:cs="Courier New" w:hint="default"/>
      <w:color w:val="000000"/>
      <w:spacing w:val="0"/>
      <w:w w:val="100"/>
      <w:position w:val="0"/>
      <w:sz w:val="10"/>
      <w:szCs w:val="10"/>
      <w:shd w:val="clear" w:color="auto" w:fill="FFFFFF"/>
      <w:lang w:val="uk-UA" w:eastAsia="uk-UA" w:bidi="uk-UA"/>
    </w:rPr>
  </w:style>
  <w:style w:type="character" w:customStyle="1" w:styleId="2pt">
    <w:name w:val="Основной текст + Интервал 2 pt"/>
    <w:rsid w:val="002474C6"/>
    <w:rPr>
      <w:rFonts w:ascii="Times New Roman" w:eastAsia="Times New Roman" w:hAnsi="Times New Roman" w:cs="Times New Roman" w:hint="default"/>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2474C6"/>
    <w:rPr>
      <w:rFonts w:ascii="Times New Roman" w:eastAsia="Times New Roman" w:hAnsi="Times New Roman" w:cs="Times New Roman" w:hint="default"/>
      <w:color w:val="000000"/>
      <w:spacing w:val="10"/>
      <w:w w:val="100"/>
      <w:position w:val="0"/>
      <w:sz w:val="24"/>
      <w:szCs w:val="24"/>
      <w:shd w:val="clear" w:color="auto" w:fill="FFFFFF"/>
      <w:lang w:val="uk-UA" w:eastAsia="uk-UA" w:bidi="uk-UA"/>
    </w:rPr>
  </w:style>
  <w:style w:type="character" w:customStyle="1" w:styleId="FontStyle13">
    <w:name w:val="Font Style13"/>
    <w:rsid w:val="002474C6"/>
    <w:rPr>
      <w:rFonts w:ascii="Times New Roman" w:hAnsi="Times New Roman" w:cs="Times New Roman" w:hint="default"/>
      <w:sz w:val="26"/>
    </w:rPr>
  </w:style>
  <w:style w:type="table" w:styleId="af5">
    <w:name w:val="Table Grid"/>
    <w:basedOn w:val="a1"/>
    <w:rsid w:val="002474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220583"/>
    <w:rPr>
      <w:rFonts w:ascii="Times New Roman" w:hAnsi="Times New Roman" w:cs="Times New Roman" w:hint="default"/>
      <w:b/>
      <w:bCs w:val="0"/>
    </w:rPr>
  </w:style>
  <w:style w:type="paragraph" w:customStyle="1" w:styleId="Just">
    <w:name w:val="Just"/>
    <w:rsid w:val="0028363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FontStyle14">
    <w:name w:val="Font Style14"/>
    <w:rsid w:val="005D2337"/>
    <w:rPr>
      <w:rFonts w:ascii="Times New Roman" w:hAnsi="Times New Roman" w:cs="Times New Roman" w:hint="default"/>
      <w:sz w:val="22"/>
      <w:szCs w:val="22"/>
    </w:rPr>
  </w:style>
  <w:style w:type="character" w:customStyle="1" w:styleId="FontStyle21">
    <w:name w:val="Font Style21"/>
    <w:uiPriority w:val="99"/>
    <w:rsid w:val="00A00A9F"/>
    <w:rPr>
      <w:rFonts w:ascii="Times New Roman" w:hAnsi="Times New Roman" w:cs="Times New Roman" w:hint="default"/>
      <w:sz w:val="24"/>
      <w:szCs w:val="24"/>
    </w:rPr>
  </w:style>
  <w:style w:type="paragraph" w:customStyle="1" w:styleId="12">
    <w:name w:val="Обычный1"/>
    <w:rsid w:val="00AD3694"/>
    <w:rPr>
      <w:rFonts w:ascii="UkrainianBaltica" w:eastAsia="Times New Roman" w:hAnsi="UkrainianBaltica"/>
      <w:sz w:val="24"/>
      <w:lang w:eastAsia="ru-RU"/>
    </w:rPr>
  </w:style>
  <w:style w:type="paragraph" w:styleId="30">
    <w:name w:val="Body Text 3"/>
    <w:basedOn w:val="a"/>
    <w:link w:val="32"/>
    <w:semiHidden/>
    <w:unhideWhenUsed/>
    <w:rsid w:val="00453409"/>
    <w:pPr>
      <w:spacing w:after="120"/>
    </w:pPr>
    <w:rPr>
      <w:sz w:val="16"/>
      <w:szCs w:val="16"/>
      <w:lang w:val="ru-RU"/>
    </w:rPr>
  </w:style>
  <w:style w:type="character" w:customStyle="1" w:styleId="32">
    <w:name w:val="Основной текст 3 Знак"/>
    <w:link w:val="30"/>
    <w:semiHidden/>
    <w:rsid w:val="00453409"/>
    <w:rPr>
      <w:rFonts w:ascii="Times New Roman" w:eastAsia="Times New Roman" w:hAnsi="Times New Roman"/>
      <w:sz w:val="16"/>
      <w:szCs w:val="16"/>
      <w:lang w:val="ru-RU" w:eastAsia="ru-RU"/>
    </w:rPr>
  </w:style>
  <w:style w:type="paragraph" w:customStyle="1" w:styleId="TableParagraph">
    <w:name w:val="Table Paragraph"/>
    <w:basedOn w:val="a"/>
    <w:uiPriority w:val="1"/>
    <w:qFormat/>
    <w:rsid w:val="00795644"/>
    <w:pPr>
      <w:widowControl w:val="0"/>
      <w:autoSpaceDE w:val="0"/>
      <w:autoSpaceDN w:val="0"/>
      <w:spacing w:before="12"/>
    </w:pPr>
    <w:rPr>
      <w:sz w:val="22"/>
      <w:szCs w:val="22"/>
      <w:lang w:eastAsia="uk-UA" w:bidi="uk-UA"/>
    </w:rPr>
  </w:style>
  <w:style w:type="paragraph" w:customStyle="1" w:styleId="13">
    <w:name w:val="Абзац списка1"/>
    <w:basedOn w:val="a"/>
    <w:rsid w:val="00865BD8"/>
    <w:pPr>
      <w:suppressAutoHyphens/>
      <w:spacing w:line="276" w:lineRule="auto"/>
      <w:ind w:left="720"/>
      <w:contextualSpacing/>
    </w:pPr>
    <w:rPr>
      <w:rFonts w:ascii="Calibri" w:hAnsi="Calibri" w:cs="Calibri"/>
      <w:sz w:val="22"/>
      <w:szCs w:val="22"/>
      <w:lang w:eastAsia="zh-CN"/>
    </w:rPr>
  </w:style>
  <w:style w:type="character" w:customStyle="1" w:styleId="BodytextExact">
    <w:name w:val="Body text Exact"/>
    <w:rsid w:val="00E05035"/>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customStyle="1" w:styleId="Style2">
    <w:name w:val="Style2"/>
    <w:basedOn w:val="a"/>
    <w:rsid w:val="004D0C28"/>
    <w:pPr>
      <w:widowControl w:val="0"/>
      <w:suppressAutoHyphens/>
      <w:autoSpaceDE w:val="0"/>
      <w:spacing w:line="322" w:lineRule="exact"/>
      <w:jc w:val="both"/>
    </w:pPr>
    <w:rPr>
      <w:lang w:val="ru-RU" w:eastAsia="ar-SA"/>
    </w:rPr>
  </w:style>
  <w:style w:type="character" w:styleId="af7">
    <w:name w:val="Hyperlink"/>
    <w:unhideWhenUsed/>
    <w:rsid w:val="00F86F0C"/>
    <w:rPr>
      <w:color w:val="0563C1"/>
      <w:u w:val="single"/>
    </w:rPr>
  </w:style>
  <w:style w:type="paragraph" w:customStyle="1" w:styleId="af8">
    <w:basedOn w:val="a"/>
    <w:next w:val="af9"/>
    <w:qFormat/>
    <w:rsid w:val="000E366E"/>
    <w:rPr>
      <w:sz w:val="20"/>
      <w:szCs w:val="20"/>
      <w:lang w:val="x-none"/>
    </w:rPr>
  </w:style>
  <w:style w:type="paragraph" w:customStyle="1" w:styleId="-11">
    <w:name w:val="Цветной список - Акцент 11"/>
    <w:basedOn w:val="a"/>
    <w:qFormat/>
    <w:rsid w:val="000E366E"/>
    <w:pPr>
      <w:ind w:left="720"/>
      <w:contextualSpacing/>
    </w:pPr>
    <w:rPr>
      <w:lang w:val="ru-RU"/>
    </w:rPr>
  </w:style>
  <w:style w:type="character" w:customStyle="1" w:styleId="Exact">
    <w:name w:val="Основной текст Exact"/>
    <w:rsid w:val="000E366E"/>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0E366E"/>
    <w:rPr>
      <w:rFonts w:ascii="Times New Roman" w:eastAsia="Times New Roman" w:hAnsi="Times New Roman"/>
      <w:b/>
      <w:bCs/>
      <w:color w:val="000000"/>
      <w:spacing w:val="0"/>
      <w:w w:val="100"/>
      <w:position w:val="0"/>
      <w:sz w:val="20"/>
      <w:szCs w:val="20"/>
      <w:shd w:val="clear" w:color="auto" w:fill="FFFFFF"/>
      <w:lang w:val="uk-UA" w:eastAsia="uk-UA" w:bidi="uk-UA"/>
    </w:rPr>
  </w:style>
  <w:style w:type="character" w:customStyle="1" w:styleId="f4">
    <w:name w:val="f4"/>
    <w:rsid w:val="000E366E"/>
  </w:style>
  <w:style w:type="character" w:customStyle="1" w:styleId="afa">
    <w:name w:val="Основной текст + Полужирный"/>
    <w:aliases w:val="Основной текст (2) + Не полужирный"/>
    <w:rsid w:val="000E366E"/>
    <w:rPr>
      <w:rFonts w:ascii="Times New Roman" w:eastAsia="Times New Roman" w:hAnsi="Times New Roman"/>
      <w:b/>
      <w:bCs/>
      <w:color w:val="000000"/>
      <w:spacing w:val="0"/>
      <w:w w:val="100"/>
      <w:position w:val="0"/>
      <w:sz w:val="18"/>
      <w:szCs w:val="18"/>
      <w:shd w:val="clear" w:color="auto" w:fill="FFFFFF"/>
      <w:lang w:val="uk-UA" w:eastAsia="uk-UA" w:bidi="uk-UA"/>
    </w:rPr>
  </w:style>
  <w:style w:type="paragraph" w:styleId="af9">
    <w:name w:val="Title"/>
    <w:basedOn w:val="a"/>
    <w:next w:val="a"/>
    <w:link w:val="afb"/>
    <w:uiPriority w:val="10"/>
    <w:qFormat/>
    <w:rsid w:val="000E366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0E366E"/>
    <w:rPr>
      <w:rFonts w:asciiTheme="majorHAnsi" w:eastAsiaTheme="majorEastAsia" w:hAnsiTheme="majorHAnsi" w:cstheme="majorBidi"/>
      <w:spacing w:val="-10"/>
      <w:kern w:val="28"/>
      <w:sz w:val="56"/>
      <w:szCs w:val="56"/>
      <w:lang w:eastAsia="ru-RU"/>
    </w:rPr>
  </w:style>
  <w:style w:type="paragraph" w:customStyle="1" w:styleId="ps3">
    <w:name w:val="ps3"/>
    <w:basedOn w:val="a"/>
    <w:rsid w:val="00AF3469"/>
    <w:pPr>
      <w:spacing w:before="100" w:beforeAutospacing="1" w:after="100" w:afterAutospacing="1"/>
    </w:pPr>
    <w:rPr>
      <w:lang w:eastAsia="uk-UA"/>
    </w:rPr>
  </w:style>
  <w:style w:type="paragraph" w:customStyle="1" w:styleId="afc">
    <w:basedOn w:val="a"/>
    <w:next w:val="af9"/>
    <w:qFormat/>
    <w:rsid w:val="00AF3469"/>
    <w:rPr>
      <w:sz w:val="20"/>
      <w:szCs w:val="20"/>
      <w:lang w:val="x-none"/>
    </w:rPr>
  </w:style>
  <w:style w:type="paragraph" w:styleId="afd">
    <w:name w:val="Plain Text"/>
    <w:basedOn w:val="a"/>
    <w:link w:val="afe"/>
    <w:uiPriority w:val="99"/>
    <w:semiHidden/>
    <w:unhideWhenUsed/>
    <w:rsid w:val="00AF3469"/>
    <w:rPr>
      <w:rFonts w:ascii="Courier New" w:eastAsia="Calibri" w:hAnsi="Courier New" w:cs="Courier New"/>
      <w:sz w:val="28"/>
      <w:szCs w:val="22"/>
      <w:lang w:eastAsia="en-US"/>
    </w:rPr>
  </w:style>
  <w:style w:type="character" w:customStyle="1" w:styleId="afe">
    <w:name w:val="Текст Знак"/>
    <w:basedOn w:val="a0"/>
    <w:link w:val="afd"/>
    <w:uiPriority w:val="99"/>
    <w:semiHidden/>
    <w:rsid w:val="00AF3469"/>
    <w:rPr>
      <w:rFonts w:ascii="Courier New" w:hAnsi="Courier New" w:cs="Courier New"/>
      <w:sz w:val="28"/>
      <w:szCs w:val="22"/>
      <w:lang w:eastAsia="en-US"/>
    </w:rPr>
  </w:style>
  <w:style w:type="paragraph" w:customStyle="1" w:styleId="28">
    <w:name w:val="Абзац списка2"/>
    <w:basedOn w:val="a"/>
    <w:rsid w:val="00AF3469"/>
    <w:pPr>
      <w:suppressAutoHyphens/>
      <w:ind w:left="720"/>
      <w:contextualSpacing/>
    </w:pPr>
    <w:rPr>
      <w:color w:val="00000A"/>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9">
      <w:bodyDiv w:val="1"/>
      <w:marLeft w:val="0"/>
      <w:marRight w:val="0"/>
      <w:marTop w:val="0"/>
      <w:marBottom w:val="0"/>
      <w:divBdr>
        <w:top w:val="none" w:sz="0" w:space="0" w:color="auto"/>
        <w:left w:val="none" w:sz="0" w:space="0" w:color="auto"/>
        <w:bottom w:val="none" w:sz="0" w:space="0" w:color="auto"/>
        <w:right w:val="none" w:sz="0" w:space="0" w:color="auto"/>
      </w:divBdr>
    </w:div>
    <w:div w:id="16127110">
      <w:bodyDiv w:val="1"/>
      <w:marLeft w:val="0"/>
      <w:marRight w:val="0"/>
      <w:marTop w:val="0"/>
      <w:marBottom w:val="0"/>
      <w:divBdr>
        <w:top w:val="none" w:sz="0" w:space="0" w:color="auto"/>
        <w:left w:val="none" w:sz="0" w:space="0" w:color="auto"/>
        <w:bottom w:val="none" w:sz="0" w:space="0" w:color="auto"/>
        <w:right w:val="none" w:sz="0" w:space="0" w:color="auto"/>
      </w:divBdr>
    </w:div>
    <w:div w:id="44373126">
      <w:bodyDiv w:val="1"/>
      <w:marLeft w:val="0"/>
      <w:marRight w:val="0"/>
      <w:marTop w:val="0"/>
      <w:marBottom w:val="0"/>
      <w:divBdr>
        <w:top w:val="none" w:sz="0" w:space="0" w:color="auto"/>
        <w:left w:val="none" w:sz="0" w:space="0" w:color="auto"/>
        <w:bottom w:val="none" w:sz="0" w:space="0" w:color="auto"/>
        <w:right w:val="none" w:sz="0" w:space="0" w:color="auto"/>
      </w:divBdr>
    </w:div>
    <w:div w:id="54621589">
      <w:bodyDiv w:val="1"/>
      <w:marLeft w:val="0"/>
      <w:marRight w:val="0"/>
      <w:marTop w:val="0"/>
      <w:marBottom w:val="0"/>
      <w:divBdr>
        <w:top w:val="none" w:sz="0" w:space="0" w:color="auto"/>
        <w:left w:val="none" w:sz="0" w:space="0" w:color="auto"/>
        <w:bottom w:val="none" w:sz="0" w:space="0" w:color="auto"/>
        <w:right w:val="none" w:sz="0" w:space="0" w:color="auto"/>
      </w:divBdr>
    </w:div>
    <w:div w:id="62798507">
      <w:bodyDiv w:val="1"/>
      <w:marLeft w:val="0"/>
      <w:marRight w:val="0"/>
      <w:marTop w:val="0"/>
      <w:marBottom w:val="0"/>
      <w:divBdr>
        <w:top w:val="none" w:sz="0" w:space="0" w:color="auto"/>
        <w:left w:val="none" w:sz="0" w:space="0" w:color="auto"/>
        <w:bottom w:val="none" w:sz="0" w:space="0" w:color="auto"/>
        <w:right w:val="none" w:sz="0" w:space="0" w:color="auto"/>
      </w:divBdr>
    </w:div>
    <w:div w:id="64452933">
      <w:bodyDiv w:val="1"/>
      <w:marLeft w:val="0"/>
      <w:marRight w:val="0"/>
      <w:marTop w:val="0"/>
      <w:marBottom w:val="0"/>
      <w:divBdr>
        <w:top w:val="none" w:sz="0" w:space="0" w:color="auto"/>
        <w:left w:val="none" w:sz="0" w:space="0" w:color="auto"/>
        <w:bottom w:val="none" w:sz="0" w:space="0" w:color="auto"/>
        <w:right w:val="none" w:sz="0" w:space="0" w:color="auto"/>
      </w:divBdr>
    </w:div>
    <w:div w:id="71705373">
      <w:bodyDiv w:val="1"/>
      <w:marLeft w:val="0"/>
      <w:marRight w:val="0"/>
      <w:marTop w:val="0"/>
      <w:marBottom w:val="0"/>
      <w:divBdr>
        <w:top w:val="none" w:sz="0" w:space="0" w:color="auto"/>
        <w:left w:val="none" w:sz="0" w:space="0" w:color="auto"/>
        <w:bottom w:val="none" w:sz="0" w:space="0" w:color="auto"/>
        <w:right w:val="none" w:sz="0" w:space="0" w:color="auto"/>
      </w:divBdr>
    </w:div>
    <w:div w:id="74864285">
      <w:bodyDiv w:val="1"/>
      <w:marLeft w:val="0"/>
      <w:marRight w:val="0"/>
      <w:marTop w:val="0"/>
      <w:marBottom w:val="0"/>
      <w:divBdr>
        <w:top w:val="none" w:sz="0" w:space="0" w:color="auto"/>
        <w:left w:val="none" w:sz="0" w:space="0" w:color="auto"/>
        <w:bottom w:val="none" w:sz="0" w:space="0" w:color="auto"/>
        <w:right w:val="none" w:sz="0" w:space="0" w:color="auto"/>
      </w:divBdr>
    </w:div>
    <w:div w:id="128015840">
      <w:bodyDiv w:val="1"/>
      <w:marLeft w:val="0"/>
      <w:marRight w:val="0"/>
      <w:marTop w:val="0"/>
      <w:marBottom w:val="0"/>
      <w:divBdr>
        <w:top w:val="none" w:sz="0" w:space="0" w:color="auto"/>
        <w:left w:val="none" w:sz="0" w:space="0" w:color="auto"/>
        <w:bottom w:val="none" w:sz="0" w:space="0" w:color="auto"/>
        <w:right w:val="none" w:sz="0" w:space="0" w:color="auto"/>
      </w:divBdr>
    </w:div>
    <w:div w:id="130098408">
      <w:bodyDiv w:val="1"/>
      <w:marLeft w:val="0"/>
      <w:marRight w:val="0"/>
      <w:marTop w:val="0"/>
      <w:marBottom w:val="0"/>
      <w:divBdr>
        <w:top w:val="none" w:sz="0" w:space="0" w:color="auto"/>
        <w:left w:val="none" w:sz="0" w:space="0" w:color="auto"/>
        <w:bottom w:val="none" w:sz="0" w:space="0" w:color="auto"/>
        <w:right w:val="none" w:sz="0" w:space="0" w:color="auto"/>
      </w:divBdr>
    </w:div>
    <w:div w:id="151340871">
      <w:bodyDiv w:val="1"/>
      <w:marLeft w:val="0"/>
      <w:marRight w:val="0"/>
      <w:marTop w:val="0"/>
      <w:marBottom w:val="0"/>
      <w:divBdr>
        <w:top w:val="none" w:sz="0" w:space="0" w:color="auto"/>
        <w:left w:val="none" w:sz="0" w:space="0" w:color="auto"/>
        <w:bottom w:val="none" w:sz="0" w:space="0" w:color="auto"/>
        <w:right w:val="none" w:sz="0" w:space="0" w:color="auto"/>
      </w:divBdr>
    </w:div>
    <w:div w:id="152568311">
      <w:bodyDiv w:val="1"/>
      <w:marLeft w:val="0"/>
      <w:marRight w:val="0"/>
      <w:marTop w:val="0"/>
      <w:marBottom w:val="0"/>
      <w:divBdr>
        <w:top w:val="none" w:sz="0" w:space="0" w:color="auto"/>
        <w:left w:val="none" w:sz="0" w:space="0" w:color="auto"/>
        <w:bottom w:val="none" w:sz="0" w:space="0" w:color="auto"/>
        <w:right w:val="none" w:sz="0" w:space="0" w:color="auto"/>
      </w:divBdr>
    </w:div>
    <w:div w:id="163472009">
      <w:bodyDiv w:val="1"/>
      <w:marLeft w:val="0"/>
      <w:marRight w:val="0"/>
      <w:marTop w:val="0"/>
      <w:marBottom w:val="0"/>
      <w:divBdr>
        <w:top w:val="none" w:sz="0" w:space="0" w:color="auto"/>
        <w:left w:val="none" w:sz="0" w:space="0" w:color="auto"/>
        <w:bottom w:val="none" w:sz="0" w:space="0" w:color="auto"/>
        <w:right w:val="none" w:sz="0" w:space="0" w:color="auto"/>
      </w:divBdr>
    </w:div>
    <w:div w:id="166603902">
      <w:bodyDiv w:val="1"/>
      <w:marLeft w:val="0"/>
      <w:marRight w:val="0"/>
      <w:marTop w:val="0"/>
      <w:marBottom w:val="0"/>
      <w:divBdr>
        <w:top w:val="none" w:sz="0" w:space="0" w:color="auto"/>
        <w:left w:val="none" w:sz="0" w:space="0" w:color="auto"/>
        <w:bottom w:val="none" w:sz="0" w:space="0" w:color="auto"/>
        <w:right w:val="none" w:sz="0" w:space="0" w:color="auto"/>
      </w:divBdr>
    </w:div>
    <w:div w:id="167796625">
      <w:bodyDiv w:val="1"/>
      <w:marLeft w:val="0"/>
      <w:marRight w:val="0"/>
      <w:marTop w:val="0"/>
      <w:marBottom w:val="0"/>
      <w:divBdr>
        <w:top w:val="none" w:sz="0" w:space="0" w:color="auto"/>
        <w:left w:val="none" w:sz="0" w:space="0" w:color="auto"/>
        <w:bottom w:val="none" w:sz="0" w:space="0" w:color="auto"/>
        <w:right w:val="none" w:sz="0" w:space="0" w:color="auto"/>
      </w:divBdr>
    </w:div>
    <w:div w:id="177430816">
      <w:bodyDiv w:val="1"/>
      <w:marLeft w:val="0"/>
      <w:marRight w:val="0"/>
      <w:marTop w:val="0"/>
      <w:marBottom w:val="0"/>
      <w:divBdr>
        <w:top w:val="none" w:sz="0" w:space="0" w:color="auto"/>
        <w:left w:val="none" w:sz="0" w:space="0" w:color="auto"/>
        <w:bottom w:val="none" w:sz="0" w:space="0" w:color="auto"/>
        <w:right w:val="none" w:sz="0" w:space="0" w:color="auto"/>
      </w:divBdr>
    </w:div>
    <w:div w:id="181474649">
      <w:bodyDiv w:val="1"/>
      <w:marLeft w:val="0"/>
      <w:marRight w:val="0"/>
      <w:marTop w:val="0"/>
      <w:marBottom w:val="0"/>
      <w:divBdr>
        <w:top w:val="none" w:sz="0" w:space="0" w:color="auto"/>
        <w:left w:val="none" w:sz="0" w:space="0" w:color="auto"/>
        <w:bottom w:val="none" w:sz="0" w:space="0" w:color="auto"/>
        <w:right w:val="none" w:sz="0" w:space="0" w:color="auto"/>
      </w:divBdr>
    </w:div>
    <w:div w:id="184056074">
      <w:bodyDiv w:val="1"/>
      <w:marLeft w:val="0"/>
      <w:marRight w:val="0"/>
      <w:marTop w:val="0"/>
      <w:marBottom w:val="0"/>
      <w:divBdr>
        <w:top w:val="none" w:sz="0" w:space="0" w:color="auto"/>
        <w:left w:val="none" w:sz="0" w:space="0" w:color="auto"/>
        <w:bottom w:val="none" w:sz="0" w:space="0" w:color="auto"/>
        <w:right w:val="none" w:sz="0" w:space="0" w:color="auto"/>
      </w:divBdr>
    </w:div>
    <w:div w:id="192227995">
      <w:bodyDiv w:val="1"/>
      <w:marLeft w:val="0"/>
      <w:marRight w:val="0"/>
      <w:marTop w:val="0"/>
      <w:marBottom w:val="0"/>
      <w:divBdr>
        <w:top w:val="none" w:sz="0" w:space="0" w:color="auto"/>
        <w:left w:val="none" w:sz="0" w:space="0" w:color="auto"/>
        <w:bottom w:val="none" w:sz="0" w:space="0" w:color="auto"/>
        <w:right w:val="none" w:sz="0" w:space="0" w:color="auto"/>
      </w:divBdr>
    </w:div>
    <w:div w:id="198855828">
      <w:bodyDiv w:val="1"/>
      <w:marLeft w:val="0"/>
      <w:marRight w:val="0"/>
      <w:marTop w:val="0"/>
      <w:marBottom w:val="0"/>
      <w:divBdr>
        <w:top w:val="none" w:sz="0" w:space="0" w:color="auto"/>
        <w:left w:val="none" w:sz="0" w:space="0" w:color="auto"/>
        <w:bottom w:val="none" w:sz="0" w:space="0" w:color="auto"/>
        <w:right w:val="none" w:sz="0" w:space="0" w:color="auto"/>
      </w:divBdr>
    </w:div>
    <w:div w:id="227617508">
      <w:bodyDiv w:val="1"/>
      <w:marLeft w:val="0"/>
      <w:marRight w:val="0"/>
      <w:marTop w:val="0"/>
      <w:marBottom w:val="0"/>
      <w:divBdr>
        <w:top w:val="none" w:sz="0" w:space="0" w:color="auto"/>
        <w:left w:val="none" w:sz="0" w:space="0" w:color="auto"/>
        <w:bottom w:val="none" w:sz="0" w:space="0" w:color="auto"/>
        <w:right w:val="none" w:sz="0" w:space="0" w:color="auto"/>
      </w:divBdr>
    </w:div>
    <w:div w:id="233784110">
      <w:bodyDiv w:val="1"/>
      <w:marLeft w:val="0"/>
      <w:marRight w:val="0"/>
      <w:marTop w:val="0"/>
      <w:marBottom w:val="0"/>
      <w:divBdr>
        <w:top w:val="none" w:sz="0" w:space="0" w:color="auto"/>
        <w:left w:val="none" w:sz="0" w:space="0" w:color="auto"/>
        <w:bottom w:val="none" w:sz="0" w:space="0" w:color="auto"/>
        <w:right w:val="none" w:sz="0" w:space="0" w:color="auto"/>
      </w:divBdr>
    </w:div>
    <w:div w:id="263735564">
      <w:bodyDiv w:val="1"/>
      <w:marLeft w:val="0"/>
      <w:marRight w:val="0"/>
      <w:marTop w:val="0"/>
      <w:marBottom w:val="0"/>
      <w:divBdr>
        <w:top w:val="none" w:sz="0" w:space="0" w:color="auto"/>
        <w:left w:val="none" w:sz="0" w:space="0" w:color="auto"/>
        <w:bottom w:val="none" w:sz="0" w:space="0" w:color="auto"/>
        <w:right w:val="none" w:sz="0" w:space="0" w:color="auto"/>
      </w:divBdr>
    </w:div>
    <w:div w:id="265701551">
      <w:bodyDiv w:val="1"/>
      <w:marLeft w:val="0"/>
      <w:marRight w:val="0"/>
      <w:marTop w:val="0"/>
      <w:marBottom w:val="0"/>
      <w:divBdr>
        <w:top w:val="none" w:sz="0" w:space="0" w:color="auto"/>
        <w:left w:val="none" w:sz="0" w:space="0" w:color="auto"/>
        <w:bottom w:val="none" w:sz="0" w:space="0" w:color="auto"/>
        <w:right w:val="none" w:sz="0" w:space="0" w:color="auto"/>
      </w:divBdr>
    </w:div>
    <w:div w:id="269245649">
      <w:bodyDiv w:val="1"/>
      <w:marLeft w:val="0"/>
      <w:marRight w:val="0"/>
      <w:marTop w:val="0"/>
      <w:marBottom w:val="0"/>
      <w:divBdr>
        <w:top w:val="none" w:sz="0" w:space="0" w:color="auto"/>
        <w:left w:val="none" w:sz="0" w:space="0" w:color="auto"/>
        <w:bottom w:val="none" w:sz="0" w:space="0" w:color="auto"/>
        <w:right w:val="none" w:sz="0" w:space="0" w:color="auto"/>
      </w:divBdr>
    </w:div>
    <w:div w:id="296683611">
      <w:bodyDiv w:val="1"/>
      <w:marLeft w:val="0"/>
      <w:marRight w:val="0"/>
      <w:marTop w:val="0"/>
      <w:marBottom w:val="0"/>
      <w:divBdr>
        <w:top w:val="none" w:sz="0" w:space="0" w:color="auto"/>
        <w:left w:val="none" w:sz="0" w:space="0" w:color="auto"/>
        <w:bottom w:val="none" w:sz="0" w:space="0" w:color="auto"/>
        <w:right w:val="none" w:sz="0" w:space="0" w:color="auto"/>
      </w:divBdr>
    </w:div>
    <w:div w:id="299577398">
      <w:bodyDiv w:val="1"/>
      <w:marLeft w:val="0"/>
      <w:marRight w:val="0"/>
      <w:marTop w:val="0"/>
      <w:marBottom w:val="0"/>
      <w:divBdr>
        <w:top w:val="none" w:sz="0" w:space="0" w:color="auto"/>
        <w:left w:val="none" w:sz="0" w:space="0" w:color="auto"/>
        <w:bottom w:val="none" w:sz="0" w:space="0" w:color="auto"/>
        <w:right w:val="none" w:sz="0" w:space="0" w:color="auto"/>
      </w:divBdr>
    </w:div>
    <w:div w:id="311830433">
      <w:bodyDiv w:val="1"/>
      <w:marLeft w:val="0"/>
      <w:marRight w:val="0"/>
      <w:marTop w:val="0"/>
      <w:marBottom w:val="0"/>
      <w:divBdr>
        <w:top w:val="none" w:sz="0" w:space="0" w:color="auto"/>
        <w:left w:val="none" w:sz="0" w:space="0" w:color="auto"/>
        <w:bottom w:val="none" w:sz="0" w:space="0" w:color="auto"/>
        <w:right w:val="none" w:sz="0" w:space="0" w:color="auto"/>
      </w:divBdr>
    </w:div>
    <w:div w:id="314535494">
      <w:bodyDiv w:val="1"/>
      <w:marLeft w:val="0"/>
      <w:marRight w:val="0"/>
      <w:marTop w:val="0"/>
      <w:marBottom w:val="0"/>
      <w:divBdr>
        <w:top w:val="none" w:sz="0" w:space="0" w:color="auto"/>
        <w:left w:val="none" w:sz="0" w:space="0" w:color="auto"/>
        <w:bottom w:val="none" w:sz="0" w:space="0" w:color="auto"/>
        <w:right w:val="none" w:sz="0" w:space="0" w:color="auto"/>
      </w:divBdr>
    </w:div>
    <w:div w:id="314535565">
      <w:bodyDiv w:val="1"/>
      <w:marLeft w:val="0"/>
      <w:marRight w:val="0"/>
      <w:marTop w:val="0"/>
      <w:marBottom w:val="0"/>
      <w:divBdr>
        <w:top w:val="none" w:sz="0" w:space="0" w:color="auto"/>
        <w:left w:val="none" w:sz="0" w:space="0" w:color="auto"/>
        <w:bottom w:val="none" w:sz="0" w:space="0" w:color="auto"/>
        <w:right w:val="none" w:sz="0" w:space="0" w:color="auto"/>
      </w:divBdr>
    </w:div>
    <w:div w:id="334653554">
      <w:bodyDiv w:val="1"/>
      <w:marLeft w:val="0"/>
      <w:marRight w:val="0"/>
      <w:marTop w:val="0"/>
      <w:marBottom w:val="0"/>
      <w:divBdr>
        <w:top w:val="none" w:sz="0" w:space="0" w:color="auto"/>
        <w:left w:val="none" w:sz="0" w:space="0" w:color="auto"/>
        <w:bottom w:val="none" w:sz="0" w:space="0" w:color="auto"/>
        <w:right w:val="none" w:sz="0" w:space="0" w:color="auto"/>
      </w:divBdr>
    </w:div>
    <w:div w:id="341278189">
      <w:bodyDiv w:val="1"/>
      <w:marLeft w:val="0"/>
      <w:marRight w:val="0"/>
      <w:marTop w:val="0"/>
      <w:marBottom w:val="0"/>
      <w:divBdr>
        <w:top w:val="none" w:sz="0" w:space="0" w:color="auto"/>
        <w:left w:val="none" w:sz="0" w:space="0" w:color="auto"/>
        <w:bottom w:val="none" w:sz="0" w:space="0" w:color="auto"/>
        <w:right w:val="none" w:sz="0" w:space="0" w:color="auto"/>
      </w:divBdr>
    </w:div>
    <w:div w:id="349262344">
      <w:bodyDiv w:val="1"/>
      <w:marLeft w:val="0"/>
      <w:marRight w:val="0"/>
      <w:marTop w:val="0"/>
      <w:marBottom w:val="0"/>
      <w:divBdr>
        <w:top w:val="none" w:sz="0" w:space="0" w:color="auto"/>
        <w:left w:val="none" w:sz="0" w:space="0" w:color="auto"/>
        <w:bottom w:val="none" w:sz="0" w:space="0" w:color="auto"/>
        <w:right w:val="none" w:sz="0" w:space="0" w:color="auto"/>
      </w:divBdr>
    </w:div>
    <w:div w:id="357513722">
      <w:bodyDiv w:val="1"/>
      <w:marLeft w:val="0"/>
      <w:marRight w:val="0"/>
      <w:marTop w:val="0"/>
      <w:marBottom w:val="0"/>
      <w:divBdr>
        <w:top w:val="none" w:sz="0" w:space="0" w:color="auto"/>
        <w:left w:val="none" w:sz="0" w:space="0" w:color="auto"/>
        <w:bottom w:val="none" w:sz="0" w:space="0" w:color="auto"/>
        <w:right w:val="none" w:sz="0" w:space="0" w:color="auto"/>
      </w:divBdr>
    </w:div>
    <w:div w:id="359431581">
      <w:bodyDiv w:val="1"/>
      <w:marLeft w:val="0"/>
      <w:marRight w:val="0"/>
      <w:marTop w:val="0"/>
      <w:marBottom w:val="0"/>
      <w:divBdr>
        <w:top w:val="none" w:sz="0" w:space="0" w:color="auto"/>
        <w:left w:val="none" w:sz="0" w:space="0" w:color="auto"/>
        <w:bottom w:val="none" w:sz="0" w:space="0" w:color="auto"/>
        <w:right w:val="none" w:sz="0" w:space="0" w:color="auto"/>
      </w:divBdr>
    </w:div>
    <w:div w:id="367922775">
      <w:bodyDiv w:val="1"/>
      <w:marLeft w:val="0"/>
      <w:marRight w:val="0"/>
      <w:marTop w:val="0"/>
      <w:marBottom w:val="0"/>
      <w:divBdr>
        <w:top w:val="none" w:sz="0" w:space="0" w:color="auto"/>
        <w:left w:val="none" w:sz="0" w:space="0" w:color="auto"/>
        <w:bottom w:val="none" w:sz="0" w:space="0" w:color="auto"/>
        <w:right w:val="none" w:sz="0" w:space="0" w:color="auto"/>
      </w:divBdr>
    </w:div>
    <w:div w:id="380059582">
      <w:bodyDiv w:val="1"/>
      <w:marLeft w:val="0"/>
      <w:marRight w:val="0"/>
      <w:marTop w:val="0"/>
      <w:marBottom w:val="0"/>
      <w:divBdr>
        <w:top w:val="none" w:sz="0" w:space="0" w:color="auto"/>
        <w:left w:val="none" w:sz="0" w:space="0" w:color="auto"/>
        <w:bottom w:val="none" w:sz="0" w:space="0" w:color="auto"/>
        <w:right w:val="none" w:sz="0" w:space="0" w:color="auto"/>
      </w:divBdr>
    </w:div>
    <w:div w:id="384452697">
      <w:bodyDiv w:val="1"/>
      <w:marLeft w:val="0"/>
      <w:marRight w:val="0"/>
      <w:marTop w:val="0"/>
      <w:marBottom w:val="0"/>
      <w:divBdr>
        <w:top w:val="none" w:sz="0" w:space="0" w:color="auto"/>
        <w:left w:val="none" w:sz="0" w:space="0" w:color="auto"/>
        <w:bottom w:val="none" w:sz="0" w:space="0" w:color="auto"/>
        <w:right w:val="none" w:sz="0" w:space="0" w:color="auto"/>
      </w:divBdr>
    </w:div>
    <w:div w:id="391464660">
      <w:bodyDiv w:val="1"/>
      <w:marLeft w:val="0"/>
      <w:marRight w:val="0"/>
      <w:marTop w:val="0"/>
      <w:marBottom w:val="0"/>
      <w:divBdr>
        <w:top w:val="none" w:sz="0" w:space="0" w:color="auto"/>
        <w:left w:val="none" w:sz="0" w:space="0" w:color="auto"/>
        <w:bottom w:val="none" w:sz="0" w:space="0" w:color="auto"/>
        <w:right w:val="none" w:sz="0" w:space="0" w:color="auto"/>
      </w:divBdr>
    </w:div>
    <w:div w:id="398097157">
      <w:bodyDiv w:val="1"/>
      <w:marLeft w:val="0"/>
      <w:marRight w:val="0"/>
      <w:marTop w:val="0"/>
      <w:marBottom w:val="0"/>
      <w:divBdr>
        <w:top w:val="none" w:sz="0" w:space="0" w:color="auto"/>
        <w:left w:val="none" w:sz="0" w:space="0" w:color="auto"/>
        <w:bottom w:val="none" w:sz="0" w:space="0" w:color="auto"/>
        <w:right w:val="none" w:sz="0" w:space="0" w:color="auto"/>
      </w:divBdr>
    </w:div>
    <w:div w:id="398484558">
      <w:bodyDiv w:val="1"/>
      <w:marLeft w:val="0"/>
      <w:marRight w:val="0"/>
      <w:marTop w:val="0"/>
      <w:marBottom w:val="0"/>
      <w:divBdr>
        <w:top w:val="none" w:sz="0" w:space="0" w:color="auto"/>
        <w:left w:val="none" w:sz="0" w:space="0" w:color="auto"/>
        <w:bottom w:val="none" w:sz="0" w:space="0" w:color="auto"/>
        <w:right w:val="none" w:sz="0" w:space="0" w:color="auto"/>
      </w:divBdr>
    </w:div>
    <w:div w:id="400687278">
      <w:bodyDiv w:val="1"/>
      <w:marLeft w:val="0"/>
      <w:marRight w:val="0"/>
      <w:marTop w:val="0"/>
      <w:marBottom w:val="0"/>
      <w:divBdr>
        <w:top w:val="none" w:sz="0" w:space="0" w:color="auto"/>
        <w:left w:val="none" w:sz="0" w:space="0" w:color="auto"/>
        <w:bottom w:val="none" w:sz="0" w:space="0" w:color="auto"/>
        <w:right w:val="none" w:sz="0" w:space="0" w:color="auto"/>
      </w:divBdr>
    </w:div>
    <w:div w:id="412431167">
      <w:bodyDiv w:val="1"/>
      <w:marLeft w:val="0"/>
      <w:marRight w:val="0"/>
      <w:marTop w:val="0"/>
      <w:marBottom w:val="0"/>
      <w:divBdr>
        <w:top w:val="none" w:sz="0" w:space="0" w:color="auto"/>
        <w:left w:val="none" w:sz="0" w:space="0" w:color="auto"/>
        <w:bottom w:val="none" w:sz="0" w:space="0" w:color="auto"/>
        <w:right w:val="none" w:sz="0" w:space="0" w:color="auto"/>
      </w:divBdr>
    </w:div>
    <w:div w:id="424620440">
      <w:bodyDiv w:val="1"/>
      <w:marLeft w:val="0"/>
      <w:marRight w:val="0"/>
      <w:marTop w:val="0"/>
      <w:marBottom w:val="0"/>
      <w:divBdr>
        <w:top w:val="none" w:sz="0" w:space="0" w:color="auto"/>
        <w:left w:val="none" w:sz="0" w:space="0" w:color="auto"/>
        <w:bottom w:val="none" w:sz="0" w:space="0" w:color="auto"/>
        <w:right w:val="none" w:sz="0" w:space="0" w:color="auto"/>
      </w:divBdr>
    </w:div>
    <w:div w:id="426968461">
      <w:bodyDiv w:val="1"/>
      <w:marLeft w:val="0"/>
      <w:marRight w:val="0"/>
      <w:marTop w:val="0"/>
      <w:marBottom w:val="0"/>
      <w:divBdr>
        <w:top w:val="none" w:sz="0" w:space="0" w:color="auto"/>
        <w:left w:val="none" w:sz="0" w:space="0" w:color="auto"/>
        <w:bottom w:val="none" w:sz="0" w:space="0" w:color="auto"/>
        <w:right w:val="none" w:sz="0" w:space="0" w:color="auto"/>
      </w:divBdr>
    </w:div>
    <w:div w:id="433945277">
      <w:bodyDiv w:val="1"/>
      <w:marLeft w:val="0"/>
      <w:marRight w:val="0"/>
      <w:marTop w:val="0"/>
      <w:marBottom w:val="0"/>
      <w:divBdr>
        <w:top w:val="none" w:sz="0" w:space="0" w:color="auto"/>
        <w:left w:val="none" w:sz="0" w:space="0" w:color="auto"/>
        <w:bottom w:val="none" w:sz="0" w:space="0" w:color="auto"/>
        <w:right w:val="none" w:sz="0" w:space="0" w:color="auto"/>
      </w:divBdr>
    </w:div>
    <w:div w:id="439031523">
      <w:bodyDiv w:val="1"/>
      <w:marLeft w:val="0"/>
      <w:marRight w:val="0"/>
      <w:marTop w:val="0"/>
      <w:marBottom w:val="0"/>
      <w:divBdr>
        <w:top w:val="none" w:sz="0" w:space="0" w:color="auto"/>
        <w:left w:val="none" w:sz="0" w:space="0" w:color="auto"/>
        <w:bottom w:val="none" w:sz="0" w:space="0" w:color="auto"/>
        <w:right w:val="none" w:sz="0" w:space="0" w:color="auto"/>
      </w:divBdr>
    </w:div>
    <w:div w:id="442578138">
      <w:bodyDiv w:val="1"/>
      <w:marLeft w:val="0"/>
      <w:marRight w:val="0"/>
      <w:marTop w:val="0"/>
      <w:marBottom w:val="0"/>
      <w:divBdr>
        <w:top w:val="none" w:sz="0" w:space="0" w:color="auto"/>
        <w:left w:val="none" w:sz="0" w:space="0" w:color="auto"/>
        <w:bottom w:val="none" w:sz="0" w:space="0" w:color="auto"/>
        <w:right w:val="none" w:sz="0" w:space="0" w:color="auto"/>
      </w:divBdr>
    </w:div>
    <w:div w:id="492181445">
      <w:bodyDiv w:val="1"/>
      <w:marLeft w:val="0"/>
      <w:marRight w:val="0"/>
      <w:marTop w:val="0"/>
      <w:marBottom w:val="0"/>
      <w:divBdr>
        <w:top w:val="none" w:sz="0" w:space="0" w:color="auto"/>
        <w:left w:val="none" w:sz="0" w:space="0" w:color="auto"/>
        <w:bottom w:val="none" w:sz="0" w:space="0" w:color="auto"/>
        <w:right w:val="none" w:sz="0" w:space="0" w:color="auto"/>
      </w:divBdr>
    </w:div>
    <w:div w:id="497381132">
      <w:bodyDiv w:val="1"/>
      <w:marLeft w:val="0"/>
      <w:marRight w:val="0"/>
      <w:marTop w:val="0"/>
      <w:marBottom w:val="0"/>
      <w:divBdr>
        <w:top w:val="none" w:sz="0" w:space="0" w:color="auto"/>
        <w:left w:val="none" w:sz="0" w:space="0" w:color="auto"/>
        <w:bottom w:val="none" w:sz="0" w:space="0" w:color="auto"/>
        <w:right w:val="none" w:sz="0" w:space="0" w:color="auto"/>
      </w:divBdr>
    </w:div>
    <w:div w:id="502010383">
      <w:bodyDiv w:val="1"/>
      <w:marLeft w:val="0"/>
      <w:marRight w:val="0"/>
      <w:marTop w:val="0"/>
      <w:marBottom w:val="0"/>
      <w:divBdr>
        <w:top w:val="none" w:sz="0" w:space="0" w:color="auto"/>
        <w:left w:val="none" w:sz="0" w:space="0" w:color="auto"/>
        <w:bottom w:val="none" w:sz="0" w:space="0" w:color="auto"/>
        <w:right w:val="none" w:sz="0" w:space="0" w:color="auto"/>
      </w:divBdr>
    </w:div>
    <w:div w:id="511142714">
      <w:bodyDiv w:val="1"/>
      <w:marLeft w:val="0"/>
      <w:marRight w:val="0"/>
      <w:marTop w:val="0"/>
      <w:marBottom w:val="0"/>
      <w:divBdr>
        <w:top w:val="none" w:sz="0" w:space="0" w:color="auto"/>
        <w:left w:val="none" w:sz="0" w:space="0" w:color="auto"/>
        <w:bottom w:val="none" w:sz="0" w:space="0" w:color="auto"/>
        <w:right w:val="none" w:sz="0" w:space="0" w:color="auto"/>
      </w:divBdr>
    </w:div>
    <w:div w:id="511646377">
      <w:bodyDiv w:val="1"/>
      <w:marLeft w:val="0"/>
      <w:marRight w:val="0"/>
      <w:marTop w:val="0"/>
      <w:marBottom w:val="0"/>
      <w:divBdr>
        <w:top w:val="none" w:sz="0" w:space="0" w:color="auto"/>
        <w:left w:val="none" w:sz="0" w:space="0" w:color="auto"/>
        <w:bottom w:val="none" w:sz="0" w:space="0" w:color="auto"/>
        <w:right w:val="none" w:sz="0" w:space="0" w:color="auto"/>
      </w:divBdr>
    </w:div>
    <w:div w:id="513543085">
      <w:bodyDiv w:val="1"/>
      <w:marLeft w:val="0"/>
      <w:marRight w:val="0"/>
      <w:marTop w:val="0"/>
      <w:marBottom w:val="0"/>
      <w:divBdr>
        <w:top w:val="none" w:sz="0" w:space="0" w:color="auto"/>
        <w:left w:val="none" w:sz="0" w:space="0" w:color="auto"/>
        <w:bottom w:val="none" w:sz="0" w:space="0" w:color="auto"/>
        <w:right w:val="none" w:sz="0" w:space="0" w:color="auto"/>
      </w:divBdr>
    </w:div>
    <w:div w:id="523129287">
      <w:bodyDiv w:val="1"/>
      <w:marLeft w:val="0"/>
      <w:marRight w:val="0"/>
      <w:marTop w:val="0"/>
      <w:marBottom w:val="0"/>
      <w:divBdr>
        <w:top w:val="none" w:sz="0" w:space="0" w:color="auto"/>
        <w:left w:val="none" w:sz="0" w:space="0" w:color="auto"/>
        <w:bottom w:val="none" w:sz="0" w:space="0" w:color="auto"/>
        <w:right w:val="none" w:sz="0" w:space="0" w:color="auto"/>
      </w:divBdr>
    </w:div>
    <w:div w:id="524754200">
      <w:bodyDiv w:val="1"/>
      <w:marLeft w:val="0"/>
      <w:marRight w:val="0"/>
      <w:marTop w:val="0"/>
      <w:marBottom w:val="0"/>
      <w:divBdr>
        <w:top w:val="none" w:sz="0" w:space="0" w:color="auto"/>
        <w:left w:val="none" w:sz="0" w:space="0" w:color="auto"/>
        <w:bottom w:val="none" w:sz="0" w:space="0" w:color="auto"/>
        <w:right w:val="none" w:sz="0" w:space="0" w:color="auto"/>
      </w:divBdr>
    </w:div>
    <w:div w:id="568080237">
      <w:bodyDiv w:val="1"/>
      <w:marLeft w:val="0"/>
      <w:marRight w:val="0"/>
      <w:marTop w:val="0"/>
      <w:marBottom w:val="0"/>
      <w:divBdr>
        <w:top w:val="none" w:sz="0" w:space="0" w:color="auto"/>
        <w:left w:val="none" w:sz="0" w:space="0" w:color="auto"/>
        <w:bottom w:val="none" w:sz="0" w:space="0" w:color="auto"/>
        <w:right w:val="none" w:sz="0" w:space="0" w:color="auto"/>
      </w:divBdr>
    </w:div>
    <w:div w:id="573662630">
      <w:bodyDiv w:val="1"/>
      <w:marLeft w:val="0"/>
      <w:marRight w:val="0"/>
      <w:marTop w:val="0"/>
      <w:marBottom w:val="0"/>
      <w:divBdr>
        <w:top w:val="none" w:sz="0" w:space="0" w:color="auto"/>
        <w:left w:val="none" w:sz="0" w:space="0" w:color="auto"/>
        <w:bottom w:val="none" w:sz="0" w:space="0" w:color="auto"/>
        <w:right w:val="none" w:sz="0" w:space="0" w:color="auto"/>
      </w:divBdr>
    </w:div>
    <w:div w:id="575894989">
      <w:bodyDiv w:val="1"/>
      <w:marLeft w:val="0"/>
      <w:marRight w:val="0"/>
      <w:marTop w:val="0"/>
      <w:marBottom w:val="0"/>
      <w:divBdr>
        <w:top w:val="none" w:sz="0" w:space="0" w:color="auto"/>
        <w:left w:val="none" w:sz="0" w:space="0" w:color="auto"/>
        <w:bottom w:val="none" w:sz="0" w:space="0" w:color="auto"/>
        <w:right w:val="none" w:sz="0" w:space="0" w:color="auto"/>
      </w:divBdr>
    </w:div>
    <w:div w:id="578637269">
      <w:bodyDiv w:val="1"/>
      <w:marLeft w:val="0"/>
      <w:marRight w:val="0"/>
      <w:marTop w:val="0"/>
      <w:marBottom w:val="0"/>
      <w:divBdr>
        <w:top w:val="none" w:sz="0" w:space="0" w:color="auto"/>
        <w:left w:val="none" w:sz="0" w:space="0" w:color="auto"/>
        <w:bottom w:val="none" w:sz="0" w:space="0" w:color="auto"/>
        <w:right w:val="none" w:sz="0" w:space="0" w:color="auto"/>
      </w:divBdr>
    </w:div>
    <w:div w:id="58858369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4562529">
      <w:bodyDiv w:val="1"/>
      <w:marLeft w:val="0"/>
      <w:marRight w:val="0"/>
      <w:marTop w:val="0"/>
      <w:marBottom w:val="0"/>
      <w:divBdr>
        <w:top w:val="none" w:sz="0" w:space="0" w:color="auto"/>
        <w:left w:val="none" w:sz="0" w:space="0" w:color="auto"/>
        <w:bottom w:val="none" w:sz="0" w:space="0" w:color="auto"/>
        <w:right w:val="none" w:sz="0" w:space="0" w:color="auto"/>
      </w:divBdr>
    </w:div>
    <w:div w:id="626812319">
      <w:bodyDiv w:val="1"/>
      <w:marLeft w:val="0"/>
      <w:marRight w:val="0"/>
      <w:marTop w:val="0"/>
      <w:marBottom w:val="0"/>
      <w:divBdr>
        <w:top w:val="none" w:sz="0" w:space="0" w:color="auto"/>
        <w:left w:val="none" w:sz="0" w:space="0" w:color="auto"/>
        <w:bottom w:val="none" w:sz="0" w:space="0" w:color="auto"/>
        <w:right w:val="none" w:sz="0" w:space="0" w:color="auto"/>
      </w:divBdr>
    </w:div>
    <w:div w:id="633676489">
      <w:bodyDiv w:val="1"/>
      <w:marLeft w:val="0"/>
      <w:marRight w:val="0"/>
      <w:marTop w:val="0"/>
      <w:marBottom w:val="0"/>
      <w:divBdr>
        <w:top w:val="none" w:sz="0" w:space="0" w:color="auto"/>
        <w:left w:val="none" w:sz="0" w:space="0" w:color="auto"/>
        <w:bottom w:val="none" w:sz="0" w:space="0" w:color="auto"/>
        <w:right w:val="none" w:sz="0" w:space="0" w:color="auto"/>
      </w:divBdr>
    </w:div>
    <w:div w:id="635063493">
      <w:bodyDiv w:val="1"/>
      <w:marLeft w:val="0"/>
      <w:marRight w:val="0"/>
      <w:marTop w:val="0"/>
      <w:marBottom w:val="0"/>
      <w:divBdr>
        <w:top w:val="none" w:sz="0" w:space="0" w:color="auto"/>
        <w:left w:val="none" w:sz="0" w:space="0" w:color="auto"/>
        <w:bottom w:val="none" w:sz="0" w:space="0" w:color="auto"/>
        <w:right w:val="none" w:sz="0" w:space="0" w:color="auto"/>
      </w:divBdr>
    </w:div>
    <w:div w:id="635913649">
      <w:bodyDiv w:val="1"/>
      <w:marLeft w:val="0"/>
      <w:marRight w:val="0"/>
      <w:marTop w:val="0"/>
      <w:marBottom w:val="0"/>
      <w:divBdr>
        <w:top w:val="none" w:sz="0" w:space="0" w:color="auto"/>
        <w:left w:val="none" w:sz="0" w:space="0" w:color="auto"/>
        <w:bottom w:val="none" w:sz="0" w:space="0" w:color="auto"/>
        <w:right w:val="none" w:sz="0" w:space="0" w:color="auto"/>
      </w:divBdr>
    </w:div>
    <w:div w:id="642659660">
      <w:bodyDiv w:val="1"/>
      <w:marLeft w:val="0"/>
      <w:marRight w:val="0"/>
      <w:marTop w:val="0"/>
      <w:marBottom w:val="0"/>
      <w:divBdr>
        <w:top w:val="none" w:sz="0" w:space="0" w:color="auto"/>
        <w:left w:val="none" w:sz="0" w:space="0" w:color="auto"/>
        <w:bottom w:val="none" w:sz="0" w:space="0" w:color="auto"/>
        <w:right w:val="none" w:sz="0" w:space="0" w:color="auto"/>
      </w:divBdr>
    </w:div>
    <w:div w:id="644971123">
      <w:bodyDiv w:val="1"/>
      <w:marLeft w:val="0"/>
      <w:marRight w:val="0"/>
      <w:marTop w:val="0"/>
      <w:marBottom w:val="0"/>
      <w:divBdr>
        <w:top w:val="none" w:sz="0" w:space="0" w:color="auto"/>
        <w:left w:val="none" w:sz="0" w:space="0" w:color="auto"/>
        <w:bottom w:val="none" w:sz="0" w:space="0" w:color="auto"/>
        <w:right w:val="none" w:sz="0" w:space="0" w:color="auto"/>
      </w:divBdr>
    </w:div>
    <w:div w:id="647443979">
      <w:bodyDiv w:val="1"/>
      <w:marLeft w:val="0"/>
      <w:marRight w:val="0"/>
      <w:marTop w:val="0"/>
      <w:marBottom w:val="0"/>
      <w:divBdr>
        <w:top w:val="none" w:sz="0" w:space="0" w:color="auto"/>
        <w:left w:val="none" w:sz="0" w:space="0" w:color="auto"/>
        <w:bottom w:val="none" w:sz="0" w:space="0" w:color="auto"/>
        <w:right w:val="none" w:sz="0" w:space="0" w:color="auto"/>
      </w:divBdr>
    </w:div>
    <w:div w:id="653490136">
      <w:bodyDiv w:val="1"/>
      <w:marLeft w:val="0"/>
      <w:marRight w:val="0"/>
      <w:marTop w:val="0"/>
      <w:marBottom w:val="0"/>
      <w:divBdr>
        <w:top w:val="none" w:sz="0" w:space="0" w:color="auto"/>
        <w:left w:val="none" w:sz="0" w:space="0" w:color="auto"/>
        <w:bottom w:val="none" w:sz="0" w:space="0" w:color="auto"/>
        <w:right w:val="none" w:sz="0" w:space="0" w:color="auto"/>
      </w:divBdr>
    </w:div>
    <w:div w:id="664892457">
      <w:bodyDiv w:val="1"/>
      <w:marLeft w:val="0"/>
      <w:marRight w:val="0"/>
      <w:marTop w:val="0"/>
      <w:marBottom w:val="0"/>
      <w:divBdr>
        <w:top w:val="none" w:sz="0" w:space="0" w:color="auto"/>
        <w:left w:val="none" w:sz="0" w:space="0" w:color="auto"/>
        <w:bottom w:val="none" w:sz="0" w:space="0" w:color="auto"/>
        <w:right w:val="none" w:sz="0" w:space="0" w:color="auto"/>
      </w:divBdr>
    </w:div>
    <w:div w:id="672152264">
      <w:bodyDiv w:val="1"/>
      <w:marLeft w:val="0"/>
      <w:marRight w:val="0"/>
      <w:marTop w:val="0"/>
      <w:marBottom w:val="0"/>
      <w:divBdr>
        <w:top w:val="none" w:sz="0" w:space="0" w:color="auto"/>
        <w:left w:val="none" w:sz="0" w:space="0" w:color="auto"/>
        <w:bottom w:val="none" w:sz="0" w:space="0" w:color="auto"/>
        <w:right w:val="none" w:sz="0" w:space="0" w:color="auto"/>
      </w:divBdr>
    </w:div>
    <w:div w:id="674112141">
      <w:bodyDiv w:val="1"/>
      <w:marLeft w:val="0"/>
      <w:marRight w:val="0"/>
      <w:marTop w:val="0"/>
      <w:marBottom w:val="0"/>
      <w:divBdr>
        <w:top w:val="none" w:sz="0" w:space="0" w:color="auto"/>
        <w:left w:val="none" w:sz="0" w:space="0" w:color="auto"/>
        <w:bottom w:val="none" w:sz="0" w:space="0" w:color="auto"/>
        <w:right w:val="none" w:sz="0" w:space="0" w:color="auto"/>
      </w:divBdr>
    </w:div>
    <w:div w:id="674960452">
      <w:bodyDiv w:val="1"/>
      <w:marLeft w:val="0"/>
      <w:marRight w:val="0"/>
      <w:marTop w:val="0"/>
      <w:marBottom w:val="0"/>
      <w:divBdr>
        <w:top w:val="none" w:sz="0" w:space="0" w:color="auto"/>
        <w:left w:val="none" w:sz="0" w:space="0" w:color="auto"/>
        <w:bottom w:val="none" w:sz="0" w:space="0" w:color="auto"/>
        <w:right w:val="none" w:sz="0" w:space="0" w:color="auto"/>
      </w:divBdr>
    </w:div>
    <w:div w:id="679281015">
      <w:bodyDiv w:val="1"/>
      <w:marLeft w:val="0"/>
      <w:marRight w:val="0"/>
      <w:marTop w:val="0"/>
      <w:marBottom w:val="0"/>
      <w:divBdr>
        <w:top w:val="none" w:sz="0" w:space="0" w:color="auto"/>
        <w:left w:val="none" w:sz="0" w:space="0" w:color="auto"/>
        <w:bottom w:val="none" w:sz="0" w:space="0" w:color="auto"/>
        <w:right w:val="none" w:sz="0" w:space="0" w:color="auto"/>
      </w:divBdr>
    </w:div>
    <w:div w:id="691998784">
      <w:bodyDiv w:val="1"/>
      <w:marLeft w:val="0"/>
      <w:marRight w:val="0"/>
      <w:marTop w:val="0"/>
      <w:marBottom w:val="0"/>
      <w:divBdr>
        <w:top w:val="none" w:sz="0" w:space="0" w:color="auto"/>
        <w:left w:val="none" w:sz="0" w:space="0" w:color="auto"/>
        <w:bottom w:val="none" w:sz="0" w:space="0" w:color="auto"/>
        <w:right w:val="none" w:sz="0" w:space="0" w:color="auto"/>
      </w:divBdr>
    </w:div>
    <w:div w:id="699016915">
      <w:bodyDiv w:val="1"/>
      <w:marLeft w:val="0"/>
      <w:marRight w:val="0"/>
      <w:marTop w:val="0"/>
      <w:marBottom w:val="0"/>
      <w:divBdr>
        <w:top w:val="none" w:sz="0" w:space="0" w:color="auto"/>
        <w:left w:val="none" w:sz="0" w:space="0" w:color="auto"/>
        <w:bottom w:val="none" w:sz="0" w:space="0" w:color="auto"/>
        <w:right w:val="none" w:sz="0" w:space="0" w:color="auto"/>
      </w:divBdr>
    </w:div>
    <w:div w:id="701520618">
      <w:bodyDiv w:val="1"/>
      <w:marLeft w:val="0"/>
      <w:marRight w:val="0"/>
      <w:marTop w:val="0"/>
      <w:marBottom w:val="0"/>
      <w:divBdr>
        <w:top w:val="none" w:sz="0" w:space="0" w:color="auto"/>
        <w:left w:val="none" w:sz="0" w:space="0" w:color="auto"/>
        <w:bottom w:val="none" w:sz="0" w:space="0" w:color="auto"/>
        <w:right w:val="none" w:sz="0" w:space="0" w:color="auto"/>
      </w:divBdr>
    </w:div>
    <w:div w:id="707534249">
      <w:bodyDiv w:val="1"/>
      <w:marLeft w:val="0"/>
      <w:marRight w:val="0"/>
      <w:marTop w:val="0"/>
      <w:marBottom w:val="0"/>
      <w:divBdr>
        <w:top w:val="none" w:sz="0" w:space="0" w:color="auto"/>
        <w:left w:val="none" w:sz="0" w:space="0" w:color="auto"/>
        <w:bottom w:val="none" w:sz="0" w:space="0" w:color="auto"/>
        <w:right w:val="none" w:sz="0" w:space="0" w:color="auto"/>
      </w:divBdr>
    </w:div>
    <w:div w:id="713192917">
      <w:bodyDiv w:val="1"/>
      <w:marLeft w:val="0"/>
      <w:marRight w:val="0"/>
      <w:marTop w:val="0"/>
      <w:marBottom w:val="0"/>
      <w:divBdr>
        <w:top w:val="none" w:sz="0" w:space="0" w:color="auto"/>
        <w:left w:val="none" w:sz="0" w:space="0" w:color="auto"/>
        <w:bottom w:val="none" w:sz="0" w:space="0" w:color="auto"/>
        <w:right w:val="none" w:sz="0" w:space="0" w:color="auto"/>
      </w:divBdr>
    </w:div>
    <w:div w:id="723792186">
      <w:bodyDiv w:val="1"/>
      <w:marLeft w:val="0"/>
      <w:marRight w:val="0"/>
      <w:marTop w:val="0"/>
      <w:marBottom w:val="0"/>
      <w:divBdr>
        <w:top w:val="none" w:sz="0" w:space="0" w:color="auto"/>
        <w:left w:val="none" w:sz="0" w:space="0" w:color="auto"/>
        <w:bottom w:val="none" w:sz="0" w:space="0" w:color="auto"/>
        <w:right w:val="none" w:sz="0" w:space="0" w:color="auto"/>
      </w:divBdr>
    </w:div>
    <w:div w:id="724841467">
      <w:bodyDiv w:val="1"/>
      <w:marLeft w:val="0"/>
      <w:marRight w:val="0"/>
      <w:marTop w:val="0"/>
      <w:marBottom w:val="0"/>
      <w:divBdr>
        <w:top w:val="none" w:sz="0" w:space="0" w:color="auto"/>
        <w:left w:val="none" w:sz="0" w:space="0" w:color="auto"/>
        <w:bottom w:val="none" w:sz="0" w:space="0" w:color="auto"/>
        <w:right w:val="none" w:sz="0" w:space="0" w:color="auto"/>
      </w:divBdr>
    </w:div>
    <w:div w:id="735131544">
      <w:bodyDiv w:val="1"/>
      <w:marLeft w:val="0"/>
      <w:marRight w:val="0"/>
      <w:marTop w:val="0"/>
      <w:marBottom w:val="0"/>
      <w:divBdr>
        <w:top w:val="none" w:sz="0" w:space="0" w:color="auto"/>
        <w:left w:val="none" w:sz="0" w:space="0" w:color="auto"/>
        <w:bottom w:val="none" w:sz="0" w:space="0" w:color="auto"/>
        <w:right w:val="none" w:sz="0" w:space="0" w:color="auto"/>
      </w:divBdr>
    </w:div>
    <w:div w:id="742220034">
      <w:bodyDiv w:val="1"/>
      <w:marLeft w:val="0"/>
      <w:marRight w:val="0"/>
      <w:marTop w:val="0"/>
      <w:marBottom w:val="0"/>
      <w:divBdr>
        <w:top w:val="none" w:sz="0" w:space="0" w:color="auto"/>
        <w:left w:val="none" w:sz="0" w:space="0" w:color="auto"/>
        <w:bottom w:val="none" w:sz="0" w:space="0" w:color="auto"/>
        <w:right w:val="none" w:sz="0" w:space="0" w:color="auto"/>
      </w:divBdr>
    </w:div>
    <w:div w:id="759832854">
      <w:bodyDiv w:val="1"/>
      <w:marLeft w:val="0"/>
      <w:marRight w:val="0"/>
      <w:marTop w:val="0"/>
      <w:marBottom w:val="0"/>
      <w:divBdr>
        <w:top w:val="none" w:sz="0" w:space="0" w:color="auto"/>
        <w:left w:val="none" w:sz="0" w:space="0" w:color="auto"/>
        <w:bottom w:val="none" w:sz="0" w:space="0" w:color="auto"/>
        <w:right w:val="none" w:sz="0" w:space="0" w:color="auto"/>
      </w:divBdr>
    </w:div>
    <w:div w:id="765345307">
      <w:bodyDiv w:val="1"/>
      <w:marLeft w:val="0"/>
      <w:marRight w:val="0"/>
      <w:marTop w:val="0"/>
      <w:marBottom w:val="0"/>
      <w:divBdr>
        <w:top w:val="none" w:sz="0" w:space="0" w:color="auto"/>
        <w:left w:val="none" w:sz="0" w:space="0" w:color="auto"/>
        <w:bottom w:val="none" w:sz="0" w:space="0" w:color="auto"/>
        <w:right w:val="none" w:sz="0" w:space="0" w:color="auto"/>
      </w:divBdr>
    </w:div>
    <w:div w:id="774327983">
      <w:bodyDiv w:val="1"/>
      <w:marLeft w:val="0"/>
      <w:marRight w:val="0"/>
      <w:marTop w:val="0"/>
      <w:marBottom w:val="0"/>
      <w:divBdr>
        <w:top w:val="none" w:sz="0" w:space="0" w:color="auto"/>
        <w:left w:val="none" w:sz="0" w:space="0" w:color="auto"/>
        <w:bottom w:val="none" w:sz="0" w:space="0" w:color="auto"/>
        <w:right w:val="none" w:sz="0" w:space="0" w:color="auto"/>
      </w:divBdr>
    </w:div>
    <w:div w:id="785277848">
      <w:bodyDiv w:val="1"/>
      <w:marLeft w:val="0"/>
      <w:marRight w:val="0"/>
      <w:marTop w:val="0"/>
      <w:marBottom w:val="0"/>
      <w:divBdr>
        <w:top w:val="none" w:sz="0" w:space="0" w:color="auto"/>
        <w:left w:val="none" w:sz="0" w:space="0" w:color="auto"/>
        <w:bottom w:val="none" w:sz="0" w:space="0" w:color="auto"/>
        <w:right w:val="none" w:sz="0" w:space="0" w:color="auto"/>
      </w:divBdr>
    </w:div>
    <w:div w:id="787702604">
      <w:bodyDiv w:val="1"/>
      <w:marLeft w:val="0"/>
      <w:marRight w:val="0"/>
      <w:marTop w:val="0"/>
      <w:marBottom w:val="0"/>
      <w:divBdr>
        <w:top w:val="none" w:sz="0" w:space="0" w:color="auto"/>
        <w:left w:val="none" w:sz="0" w:space="0" w:color="auto"/>
        <w:bottom w:val="none" w:sz="0" w:space="0" w:color="auto"/>
        <w:right w:val="none" w:sz="0" w:space="0" w:color="auto"/>
      </w:divBdr>
    </w:div>
    <w:div w:id="800458896">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30172962">
      <w:bodyDiv w:val="1"/>
      <w:marLeft w:val="0"/>
      <w:marRight w:val="0"/>
      <w:marTop w:val="0"/>
      <w:marBottom w:val="0"/>
      <w:divBdr>
        <w:top w:val="none" w:sz="0" w:space="0" w:color="auto"/>
        <w:left w:val="none" w:sz="0" w:space="0" w:color="auto"/>
        <w:bottom w:val="none" w:sz="0" w:space="0" w:color="auto"/>
        <w:right w:val="none" w:sz="0" w:space="0" w:color="auto"/>
      </w:divBdr>
    </w:div>
    <w:div w:id="840319909">
      <w:bodyDiv w:val="1"/>
      <w:marLeft w:val="0"/>
      <w:marRight w:val="0"/>
      <w:marTop w:val="0"/>
      <w:marBottom w:val="0"/>
      <w:divBdr>
        <w:top w:val="none" w:sz="0" w:space="0" w:color="auto"/>
        <w:left w:val="none" w:sz="0" w:space="0" w:color="auto"/>
        <w:bottom w:val="none" w:sz="0" w:space="0" w:color="auto"/>
        <w:right w:val="none" w:sz="0" w:space="0" w:color="auto"/>
      </w:divBdr>
    </w:div>
    <w:div w:id="848443622">
      <w:bodyDiv w:val="1"/>
      <w:marLeft w:val="0"/>
      <w:marRight w:val="0"/>
      <w:marTop w:val="0"/>
      <w:marBottom w:val="0"/>
      <w:divBdr>
        <w:top w:val="none" w:sz="0" w:space="0" w:color="auto"/>
        <w:left w:val="none" w:sz="0" w:space="0" w:color="auto"/>
        <w:bottom w:val="none" w:sz="0" w:space="0" w:color="auto"/>
        <w:right w:val="none" w:sz="0" w:space="0" w:color="auto"/>
      </w:divBdr>
    </w:div>
    <w:div w:id="860557913">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63907823">
      <w:bodyDiv w:val="1"/>
      <w:marLeft w:val="0"/>
      <w:marRight w:val="0"/>
      <w:marTop w:val="0"/>
      <w:marBottom w:val="0"/>
      <w:divBdr>
        <w:top w:val="none" w:sz="0" w:space="0" w:color="auto"/>
        <w:left w:val="none" w:sz="0" w:space="0" w:color="auto"/>
        <w:bottom w:val="none" w:sz="0" w:space="0" w:color="auto"/>
        <w:right w:val="none" w:sz="0" w:space="0" w:color="auto"/>
      </w:divBdr>
    </w:div>
    <w:div w:id="873077281">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
    <w:div w:id="880020524">
      <w:bodyDiv w:val="1"/>
      <w:marLeft w:val="0"/>
      <w:marRight w:val="0"/>
      <w:marTop w:val="0"/>
      <w:marBottom w:val="0"/>
      <w:divBdr>
        <w:top w:val="none" w:sz="0" w:space="0" w:color="auto"/>
        <w:left w:val="none" w:sz="0" w:space="0" w:color="auto"/>
        <w:bottom w:val="none" w:sz="0" w:space="0" w:color="auto"/>
        <w:right w:val="none" w:sz="0" w:space="0" w:color="auto"/>
      </w:divBdr>
    </w:div>
    <w:div w:id="902983560">
      <w:bodyDiv w:val="1"/>
      <w:marLeft w:val="0"/>
      <w:marRight w:val="0"/>
      <w:marTop w:val="0"/>
      <w:marBottom w:val="0"/>
      <w:divBdr>
        <w:top w:val="none" w:sz="0" w:space="0" w:color="auto"/>
        <w:left w:val="none" w:sz="0" w:space="0" w:color="auto"/>
        <w:bottom w:val="none" w:sz="0" w:space="0" w:color="auto"/>
        <w:right w:val="none" w:sz="0" w:space="0" w:color="auto"/>
      </w:divBdr>
    </w:div>
    <w:div w:id="913709752">
      <w:bodyDiv w:val="1"/>
      <w:marLeft w:val="0"/>
      <w:marRight w:val="0"/>
      <w:marTop w:val="0"/>
      <w:marBottom w:val="0"/>
      <w:divBdr>
        <w:top w:val="none" w:sz="0" w:space="0" w:color="auto"/>
        <w:left w:val="none" w:sz="0" w:space="0" w:color="auto"/>
        <w:bottom w:val="none" w:sz="0" w:space="0" w:color="auto"/>
        <w:right w:val="none" w:sz="0" w:space="0" w:color="auto"/>
      </w:divBdr>
    </w:div>
    <w:div w:id="919873537">
      <w:bodyDiv w:val="1"/>
      <w:marLeft w:val="0"/>
      <w:marRight w:val="0"/>
      <w:marTop w:val="0"/>
      <w:marBottom w:val="0"/>
      <w:divBdr>
        <w:top w:val="none" w:sz="0" w:space="0" w:color="auto"/>
        <w:left w:val="none" w:sz="0" w:space="0" w:color="auto"/>
        <w:bottom w:val="none" w:sz="0" w:space="0" w:color="auto"/>
        <w:right w:val="none" w:sz="0" w:space="0" w:color="auto"/>
      </w:divBdr>
    </w:div>
    <w:div w:id="922228586">
      <w:bodyDiv w:val="1"/>
      <w:marLeft w:val="0"/>
      <w:marRight w:val="0"/>
      <w:marTop w:val="0"/>
      <w:marBottom w:val="0"/>
      <w:divBdr>
        <w:top w:val="none" w:sz="0" w:space="0" w:color="auto"/>
        <w:left w:val="none" w:sz="0" w:space="0" w:color="auto"/>
        <w:bottom w:val="none" w:sz="0" w:space="0" w:color="auto"/>
        <w:right w:val="none" w:sz="0" w:space="0" w:color="auto"/>
      </w:divBdr>
    </w:div>
    <w:div w:id="923958304">
      <w:bodyDiv w:val="1"/>
      <w:marLeft w:val="0"/>
      <w:marRight w:val="0"/>
      <w:marTop w:val="0"/>
      <w:marBottom w:val="0"/>
      <w:divBdr>
        <w:top w:val="none" w:sz="0" w:space="0" w:color="auto"/>
        <w:left w:val="none" w:sz="0" w:space="0" w:color="auto"/>
        <w:bottom w:val="none" w:sz="0" w:space="0" w:color="auto"/>
        <w:right w:val="none" w:sz="0" w:space="0" w:color="auto"/>
      </w:divBdr>
    </w:div>
    <w:div w:id="932201652">
      <w:bodyDiv w:val="1"/>
      <w:marLeft w:val="0"/>
      <w:marRight w:val="0"/>
      <w:marTop w:val="0"/>
      <w:marBottom w:val="0"/>
      <w:divBdr>
        <w:top w:val="none" w:sz="0" w:space="0" w:color="auto"/>
        <w:left w:val="none" w:sz="0" w:space="0" w:color="auto"/>
        <w:bottom w:val="none" w:sz="0" w:space="0" w:color="auto"/>
        <w:right w:val="none" w:sz="0" w:space="0" w:color="auto"/>
      </w:divBdr>
    </w:div>
    <w:div w:id="947388703">
      <w:bodyDiv w:val="1"/>
      <w:marLeft w:val="0"/>
      <w:marRight w:val="0"/>
      <w:marTop w:val="0"/>
      <w:marBottom w:val="0"/>
      <w:divBdr>
        <w:top w:val="none" w:sz="0" w:space="0" w:color="auto"/>
        <w:left w:val="none" w:sz="0" w:space="0" w:color="auto"/>
        <w:bottom w:val="none" w:sz="0" w:space="0" w:color="auto"/>
        <w:right w:val="none" w:sz="0" w:space="0" w:color="auto"/>
      </w:divBdr>
    </w:div>
    <w:div w:id="983584038">
      <w:bodyDiv w:val="1"/>
      <w:marLeft w:val="0"/>
      <w:marRight w:val="0"/>
      <w:marTop w:val="0"/>
      <w:marBottom w:val="0"/>
      <w:divBdr>
        <w:top w:val="none" w:sz="0" w:space="0" w:color="auto"/>
        <w:left w:val="none" w:sz="0" w:space="0" w:color="auto"/>
        <w:bottom w:val="none" w:sz="0" w:space="0" w:color="auto"/>
        <w:right w:val="none" w:sz="0" w:space="0" w:color="auto"/>
      </w:divBdr>
    </w:div>
    <w:div w:id="998314807">
      <w:bodyDiv w:val="1"/>
      <w:marLeft w:val="0"/>
      <w:marRight w:val="0"/>
      <w:marTop w:val="0"/>
      <w:marBottom w:val="0"/>
      <w:divBdr>
        <w:top w:val="none" w:sz="0" w:space="0" w:color="auto"/>
        <w:left w:val="none" w:sz="0" w:space="0" w:color="auto"/>
        <w:bottom w:val="none" w:sz="0" w:space="0" w:color="auto"/>
        <w:right w:val="none" w:sz="0" w:space="0" w:color="auto"/>
      </w:divBdr>
    </w:div>
    <w:div w:id="1000156924">
      <w:bodyDiv w:val="1"/>
      <w:marLeft w:val="0"/>
      <w:marRight w:val="0"/>
      <w:marTop w:val="0"/>
      <w:marBottom w:val="0"/>
      <w:divBdr>
        <w:top w:val="none" w:sz="0" w:space="0" w:color="auto"/>
        <w:left w:val="none" w:sz="0" w:space="0" w:color="auto"/>
        <w:bottom w:val="none" w:sz="0" w:space="0" w:color="auto"/>
        <w:right w:val="none" w:sz="0" w:space="0" w:color="auto"/>
      </w:divBdr>
    </w:div>
    <w:div w:id="1003976998">
      <w:bodyDiv w:val="1"/>
      <w:marLeft w:val="0"/>
      <w:marRight w:val="0"/>
      <w:marTop w:val="0"/>
      <w:marBottom w:val="0"/>
      <w:divBdr>
        <w:top w:val="none" w:sz="0" w:space="0" w:color="auto"/>
        <w:left w:val="none" w:sz="0" w:space="0" w:color="auto"/>
        <w:bottom w:val="none" w:sz="0" w:space="0" w:color="auto"/>
        <w:right w:val="none" w:sz="0" w:space="0" w:color="auto"/>
      </w:divBdr>
    </w:div>
    <w:div w:id="1010715695">
      <w:bodyDiv w:val="1"/>
      <w:marLeft w:val="0"/>
      <w:marRight w:val="0"/>
      <w:marTop w:val="0"/>
      <w:marBottom w:val="0"/>
      <w:divBdr>
        <w:top w:val="none" w:sz="0" w:space="0" w:color="auto"/>
        <w:left w:val="none" w:sz="0" w:space="0" w:color="auto"/>
        <w:bottom w:val="none" w:sz="0" w:space="0" w:color="auto"/>
        <w:right w:val="none" w:sz="0" w:space="0" w:color="auto"/>
      </w:divBdr>
    </w:div>
    <w:div w:id="1016691453">
      <w:bodyDiv w:val="1"/>
      <w:marLeft w:val="0"/>
      <w:marRight w:val="0"/>
      <w:marTop w:val="0"/>
      <w:marBottom w:val="0"/>
      <w:divBdr>
        <w:top w:val="none" w:sz="0" w:space="0" w:color="auto"/>
        <w:left w:val="none" w:sz="0" w:space="0" w:color="auto"/>
        <w:bottom w:val="none" w:sz="0" w:space="0" w:color="auto"/>
        <w:right w:val="none" w:sz="0" w:space="0" w:color="auto"/>
      </w:divBdr>
    </w:div>
    <w:div w:id="1017075308">
      <w:bodyDiv w:val="1"/>
      <w:marLeft w:val="0"/>
      <w:marRight w:val="0"/>
      <w:marTop w:val="0"/>
      <w:marBottom w:val="0"/>
      <w:divBdr>
        <w:top w:val="none" w:sz="0" w:space="0" w:color="auto"/>
        <w:left w:val="none" w:sz="0" w:space="0" w:color="auto"/>
        <w:bottom w:val="none" w:sz="0" w:space="0" w:color="auto"/>
        <w:right w:val="none" w:sz="0" w:space="0" w:color="auto"/>
      </w:divBdr>
    </w:div>
    <w:div w:id="1042366013">
      <w:bodyDiv w:val="1"/>
      <w:marLeft w:val="0"/>
      <w:marRight w:val="0"/>
      <w:marTop w:val="0"/>
      <w:marBottom w:val="0"/>
      <w:divBdr>
        <w:top w:val="none" w:sz="0" w:space="0" w:color="auto"/>
        <w:left w:val="none" w:sz="0" w:space="0" w:color="auto"/>
        <w:bottom w:val="none" w:sz="0" w:space="0" w:color="auto"/>
        <w:right w:val="none" w:sz="0" w:space="0" w:color="auto"/>
      </w:divBdr>
    </w:div>
    <w:div w:id="1067148073">
      <w:bodyDiv w:val="1"/>
      <w:marLeft w:val="0"/>
      <w:marRight w:val="0"/>
      <w:marTop w:val="0"/>
      <w:marBottom w:val="0"/>
      <w:divBdr>
        <w:top w:val="none" w:sz="0" w:space="0" w:color="auto"/>
        <w:left w:val="none" w:sz="0" w:space="0" w:color="auto"/>
        <w:bottom w:val="none" w:sz="0" w:space="0" w:color="auto"/>
        <w:right w:val="none" w:sz="0" w:space="0" w:color="auto"/>
      </w:divBdr>
    </w:div>
    <w:div w:id="1074206196">
      <w:bodyDiv w:val="1"/>
      <w:marLeft w:val="0"/>
      <w:marRight w:val="0"/>
      <w:marTop w:val="0"/>
      <w:marBottom w:val="0"/>
      <w:divBdr>
        <w:top w:val="none" w:sz="0" w:space="0" w:color="auto"/>
        <w:left w:val="none" w:sz="0" w:space="0" w:color="auto"/>
        <w:bottom w:val="none" w:sz="0" w:space="0" w:color="auto"/>
        <w:right w:val="none" w:sz="0" w:space="0" w:color="auto"/>
      </w:divBdr>
    </w:div>
    <w:div w:id="1075514708">
      <w:bodyDiv w:val="1"/>
      <w:marLeft w:val="0"/>
      <w:marRight w:val="0"/>
      <w:marTop w:val="0"/>
      <w:marBottom w:val="0"/>
      <w:divBdr>
        <w:top w:val="none" w:sz="0" w:space="0" w:color="auto"/>
        <w:left w:val="none" w:sz="0" w:space="0" w:color="auto"/>
        <w:bottom w:val="none" w:sz="0" w:space="0" w:color="auto"/>
        <w:right w:val="none" w:sz="0" w:space="0" w:color="auto"/>
      </w:divBdr>
    </w:div>
    <w:div w:id="1095324738">
      <w:bodyDiv w:val="1"/>
      <w:marLeft w:val="0"/>
      <w:marRight w:val="0"/>
      <w:marTop w:val="0"/>
      <w:marBottom w:val="0"/>
      <w:divBdr>
        <w:top w:val="none" w:sz="0" w:space="0" w:color="auto"/>
        <w:left w:val="none" w:sz="0" w:space="0" w:color="auto"/>
        <w:bottom w:val="none" w:sz="0" w:space="0" w:color="auto"/>
        <w:right w:val="none" w:sz="0" w:space="0" w:color="auto"/>
      </w:divBdr>
    </w:div>
    <w:div w:id="1101415235">
      <w:bodyDiv w:val="1"/>
      <w:marLeft w:val="0"/>
      <w:marRight w:val="0"/>
      <w:marTop w:val="0"/>
      <w:marBottom w:val="0"/>
      <w:divBdr>
        <w:top w:val="none" w:sz="0" w:space="0" w:color="auto"/>
        <w:left w:val="none" w:sz="0" w:space="0" w:color="auto"/>
        <w:bottom w:val="none" w:sz="0" w:space="0" w:color="auto"/>
        <w:right w:val="none" w:sz="0" w:space="0" w:color="auto"/>
      </w:divBdr>
    </w:div>
    <w:div w:id="1109474058">
      <w:bodyDiv w:val="1"/>
      <w:marLeft w:val="0"/>
      <w:marRight w:val="0"/>
      <w:marTop w:val="0"/>
      <w:marBottom w:val="0"/>
      <w:divBdr>
        <w:top w:val="none" w:sz="0" w:space="0" w:color="auto"/>
        <w:left w:val="none" w:sz="0" w:space="0" w:color="auto"/>
        <w:bottom w:val="none" w:sz="0" w:space="0" w:color="auto"/>
        <w:right w:val="none" w:sz="0" w:space="0" w:color="auto"/>
      </w:divBdr>
    </w:div>
    <w:div w:id="1111239356">
      <w:bodyDiv w:val="1"/>
      <w:marLeft w:val="0"/>
      <w:marRight w:val="0"/>
      <w:marTop w:val="0"/>
      <w:marBottom w:val="0"/>
      <w:divBdr>
        <w:top w:val="none" w:sz="0" w:space="0" w:color="auto"/>
        <w:left w:val="none" w:sz="0" w:space="0" w:color="auto"/>
        <w:bottom w:val="none" w:sz="0" w:space="0" w:color="auto"/>
        <w:right w:val="none" w:sz="0" w:space="0" w:color="auto"/>
      </w:divBdr>
    </w:div>
    <w:div w:id="1111900058">
      <w:bodyDiv w:val="1"/>
      <w:marLeft w:val="0"/>
      <w:marRight w:val="0"/>
      <w:marTop w:val="0"/>
      <w:marBottom w:val="0"/>
      <w:divBdr>
        <w:top w:val="none" w:sz="0" w:space="0" w:color="auto"/>
        <w:left w:val="none" w:sz="0" w:space="0" w:color="auto"/>
        <w:bottom w:val="none" w:sz="0" w:space="0" w:color="auto"/>
        <w:right w:val="none" w:sz="0" w:space="0" w:color="auto"/>
      </w:divBdr>
    </w:div>
    <w:div w:id="1137603475">
      <w:bodyDiv w:val="1"/>
      <w:marLeft w:val="0"/>
      <w:marRight w:val="0"/>
      <w:marTop w:val="0"/>
      <w:marBottom w:val="0"/>
      <w:divBdr>
        <w:top w:val="none" w:sz="0" w:space="0" w:color="auto"/>
        <w:left w:val="none" w:sz="0" w:space="0" w:color="auto"/>
        <w:bottom w:val="none" w:sz="0" w:space="0" w:color="auto"/>
        <w:right w:val="none" w:sz="0" w:space="0" w:color="auto"/>
      </w:divBdr>
    </w:div>
    <w:div w:id="1139691108">
      <w:bodyDiv w:val="1"/>
      <w:marLeft w:val="0"/>
      <w:marRight w:val="0"/>
      <w:marTop w:val="0"/>
      <w:marBottom w:val="0"/>
      <w:divBdr>
        <w:top w:val="none" w:sz="0" w:space="0" w:color="auto"/>
        <w:left w:val="none" w:sz="0" w:space="0" w:color="auto"/>
        <w:bottom w:val="none" w:sz="0" w:space="0" w:color="auto"/>
        <w:right w:val="none" w:sz="0" w:space="0" w:color="auto"/>
      </w:divBdr>
    </w:div>
    <w:div w:id="1147478751">
      <w:bodyDiv w:val="1"/>
      <w:marLeft w:val="0"/>
      <w:marRight w:val="0"/>
      <w:marTop w:val="0"/>
      <w:marBottom w:val="0"/>
      <w:divBdr>
        <w:top w:val="none" w:sz="0" w:space="0" w:color="auto"/>
        <w:left w:val="none" w:sz="0" w:space="0" w:color="auto"/>
        <w:bottom w:val="none" w:sz="0" w:space="0" w:color="auto"/>
        <w:right w:val="none" w:sz="0" w:space="0" w:color="auto"/>
      </w:divBdr>
    </w:div>
    <w:div w:id="1150752548">
      <w:bodyDiv w:val="1"/>
      <w:marLeft w:val="0"/>
      <w:marRight w:val="0"/>
      <w:marTop w:val="0"/>
      <w:marBottom w:val="0"/>
      <w:divBdr>
        <w:top w:val="none" w:sz="0" w:space="0" w:color="auto"/>
        <w:left w:val="none" w:sz="0" w:space="0" w:color="auto"/>
        <w:bottom w:val="none" w:sz="0" w:space="0" w:color="auto"/>
        <w:right w:val="none" w:sz="0" w:space="0" w:color="auto"/>
      </w:divBdr>
    </w:div>
    <w:div w:id="1151020103">
      <w:bodyDiv w:val="1"/>
      <w:marLeft w:val="0"/>
      <w:marRight w:val="0"/>
      <w:marTop w:val="0"/>
      <w:marBottom w:val="0"/>
      <w:divBdr>
        <w:top w:val="none" w:sz="0" w:space="0" w:color="auto"/>
        <w:left w:val="none" w:sz="0" w:space="0" w:color="auto"/>
        <w:bottom w:val="none" w:sz="0" w:space="0" w:color="auto"/>
        <w:right w:val="none" w:sz="0" w:space="0" w:color="auto"/>
      </w:divBdr>
    </w:div>
    <w:div w:id="1151211001">
      <w:bodyDiv w:val="1"/>
      <w:marLeft w:val="0"/>
      <w:marRight w:val="0"/>
      <w:marTop w:val="0"/>
      <w:marBottom w:val="0"/>
      <w:divBdr>
        <w:top w:val="none" w:sz="0" w:space="0" w:color="auto"/>
        <w:left w:val="none" w:sz="0" w:space="0" w:color="auto"/>
        <w:bottom w:val="none" w:sz="0" w:space="0" w:color="auto"/>
        <w:right w:val="none" w:sz="0" w:space="0" w:color="auto"/>
      </w:divBdr>
    </w:div>
    <w:div w:id="1154490032">
      <w:bodyDiv w:val="1"/>
      <w:marLeft w:val="0"/>
      <w:marRight w:val="0"/>
      <w:marTop w:val="0"/>
      <w:marBottom w:val="0"/>
      <w:divBdr>
        <w:top w:val="none" w:sz="0" w:space="0" w:color="auto"/>
        <w:left w:val="none" w:sz="0" w:space="0" w:color="auto"/>
        <w:bottom w:val="none" w:sz="0" w:space="0" w:color="auto"/>
        <w:right w:val="none" w:sz="0" w:space="0" w:color="auto"/>
      </w:divBdr>
    </w:div>
    <w:div w:id="1183284165">
      <w:bodyDiv w:val="1"/>
      <w:marLeft w:val="0"/>
      <w:marRight w:val="0"/>
      <w:marTop w:val="0"/>
      <w:marBottom w:val="0"/>
      <w:divBdr>
        <w:top w:val="none" w:sz="0" w:space="0" w:color="auto"/>
        <w:left w:val="none" w:sz="0" w:space="0" w:color="auto"/>
        <w:bottom w:val="none" w:sz="0" w:space="0" w:color="auto"/>
        <w:right w:val="none" w:sz="0" w:space="0" w:color="auto"/>
      </w:divBdr>
    </w:div>
    <w:div w:id="1183546750">
      <w:bodyDiv w:val="1"/>
      <w:marLeft w:val="0"/>
      <w:marRight w:val="0"/>
      <w:marTop w:val="0"/>
      <w:marBottom w:val="0"/>
      <w:divBdr>
        <w:top w:val="none" w:sz="0" w:space="0" w:color="auto"/>
        <w:left w:val="none" w:sz="0" w:space="0" w:color="auto"/>
        <w:bottom w:val="none" w:sz="0" w:space="0" w:color="auto"/>
        <w:right w:val="none" w:sz="0" w:space="0" w:color="auto"/>
      </w:divBdr>
    </w:div>
    <w:div w:id="1190030665">
      <w:bodyDiv w:val="1"/>
      <w:marLeft w:val="0"/>
      <w:marRight w:val="0"/>
      <w:marTop w:val="0"/>
      <w:marBottom w:val="0"/>
      <w:divBdr>
        <w:top w:val="none" w:sz="0" w:space="0" w:color="auto"/>
        <w:left w:val="none" w:sz="0" w:space="0" w:color="auto"/>
        <w:bottom w:val="none" w:sz="0" w:space="0" w:color="auto"/>
        <w:right w:val="none" w:sz="0" w:space="0" w:color="auto"/>
      </w:divBdr>
    </w:div>
    <w:div w:id="1194994906">
      <w:bodyDiv w:val="1"/>
      <w:marLeft w:val="0"/>
      <w:marRight w:val="0"/>
      <w:marTop w:val="0"/>
      <w:marBottom w:val="0"/>
      <w:divBdr>
        <w:top w:val="none" w:sz="0" w:space="0" w:color="auto"/>
        <w:left w:val="none" w:sz="0" w:space="0" w:color="auto"/>
        <w:bottom w:val="none" w:sz="0" w:space="0" w:color="auto"/>
        <w:right w:val="none" w:sz="0" w:space="0" w:color="auto"/>
      </w:divBdr>
    </w:div>
    <w:div w:id="1196699704">
      <w:bodyDiv w:val="1"/>
      <w:marLeft w:val="0"/>
      <w:marRight w:val="0"/>
      <w:marTop w:val="0"/>
      <w:marBottom w:val="0"/>
      <w:divBdr>
        <w:top w:val="none" w:sz="0" w:space="0" w:color="auto"/>
        <w:left w:val="none" w:sz="0" w:space="0" w:color="auto"/>
        <w:bottom w:val="none" w:sz="0" w:space="0" w:color="auto"/>
        <w:right w:val="none" w:sz="0" w:space="0" w:color="auto"/>
      </w:divBdr>
    </w:div>
    <w:div w:id="1205410842">
      <w:bodyDiv w:val="1"/>
      <w:marLeft w:val="0"/>
      <w:marRight w:val="0"/>
      <w:marTop w:val="0"/>
      <w:marBottom w:val="0"/>
      <w:divBdr>
        <w:top w:val="none" w:sz="0" w:space="0" w:color="auto"/>
        <w:left w:val="none" w:sz="0" w:space="0" w:color="auto"/>
        <w:bottom w:val="none" w:sz="0" w:space="0" w:color="auto"/>
        <w:right w:val="none" w:sz="0" w:space="0" w:color="auto"/>
      </w:divBdr>
    </w:div>
    <w:div w:id="1205486232">
      <w:bodyDiv w:val="1"/>
      <w:marLeft w:val="0"/>
      <w:marRight w:val="0"/>
      <w:marTop w:val="0"/>
      <w:marBottom w:val="0"/>
      <w:divBdr>
        <w:top w:val="none" w:sz="0" w:space="0" w:color="auto"/>
        <w:left w:val="none" w:sz="0" w:space="0" w:color="auto"/>
        <w:bottom w:val="none" w:sz="0" w:space="0" w:color="auto"/>
        <w:right w:val="none" w:sz="0" w:space="0" w:color="auto"/>
      </w:divBdr>
    </w:div>
    <w:div w:id="1207259418">
      <w:bodyDiv w:val="1"/>
      <w:marLeft w:val="0"/>
      <w:marRight w:val="0"/>
      <w:marTop w:val="0"/>
      <w:marBottom w:val="0"/>
      <w:divBdr>
        <w:top w:val="none" w:sz="0" w:space="0" w:color="auto"/>
        <w:left w:val="none" w:sz="0" w:space="0" w:color="auto"/>
        <w:bottom w:val="none" w:sz="0" w:space="0" w:color="auto"/>
        <w:right w:val="none" w:sz="0" w:space="0" w:color="auto"/>
      </w:divBdr>
    </w:div>
    <w:div w:id="1208907115">
      <w:bodyDiv w:val="1"/>
      <w:marLeft w:val="0"/>
      <w:marRight w:val="0"/>
      <w:marTop w:val="0"/>
      <w:marBottom w:val="0"/>
      <w:divBdr>
        <w:top w:val="none" w:sz="0" w:space="0" w:color="auto"/>
        <w:left w:val="none" w:sz="0" w:space="0" w:color="auto"/>
        <w:bottom w:val="none" w:sz="0" w:space="0" w:color="auto"/>
        <w:right w:val="none" w:sz="0" w:space="0" w:color="auto"/>
      </w:divBdr>
    </w:div>
    <w:div w:id="1220749166">
      <w:bodyDiv w:val="1"/>
      <w:marLeft w:val="0"/>
      <w:marRight w:val="0"/>
      <w:marTop w:val="0"/>
      <w:marBottom w:val="0"/>
      <w:divBdr>
        <w:top w:val="none" w:sz="0" w:space="0" w:color="auto"/>
        <w:left w:val="none" w:sz="0" w:space="0" w:color="auto"/>
        <w:bottom w:val="none" w:sz="0" w:space="0" w:color="auto"/>
        <w:right w:val="none" w:sz="0" w:space="0" w:color="auto"/>
      </w:divBdr>
    </w:div>
    <w:div w:id="1226647238">
      <w:bodyDiv w:val="1"/>
      <w:marLeft w:val="0"/>
      <w:marRight w:val="0"/>
      <w:marTop w:val="0"/>
      <w:marBottom w:val="0"/>
      <w:divBdr>
        <w:top w:val="none" w:sz="0" w:space="0" w:color="auto"/>
        <w:left w:val="none" w:sz="0" w:space="0" w:color="auto"/>
        <w:bottom w:val="none" w:sz="0" w:space="0" w:color="auto"/>
        <w:right w:val="none" w:sz="0" w:space="0" w:color="auto"/>
      </w:divBdr>
    </w:div>
    <w:div w:id="1233924737">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256593407">
      <w:bodyDiv w:val="1"/>
      <w:marLeft w:val="0"/>
      <w:marRight w:val="0"/>
      <w:marTop w:val="0"/>
      <w:marBottom w:val="0"/>
      <w:divBdr>
        <w:top w:val="none" w:sz="0" w:space="0" w:color="auto"/>
        <w:left w:val="none" w:sz="0" w:space="0" w:color="auto"/>
        <w:bottom w:val="none" w:sz="0" w:space="0" w:color="auto"/>
        <w:right w:val="none" w:sz="0" w:space="0" w:color="auto"/>
      </w:divBdr>
    </w:div>
    <w:div w:id="1263685752">
      <w:bodyDiv w:val="1"/>
      <w:marLeft w:val="0"/>
      <w:marRight w:val="0"/>
      <w:marTop w:val="0"/>
      <w:marBottom w:val="0"/>
      <w:divBdr>
        <w:top w:val="none" w:sz="0" w:space="0" w:color="auto"/>
        <w:left w:val="none" w:sz="0" w:space="0" w:color="auto"/>
        <w:bottom w:val="none" w:sz="0" w:space="0" w:color="auto"/>
        <w:right w:val="none" w:sz="0" w:space="0" w:color="auto"/>
      </w:divBdr>
    </w:div>
    <w:div w:id="1266228389">
      <w:bodyDiv w:val="1"/>
      <w:marLeft w:val="0"/>
      <w:marRight w:val="0"/>
      <w:marTop w:val="0"/>
      <w:marBottom w:val="0"/>
      <w:divBdr>
        <w:top w:val="none" w:sz="0" w:space="0" w:color="auto"/>
        <w:left w:val="none" w:sz="0" w:space="0" w:color="auto"/>
        <w:bottom w:val="none" w:sz="0" w:space="0" w:color="auto"/>
        <w:right w:val="none" w:sz="0" w:space="0" w:color="auto"/>
      </w:divBdr>
    </w:div>
    <w:div w:id="1272085547">
      <w:bodyDiv w:val="1"/>
      <w:marLeft w:val="0"/>
      <w:marRight w:val="0"/>
      <w:marTop w:val="0"/>
      <w:marBottom w:val="0"/>
      <w:divBdr>
        <w:top w:val="none" w:sz="0" w:space="0" w:color="auto"/>
        <w:left w:val="none" w:sz="0" w:space="0" w:color="auto"/>
        <w:bottom w:val="none" w:sz="0" w:space="0" w:color="auto"/>
        <w:right w:val="none" w:sz="0" w:space="0" w:color="auto"/>
      </w:divBdr>
    </w:div>
    <w:div w:id="1273248297">
      <w:bodyDiv w:val="1"/>
      <w:marLeft w:val="0"/>
      <w:marRight w:val="0"/>
      <w:marTop w:val="0"/>
      <w:marBottom w:val="0"/>
      <w:divBdr>
        <w:top w:val="none" w:sz="0" w:space="0" w:color="auto"/>
        <w:left w:val="none" w:sz="0" w:space="0" w:color="auto"/>
        <w:bottom w:val="none" w:sz="0" w:space="0" w:color="auto"/>
        <w:right w:val="none" w:sz="0" w:space="0" w:color="auto"/>
      </w:divBdr>
    </w:div>
    <w:div w:id="1277328733">
      <w:bodyDiv w:val="1"/>
      <w:marLeft w:val="0"/>
      <w:marRight w:val="0"/>
      <w:marTop w:val="0"/>
      <w:marBottom w:val="0"/>
      <w:divBdr>
        <w:top w:val="none" w:sz="0" w:space="0" w:color="auto"/>
        <w:left w:val="none" w:sz="0" w:space="0" w:color="auto"/>
        <w:bottom w:val="none" w:sz="0" w:space="0" w:color="auto"/>
        <w:right w:val="none" w:sz="0" w:space="0" w:color="auto"/>
      </w:divBdr>
    </w:div>
    <w:div w:id="1313749296">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45866169">
      <w:bodyDiv w:val="1"/>
      <w:marLeft w:val="0"/>
      <w:marRight w:val="0"/>
      <w:marTop w:val="0"/>
      <w:marBottom w:val="0"/>
      <w:divBdr>
        <w:top w:val="none" w:sz="0" w:space="0" w:color="auto"/>
        <w:left w:val="none" w:sz="0" w:space="0" w:color="auto"/>
        <w:bottom w:val="none" w:sz="0" w:space="0" w:color="auto"/>
        <w:right w:val="none" w:sz="0" w:space="0" w:color="auto"/>
      </w:divBdr>
    </w:div>
    <w:div w:id="1347320035">
      <w:bodyDiv w:val="1"/>
      <w:marLeft w:val="0"/>
      <w:marRight w:val="0"/>
      <w:marTop w:val="0"/>
      <w:marBottom w:val="0"/>
      <w:divBdr>
        <w:top w:val="none" w:sz="0" w:space="0" w:color="auto"/>
        <w:left w:val="none" w:sz="0" w:space="0" w:color="auto"/>
        <w:bottom w:val="none" w:sz="0" w:space="0" w:color="auto"/>
        <w:right w:val="none" w:sz="0" w:space="0" w:color="auto"/>
      </w:divBdr>
    </w:div>
    <w:div w:id="1353072141">
      <w:bodyDiv w:val="1"/>
      <w:marLeft w:val="0"/>
      <w:marRight w:val="0"/>
      <w:marTop w:val="0"/>
      <w:marBottom w:val="0"/>
      <w:divBdr>
        <w:top w:val="none" w:sz="0" w:space="0" w:color="auto"/>
        <w:left w:val="none" w:sz="0" w:space="0" w:color="auto"/>
        <w:bottom w:val="none" w:sz="0" w:space="0" w:color="auto"/>
        <w:right w:val="none" w:sz="0" w:space="0" w:color="auto"/>
      </w:divBdr>
    </w:div>
    <w:div w:id="1363901298">
      <w:bodyDiv w:val="1"/>
      <w:marLeft w:val="0"/>
      <w:marRight w:val="0"/>
      <w:marTop w:val="0"/>
      <w:marBottom w:val="0"/>
      <w:divBdr>
        <w:top w:val="none" w:sz="0" w:space="0" w:color="auto"/>
        <w:left w:val="none" w:sz="0" w:space="0" w:color="auto"/>
        <w:bottom w:val="none" w:sz="0" w:space="0" w:color="auto"/>
        <w:right w:val="none" w:sz="0" w:space="0" w:color="auto"/>
      </w:divBdr>
    </w:div>
    <w:div w:id="1370373470">
      <w:bodyDiv w:val="1"/>
      <w:marLeft w:val="0"/>
      <w:marRight w:val="0"/>
      <w:marTop w:val="0"/>
      <w:marBottom w:val="0"/>
      <w:divBdr>
        <w:top w:val="none" w:sz="0" w:space="0" w:color="auto"/>
        <w:left w:val="none" w:sz="0" w:space="0" w:color="auto"/>
        <w:bottom w:val="none" w:sz="0" w:space="0" w:color="auto"/>
        <w:right w:val="none" w:sz="0" w:space="0" w:color="auto"/>
      </w:divBdr>
    </w:div>
    <w:div w:id="1391344843">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37019075">
      <w:bodyDiv w:val="1"/>
      <w:marLeft w:val="0"/>
      <w:marRight w:val="0"/>
      <w:marTop w:val="0"/>
      <w:marBottom w:val="0"/>
      <w:divBdr>
        <w:top w:val="none" w:sz="0" w:space="0" w:color="auto"/>
        <w:left w:val="none" w:sz="0" w:space="0" w:color="auto"/>
        <w:bottom w:val="none" w:sz="0" w:space="0" w:color="auto"/>
        <w:right w:val="none" w:sz="0" w:space="0" w:color="auto"/>
      </w:divBdr>
    </w:div>
    <w:div w:id="1454321105">
      <w:bodyDiv w:val="1"/>
      <w:marLeft w:val="0"/>
      <w:marRight w:val="0"/>
      <w:marTop w:val="0"/>
      <w:marBottom w:val="0"/>
      <w:divBdr>
        <w:top w:val="none" w:sz="0" w:space="0" w:color="auto"/>
        <w:left w:val="none" w:sz="0" w:space="0" w:color="auto"/>
        <w:bottom w:val="none" w:sz="0" w:space="0" w:color="auto"/>
        <w:right w:val="none" w:sz="0" w:space="0" w:color="auto"/>
      </w:divBdr>
    </w:div>
    <w:div w:id="1457873574">
      <w:bodyDiv w:val="1"/>
      <w:marLeft w:val="0"/>
      <w:marRight w:val="0"/>
      <w:marTop w:val="0"/>
      <w:marBottom w:val="0"/>
      <w:divBdr>
        <w:top w:val="none" w:sz="0" w:space="0" w:color="auto"/>
        <w:left w:val="none" w:sz="0" w:space="0" w:color="auto"/>
        <w:bottom w:val="none" w:sz="0" w:space="0" w:color="auto"/>
        <w:right w:val="none" w:sz="0" w:space="0" w:color="auto"/>
      </w:divBdr>
    </w:div>
    <w:div w:id="1458528712">
      <w:bodyDiv w:val="1"/>
      <w:marLeft w:val="0"/>
      <w:marRight w:val="0"/>
      <w:marTop w:val="0"/>
      <w:marBottom w:val="0"/>
      <w:divBdr>
        <w:top w:val="none" w:sz="0" w:space="0" w:color="auto"/>
        <w:left w:val="none" w:sz="0" w:space="0" w:color="auto"/>
        <w:bottom w:val="none" w:sz="0" w:space="0" w:color="auto"/>
        <w:right w:val="none" w:sz="0" w:space="0" w:color="auto"/>
      </w:divBdr>
    </w:div>
    <w:div w:id="1476679188">
      <w:bodyDiv w:val="1"/>
      <w:marLeft w:val="0"/>
      <w:marRight w:val="0"/>
      <w:marTop w:val="0"/>
      <w:marBottom w:val="0"/>
      <w:divBdr>
        <w:top w:val="none" w:sz="0" w:space="0" w:color="auto"/>
        <w:left w:val="none" w:sz="0" w:space="0" w:color="auto"/>
        <w:bottom w:val="none" w:sz="0" w:space="0" w:color="auto"/>
        <w:right w:val="none" w:sz="0" w:space="0" w:color="auto"/>
      </w:divBdr>
    </w:div>
    <w:div w:id="1491946802">
      <w:bodyDiv w:val="1"/>
      <w:marLeft w:val="0"/>
      <w:marRight w:val="0"/>
      <w:marTop w:val="0"/>
      <w:marBottom w:val="0"/>
      <w:divBdr>
        <w:top w:val="none" w:sz="0" w:space="0" w:color="auto"/>
        <w:left w:val="none" w:sz="0" w:space="0" w:color="auto"/>
        <w:bottom w:val="none" w:sz="0" w:space="0" w:color="auto"/>
        <w:right w:val="none" w:sz="0" w:space="0" w:color="auto"/>
      </w:divBdr>
    </w:div>
    <w:div w:id="1495031618">
      <w:bodyDiv w:val="1"/>
      <w:marLeft w:val="0"/>
      <w:marRight w:val="0"/>
      <w:marTop w:val="0"/>
      <w:marBottom w:val="0"/>
      <w:divBdr>
        <w:top w:val="none" w:sz="0" w:space="0" w:color="auto"/>
        <w:left w:val="none" w:sz="0" w:space="0" w:color="auto"/>
        <w:bottom w:val="none" w:sz="0" w:space="0" w:color="auto"/>
        <w:right w:val="none" w:sz="0" w:space="0" w:color="auto"/>
      </w:divBdr>
    </w:div>
    <w:div w:id="1498693966">
      <w:bodyDiv w:val="1"/>
      <w:marLeft w:val="0"/>
      <w:marRight w:val="0"/>
      <w:marTop w:val="0"/>
      <w:marBottom w:val="0"/>
      <w:divBdr>
        <w:top w:val="none" w:sz="0" w:space="0" w:color="auto"/>
        <w:left w:val="none" w:sz="0" w:space="0" w:color="auto"/>
        <w:bottom w:val="none" w:sz="0" w:space="0" w:color="auto"/>
        <w:right w:val="none" w:sz="0" w:space="0" w:color="auto"/>
      </w:divBdr>
    </w:div>
    <w:div w:id="1509060577">
      <w:bodyDiv w:val="1"/>
      <w:marLeft w:val="0"/>
      <w:marRight w:val="0"/>
      <w:marTop w:val="0"/>
      <w:marBottom w:val="0"/>
      <w:divBdr>
        <w:top w:val="none" w:sz="0" w:space="0" w:color="auto"/>
        <w:left w:val="none" w:sz="0" w:space="0" w:color="auto"/>
        <w:bottom w:val="none" w:sz="0" w:space="0" w:color="auto"/>
        <w:right w:val="none" w:sz="0" w:space="0" w:color="auto"/>
      </w:divBdr>
    </w:div>
    <w:div w:id="1537161480">
      <w:bodyDiv w:val="1"/>
      <w:marLeft w:val="0"/>
      <w:marRight w:val="0"/>
      <w:marTop w:val="0"/>
      <w:marBottom w:val="0"/>
      <w:divBdr>
        <w:top w:val="none" w:sz="0" w:space="0" w:color="auto"/>
        <w:left w:val="none" w:sz="0" w:space="0" w:color="auto"/>
        <w:bottom w:val="none" w:sz="0" w:space="0" w:color="auto"/>
        <w:right w:val="none" w:sz="0" w:space="0" w:color="auto"/>
      </w:divBdr>
    </w:div>
    <w:div w:id="1537623504">
      <w:bodyDiv w:val="1"/>
      <w:marLeft w:val="0"/>
      <w:marRight w:val="0"/>
      <w:marTop w:val="0"/>
      <w:marBottom w:val="0"/>
      <w:divBdr>
        <w:top w:val="none" w:sz="0" w:space="0" w:color="auto"/>
        <w:left w:val="none" w:sz="0" w:space="0" w:color="auto"/>
        <w:bottom w:val="none" w:sz="0" w:space="0" w:color="auto"/>
        <w:right w:val="none" w:sz="0" w:space="0" w:color="auto"/>
      </w:divBdr>
    </w:div>
    <w:div w:id="1540896202">
      <w:bodyDiv w:val="1"/>
      <w:marLeft w:val="0"/>
      <w:marRight w:val="0"/>
      <w:marTop w:val="0"/>
      <w:marBottom w:val="0"/>
      <w:divBdr>
        <w:top w:val="none" w:sz="0" w:space="0" w:color="auto"/>
        <w:left w:val="none" w:sz="0" w:space="0" w:color="auto"/>
        <w:bottom w:val="none" w:sz="0" w:space="0" w:color="auto"/>
        <w:right w:val="none" w:sz="0" w:space="0" w:color="auto"/>
      </w:divBdr>
    </w:div>
    <w:div w:id="1541477612">
      <w:bodyDiv w:val="1"/>
      <w:marLeft w:val="0"/>
      <w:marRight w:val="0"/>
      <w:marTop w:val="0"/>
      <w:marBottom w:val="0"/>
      <w:divBdr>
        <w:top w:val="none" w:sz="0" w:space="0" w:color="auto"/>
        <w:left w:val="none" w:sz="0" w:space="0" w:color="auto"/>
        <w:bottom w:val="none" w:sz="0" w:space="0" w:color="auto"/>
        <w:right w:val="none" w:sz="0" w:space="0" w:color="auto"/>
      </w:divBdr>
    </w:div>
    <w:div w:id="1545748587">
      <w:bodyDiv w:val="1"/>
      <w:marLeft w:val="0"/>
      <w:marRight w:val="0"/>
      <w:marTop w:val="0"/>
      <w:marBottom w:val="0"/>
      <w:divBdr>
        <w:top w:val="none" w:sz="0" w:space="0" w:color="auto"/>
        <w:left w:val="none" w:sz="0" w:space="0" w:color="auto"/>
        <w:bottom w:val="none" w:sz="0" w:space="0" w:color="auto"/>
        <w:right w:val="none" w:sz="0" w:space="0" w:color="auto"/>
      </w:divBdr>
    </w:div>
    <w:div w:id="1562978794">
      <w:bodyDiv w:val="1"/>
      <w:marLeft w:val="0"/>
      <w:marRight w:val="0"/>
      <w:marTop w:val="0"/>
      <w:marBottom w:val="0"/>
      <w:divBdr>
        <w:top w:val="none" w:sz="0" w:space="0" w:color="auto"/>
        <w:left w:val="none" w:sz="0" w:space="0" w:color="auto"/>
        <w:bottom w:val="none" w:sz="0" w:space="0" w:color="auto"/>
        <w:right w:val="none" w:sz="0" w:space="0" w:color="auto"/>
      </w:divBdr>
    </w:div>
    <w:div w:id="1567255543">
      <w:bodyDiv w:val="1"/>
      <w:marLeft w:val="0"/>
      <w:marRight w:val="0"/>
      <w:marTop w:val="0"/>
      <w:marBottom w:val="0"/>
      <w:divBdr>
        <w:top w:val="none" w:sz="0" w:space="0" w:color="auto"/>
        <w:left w:val="none" w:sz="0" w:space="0" w:color="auto"/>
        <w:bottom w:val="none" w:sz="0" w:space="0" w:color="auto"/>
        <w:right w:val="none" w:sz="0" w:space="0" w:color="auto"/>
      </w:divBdr>
    </w:div>
    <w:div w:id="1573539730">
      <w:bodyDiv w:val="1"/>
      <w:marLeft w:val="0"/>
      <w:marRight w:val="0"/>
      <w:marTop w:val="0"/>
      <w:marBottom w:val="0"/>
      <w:divBdr>
        <w:top w:val="none" w:sz="0" w:space="0" w:color="auto"/>
        <w:left w:val="none" w:sz="0" w:space="0" w:color="auto"/>
        <w:bottom w:val="none" w:sz="0" w:space="0" w:color="auto"/>
        <w:right w:val="none" w:sz="0" w:space="0" w:color="auto"/>
      </w:divBdr>
    </w:div>
    <w:div w:id="1592197228">
      <w:bodyDiv w:val="1"/>
      <w:marLeft w:val="0"/>
      <w:marRight w:val="0"/>
      <w:marTop w:val="0"/>
      <w:marBottom w:val="0"/>
      <w:divBdr>
        <w:top w:val="none" w:sz="0" w:space="0" w:color="auto"/>
        <w:left w:val="none" w:sz="0" w:space="0" w:color="auto"/>
        <w:bottom w:val="none" w:sz="0" w:space="0" w:color="auto"/>
        <w:right w:val="none" w:sz="0" w:space="0" w:color="auto"/>
      </w:divBdr>
    </w:div>
    <w:div w:id="1597713546">
      <w:bodyDiv w:val="1"/>
      <w:marLeft w:val="0"/>
      <w:marRight w:val="0"/>
      <w:marTop w:val="0"/>
      <w:marBottom w:val="0"/>
      <w:divBdr>
        <w:top w:val="none" w:sz="0" w:space="0" w:color="auto"/>
        <w:left w:val="none" w:sz="0" w:space="0" w:color="auto"/>
        <w:bottom w:val="none" w:sz="0" w:space="0" w:color="auto"/>
        <w:right w:val="none" w:sz="0" w:space="0" w:color="auto"/>
      </w:divBdr>
    </w:div>
    <w:div w:id="1605334260">
      <w:bodyDiv w:val="1"/>
      <w:marLeft w:val="0"/>
      <w:marRight w:val="0"/>
      <w:marTop w:val="0"/>
      <w:marBottom w:val="0"/>
      <w:divBdr>
        <w:top w:val="none" w:sz="0" w:space="0" w:color="auto"/>
        <w:left w:val="none" w:sz="0" w:space="0" w:color="auto"/>
        <w:bottom w:val="none" w:sz="0" w:space="0" w:color="auto"/>
        <w:right w:val="none" w:sz="0" w:space="0" w:color="auto"/>
      </w:divBdr>
    </w:div>
    <w:div w:id="1618173592">
      <w:bodyDiv w:val="1"/>
      <w:marLeft w:val="0"/>
      <w:marRight w:val="0"/>
      <w:marTop w:val="0"/>
      <w:marBottom w:val="0"/>
      <w:divBdr>
        <w:top w:val="none" w:sz="0" w:space="0" w:color="auto"/>
        <w:left w:val="none" w:sz="0" w:space="0" w:color="auto"/>
        <w:bottom w:val="none" w:sz="0" w:space="0" w:color="auto"/>
        <w:right w:val="none" w:sz="0" w:space="0" w:color="auto"/>
      </w:divBdr>
    </w:div>
    <w:div w:id="1621909873">
      <w:bodyDiv w:val="1"/>
      <w:marLeft w:val="0"/>
      <w:marRight w:val="0"/>
      <w:marTop w:val="0"/>
      <w:marBottom w:val="0"/>
      <w:divBdr>
        <w:top w:val="none" w:sz="0" w:space="0" w:color="auto"/>
        <w:left w:val="none" w:sz="0" w:space="0" w:color="auto"/>
        <w:bottom w:val="none" w:sz="0" w:space="0" w:color="auto"/>
        <w:right w:val="none" w:sz="0" w:space="0" w:color="auto"/>
      </w:divBdr>
    </w:div>
    <w:div w:id="1622763601">
      <w:bodyDiv w:val="1"/>
      <w:marLeft w:val="0"/>
      <w:marRight w:val="0"/>
      <w:marTop w:val="0"/>
      <w:marBottom w:val="0"/>
      <w:divBdr>
        <w:top w:val="none" w:sz="0" w:space="0" w:color="auto"/>
        <w:left w:val="none" w:sz="0" w:space="0" w:color="auto"/>
        <w:bottom w:val="none" w:sz="0" w:space="0" w:color="auto"/>
        <w:right w:val="none" w:sz="0" w:space="0" w:color="auto"/>
      </w:divBdr>
    </w:div>
    <w:div w:id="1624799860">
      <w:bodyDiv w:val="1"/>
      <w:marLeft w:val="0"/>
      <w:marRight w:val="0"/>
      <w:marTop w:val="0"/>
      <w:marBottom w:val="0"/>
      <w:divBdr>
        <w:top w:val="none" w:sz="0" w:space="0" w:color="auto"/>
        <w:left w:val="none" w:sz="0" w:space="0" w:color="auto"/>
        <w:bottom w:val="none" w:sz="0" w:space="0" w:color="auto"/>
        <w:right w:val="none" w:sz="0" w:space="0" w:color="auto"/>
      </w:divBdr>
    </w:div>
    <w:div w:id="1661273132">
      <w:bodyDiv w:val="1"/>
      <w:marLeft w:val="0"/>
      <w:marRight w:val="0"/>
      <w:marTop w:val="0"/>
      <w:marBottom w:val="0"/>
      <w:divBdr>
        <w:top w:val="none" w:sz="0" w:space="0" w:color="auto"/>
        <w:left w:val="none" w:sz="0" w:space="0" w:color="auto"/>
        <w:bottom w:val="none" w:sz="0" w:space="0" w:color="auto"/>
        <w:right w:val="none" w:sz="0" w:space="0" w:color="auto"/>
      </w:divBdr>
    </w:div>
    <w:div w:id="1669020043">
      <w:bodyDiv w:val="1"/>
      <w:marLeft w:val="0"/>
      <w:marRight w:val="0"/>
      <w:marTop w:val="0"/>
      <w:marBottom w:val="0"/>
      <w:divBdr>
        <w:top w:val="none" w:sz="0" w:space="0" w:color="auto"/>
        <w:left w:val="none" w:sz="0" w:space="0" w:color="auto"/>
        <w:bottom w:val="none" w:sz="0" w:space="0" w:color="auto"/>
        <w:right w:val="none" w:sz="0" w:space="0" w:color="auto"/>
      </w:divBdr>
    </w:div>
    <w:div w:id="1678118637">
      <w:bodyDiv w:val="1"/>
      <w:marLeft w:val="0"/>
      <w:marRight w:val="0"/>
      <w:marTop w:val="0"/>
      <w:marBottom w:val="0"/>
      <w:divBdr>
        <w:top w:val="none" w:sz="0" w:space="0" w:color="auto"/>
        <w:left w:val="none" w:sz="0" w:space="0" w:color="auto"/>
        <w:bottom w:val="none" w:sz="0" w:space="0" w:color="auto"/>
        <w:right w:val="none" w:sz="0" w:space="0" w:color="auto"/>
      </w:divBdr>
    </w:div>
    <w:div w:id="1685202377">
      <w:bodyDiv w:val="1"/>
      <w:marLeft w:val="0"/>
      <w:marRight w:val="0"/>
      <w:marTop w:val="0"/>
      <w:marBottom w:val="0"/>
      <w:divBdr>
        <w:top w:val="none" w:sz="0" w:space="0" w:color="auto"/>
        <w:left w:val="none" w:sz="0" w:space="0" w:color="auto"/>
        <w:bottom w:val="none" w:sz="0" w:space="0" w:color="auto"/>
        <w:right w:val="none" w:sz="0" w:space="0" w:color="auto"/>
      </w:divBdr>
    </w:div>
    <w:div w:id="1687094720">
      <w:bodyDiv w:val="1"/>
      <w:marLeft w:val="0"/>
      <w:marRight w:val="0"/>
      <w:marTop w:val="0"/>
      <w:marBottom w:val="0"/>
      <w:divBdr>
        <w:top w:val="none" w:sz="0" w:space="0" w:color="auto"/>
        <w:left w:val="none" w:sz="0" w:space="0" w:color="auto"/>
        <w:bottom w:val="none" w:sz="0" w:space="0" w:color="auto"/>
        <w:right w:val="none" w:sz="0" w:space="0" w:color="auto"/>
      </w:divBdr>
    </w:div>
    <w:div w:id="1690180555">
      <w:bodyDiv w:val="1"/>
      <w:marLeft w:val="0"/>
      <w:marRight w:val="0"/>
      <w:marTop w:val="0"/>
      <w:marBottom w:val="0"/>
      <w:divBdr>
        <w:top w:val="none" w:sz="0" w:space="0" w:color="auto"/>
        <w:left w:val="none" w:sz="0" w:space="0" w:color="auto"/>
        <w:bottom w:val="none" w:sz="0" w:space="0" w:color="auto"/>
        <w:right w:val="none" w:sz="0" w:space="0" w:color="auto"/>
      </w:divBdr>
    </w:div>
    <w:div w:id="1693650515">
      <w:bodyDiv w:val="1"/>
      <w:marLeft w:val="0"/>
      <w:marRight w:val="0"/>
      <w:marTop w:val="0"/>
      <w:marBottom w:val="0"/>
      <w:divBdr>
        <w:top w:val="none" w:sz="0" w:space="0" w:color="auto"/>
        <w:left w:val="none" w:sz="0" w:space="0" w:color="auto"/>
        <w:bottom w:val="none" w:sz="0" w:space="0" w:color="auto"/>
        <w:right w:val="none" w:sz="0" w:space="0" w:color="auto"/>
      </w:divBdr>
    </w:div>
    <w:div w:id="1695644284">
      <w:bodyDiv w:val="1"/>
      <w:marLeft w:val="0"/>
      <w:marRight w:val="0"/>
      <w:marTop w:val="0"/>
      <w:marBottom w:val="0"/>
      <w:divBdr>
        <w:top w:val="none" w:sz="0" w:space="0" w:color="auto"/>
        <w:left w:val="none" w:sz="0" w:space="0" w:color="auto"/>
        <w:bottom w:val="none" w:sz="0" w:space="0" w:color="auto"/>
        <w:right w:val="none" w:sz="0" w:space="0" w:color="auto"/>
      </w:divBdr>
    </w:div>
    <w:div w:id="1720007959">
      <w:bodyDiv w:val="1"/>
      <w:marLeft w:val="0"/>
      <w:marRight w:val="0"/>
      <w:marTop w:val="0"/>
      <w:marBottom w:val="0"/>
      <w:divBdr>
        <w:top w:val="none" w:sz="0" w:space="0" w:color="auto"/>
        <w:left w:val="none" w:sz="0" w:space="0" w:color="auto"/>
        <w:bottom w:val="none" w:sz="0" w:space="0" w:color="auto"/>
        <w:right w:val="none" w:sz="0" w:space="0" w:color="auto"/>
      </w:divBdr>
    </w:div>
    <w:div w:id="1729456920">
      <w:bodyDiv w:val="1"/>
      <w:marLeft w:val="0"/>
      <w:marRight w:val="0"/>
      <w:marTop w:val="0"/>
      <w:marBottom w:val="0"/>
      <w:divBdr>
        <w:top w:val="none" w:sz="0" w:space="0" w:color="auto"/>
        <w:left w:val="none" w:sz="0" w:space="0" w:color="auto"/>
        <w:bottom w:val="none" w:sz="0" w:space="0" w:color="auto"/>
        <w:right w:val="none" w:sz="0" w:space="0" w:color="auto"/>
      </w:divBdr>
    </w:div>
    <w:div w:id="1731492420">
      <w:bodyDiv w:val="1"/>
      <w:marLeft w:val="0"/>
      <w:marRight w:val="0"/>
      <w:marTop w:val="0"/>
      <w:marBottom w:val="0"/>
      <w:divBdr>
        <w:top w:val="none" w:sz="0" w:space="0" w:color="auto"/>
        <w:left w:val="none" w:sz="0" w:space="0" w:color="auto"/>
        <w:bottom w:val="none" w:sz="0" w:space="0" w:color="auto"/>
        <w:right w:val="none" w:sz="0" w:space="0" w:color="auto"/>
      </w:divBdr>
    </w:div>
    <w:div w:id="1745301234">
      <w:bodyDiv w:val="1"/>
      <w:marLeft w:val="0"/>
      <w:marRight w:val="0"/>
      <w:marTop w:val="0"/>
      <w:marBottom w:val="0"/>
      <w:divBdr>
        <w:top w:val="none" w:sz="0" w:space="0" w:color="auto"/>
        <w:left w:val="none" w:sz="0" w:space="0" w:color="auto"/>
        <w:bottom w:val="none" w:sz="0" w:space="0" w:color="auto"/>
        <w:right w:val="none" w:sz="0" w:space="0" w:color="auto"/>
      </w:divBdr>
    </w:div>
    <w:div w:id="1746607317">
      <w:bodyDiv w:val="1"/>
      <w:marLeft w:val="0"/>
      <w:marRight w:val="0"/>
      <w:marTop w:val="0"/>
      <w:marBottom w:val="0"/>
      <w:divBdr>
        <w:top w:val="none" w:sz="0" w:space="0" w:color="auto"/>
        <w:left w:val="none" w:sz="0" w:space="0" w:color="auto"/>
        <w:bottom w:val="none" w:sz="0" w:space="0" w:color="auto"/>
        <w:right w:val="none" w:sz="0" w:space="0" w:color="auto"/>
      </w:divBdr>
    </w:div>
    <w:div w:id="1757627392">
      <w:bodyDiv w:val="1"/>
      <w:marLeft w:val="0"/>
      <w:marRight w:val="0"/>
      <w:marTop w:val="0"/>
      <w:marBottom w:val="0"/>
      <w:divBdr>
        <w:top w:val="none" w:sz="0" w:space="0" w:color="auto"/>
        <w:left w:val="none" w:sz="0" w:space="0" w:color="auto"/>
        <w:bottom w:val="none" w:sz="0" w:space="0" w:color="auto"/>
        <w:right w:val="none" w:sz="0" w:space="0" w:color="auto"/>
      </w:divBdr>
    </w:div>
    <w:div w:id="1769033754">
      <w:bodyDiv w:val="1"/>
      <w:marLeft w:val="0"/>
      <w:marRight w:val="0"/>
      <w:marTop w:val="0"/>
      <w:marBottom w:val="0"/>
      <w:divBdr>
        <w:top w:val="none" w:sz="0" w:space="0" w:color="auto"/>
        <w:left w:val="none" w:sz="0" w:space="0" w:color="auto"/>
        <w:bottom w:val="none" w:sz="0" w:space="0" w:color="auto"/>
        <w:right w:val="none" w:sz="0" w:space="0" w:color="auto"/>
      </w:divBdr>
    </w:div>
    <w:div w:id="1776439074">
      <w:bodyDiv w:val="1"/>
      <w:marLeft w:val="0"/>
      <w:marRight w:val="0"/>
      <w:marTop w:val="0"/>
      <w:marBottom w:val="0"/>
      <w:divBdr>
        <w:top w:val="none" w:sz="0" w:space="0" w:color="auto"/>
        <w:left w:val="none" w:sz="0" w:space="0" w:color="auto"/>
        <w:bottom w:val="none" w:sz="0" w:space="0" w:color="auto"/>
        <w:right w:val="none" w:sz="0" w:space="0" w:color="auto"/>
      </w:divBdr>
    </w:div>
    <w:div w:id="1779564937">
      <w:bodyDiv w:val="1"/>
      <w:marLeft w:val="0"/>
      <w:marRight w:val="0"/>
      <w:marTop w:val="0"/>
      <w:marBottom w:val="0"/>
      <w:divBdr>
        <w:top w:val="none" w:sz="0" w:space="0" w:color="auto"/>
        <w:left w:val="none" w:sz="0" w:space="0" w:color="auto"/>
        <w:bottom w:val="none" w:sz="0" w:space="0" w:color="auto"/>
        <w:right w:val="none" w:sz="0" w:space="0" w:color="auto"/>
      </w:divBdr>
    </w:div>
    <w:div w:id="1785466944">
      <w:bodyDiv w:val="1"/>
      <w:marLeft w:val="0"/>
      <w:marRight w:val="0"/>
      <w:marTop w:val="0"/>
      <w:marBottom w:val="0"/>
      <w:divBdr>
        <w:top w:val="none" w:sz="0" w:space="0" w:color="auto"/>
        <w:left w:val="none" w:sz="0" w:space="0" w:color="auto"/>
        <w:bottom w:val="none" w:sz="0" w:space="0" w:color="auto"/>
        <w:right w:val="none" w:sz="0" w:space="0" w:color="auto"/>
      </w:divBdr>
    </w:div>
    <w:div w:id="1786075840">
      <w:bodyDiv w:val="1"/>
      <w:marLeft w:val="0"/>
      <w:marRight w:val="0"/>
      <w:marTop w:val="0"/>
      <w:marBottom w:val="0"/>
      <w:divBdr>
        <w:top w:val="none" w:sz="0" w:space="0" w:color="auto"/>
        <w:left w:val="none" w:sz="0" w:space="0" w:color="auto"/>
        <w:bottom w:val="none" w:sz="0" w:space="0" w:color="auto"/>
        <w:right w:val="none" w:sz="0" w:space="0" w:color="auto"/>
      </w:divBdr>
    </w:div>
    <w:div w:id="1799184002">
      <w:bodyDiv w:val="1"/>
      <w:marLeft w:val="0"/>
      <w:marRight w:val="0"/>
      <w:marTop w:val="0"/>
      <w:marBottom w:val="0"/>
      <w:divBdr>
        <w:top w:val="none" w:sz="0" w:space="0" w:color="auto"/>
        <w:left w:val="none" w:sz="0" w:space="0" w:color="auto"/>
        <w:bottom w:val="none" w:sz="0" w:space="0" w:color="auto"/>
        <w:right w:val="none" w:sz="0" w:space="0" w:color="auto"/>
      </w:divBdr>
    </w:div>
    <w:div w:id="1818188159">
      <w:bodyDiv w:val="1"/>
      <w:marLeft w:val="0"/>
      <w:marRight w:val="0"/>
      <w:marTop w:val="0"/>
      <w:marBottom w:val="0"/>
      <w:divBdr>
        <w:top w:val="none" w:sz="0" w:space="0" w:color="auto"/>
        <w:left w:val="none" w:sz="0" w:space="0" w:color="auto"/>
        <w:bottom w:val="none" w:sz="0" w:space="0" w:color="auto"/>
        <w:right w:val="none" w:sz="0" w:space="0" w:color="auto"/>
      </w:divBdr>
    </w:div>
    <w:div w:id="1839540972">
      <w:bodyDiv w:val="1"/>
      <w:marLeft w:val="0"/>
      <w:marRight w:val="0"/>
      <w:marTop w:val="0"/>
      <w:marBottom w:val="0"/>
      <w:divBdr>
        <w:top w:val="none" w:sz="0" w:space="0" w:color="auto"/>
        <w:left w:val="none" w:sz="0" w:space="0" w:color="auto"/>
        <w:bottom w:val="none" w:sz="0" w:space="0" w:color="auto"/>
        <w:right w:val="none" w:sz="0" w:space="0" w:color="auto"/>
      </w:divBdr>
    </w:div>
    <w:div w:id="1845167916">
      <w:bodyDiv w:val="1"/>
      <w:marLeft w:val="0"/>
      <w:marRight w:val="0"/>
      <w:marTop w:val="0"/>
      <w:marBottom w:val="0"/>
      <w:divBdr>
        <w:top w:val="none" w:sz="0" w:space="0" w:color="auto"/>
        <w:left w:val="none" w:sz="0" w:space="0" w:color="auto"/>
        <w:bottom w:val="none" w:sz="0" w:space="0" w:color="auto"/>
        <w:right w:val="none" w:sz="0" w:space="0" w:color="auto"/>
      </w:divBdr>
    </w:div>
    <w:div w:id="1851022374">
      <w:bodyDiv w:val="1"/>
      <w:marLeft w:val="0"/>
      <w:marRight w:val="0"/>
      <w:marTop w:val="0"/>
      <w:marBottom w:val="0"/>
      <w:divBdr>
        <w:top w:val="none" w:sz="0" w:space="0" w:color="auto"/>
        <w:left w:val="none" w:sz="0" w:space="0" w:color="auto"/>
        <w:bottom w:val="none" w:sz="0" w:space="0" w:color="auto"/>
        <w:right w:val="none" w:sz="0" w:space="0" w:color="auto"/>
      </w:divBdr>
    </w:div>
    <w:div w:id="1863321006">
      <w:bodyDiv w:val="1"/>
      <w:marLeft w:val="0"/>
      <w:marRight w:val="0"/>
      <w:marTop w:val="0"/>
      <w:marBottom w:val="0"/>
      <w:divBdr>
        <w:top w:val="none" w:sz="0" w:space="0" w:color="auto"/>
        <w:left w:val="none" w:sz="0" w:space="0" w:color="auto"/>
        <w:bottom w:val="none" w:sz="0" w:space="0" w:color="auto"/>
        <w:right w:val="none" w:sz="0" w:space="0" w:color="auto"/>
      </w:divBdr>
    </w:div>
    <w:div w:id="1864398027">
      <w:bodyDiv w:val="1"/>
      <w:marLeft w:val="0"/>
      <w:marRight w:val="0"/>
      <w:marTop w:val="0"/>
      <w:marBottom w:val="0"/>
      <w:divBdr>
        <w:top w:val="none" w:sz="0" w:space="0" w:color="auto"/>
        <w:left w:val="none" w:sz="0" w:space="0" w:color="auto"/>
        <w:bottom w:val="none" w:sz="0" w:space="0" w:color="auto"/>
        <w:right w:val="none" w:sz="0" w:space="0" w:color="auto"/>
      </w:divBdr>
    </w:div>
    <w:div w:id="1871600582">
      <w:bodyDiv w:val="1"/>
      <w:marLeft w:val="0"/>
      <w:marRight w:val="0"/>
      <w:marTop w:val="0"/>
      <w:marBottom w:val="0"/>
      <w:divBdr>
        <w:top w:val="none" w:sz="0" w:space="0" w:color="auto"/>
        <w:left w:val="none" w:sz="0" w:space="0" w:color="auto"/>
        <w:bottom w:val="none" w:sz="0" w:space="0" w:color="auto"/>
        <w:right w:val="none" w:sz="0" w:space="0" w:color="auto"/>
      </w:divBdr>
    </w:div>
    <w:div w:id="1877690230">
      <w:bodyDiv w:val="1"/>
      <w:marLeft w:val="0"/>
      <w:marRight w:val="0"/>
      <w:marTop w:val="0"/>
      <w:marBottom w:val="0"/>
      <w:divBdr>
        <w:top w:val="none" w:sz="0" w:space="0" w:color="auto"/>
        <w:left w:val="none" w:sz="0" w:space="0" w:color="auto"/>
        <w:bottom w:val="none" w:sz="0" w:space="0" w:color="auto"/>
        <w:right w:val="none" w:sz="0" w:space="0" w:color="auto"/>
      </w:divBdr>
    </w:div>
    <w:div w:id="1886527171">
      <w:bodyDiv w:val="1"/>
      <w:marLeft w:val="0"/>
      <w:marRight w:val="0"/>
      <w:marTop w:val="0"/>
      <w:marBottom w:val="0"/>
      <w:divBdr>
        <w:top w:val="none" w:sz="0" w:space="0" w:color="auto"/>
        <w:left w:val="none" w:sz="0" w:space="0" w:color="auto"/>
        <w:bottom w:val="none" w:sz="0" w:space="0" w:color="auto"/>
        <w:right w:val="none" w:sz="0" w:space="0" w:color="auto"/>
      </w:divBdr>
    </w:div>
    <w:div w:id="1897085460">
      <w:bodyDiv w:val="1"/>
      <w:marLeft w:val="0"/>
      <w:marRight w:val="0"/>
      <w:marTop w:val="0"/>
      <w:marBottom w:val="0"/>
      <w:divBdr>
        <w:top w:val="none" w:sz="0" w:space="0" w:color="auto"/>
        <w:left w:val="none" w:sz="0" w:space="0" w:color="auto"/>
        <w:bottom w:val="none" w:sz="0" w:space="0" w:color="auto"/>
        <w:right w:val="none" w:sz="0" w:space="0" w:color="auto"/>
      </w:divBdr>
    </w:div>
    <w:div w:id="1903632281">
      <w:bodyDiv w:val="1"/>
      <w:marLeft w:val="0"/>
      <w:marRight w:val="0"/>
      <w:marTop w:val="0"/>
      <w:marBottom w:val="0"/>
      <w:divBdr>
        <w:top w:val="none" w:sz="0" w:space="0" w:color="auto"/>
        <w:left w:val="none" w:sz="0" w:space="0" w:color="auto"/>
        <w:bottom w:val="none" w:sz="0" w:space="0" w:color="auto"/>
        <w:right w:val="none" w:sz="0" w:space="0" w:color="auto"/>
      </w:divBdr>
    </w:div>
    <w:div w:id="1906917065">
      <w:bodyDiv w:val="1"/>
      <w:marLeft w:val="0"/>
      <w:marRight w:val="0"/>
      <w:marTop w:val="0"/>
      <w:marBottom w:val="0"/>
      <w:divBdr>
        <w:top w:val="none" w:sz="0" w:space="0" w:color="auto"/>
        <w:left w:val="none" w:sz="0" w:space="0" w:color="auto"/>
        <w:bottom w:val="none" w:sz="0" w:space="0" w:color="auto"/>
        <w:right w:val="none" w:sz="0" w:space="0" w:color="auto"/>
      </w:divBdr>
    </w:div>
    <w:div w:id="1920673427">
      <w:bodyDiv w:val="1"/>
      <w:marLeft w:val="0"/>
      <w:marRight w:val="0"/>
      <w:marTop w:val="0"/>
      <w:marBottom w:val="0"/>
      <w:divBdr>
        <w:top w:val="none" w:sz="0" w:space="0" w:color="auto"/>
        <w:left w:val="none" w:sz="0" w:space="0" w:color="auto"/>
        <w:bottom w:val="none" w:sz="0" w:space="0" w:color="auto"/>
        <w:right w:val="none" w:sz="0" w:space="0" w:color="auto"/>
      </w:divBdr>
    </w:div>
    <w:div w:id="1921062691">
      <w:bodyDiv w:val="1"/>
      <w:marLeft w:val="0"/>
      <w:marRight w:val="0"/>
      <w:marTop w:val="0"/>
      <w:marBottom w:val="0"/>
      <w:divBdr>
        <w:top w:val="none" w:sz="0" w:space="0" w:color="auto"/>
        <w:left w:val="none" w:sz="0" w:space="0" w:color="auto"/>
        <w:bottom w:val="none" w:sz="0" w:space="0" w:color="auto"/>
        <w:right w:val="none" w:sz="0" w:space="0" w:color="auto"/>
      </w:divBdr>
    </w:div>
    <w:div w:id="1922713960">
      <w:bodyDiv w:val="1"/>
      <w:marLeft w:val="0"/>
      <w:marRight w:val="0"/>
      <w:marTop w:val="0"/>
      <w:marBottom w:val="0"/>
      <w:divBdr>
        <w:top w:val="none" w:sz="0" w:space="0" w:color="auto"/>
        <w:left w:val="none" w:sz="0" w:space="0" w:color="auto"/>
        <w:bottom w:val="none" w:sz="0" w:space="0" w:color="auto"/>
        <w:right w:val="none" w:sz="0" w:space="0" w:color="auto"/>
      </w:divBdr>
    </w:div>
    <w:div w:id="1925870963">
      <w:bodyDiv w:val="1"/>
      <w:marLeft w:val="0"/>
      <w:marRight w:val="0"/>
      <w:marTop w:val="0"/>
      <w:marBottom w:val="0"/>
      <w:divBdr>
        <w:top w:val="none" w:sz="0" w:space="0" w:color="auto"/>
        <w:left w:val="none" w:sz="0" w:space="0" w:color="auto"/>
        <w:bottom w:val="none" w:sz="0" w:space="0" w:color="auto"/>
        <w:right w:val="none" w:sz="0" w:space="0" w:color="auto"/>
      </w:divBdr>
    </w:div>
    <w:div w:id="1932539830">
      <w:bodyDiv w:val="1"/>
      <w:marLeft w:val="0"/>
      <w:marRight w:val="0"/>
      <w:marTop w:val="0"/>
      <w:marBottom w:val="0"/>
      <w:divBdr>
        <w:top w:val="none" w:sz="0" w:space="0" w:color="auto"/>
        <w:left w:val="none" w:sz="0" w:space="0" w:color="auto"/>
        <w:bottom w:val="none" w:sz="0" w:space="0" w:color="auto"/>
        <w:right w:val="none" w:sz="0" w:space="0" w:color="auto"/>
      </w:divBdr>
    </w:div>
    <w:div w:id="1935700685">
      <w:bodyDiv w:val="1"/>
      <w:marLeft w:val="0"/>
      <w:marRight w:val="0"/>
      <w:marTop w:val="0"/>
      <w:marBottom w:val="0"/>
      <w:divBdr>
        <w:top w:val="none" w:sz="0" w:space="0" w:color="auto"/>
        <w:left w:val="none" w:sz="0" w:space="0" w:color="auto"/>
        <w:bottom w:val="none" w:sz="0" w:space="0" w:color="auto"/>
        <w:right w:val="none" w:sz="0" w:space="0" w:color="auto"/>
      </w:divBdr>
    </w:div>
    <w:div w:id="1940865490">
      <w:bodyDiv w:val="1"/>
      <w:marLeft w:val="0"/>
      <w:marRight w:val="0"/>
      <w:marTop w:val="0"/>
      <w:marBottom w:val="0"/>
      <w:divBdr>
        <w:top w:val="none" w:sz="0" w:space="0" w:color="auto"/>
        <w:left w:val="none" w:sz="0" w:space="0" w:color="auto"/>
        <w:bottom w:val="none" w:sz="0" w:space="0" w:color="auto"/>
        <w:right w:val="none" w:sz="0" w:space="0" w:color="auto"/>
      </w:divBdr>
    </w:div>
    <w:div w:id="1944342175">
      <w:bodyDiv w:val="1"/>
      <w:marLeft w:val="0"/>
      <w:marRight w:val="0"/>
      <w:marTop w:val="0"/>
      <w:marBottom w:val="0"/>
      <w:divBdr>
        <w:top w:val="none" w:sz="0" w:space="0" w:color="auto"/>
        <w:left w:val="none" w:sz="0" w:space="0" w:color="auto"/>
        <w:bottom w:val="none" w:sz="0" w:space="0" w:color="auto"/>
        <w:right w:val="none" w:sz="0" w:space="0" w:color="auto"/>
      </w:divBdr>
    </w:div>
    <w:div w:id="1959948262">
      <w:bodyDiv w:val="1"/>
      <w:marLeft w:val="0"/>
      <w:marRight w:val="0"/>
      <w:marTop w:val="0"/>
      <w:marBottom w:val="0"/>
      <w:divBdr>
        <w:top w:val="none" w:sz="0" w:space="0" w:color="auto"/>
        <w:left w:val="none" w:sz="0" w:space="0" w:color="auto"/>
        <w:bottom w:val="none" w:sz="0" w:space="0" w:color="auto"/>
        <w:right w:val="none" w:sz="0" w:space="0" w:color="auto"/>
      </w:divBdr>
    </w:div>
    <w:div w:id="1961914771">
      <w:bodyDiv w:val="1"/>
      <w:marLeft w:val="0"/>
      <w:marRight w:val="0"/>
      <w:marTop w:val="0"/>
      <w:marBottom w:val="0"/>
      <w:divBdr>
        <w:top w:val="none" w:sz="0" w:space="0" w:color="auto"/>
        <w:left w:val="none" w:sz="0" w:space="0" w:color="auto"/>
        <w:bottom w:val="none" w:sz="0" w:space="0" w:color="auto"/>
        <w:right w:val="none" w:sz="0" w:space="0" w:color="auto"/>
      </w:divBdr>
    </w:div>
    <w:div w:id="1986664281">
      <w:bodyDiv w:val="1"/>
      <w:marLeft w:val="0"/>
      <w:marRight w:val="0"/>
      <w:marTop w:val="0"/>
      <w:marBottom w:val="0"/>
      <w:divBdr>
        <w:top w:val="none" w:sz="0" w:space="0" w:color="auto"/>
        <w:left w:val="none" w:sz="0" w:space="0" w:color="auto"/>
        <w:bottom w:val="none" w:sz="0" w:space="0" w:color="auto"/>
        <w:right w:val="none" w:sz="0" w:space="0" w:color="auto"/>
      </w:divBdr>
    </w:div>
    <w:div w:id="1991448032">
      <w:bodyDiv w:val="1"/>
      <w:marLeft w:val="0"/>
      <w:marRight w:val="0"/>
      <w:marTop w:val="0"/>
      <w:marBottom w:val="0"/>
      <w:divBdr>
        <w:top w:val="none" w:sz="0" w:space="0" w:color="auto"/>
        <w:left w:val="none" w:sz="0" w:space="0" w:color="auto"/>
        <w:bottom w:val="none" w:sz="0" w:space="0" w:color="auto"/>
        <w:right w:val="none" w:sz="0" w:space="0" w:color="auto"/>
      </w:divBdr>
    </w:div>
    <w:div w:id="1992103182">
      <w:bodyDiv w:val="1"/>
      <w:marLeft w:val="0"/>
      <w:marRight w:val="0"/>
      <w:marTop w:val="0"/>
      <w:marBottom w:val="0"/>
      <w:divBdr>
        <w:top w:val="none" w:sz="0" w:space="0" w:color="auto"/>
        <w:left w:val="none" w:sz="0" w:space="0" w:color="auto"/>
        <w:bottom w:val="none" w:sz="0" w:space="0" w:color="auto"/>
        <w:right w:val="none" w:sz="0" w:space="0" w:color="auto"/>
      </w:divBdr>
    </w:div>
    <w:div w:id="2002586397">
      <w:bodyDiv w:val="1"/>
      <w:marLeft w:val="0"/>
      <w:marRight w:val="0"/>
      <w:marTop w:val="0"/>
      <w:marBottom w:val="0"/>
      <w:divBdr>
        <w:top w:val="none" w:sz="0" w:space="0" w:color="auto"/>
        <w:left w:val="none" w:sz="0" w:space="0" w:color="auto"/>
        <w:bottom w:val="none" w:sz="0" w:space="0" w:color="auto"/>
        <w:right w:val="none" w:sz="0" w:space="0" w:color="auto"/>
      </w:divBdr>
    </w:div>
    <w:div w:id="2011981418">
      <w:bodyDiv w:val="1"/>
      <w:marLeft w:val="0"/>
      <w:marRight w:val="0"/>
      <w:marTop w:val="0"/>
      <w:marBottom w:val="0"/>
      <w:divBdr>
        <w:top w:val="none" w:sz="0" w:space="0" w:color="auto"/>
        <w:left w:val="none" w:sz="0" w:space="0" w:color="auto"/>
        <w:bottom w:val="none" w:sz="0" w:space="0" w:color="auto"/>
        <w:right w:val="none" w:sz="0" w:space="0" w:color="auto"/>
      </w:divBdr>
    </w:div>
    <w:div w:id="2029872149">
      <w:bodyDiv w:val="1"/>
      <w:marLeft w:val="0"/>
      <w:marRight w:val="0"/>
      <w:marTop w:val="0"/>
      <w:marBottom w:val="0"/>
      <w:divBdr>
        <w:top w:val="none" w:sz="0" w:space="0" w:color="auto"/>
        <w:left w:val="none" w:sz="0" w:space="0" w:color="auto"/>
        <w:bottom w:val="none" w:sz="0" w:space="0" w:color="auto"/>
        <w:right w:val="none" w:sz="0" w:space="0" w:color="auto"/>
      </w:divBdr>
    </w:div>
    <w:div w:id="2031369098">
      <w:bodyDiv w:val="1"/>
      <w:marLeft w:val="0"/>
      <w:marRight w:val="0"/>
      <w:marTop w:val="0"/>
      <w:marBottom w:val="0"/>
      <w:divBdr>
        <w:top w:val="none" w:sz="0" w:space="0" w:color="auto"/>
        <w:left w:val="none" w:sz="0" w:space="0" w:color="auto"/>
        <w:bottom w:val="none" w:sz="0" w:space="0" w:color="auto"/>
        <w:right w:val="none" w:sz="0" w:space="0" w:color="auto"/>
      </w:divBdr>
    </w:div>
    <w:div w:id="2036693452">
      <w:bodyDiv w:val="1"/>
      <w:marLeft w:val="0"/>
      <w:marRight w:val="0"/>
      <w:marTop w:val="0"/>
      <w:marBottom w:val="0"/>
      <w:divBdr>
        <w:top w:val="none" w:sz="0" w:space="0" w:color="auto"/>
        <w:left w:val="none" w:sz="0" w:space="0" w:color="auto"/>
        <w:bottom w:val="none" w:sz="0" w:space="0" w:color="auto"/>
        <w:right w:val="none" w:sz="0" w:space="0" w:color="auto"/>
      </w:divBdr>
    </w:div>
    <w:div w:id="2039963996">
      <w:bodyDiv w:val="1"/>
      <w:marLeft w:val="0"/>
      <w:marRight w:val="0"/>
      <w:marTop w:val="0"/>
      <w:marBottom w:val="0"/>
      <w:divBdr>
        <w:top w:val="none" w:sz="0" w:space="0" w:color="auto"/>
        <w:left w:val="none" w:sz="0" w:space="0" w:color="auto"/>
        <w:bottom w:val="none" w:sz="0" w:space="0" w:color="auto"/>
        <w:right w:val="none" w:sz="0" w:space="0" w:color="auto"/>
      </w:divBdr>
    </w:div>
    <w:div w:id="2052069447">
      <w:bodyDiv w:val="1"/>
      <w:marLeft w:val="0"/>
      <w:marRight w:val="0"/>
      <w:marTop w:val="0"/>
      <w:marBottom w:val="0"/>
      <w:divBdr>
        <w:top w:val="none" w:sz="0" w:space="0" w:color="auto"/>
        <w:left w:val="none" w:sz="0" w:space="0" w:color="auto"/>
        <w:bottom w:val="none" w:sz="0" w:space="0" w:color="auto"/>
        <w:right w:val="none" w:sz="0" w:space="0" w:color="auto"/>
      </w:divBdr>
    </w:div>
    <w:div w:id="2059670165">
      <w:bodyDiv w:val="1"/>
      <w:marLeft w:val="0"/>
      <w:marRight w:val="0"/>
      <w:marTop w:val="0"/>
      <w:marBottom w:val="0"/>
      <w:divBdr>
        <w:top w:val="none" w:sz="0" w:space="0" w:color="auto"/>
        <w:left w:val="none" w:sz="0" w:space="0" w:color="auto"/>
        <w:bottom w:val="none" w:sz="0" w:space="0" w:color="auto"/>
        <w:right w:val="none" w:sz="0" w:space="0" w:color="auto"/>
      </w:divBdr>
    </w:div>
    <w:div w:id="2063404459">
      <w:bodyDiv w:val="1"/>
      <w:marLeft w:val="0"/>
      <w:marRight w:val="0"/>
      <w:marTop w:val="0"/>
      <w:marBottom w:val="0"/>
      <w:divBdr>
        <w:top w:val="none" w:sz="0" w:space="0" w:color="auto"/>
        <w:left w:val="none" w:sz="0" w:space="0" w:color="auto"/>
        <w:bottom w:val="none" w:sz="0" w:space="0" w:color="auto"/>
        <w:right w:val="none" w:sz="0" w:space="0" w:color="auto"/>
      </w:divBdr>
    </w:div>
    <w:div w:id="2076126072">
      <w:bodyDiv w:val="1"/>
      <w:marLeft w:val="0"/>
      <w:marRight w:val="0"/>
      <w:marTop w:val="0"/>
      <w:marBottom w:val="0"/>
      <w:divBdr>
        <w:top w:val="none" w:sz="0" w:space="0" w:color="auto"/>
        <w:left w:val="none" w:sz="0" w:space="0" w:color="auto"/>
        <w:bottom w:val="none" w:sz="0" w:space="0" w:color="auto"/>
        <w:right w:val="none" w:sz="0" w:space="0" w:color="auto"/>
      </w:divBdr>
    </w:div>
    <w:div w:id="2083328841">
      <w:bodyDiv w:val="1"/>
      <w:marLeft w:val="0"/>
      <w:marRight w:val="0"/>
      <w:marTop w:val="0"/>
      <w:marBottom w:val="0"/>
      <w:divBdr>
        <w:top w:val="none" w:sz="0" w:space="0" w:color="auto"/>
        <w:left w:val="none" w:sz="0" w:space="0" w:color="auto"/>
        <w:bottom w:val="none" w:sz="0" w:space="0" w:color="auto"/>
        <w:right w:val="none" w:sz="0" w:space="0" w:color="auto"/>
      </w:divBdr>
    </w:div>
    <w:div w:id="2089424331">
      <w:bodyDiv w:val="1"/>
      <w:marLeft w:val="0"/>
      <w:marRight w:val="0"/>
      <w:marTop w:val="0"/>
      <w:marBottom w:val="0"/>
      <w:divBdr>
        <w:top w:val="none" w:sz="0" w:space="0" w:color="auto"/>
        <w:left w:val="none" w:sz="0" w:space="0" w:color="auto"/>
        <w:bottom w:val="none" w:sz="0" w:space="0" w:color="auto"/>
        <w:right w:val="none" w:sz="0" w:space="0" w:color="auto"/>
      </w:divBdr>
    </w:div>
    <w:div w:id="2093310554">
      <w:bodyDiv w:val="1"/>
      <w:marLeft w:val="0"/>
      <w:marRight w:val="0"/>
      <w:marTop w:val="0"/>
      <w:marBottom w:val="0"/>
      <w:divBdr>
        <w:top w:val="none" w:sz="0" w:space="0" w:color="auto"/>
        <w:left w:val="none" w:sz="0" w:space="0" w:color="auto"/>
        <w:bottom w:val="none" w:sz="0" w:space="0" w:color="auto"/>
        <w:right w:val="none" w:sz="0" w:space="0" w:color="auto"/>
      </w:divBdr>
    </w:div>
    <w:div w:id="2103328898">
      <w:bodyDiv w:val="1"/>
      <w:marLeft w:val="0"/>
      <w:marRight w:val="0"/>
      <w:marTop w:val="0"/>
      <w:marBottom w:val="0"/>
      <w:divBdr>
        <w:top w:val="none" w:sz="0" w:space="0" w:color="auto"/>
        <w:left w:val="none" w:sz="0" w:space="0" w:color="auto"/>
        <w:bottom w:val="none" w:sz="0" w:space="0" w:color="auto"/>
        <w:right w:val="none" w:sz="0" w:space="0" w:color="auto"/>
      </w:divBdr>
    </w:div>
    <w:div w:id="2119711261">
      <w:bodyDiv w:val="1"/>
      <w:marLeft w:val="0"/>
      <w:marRight w:val="0"/>
      <w:marTop w:val="0"/>
      <w:marBottom w:val="0"/>
      <w:divBdr>
        <w:top w:val="none" w:sz="0" w:space="0" w:color="auto"/>
        <w:left w:val="none" w:sz="0" w:space="0" w:color="auto"/>
        <w:bottom w:val="none" w:sz="0" w:space="0" w:color="auto"/>
        <w:right w:val="none" w:sz="0" w:space="0" w:color="auto"/>
      </w:divBdr>
    </w:div>
    <w:div w:id="2120905518">
      <w:bodyDiv w:val="1"/>
      <w:marLeft w:val="0"/>
      <w:marRight w:val="0"/>
      <w:marTop w:val="0"/>
      <w:marBottom w:val="0"/>
      <w:divBdr>
        <w:top w:val="none" w:sz="0" w:space="0" w:color="auto"/>
        <w:left w:val="none" w:sz="0" w:space="0" w:color="auto"/>
        <w:bottom w:val="none" w:sz="0" w:space="0" w:color="auto"/>
        <w:right w:val="none" w:sz="0" w:space="0" w:color="auto"/>
      </w:divBdr>
    </w:div>
    <w:div w:id="2122070558">
      <w:bodyDiv w:val="1"/>
      <w:marLeft w:val="0"/>
      <w:marRight w:val="0"/>
      <w:marTop w:val="0"/>
      <w:marBottom w:val="0"/>
      <w:divBdr>
        <w:top w:val="none" w:sz="0" w:space="0" w:color="auto"/>
        <w:left w:val="none" w:sz="0" w:space="0" w:color="auto"/>
        <w:bottom w:val="none" w:sz="0" w:space="0" w:color="auto"/>
        <w:right w:val="none" w:sz="0" w:space="0" w:color="auto"/>
      </w:divBdr>
    </w:div>
    <w:div w:id="2126727848">
      <w:bodyDiv w:val="1"/>
      <w:marLeft w:val="0"/>
      <w:marRight w:val="0"/>
      <w:marTop w:val="0"/>
      <w:marBottom w:val="0"/>
      <w:divBdr>
        <w:top w:val="none" w:sz="0" w:space="0" w:color="auto"/>
        <w:left w:val="none" w:sz="0" w:space="0" w:color="auto"/>
        <w:bottom w:val="none" w:sz="0" w:space="0" w:color="auto"/>
        <w:right w:val="none" w:sz="0" w:space="0" w:color="auto"/>
      </w:divBdr>
    </w:div>
    <w:div w:id="2127696346">
      <w:bodyDiv w:val="1"/>
      <w:marLeft w:val="0"/>
      <w:marRight w:val="0"/>
      <w:marTop w:val="0"/>
      <w:marBottom w:val="0"/>
      <w:divBdr>
        <w:top w:val="none" w:sz="0" w:space="0" w:color="auto"/>
        <w:left w:val="none" w:sz="0" w:space="0" w:color="auto"/>
        <w:bottom w:val="none" w:sz="0" w:space="0" w:color="auto"/>
        <w:right w:val="none" w:sz="0" w:space="0" w:color="auto"/>
      </w:divBdr>
    </w:div>
    <w:div w:id="2134857301">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 w:id="2136437642">
      <w:bodyDiv w:val="1"/>
      <w:marLeft w:val="0"/>
      <w:marRight w:val="0"/>
      <w:marTop w:val="0"/>
      <w:marBottom w:val="0"/>
      <w:divBdr>
        <w:top w:val="none" w:sz="0" w:space="0" w:color="auto"/>
        <w:left w:val="none" w:sz="0" w:space="0" w:color="auto"/>
        <w:bottom w:val="none" w:sz="0" w:space="0" w:color="auto"/>
        <w:right w:val="none" w:sz="0" w:space="0" w:color="auto"/>
      </w:divBdr>
    </w:div>
    <w:div w:id="2144227344">
      <w:bodyDiv w:val="1"/>
      <w:marLeft w:val="0"/>
      <w:marRight w:val="0"/>
      <w:marTop w:val="0"/>
      <w:marBottom w:val="0"/>
      <w:divBdr>
        <w:top w:val="none" w:sz="0" w:space="0" w:color="auto"/>
        <w:left w:val="none" w:sz="0" w:space="0" w:color="auto"/>
        <w:bottom w:val="none" w:sz="0" w:space="0" w:color="auto"/>
        <w:right w:val="none" w:sz="0" w:space="0" w:color="auto"/>
      </w:divBdr>
    </w:div>
    <w:div w:id="2144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ABA1-7A0F-4688-8E3F-CB74BE53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11309</Words>
  <Characters>64463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2021-01-29T12:50:00Z</cp:lastPrinted>
  <dcterms:created xsi:type="dcterms:W3CDTF">2021-01-29T12:57:00Z</dcterms:created>
  <dcterms:modified xsi:type="dcterms:W3CDTF">2021-01-29T12:57:00Z</dcterms:modified>
</cp:coreProperties>
</file>