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03" w:rsidRPr="00151CF3" w:rsidRDefault="004D3C03" w:rsidP="004D3C03">
      <w:pPr>
        <w:pStyle w:val="1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51CF3">
        <w:rPr>
          <w:rFonts w:ascii="Times New Roman" w:hAnsi="Times New Roman"/>
          <w:b/>
          <w:sz w:val="26"/>
          <w:szCs w:val="26"/>
        </w:rPr>
        <w:t>Звіт про результати державного геологічного контролю у 201</w:t>
      </w:r>
      <w:r w:rsidR="00DD3809">
        <w:rPr>
          <w:rFonts w:ascii="Times New Roman" w:hAnsi="Times New Roman"/>
          <w:b/>
          <w:sz w:val="26"/>
          <w:szCs w:val="26"/>
        </w:rPr>
        <w:t>4</w:t>
      </w:r>
      <w:r w:rsidRPr="00151CF3">
        <w:rPr>
          <w:rFonts w:ascii="Times New Roman" w:hAnsi="Times New Roman"/>
          <w:b/>
          <w:sz w:val="26"/>
          <w:szCs w:val="26"/>
        </w:rPr>
        <w:t xml:space="preserve"> році</w:t>
      </w:r>
    </w:p>
    <w:p w:rsidR="004D3C03" w:rsidRPr="00151CF3" w:rsidRDefault="004D3C03" w:rsidP="00DB0779">
      <w:pPr>
        <w:pStyle w:val="1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B0779" w:rsidRPr="00BC41F4" w:rsidRDefault="00DB0779" w:rsidP="00DB0779">
      <w:pPr>
        <w:pStyle w:val="10"/>
        <w:ind w:firstLine="708"/>
        <w:jc w:val="both"/>
        <w:rPr>
          <w:rFonts w:ascii="Times New Roman" w:hAnsi="Times New Roman"/>
          <w:sz w:val="26"/>
          <w:szCs w:val="26"/>
        </w:rPr>
      </w:pPr>
      <w:r w:rsidRPr="00BC41F4">
        <w:rPr>
          <w:rFonts w:ascii="Times New Roman" w:hAnsi="Times New Roman"/>
          <w:sz w:val="26"/>
          <w:szCs w:val="26"/>
        </w:rPr>
        <w:t xml:space="preserve">Відповідно до Положення про Державну службу геології та надр України, </w:t>
      </w:r>
      <w:r w:rsidR="00DD3809" w:rsidRPr="00BC41F4">
        <w:rPr>
          <w:rFonts w:ascii="Times New Roman" w:hAnsi="Times New Roman"/>
          <w:sz w:val="26"/>
          <w:szCs w:val="26"/>
        </w:rPr>
        <w:t>затвердженого Указом Президента України від 06.04.2011 № 391</w:t>
      </w:r>
      <w:r w:rsidRPr="00BC41F4">
        <w:rPr>
          <w:rFonts w:ascii="Times New Roman" w:hAnsi="Times New Roman"/>
          <w:sz w:val="26"/>
          <w:szCs w:val="26"/>
        </w:rPr>
        <w:t>, Держгеонадра України здійснюють державний контроль за геологічним вивченням надр (державний геологічний контроль) та раціональним і ефективним використанням надр України.</w:t>
      </w:r>
    </w:p>
    <w:p w:rsidR="00DB0779" w:rsidRPr="00BC41F4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1F4">
        <w:rPr>
          <w:rFonts w:ascii="Times New Roman" w:hAnsi="Times New Roman" w:cs="Times New Roman"/>
          <w:sz w:val="26"/>
          <w:szCs w:val="26"/>
        </w:rPr>
        <w:t>В структурі Держгеонадр України повноваження щодо здійснення державного геологічного контролю покладені на Департамент державного геологічного контролю.</w:t>
      </w:r>
    </w:p>
    <w:p w:rsidR="00DB0779" w:rsidRPr="00BC41F4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1F4">
        <w:rPr>
          <w:rFonts w:ascii="Times New Roman" w:hAnsi="Times New Roman" w:cs="Times New Roman"/>
          <w:sz w:val="26"/>
          <w:szCs w:val="26"/>
        </w:rPr>
        <w:t>Державний геологічний контроль здійснюється на підставі Закону України «Про основні засади державного нагляду (контролю) у сфері господарської діяльності» та Положення про порядок здійснення державного геологічного контролю, затвердженого постановою Кабінету Міністрів України від 14.12.2011 № 1294.</w:t>
      </w:r>
    </w:p>
    <w:p w:rsidR="00DB0779" w:rsidRPr="00BC41F4" w:rsidRDefault="00DB0779" w:rsidP="00DB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F4">
        <w:rPr>
          <w:rFonts w:ascii="Times New Roman" w:hAnsi="Times New Roman" w:cs="Times New Roman"/>
          <w:sz w:val="26"/>
          <w:szCs w:val="26"/>
        </w:rPr>
        <w:t>Протягом 201</w:t>
      </w:r>
      <w:r w:rsidR="00DD3809" w:rsidRPr="00BC41F4">
        <w:rPr>
          <w:rFonts w:ascii="Times New Roman" w:hAnsi="Times New Roman" w:cs="Times New Roman"/>
          <w:sz w:val="26"/>
          <w:szCs w:val="26"/>
        </w:rPr>
        <w:t>4</w:t>
      </w:r>
      <w:r w:rsidRPr="00BC41F4">
        <w:rPr>
          <w:rFonts w:ascii="Times New Roman" w:hAnsi="Times New Roman" w:cs="Times New Roman"/>
          <w:sz w:val="26"/>
          <w:szCs w:val="26"/>
        </w:rPr>
        <w:t xml:space="preserve"> року органами державного геологічного контролю проведено 7</w:t>
      </w:r>
      <w:r w:rsidR="00DD3809" w:rsidRPr="00BC41F4">
        <w:rPr>
          <w:rFonts w:ascii="Times New Roman" w:hAnsi="Times New Roman" w:cs="Times New Roman"/>
          <w:sz w:val="26"/>
          <w:szCs w:val="26"/>
        </w:rPr>
        <w:t>56</w:t>
      </w:r>
      <w:r w:rsidRPr="00BC41F4">
        <w:rPr>
          <w:rFonts w:ascii="Times New Roman" w:hAnsi="Times New Roman" w:cs="Times New Roman"/>
          <w:sz w:val="26"/>
          <w:szCs w:val="26"/>
        </w:rPr>
        <w:t xml:space="preserve"> заходів державного геолог</w:t>
      </w:r>
      <w:r w:rsidR="0033582A">
        <w:rPr>
          <w:rFonts w:ascii="Times New Roman" w:hAnsi="Times New Roman" w:cs="Times New Roman"/>
          <w:sz w:val="26"/>
          <w:szCs w:val="26"/>
        </w:rPr>
        <w:t>ічного контролю (відповідно до Т</w:t>
      </w:r>
      <w:r w:rsidRPr="00BC41F4">
        <w:rPr>
          <w:rFonts w:ascii="Times New Roman" w:hAnsi="Times New Roman" w:cs="Times New Roman"/>
          <w:sz w:val="26"/>
          <w:szCs w:val="26"/>
        </w:rPr>
        <w:t>аблиц</w:t>
      </w:r>
      <w:r w:rsidR="00C45B9D" w:rsidRPr="00BC41F4">
        <w:rPr>
          <w:rFonts w:ascii="Times New Roman" w:hAnsi="Times New Roman" w:cs="Times New Roman"/>
          <w:sz w:val="26"/>
          <w:szCs w:val="26"/>
        </w:rPr>
        <w:t>і</w:t>
      </w:r>
      <w:r w:rsidRPr="00BC41F4">
        <w:rPr>
          <w:rFonts w:ascii="Times New Roman" w:hAnsi="Times New Roman" w:cs="Times New Roman"/>
          <w:sz w:val="26"/>
          <w:szCs w:val="26"/>
        </w:rPr>
        <w:t xml:space="preserve"> </w:t>
      </w:r>
      <w:r w:rsidR="00C45B9D" w:rsidRPr="00BC41F4">
        <w:rPr>
          <w:rFonts w:ascii="Times New Roman" w:hAnsi="Times New Roman" w:cs="Times New Roman"/>
          <w:sz w:val="26"/>
          <w:szCs w:val="26"/>
        </w:rPr>
        <w:t xml:space="preserve">№ </w:t>
      </w:r>
      <w:r w:rsidRPr="00BC41F4">
        <w:rPr>
          <w:rFonts w:ascii="Times New Roman" w:hAnsi="Times New Roman" w:cs="Times New Roman"/>
          <w:sz w:val="26"/>
          <w:szCs w:val="26"/>
        </w:rPr>
        <w:t>1), у тому числі 6</w:t>
      </w:r>
      <w:r w:rsidR="00DD3809" w:rsidRPr="00BC41F4">
        <w:rPr>
          <w:rFonts w:ascii="Times New Roman" w:hAnsi="Times New Roman" w:cs="Times New Roman"/>
          <w:sz w:val="26"/>
          <w:szCs w:val="26"/>
        </w:rPr>
        <w:t>62</w:t>
      </w:r>
      <w:r w:rsidRPr="00BC41F4">
        <w:rPr>
          <w:rFonts w:ascii="Times New Roman" w:hAnsi="Times New Roman" w:cs="Times New Roman"/>
          <w:sz w:val="26"/>
          <w:szCs w:val="26"/>
        </w:rPr>
        <w:t xml:space="preserve"> планових та </w:t>
      </w:r>
      <w:r w:rsidR="00DD3809" w:rsidRPr="00BC41F4">
        <w:rPr>
          <w:rFonts w:ascii="Times New Roman" w:hAnsi="Times New Roman" w:cs="Times New Roman"/>
          <w:sz w:val="26"/>
          <w:szCs w:val="26"/>
        </w:rPr>
        <w:t>90</w:t>
      </w:r>
      <w:r w:rsidRPr="00BC41F4">
        <w:rPr>
          <w:rFonts w:ascii="Times New Roman" w:hAnsi="Times New Roman" w:cs="Times New Roman"/>
          <w:sz w:val="26"/>
          <w:szCs w:val="26"/>
        </w:rPr>
        <w:t xml:space="preserve"> позапланових заходів державного геологічного контролю.</w:t>
      </w:r>
    </w:p>
    <w:p w:rsidR="00DB0779" w:rsidRPr="00BC41F4" w:rsidRDefault="00DB0779" w:rsidP="00DB0779">
      <w:pPr>
        <w:pStyle w:val="a5"/>
        <w:ind w:firstLine="708"/>
        <w:rPr>
          <w:bCs/>
          <w:sz w:val="26"/>
          <w:szCs w:val="26"/>
        </w:rPr>
      </w:pPr>
      <w:r w:rsidRPr="00BC41F4">
        <w:rPr>
          <w:bCs/>
          <w:sz w:val="26"/>
          <w:szCs w:val="26"/>
        </w:rPr>
        <w:t xml:space="preserve">Під час перевірок надрокористувачів, які </w:t>
      </w:r>
      <w:r w:rsidRPr="00DE0951">
        <w:rPr>
          <w:bCs/>
          <w:sz w:val="26"/>
          <w:szCs w:val="26"/>
          <w:u w:val="single"/>
        </w:rPr>
        <w:t>розробляють</w:t>
      </w:r>
      <w:r w:rsidRPr="00BC41F4">
        <w:rPr>
          <w:bCs/>
          <w:sz w:val="26"/>
          <w:szCs w:val="26"/>
        </w:rPr>
        <w:t xml:space="preserve"> родовища корисних копалин, виявлено найбільш суттєві та поширені порушення норм і правил користування надрами, а саме:</w:t>
      </w:r>
    </w:p>
    <w:p w:rsidR="00DB0779" w:rsidRPr="00BC41F4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C41F4">
        <w:rPr>
          <w:rFonts w:ascii="Times New Roman" w:hAnsi="Times New Roman" w:cs="Times New Roman"/>
          <w:bCs/>
          <w:iCs/>
          <w:sz w:val="26"/>
          <w:szCs w:val="26"/>
        </w:rPr>
        <w:t>- не виконання особливих умови дозволу;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bCs/>
          <w:iCs/>
          <w:sz w:val="26"/>
          <w:szCs w:val="26"/>
        </w:rPr>
        <w:t>- не виконання рекомендацій контролюючих органів;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відсутність геологічної та дозвільної документації на розробку родовища;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відсутність або не виконання програми робіт та плану розробки родовища;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не проведення радіаційного контролю за породами в кар’єрі;</w:t>
      </w:r>
    </w:p>
    <w:p w:rsidR="00DB0779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не надання до ДНВП «Геоінформ України» обов’язкової щорічної звітності за формою 5-гр та 7-гр.</w:t>
      </w:r>
    </w:p>
    <w:p w:rsidR="00DE0951" w:rsidRPr="00151CF3" w:rsidRDefault="00DE0951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 xml:space="preserve">Під час перевірок виявлено найбільш суттєві та поширені порушеннями порушення норм і правил користування надрами </w:t>
      </w:r>
      <w:r w:rsidRPr="00DE0951">
        <w:rPr>
          <w:rFonts w:ascii="Times New Roman" w:hAnsi="Times New Roman" w:cs="Times New Roman"/>
          <w:sz w:val="26"/>
          <w:szCs w:val="26"/>
          <w:u w:val="single"/>
        </w:rPr>
        <w:t>з метою геологічного вивчення</w:t>
      </w:r>
      <w:r w:rsidRPr="00151CF3">
        <w:rPr>
          <w:rFonts w:ascii="Times New Roman" w:hAnsi="Times New Roman" w:cs="Times New Roman"/>
          <w:sz w:val="26"/>
          <w:szCs w:val="26"/>
        </w:rPr>
        <w:t>, а саме: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невиконання Угоди про умови користування надрами та Програма робіт до неї з геологічного вивчення за термінами та обсягами;</w:t>
      </w:r>
    </w:p>
    <w:p w:rsidR="00DB0779" w:rsidRPr="00151CF3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відсутність плану робіт, проекти ДПР, дозвільна документація;</w:t>
      </w:r>
    </w:p>
    <w:p w:rsidR="00DB0779" w:rsidRDefault="00DB077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>- невиконання особливих умов дозволу.</w:t>
      </w:r>
    </w:p>
    <w:p w:rsidR="00DD3809" w:rsidRDefault="00DD380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5B9D" w:rsidRPr="00151CF3" w:rsidRDefault="00C45B9D" w:rsidP="00C45B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 xml:space="preserve">За звітний період Держгеонадрами України анульовано </w:t>
      </w:r>
      <w:r>
        <w:rPr>
          <w:rFonts w:ascii="Times New Roman" w:hAnsi="Times New Roman" w:cs="Times New Roman"/>
          <w:sz w:val="26"/>
          <w:szCs w:val="26"/>
        </w:rPr>
        <w:t>184</w:t>
      </w:r>
      <w:r w:rsidRPr="00151CF3">
        <w:rPr>
          <w:rFonts w:ascii="Times New Roman" w:hAnsi="Times New Roman" w:cs="Times New Roman"/>
          <w:sz w:val="26"/>
          <w:szCs w:val="26"/>
        </w:rPr>
        <w:t xml:space="preserve"> спеціальних дозволів на користування надрами (далі – дозвіл), зупинено дію </w:t>
      </w:r>
      <w:r>
        <w:rPr>
          <w:rFonts w:ascii="Times New Roman" w:hAnsi="Times New Roman" w:cs="Times New Roman"/>
          <w:sz w:val="26"/>
          <w:szCs w:val="26"/>
        </w:rPr>
        <w:t>275</w:t>
      </w:r>
      <w:r w:rsidRPr="00151CF3">
        <w:rPr>
          <w:rFonts w:ascii="Times New Roman" w:hAnsi="Times New Roman" w:cs="Times New Roman"/>
          <w:sz w:val="26"/>
          <w:szCs w:val="26"/>
        </w:rPr>
        <w:t xml:space="preserve"> дозволів, поновлено дію </w:t>
      </w:r>
      <w:r>
        <w:rPr>
          <w:rFonts w:ascii="Times New Roman" w:hAnsi="Times New Roman" w:cs="Times New Roman"/>
          <w:sz w:val="26"/>
          <w:szCs w:val="26"/>
        </w:rPr>
        <w:t>95</w:t>
      </w:r>
      <w:r w:rsidRPr="00151CF3">
        <w:rPr>
          <w:rFonts w:ascii="Times New Roman" w:hAnsi="Times New Roman" w:cs="Times New Roman"/>
          <w:sz w:val="26"/>
          <w:szCs w:val="26"/>
        </w:rPr>
        <w:t xml:space="preserve"> дозволів.</w:t>
      </w:r>
    </w:p>
    <w:p w:rsidR="00C45B9D" w:rsidRPr="00151CF3" w:rsidRDefault="00C45B9D" w:rsidP="00C45B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B9D" w:rsidRPr="00151CF3" w:rsidRDefault="00C45B9D" w:rsidP="00C45B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CF3">
        <w:rPr>
          <w:rFonts w:ascii="Times New Roman" w:hAnsi="Times New Roman" w:cs="Times New Roman"/>
          <w:sz w:val="26"/>
          <w:szCs w:val="26"/>
        </w:rPr>
        <w:t xml:space="preserve">У звітному періоді Департаментом державного геологічного контролю опрацьовано </w:t>
      </w:r>
      <w:r>
        <w:rPr>
          <w:rFonts w:ascii="Times New Roman" w:hAnsi="Times New Roman" w:cs="Times New Roman"/>
          <w:sz w:val="26"/>
          <w:szCs w:val="26"/>
        </w:rPr>
        <w:br/>
        <w:t>6</w:t>
      </w:r>
      <w:r w:rsidRPr="00151CF3">
        <w:rPr>
          <w:rFonts w:ascii="Times New Roman" w:hAnsi="Times New Roman" w:cs="Times New Roman"/>
          <w:sz w:val="26"/>
          <w:szCs w:val="26"/>
        </w:rPr>
        <w:t xml:space="preserve"> законопроектів та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51CF3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E0951">
        <w:rPr>
          <w:rFonts w:ascii="Times New Roman" w:hAnsi="Times New Roman" w:cs="Times New Roman"/>
          <w:sz w:val="26"/>
          <w:szCs w:val="26"/>
        </w:rPr>
        <w:t>и</w:t>
      </w:r>
      <w:r w:rsidRPr="00151CF3">
        <w:rPr>
          <w:rFonts w:ascii="Times New Roman" w:hAnsi="Times New Roman" w:cs="Times New Roman"/>
          <w:sz w:val="26"/>
          <w:szCs w:val="26"/>
        </w:rPr>
        <w:t xml:space="preserve"> нормативно-правових актів, розроблено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51CF3">
        <w:rPr>
          <w:rFonts w:ascii="Times New Roman" w:hAnsi="Times New Roman" w:cs="Times New Roman"/>
          <w:sz w:val="26"/>
          <w:szCs w:val="26"/>
        </w:rPr>
        <w:t xml:space="preserve"> підзаконних нормативно-правових актів у сфері здійснення контролю за геологічним вивченням та використанням надр.</w:t>
      </w:r>
    </w:p>
    <w:p w:rsidR="00C45B9D" w:rsidRPr="00151CF3" w:rsidRDefault="00C45B9D" w:rsidP="00C45B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809" w:rsidRDefault="00DD3809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5B9D" w:rsidRDefault="00C45B9D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5B9D" w:rsidRDefault="00C45B9D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5B9D" w:rsidRDefault="00C45B9D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5B9D" w:rsidRDefault="00C45B9D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5B9D" w:rsidRDefault="00C45B9D" w:rsidP="00D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582A" w:rsidRDefault="003358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45B9D" w:rsidRDefault="00C45B9D" w:rsidP="00C45B9D">
      <w:pPr>
        <w:spacing w:after="0" w:line="240" w:lineRule="auto"/>
        <w:ind w:right="-18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Таблиця № 1</w:t>
      </w:r>
    </w:p>
    <w:p w:rsidR="00C45B9D" w:rsidRDefault="00C45B9D" w:rsidP="00C45B9D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268A" w:rsidRPr="00C45B9D" w:rsidRDefault="00C1268A" w:rsidP="00C45B9D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9D">
        <w:rPr>
          <w:rFonts w:ascii="Times New Roman" w:hAnsi="Times New Roman" w:cs="Times New Roman"/>
          <w:b/>
          <w:sz w:val="28"/>
          <w:szCs w:val="28"/>
        </w:rPr>
        <w:t>Загальні показники</w:t>
      </w:r>
    </w:p>
    <w:p w:rsidR="00C1268A" w:rsidRPr="00C45B9D" w:rsidRDefault="00C1268A" w:rsidP="00C45B9D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9D">
        <w:rPr>
          <w:rFonts w:ascii="Times New Roman" w:hAnsi="Times New Roman" w:cs="Times New Roman"/>
          <w:b/>
          <w:sz w:val="28"/>
          <w:szCs w:val="28"/>
        </w:rPr>
        <w:t>діяльності Державної служби геології та надр України</w:t>
      </w:r>
    </w:p>
    <w:p w:rsidR="00C1268A" w:rsidRPr="00C45B9D" w:rsidRDefault="00C1268A" w:rsidP="00C45B9D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9D">
        <w:rPr>
          <w:rFonts w:ascii="Times New Roman" w:hAnsi="Times New Roman" w:cs="Times New Roman"/>
          <w:b/>
          <w:sz w:val="28"/>
          <w:szCs w:val="28"/>
        </w:rPr>
        <w:t>за 2014 року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86"/>
        <w:gridCol w:w="1394"/>
        <w:gridCol w:w="1260"/>
        <w:gridCol w:w="1440"/>
        <w:gridCol w:w="1440"/>
        <w:gridCol w:w="1440"/>
      </w:tblGrid>
      <w:tr w:rsidR="00C1268A" w:rsidRPr="00C45B9D" w:rsidTr="00DC6123">
        <w:tc>
          <w:tcPr>
            <w:tcW w:w="468" w:type="dxa"/>
            <w:vMerge w:val="restart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2386" w:type="dxa"/>
            <w:vMerge w:val="restart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 xml:space="preserve">       Область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Кількість проведених перевірок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left="-66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8A" w:rsidRPr="00C45B9D" w:rsidRDefault="00C1268A" w:rsidP="00C45B9D">
            <w:pPr>
              <w:spacing w:after="0" w:line="240" w:lineRule="auto"/>
              <w:ind w:left="-66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Кількість виданих дозволів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Кількість прийнятих рішень:</w:t>
            </w:r>
          </w:p>
        </w:tc>
      </w:tr>
      <w:tr w:rsidR="00C1268A" w:rsidRPr="00C45B9D" w:rsidTr="00DC6123">
        <w:tc>
          <w:tcPr>
            <w:tcW w:w="468" w:type="dxa"/>
            <w:vMerge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планових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поза-планових</w:t>
            </w:r>
          </w:p>
        </w:tc>
        <w:tc>
          <w:tcPr>
            <w:tcW w:w="1440" w:type="dxa"/>
            <w:vMerge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про зупинення дії  дозволів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про анулювання дозволів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АР Крим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Вінницька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Волинська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Дніпропетровська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Донецька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Житомирська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Закарпатська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Запорізька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Івано-Франківська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Кіровоградська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Луганська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Львівська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Миколаївська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Полтавська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Рівненська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Сумська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Тернопільська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Харківська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Херсонська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Хмельницька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Черкаська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Чернігівська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Чернівецька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2386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м. Севастополь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Шельф Азовського моря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Шельф Чорного моря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C1268A" w:rsidRPr="00C45B9D" w:rsidTr="00DC6123">
        <w:tc>
          <w:tcPr>
            <w:tcW w:w="468" w:type="dxa"/>
            <w:shd w:val="clear" w:color="auto" w:fill="auto"/>
          </w:tcPr>
          <w:p w:rsidR="00C1268A" w:rsidRPr="00C45B9D" w:rsidRDefault="00C1268A" w:rsidP="00C45B9D">
            <w:pPr>
              <w:spacing w:after="0" w:line="240" w:lineRule="auto"/>
              <w:ind w:right="-1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bCs/>
                <w:sz w:val="28"/>
                <w:szCs w:val="28"/>
              </w:rPr>
              <w:t>Разом</w:t>
            </w:r>
          </w:p>
        </w:tc>
        <w:tc>
          <w:tcPr>
            <w:tcW w:w="2654" w:type="dxa"/>
            <w:gridSpan w:val="2"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752</w:t>
            </w: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C1268A" w:rsidRPr="00C45B9D" w:rsidRDefault="00C1268A" w:rsidP="00C4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51CF3" w:rsidRPr="00151CF3" w:rsidRDefault="00151CF3" w:rsidP="003E70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51CF3" w:rsidRPr="00151CF3" w:rsidSect="003E70AA">
      <w:pgSz w:w="11906" w:h="16838"/>
      <w:pgMar w:top="709" w:right="567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44"/>
    <w:rsid w:val="000164E1"/>
    <w:rsid w:val="000D27FD"/>
    <w:rsid w:val="000E372E"/>
    <w:rsid w:val="0011091B"/>
    <w:rsid w:val="00151CF3"/>
    <w:rsid w:val="001E23AA"/>
    <w:rsid w:val="002E4CFA"/>
    <w:rsid w:val="0033582A"/>
    <w:rsid w:val="003E70AA"/>
    <w:rsid w:val="004D3C03"/>
    <w:rsid w:val="004E0809"/>
    <w:rsid w:val="00697A23"/>
    <w:rsid w:val="006C7F3C"/>
    <w:rsid w:val="00767EA2"/>
    <w:rsid w:val="007B22D7"/>
    <w:rsid w:val="00806C7B"/>
    <w:rsid w:val="00857124"/>
    <w:rsid w:val="008F628D"/>
    <w:rsid w:val="00937D03"/>
    <w:rsid w:val="0097097A"/>
    <w:rsid w:val="00A023B8"/>
    <w:rsid w:val="00A57513"/>
    <w:rsid w:val="00B60444"/>
    <w:rsid w:val="00BC41F4"/>
    <w:rsid w:val="00C1268A"/>
    <w:rsid w:val="00C45B9D"/>
    <w:rsid w:val="00CB6A71"/>
    <w:rsid w:val="00D603AC"/>
    <w:rsid w:val="00D9015D"/>
    <w:rsid w:val="00DB0779"/>
    <w:rsid w:val="00DC34CD"/>
    <w:rsid w:val="00DC3B2C"/>
    <w:rsid w:val="00DD3809"/>
    <w:rsid w:val="00DE0951"/>
    <w:rsid w:val="00DE50A9"/>
    <w:rsid w:val="00DE7B2F"/>
    <w:rsid w:val="00E32D70"/>
    <w:rsid w:val="00E745CB"/>
    <w:rsid w:val="00F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87E1-8E37-44C6-9F7D-8E391D16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0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DB0779"/>
    <w:pPr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B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CharChar">
    <w:name w:val="Знак Знак1 Знак Знак Знак Знак Знак Знак Знак Знак Знак Знак Знак Знак Char Char Знак Знак Char Char"/>
    <w:basedOn w:val="a"/>
    <w:rsid w:val="00DB07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1 Знак"/>
    <w:basedOn w:val="a"/>
    <w:rsid w:val="00DB07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rsid w:val="00DB0779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eastAsia="ru-RU"/>
    </w:rPr>
  </w:style>
  <w:style w:type="character" w:customStyle="1" w:styleId="4">
    <w:name w:val="Основний текст (4) + Не курсив"/>
    <w:rsid w:val="007B22D7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E7D0-3C6F-4306-A3A5-A39C6964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Pavlenko</dc:creator>
  <cp:keywords/>
  <dc:description/>
  <cp:lastModifiedBy>A Grebenyuk</cp:lastModifiedBy>
  <cp:revision>2</cp:revision>
  <cp:lastPrinted>2016-09-12T07:03:00Z</cp:lastPrinted>
  <dcterms:created xsi:type="dcterms:W3CDTF">2016-09-12T07:12:00Z</dcterms:created>
  <dcterms:modified xsi:type="dcterms:W3CDTF">2016-09-12T07:12:00Z</dcterms:modified>
</cp:coreProperties>
</file>