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CE26D" wp14:editId="06573296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</w:p>
    <w:p w:rsidR="003B5A40" w:rsidRPr="005C3865" w:rsidRDefault="003B5A40" w:rsidP="003B5A40">
      <w:pPr>
        <w:spacing w:line="276" w:lineRule="auto"/>
        <w:rPr>
          <w:sz w:val="28"/>
          <w:szCs w:val="28"/>
        </w:rPr>
      </w:pP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3B5A40" w:rsidRPr="005C3865" w:rsidTr="001F34F5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3B5A40" w:rsidRPr="005C3865" w:rsidRDefault="003B5A40" w:rsidP="001F34F5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3B5A40" w:rsidRPr="005C3865" w:rsidRDefault="003B5A40" w:rsidP="003B5A40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3B5A40" w:rsidRPr="005C3865" w:rsidRDefault="003B5A40" w:rsidP="003B5A40">
      <w:pPr>
        <w:spacing w:line="276" w:lineRule="auto"/>
        <w:jc w:val="center"/>
        <w:rPr>
          <w:sz w:val="28"/>
          <w:szCs w:val="28"/>
        </w:rPr>
      </w:pPr>
    </w:p>
    <w:p w:rsidR="003B5A40" w:rsidRPr="005C3865" w:rsidRDefault="003B5A40" w:rsidP="003B5A40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3B5A40" w:rsidRPr="005C3865" w:rsidRDefault="0008754F" w:rsidP="003B5A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07.04.</w:t>
      </w:r>
      <w:r w:rsidR="003B5A40">
        <w:rPr>
          <w:sz w:val="28"/>
          <w:szCs w:val="28"/>
        </w:rPr>
        <w:t xml:space="preserve">2016 р.                      </w:t>
      </w:r>
      <w:r>
        <w:rPr>
          <w:sz w:val="28"/>
          <w:szCs w:val="28"/>
        </w:rPr>
        <w:t xml:space="preserve">                    </w:t>
      </w:r>
      <w:r w:rsidR="003B5A40" w:rsidRPr="005C3865">
        <w:rPr>
          <w:sz w:val="28"/>
          <w:szCs w:val="28"/>
        </w:rPr>
        <w:t xml:space="preserve"> м. Київ                              </w:t>
      </w:r>
      <w:r>
        <w:rPr>
          <w:sz w:val="28"/>
          <w:szCs w:val="28"/>
        </w:rPr>
        <w:t xml:space="preserve">      </w:t>
      </w:r>
      <w:r w:rsidR="003B5A40" w:rsidRPr="005C3865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124</w:t>
      </w:r>
    </w:p>
    <w:p w:rsidR="003B5A40" w:rsidRDefault="003B5A40" w:rsidP="003B5A40">
      <w:pPr>
        <w:spacing w:line="276" w:lineRule="auto"/>
        <w:jc w:val="both"/>
        <w:rPr>
          <w:i/>
        </w:rPr>
      </w:pPr>
    </w:p>
    <w:p w:rsidR="003B5A40" w:rsidRDefault="003B5A40" w:rsidP="003B5A40">
      <w:pPr>
        <w:spacing w:line="276" w:lineRule="auto"/>
        <w:jc w:val="both"/>
        <w:rPr>
          <w:i/>
        </w:rPr>
      </w:pPr>
    </w:p>
    <w:p w:rsidR="003B5A40" w:rsidRPr="00880E46" w:rsidRDefault="003B5A40" w:rsidP="003B5A40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>внесення змін до наказу</w:t>
      </w:r>
    </w:p>
    <w:p w:rsidR="003B5A40" w:rsidRPr="00880E46" w:rsidRDefault="003B5A40" w:rsidP="003B5A40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3B5A40" w:rsidRPr="00880E46" w:rsidRDefault="003B5A40" w:rsidP="003B5A40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="0062797A">
        <w:rPr>
          <w:i/>
        </w:rPr>
        <w:t>01.04.2016 № 113</w:t>
      </w:r>
    </w:p>
    <w:p w:rsidR="003B5A40" w:rsidRDefault="003B5A40" w:rsidP="003B5A40">
      <w:pPr>
        <w:spacing w:line="276" w:lineRule="auto"/>
        <w:ind w:firstLine="708"/>
        <w:jc w:val="both"/>
        <w:rPr>
          <w:i/>
        </w:rPr>
      </w:pPr>
    </w:p>
    <w:p w:rsidR="003B5A40" w:rsidRDefault="003B5A40" w:rsidP="003B5A40">
      <w:pPr>
        <w:spacing w:line="276" w:lineRule="auto"/>
        <w:ind w:firstLine="708"/>
        <w:jc w:val="both"/>
        <w:rPr>
          <w:i/>
        </w:rPr>
      </w:pPr>
    </w:p>
    <w:p w:rsidR="003B5A40" w:rsidRPr="00880E46" w:rsidRDefault="003B5A40" w:rsidP="003B5A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="0062797A">
        <w:rPr>
          <w:sz w:val="28"/>
          <w:szCs w:val="28"/>
        </w:rPr>
        <w:t>План проведення перевірок надрокористувачів у ІІ кварталі 2016 року, затверджен</w:t>
      </w:r>
      <w:r w:rsidR="001C03C7">
        <w:rPr>
          <w:sz w:val="28"/>
          <w:szCs w:val="28"/>
        </w:rPr>
        <w:t>ий</w:t>
      </w:r>
      <w:r w:rsidR="0062797A">
        <w:rPr>
          <w:sz w:val="28"/>
          <w:szCs w:val="28"/>
        </w:rPr>
        <w:t xml:space="preserve"> наказом Державної служби геології та надр України від 21.03.2016 № 92, та лист Товариства з обмеженою відповідальністю спільне українсько-азербайджанське підприємство «</w:t>
      </w:r>
      <w:proofErr w:type="spellStart"/>
      <w:r w:rsidR="0062797A">
        <w:rPr>
          <w:sz w:val="28"/>
          <w:szCs w:val="28"/>
        </w:rPr>
        <w:t>Укр</w:t>
      </w:r>
      <w:proofErr w:type="spellEnd"/>
      <w:r w:rsidR="0062797A">
        <w:rPr>
          <w:sz w:val="28"/>
          <w:szCs w:val="28"/>
        </w:rPr>
        <w:t>-Аз-</w:t>
      </w:r>
      <w:proofErr w:type="spellStart"/>
      <w:r w:rsidR="0062797A">
        <w:rPr>
          <w:sz w:val="28"/>
          <w:szCs w:val="28"/>
        </w:rPr>
        <w:t>Ойл</w:t>
      </w:r>
      <w:proofErr w:type="spellEnd"/>
      <w:r w:rsidR="0062797A">
        <w:rPr>
          <w:sz w:val="28"/>
          <w:szCs w:val="28"/>
        </w:rPr>
        <w:t>»</w:t>
      </w:r>
      <w:r w:rsidR="00972AB4">
        <w:rPr>
          <w:sz w:val="28"/>
          <w:szCs w:val="28"/>
        </w:rPr>
        <w:t xml:space="preserve"> від 06.04.2016</w:t>
      </w:r>
      <w:r w:rsidR="00972AB4">
        <w:rPr>
          <w:sz w:val="28"/>
          <w:szCs w:val="28"/>
        </w:rPr>
        <w:br/>
      </w:r>
      <w:r w:rsidR="0062797A">
        <w:rPr>
          <w:sz w:val="28"/>
          <w:szCs w:val="28"/>
        </w:rPr>
        <w:t>№ 06/4-1,</w:t>
      </w:r>
    </w:p>
    <w:p w:rsidR="003B5A40" w:rsidRDefault="003B5A40" w:rsidP="003B5A40">
      <w:pPr>
        <w:spacing w:line="276" w:lineRule="auto"/>
        <w:rPr>
          <w:b/>
          <w:sz w:val="28"/>
          <w:szCs w:val="28"/>
        </w:rPr>
      </w:pPr>
    </w:p>
    <w:p w:rsidR="003B5A40" w:rsidRPr="001B0B26" w:rsidRDefault="003B5A40" w:rsidP="003B5A40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3B5A40" w:rsidRDefault="003B5A40" w:rsidP="003B5A40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3B5A40" w:rsidRDefault="003B5A40" w:rsidP="003B5A4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часткову зміну наказу Держгеонадр України від </w:t>
      </w:r>
      <w:r w:rsidR="0062797A">
        <w:rPr>
          <w:sz w:val="28"/>
          <w:szCs w:val="28"/>
        </w:rPr>
        <w:t>01.04.2016 № 113</w:t>
      </w:r>
      <w:r>
        <w:rPr>
          <w:sz w:val="28"/>
          <w:szCs w:val="28"/>
        </w:rPr>
        <w:t xml:space="preserve"> «Щодо анулювання, зупинення та поновлення дії спеціальних дозволів на користування надрами та встановлення термінів для усунення порушень</w:t>
      </w:r>
      <w:r w:rsidR="0062797A">
        <w:rPr>
          <w:sz w:val="28"/>
          <w:szCs w:val="28"/>
        </w:rPr>
        <w:t>» встановити, що пункт</w:t>
      </w:r>
      <w:r>
        <w:rPr>
          <w:sz w:val="28"/>
          <w:szCs w:val="28"/>
        </w:rPr>
        <w:t xml:space="preserve"> </w:t>
      </w:r>
      <w:r w:rsidR="0062797A">
        <w:rPr>
          <w:sz w:val="28"/>
          <w:szCs w:val="28"/>
        </w:rPr>
        <w:t>17</w:t>
      </w:r>
      <w:r>
        <w:rPr>
          <w:sz w:val="28"/>
          <w:szCs w:val="28"/>
        </w:rPr>
        <w:t xml:space="preserve"> додатка 2 в частині зупинення дії спеціальн</w:t>
      </w:r>
      <w:r w:rsidR="0062797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дозвол</w:t>
      </w:r>
      <w:r w:rsidR="0062797A">
        <w:rPr>
          <w:sz w:val="28"/>
          <w:szCs w:val="28"/>
        </w:rPr>
        <w:t>у</w:t>
      </w:r>
      <w:r>
        <w:rPr>
          <w:sz w:val="28"/>
          <w:szCs w:val="28"/>
        </w:rPr>
        <w:t xml:space="preserve"> на користування надрами № </w:t>
      </w:r>
      <w:r w:rsidR="0062797A">
        <w:rPr>
          <w:sz w:val="28"/>
          <w:szCs w:val="28"/>
        </w:rPr>
        <w:t>4480</w:t>
      </w:r>
      <w:r>
        <w:rPr>
          <w:sz w:val="28"/>
          <w:szCs w:val="28"/>
        </w:rPr>
        <w:t xml:space="preserve"> від </w:t>
      </w:r>
      <w:r w:rsidR="0062797A">
        <w:rPr>
          <w:sz w:val="28"/>
          <w:szCs w:val="28"/>
        </w:rPr>
        <w:t>27.12.2013</w:t>
      </w:r>
      <w:r>
        <w:rPr>
          <w:sz w:val="28"/>
          <w:szCs w:val="28"/>
        </w:rPr>
        <w:t>, надан</w:t>
      </w:r>
      <w:r w:rsidR="0062797A">
        <w:rPr>
          <w:sz w:val="28"/>
          <w:szCs w:val="28"/>
        </w:rPr>
        <w:t>ого Товариству з обмеженою відповідальністю спільне українсько-азербайджанське підприємство «</w:t>
      </w:r>
      <w:proofErr w:type="spellStart"/>
      <w:r w:rsidR="0062797A">
        <w:rPr>
          <w:sz w:val="28"/>
          <w:szCs w:val="28"/>
        </w:rPr>
        <w:t>Укр</w:t>
      </w:r>
      <w:proofErr w:type="spellEnd"/>
      <w:r w:rsidR="0062797A">
        <w:rPr>
          <w:sz w:val="28"/>
          <w:szCs w:val="28"/>
        </w:rPr>
        <w:t>-Аз-</w:t>
      </w:r>
      <w:proofErr w:type="spellStart"/>
      <w:r w:rsidR="0062797A">
        <w:rPr>
          <w:sz w:val="28"/>
          <w:szCs w:val="28"/>
        </w:rPr>
        <w:t>Ойл</w:t>
      </w:r>
      <w:proofErr w:type="spellEnd"/>
      <w:r w:rsidR="0062797A">
        <w:rPr>
          <w:sz w:val="28"/>
          <w:szCs w:val="28"/>
        </w:rPr>
        <w:t>»</w:t>
      </w:r>
      <w:r>
        <w:rPr>
          <w:sz w:val="28"/>
          <w:szCs w:val="28"/>
        </w:rPr>
        <w:t>, набира</w:t>
      </w:r>
      <w:r w:rsidR="0062797A">
        <w:rPr>
          <w:sz w:val="28"/>
          <w:szCs w:val="28"/>
        </w:rPr>
        <w:t>є</w:t>
      </w:r>
      <w:r>
        <w:rPr>
          <w:sz w:val="28"/>
          <w:szCs w:val="28"/>
        </w:rPr>
        <w:t xml:space="preserve"> чинності з </w:t>
      </w:r>
      <w:r w:rsidRPr="006D5BB1">
        <w:rPr>
          <w:sz w:val="28"/>
          <w:szCs w:val="28"/>
        </w:rPr>
        <w:t>0</w:t>
      </w:r>
      <w:r w:rsidR="006D5BB1">
        <w:rPr>
          <w:sz w:val="28"/>
          <w:szCs w:val="28"/>
        </w:rPr>
        <w:t>6</w:t>
      </w:r>
      <w:r w:rsidRPr="006D5BB1">
        <w:rPr>
          <w:sz w:val="28"/>
          <w:szCs w:val="28"/>
        </w:rPr>
        <w:t>.05</w:t>
      </w:r>
      <w:r>
        <w:rPr>
          <w:sz w:val="28"/>
          <w:szCs w:val="28"/>
        </w:rPr>
        <w:t>.2016.</w:t>
      </w:r>
    </w:p>
    <w:p w:rsidR="0062797A" w:rsidRDefault="0062797A" w:rsidP="0062797A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3B5A40" w:rsidRDefault="003B5A40" w:rsidP="003B5A4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3B5A40" w:rsidRDefault="003B5A40" w:rsidP="003B5A40">
      <w:pPr>
        <w:spacing w:line="276" w:lineRule="auto"/>
        <w:jc w:val="both"/>
        <w:rPr>
          <w:b/>
          <w:sz w:val="28"/>
          <w:szCs w:val="28"/>
        </w:rPr>
      </w:pPr>
    </w:p>
    <w:p w:rsidR="003B5A40" w:rsidRDefault="003B5A40" w:rsidP="003B5A40">
      <w:pPr>
        <w:spacing w:line="276" w:lineRule="auto"/>
        <w:jc w:val="both"/>
        <w:rPr>
          <w:b/>
          <w:sz w:val="28"/>
          <w:szCs w:val="28"/>
        </w:rPr>
      </w:pPr>
    </w:p>
    <w:p w:rsidR="003B5A40" w:rsidRDefault="003B5A40" w:rsidP="003B5A4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  <w:bookmarkStart w:id="0" w:name="_GoBack"/>
      <w:bookmarkEnd w:id="0"/>
    </w:p>
    <w:sectPr w:rsidR="003B5A40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0"/>
    <w:rsid w:val="0008754F"/>
    <w:rsid w:val="001C03C7"/>
    <w:rsid w:val="003B5A40"/>
    <w:rsid w:val="005641B5"/>
    <w:rsid w:val="0062797A"/>
    <w:rsid w:val="006D5BB1"/>
    <w:rsid w:val="006F40F4"/>
    <w:rsid w:val="00972AB4"/>
    <w:rsid w:val="00BD26EA"/>
    <w:rsid w:val="00CC7AC5"/>
    <w:rsid w:val="00D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4EE6-C174-4EE3-9EDD-53C47D81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3C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cp:lastPrinted>2016-04-08T09:32:00Z</cp:lastPrinted>
  <dcterms:created xsi:type="dcterms:W3CDTF">2016-04-11T11:22:00Z</dcterms:created>
  <dcterms:modified xsi:type="dcterms:W3CDTF">2016-04-11T11:22:00Z</dcterms:modified>
</cp:coreProperties>
</file>