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4E" w:rsidRPr="00C86465" w:rsidRDefault="00EB674E" w:rsidP="00EB674E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Додаток </w:t>
      </w:r>
      <w:bookmarkStart w:id="0" w:name="_GoBack"/>
      <w:bookmarkEnd w:id="0"/>
    </w:p>
    <w:p w:rsidR="00EB674E" w:rsidRPr="00C86465" w:rsidRDefault="00EB674E" w:rsidP="00EB674E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до наказу Держгеонадр України </w:t>
      </w:r>
    </w:p>
    <w:p w:rsidR="00EB674E" w:rsidRPr="00C86465" w:rsidRDefault="00EB674E" w:rsidP="00EB674E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C86465">
        <w:rPr>
          <w:rFonts w:ascii="Times New Roman" w:hAnsi="Times New Roman" w:cs="Times New Roman"/>
          <w:sz w:val="24"/>
          <w:szCs w:val="24"/>
        </w:rPr>
        <w:t xml:space="preserve">від </w:t>
      </w:r>
      <w:r w:rsidR="003C3438">
        <w:rPr>
          <w:rFonts w:ascii="Times New Roman" w:hAnsi="Times New Roman" w:cs="Times New Roman"/>
          <w:sz w:val="24"/>
          <w:szCs w:val="24"/>
        </w:rPr>
        <w:t>31.01.2017</w:t>
      </w:r>
      <w:r w:rsidRPr="00C86465">
        <w:rPr>
          <w:rFonts w:ascii="Times New Roman" w:hAnsi="Times New Roman" w:cs="Times New Roman"/>
          <w:sz w:val="24"/>
          <w:szCs w:val="24"/>
        </w:rPr>
        <w:t xml:space="preserve"> № </w:t>
      </w:r>
      <w:r w:rsidR="003C3438">
        <w:rPr>
          <w:rFonts w:ascii="Times New Roman" w:hAnsi="Times New Roman" w:cs="Times New Roman"/>
          <w:sz w:val="24"/>
          <w:szCs w:val="24"/>
        </w:rPr>
        <w:t>48</w:t>
      </w:r>
    </w:p>
    <w:p w:rsidR="00EB674E" w:rsidRPr="00C86465" w:rsidRDefault="00EB674E" w:rsidP="00EB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674E" w:rsidRPr="00D60EE0" w:rsidRDefault="00EB674E" w:rsidP="00EB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674E" w:rsidRPr="00C86465" w:rsidRDefault="00EB674E" w:rsidP="00EB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EB674E" w:rsidRPr="00C86465" w:rsidRDefault="00EB674E" w:rsidP="00EB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 засідань колегії Державної служби геології та надр України на І півріччя 201</w:t>
      </w:r>
      <w:r w:rsidR="006E6FA3"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EB674E" w:rsidRPr="00C86465" w:rsidRDefault="00EB674E" w:rsidP="00EB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4238"/>
        <w:gridCol w:w="5107"/>
        <w:gridCol w:w="5107"/>
      </w:tblGrid>
      <w:tr w:rsidR="00EB674E" w:rsidRPr="00C86465" w:rsidTr="00A54ED0">
        <w:tc>
          <w:tcPr>
            <w:tcW w:w="1136" w:type="dxa"/>
            <w:shd w:val="clear" w:color="auto" w:fill="auto"/>
            <w:vAlign w:val="center"/>
          </w:tcPr>
          <w:p w:rsidR="00EB674E" w:rsidRPr="00C86465" w:rsidRDefault="00EB674E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B674E" w:rsidRPr="00C86465" w:rsidRDefault="00EB674E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Питання до розгляду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Доповідач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 за підготовку матеріалів</w:t>
            </w:r>
          </w:p>
          <w:p w:rsidR="0081656A" w:rsidRPr="00C86465" w:rsidRDefault="0081656A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4608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8D4608" w:rsidRPr="00C86465" w:rsidRDefault="008D4608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8D4608" w:rsidRPr="00C86465" w:rsidRDefault="00C86465" w:rsidP="00C8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 роботи Управління геології.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6E6FA3" w:rsidRPr="00C86465" w:rsidRDefault="008D4608" w:rsidP="00C8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управління геології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8D4608" w:rsidRPr="00C86465" w:rsidRDefault="008D4608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геології</w:t>
            </w:r>
          </w:p>
        </w:tc>
      </w:tr>
      <w:tr w:rsidR="00EB674E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B674E" w:rsidRPr="00C86465" w:rsidRDefault="008D4608" w:rsidP="007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74E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8D5C07" w:rsidRPr="00C86465" w:rsidRDefault="00EB674E" w:rsidP="00C8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Стан організації роботи Юридичного управління Державної служби геології та надр України</w:t>
            </w:r>
            <w:r w:rsid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управління 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Юридичне управління </w:t>
            </w:r>
          </w:p>
        </w:tc>
      </w:tr>
      <w:tr w:rsidR="00EB674E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B674E" w:rsidRPr="00C86465" w:rsidRDefault="008D4608" w:rsidP="007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674E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8D5C07" w:rsidRPr="00C86465" w:rsidRDefault="00EB674E" w:rsidP="00C864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Стан надходження коштів до державного бюджету за надання та продовження строку дії спеціальних дозволів на користування надрами</w:t>
            </w:r>
            <w:r w:rsidR="00862EFD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proofErr w:type="spellStart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 та міжнародного співробітництва 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proofErr w:type="spellStart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 та міжнародного співробітництва </w:t>
            </w:r>
          </w:p>
        </w:tc>
      </w:tr>
      <w:tr w:rsidR="008D4608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8D4608" w:rsidRPr="00C86465" w:rsidRDefault="008D4608" w:rsidP="00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8D4608" w:rsidRPr="00C86465" w:rsidRDefault="008D4608" w:rsidP="008D4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Результати проведення аукціонів з продажу спеціальних дозволів на користування надрами.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8D4608" w:rsidRPr="00C86465" w:rsidRDefault="008D4608" w:rsidP="00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  <w:proofErr w:type="spellStart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 та міжнародного співробітництва 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8D4608" w:rsidRPr="00C86465" w:rsidRDefault="008D4608" w:rsidP="00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proofErr w:type="spellStart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надрокористування</w:t>
            </w:r>
            <w:proofErr w:type="spellEnd"/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 та міжнародного співробітництва </w:t>
            </w:r>
          </w:p>
        </w:tc>
      </w:tr>
      <w:tr w:rsidR="00EB674E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B674E" w:rsidRPr="00C86465" w:rsidRDefault="008D4608" w:rsidP="007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674E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B674E" w:rsidRPr="00C86465" w:rsidRDefault="00EB674E" w:rsidP="00EB67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Результати роботи органів державного геологічного контролю Держгеонадр</w:t>
            </w:r>
            <w:r w:rsidR="00862EFD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C8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державного геологічного контролю 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C8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державного геологічного контролю </w:t>
            </w:r>
          </w:p>
        </w:tc>
      </w:tr>
      <w:tr w:rsidR="00EB674E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B674E" w:rsidRPr="00C86465" w:rsidRDefault="008D4608" w:rsidP="007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B674E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8D5C07" w:rsidRPr="00C86465" w:rsidRDefault="00EB674E" w:rsidP="00C86465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i/>
                <w:sz w:val="28"/>
                <w:szCs w:val="28"/>
              </w:rPr>
            </w:pPr>
            <w:r w:rsidRPr="00C86465">
              <w:rPr>
                <w:sz w:val="28"/>
                <w:szCs w:val="28"/>
              </w:rPr>
              <w:t xml:space="preserve">Стан погашення заборгованості із заробітної плати на підприємствах, що належать до сфери управління Держгеонадр. 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741406">
            <w:pPr>
              <w:pStyle w:val="1"/>
              <w:shd w:val="clear" w:color="auto" w:fill="auto"/>
              <w:spacing w:before="0" w:after="0" w:line="240" w:lineRule="auto"/>
              <w:ind w:left="80" w:right="-108"/>
              <w:jc w:val="center"/>
              <w:rPr>
                <w:sz w:val="28"/>
                <w:szCs w:val="28"/>
              </w:rPr>
            </w:pPr>
            <w:r w:rsidRPr="00C86465">
              <w:rPr>
                <w:sz w:val="28"/>
                <w:szCs w:val="28"/>
              </w:rPr>
              <w:t>Начальник Управління економіки та бухгалтерського обліку – головний бухгалтер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741406">
            <w:pPr>
              <w:pStyle w:val="1"/>
              <w:shd w:val="clear" w:color="auto" w:fill="auto"/>
              <w:spacing w:before="0" w:after="0" w:line="240" w:lineRule="auto"/>
              <w:ind w:left="80"/>
              <w:jc w:val="center"/>
              <w:rPr>
                <w:sz w:val="28"/>
                <w:szCs w:val="28"/>
              </w:rPr>
            </w:pPr>
            <w:r w:rsidRPr="00C86465">
              <w:rPr>
                <w:sz w:val="28"/>
                <w:szCs w:val="28"/>
              </w:rPr>
              <w:t>Управління економіки та бухгалтерського обліку</w:t>
            </w:r>
          </w:p>
        </w:tc>
      </w:tr>
      <w:tr w:rsidR="00EB674E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B674E" w:rsidRPr="00C86465" w:rsidRDefault="008D4608" w:rsidP="007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674E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B674E" w:rsidRPr="00C86465" w:rsidRDefault="00EB674E" w:rsidP="0086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виконавської дисципліни за результатами роботи Держгеонадр.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EB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EB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</w:tc>
      </w:tr>
      <w:tr w:rsidR="00EB674E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EB674E" w:rsidRPr="00C86465" w:rsidRDefault="008D4608" w:rsidP="0074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674E"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EB674E" w:rsidRPr="00C86465" w:rsidRDefault="00EB674E" w:rsidP="00741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роботу зі зверненням громадян та запитами, відповідно до Закону України «Про доступ до публічної інформації».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741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EB674E" w:rsidRPr="00C86465" w:rsidRDefault="00EB674E" w:rsidP="00EB6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документообігу та забезпечення діяльності Голови Держгеонадр України Департаменту організаційно-аналітичної роботи та управління персоналом</w:t>
            </w:r>
          </w:p>
        </w:tc>
      </w:tr>
      <w:tr w:rsidR="00A54ED0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A54ED0" w:rsidRPr="00C86465" w:rsidRDefault="00A54ED0" w:rsidP="00A5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A54ED0" w:rsidRDefault="00A54ED0" w:rsidP="00A5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стан роботи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персоналом </w:t>
            </w:r>
          </w:p>
          <w:p w:rsidR="00A54ED0" w:rsidRPr="00C86465" w:rsidRDefault="00A54ED0" w:rsidP="00A5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Державній службі геології та надр України.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A54ED0" w:rsidRPr="00C86465" w:rsidRDefault="00A54ED0" w:rsidP="00A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департаменту – начальник відділу з управління персоналом Департаменту організаційно-аналітичної роботи </w:t>
            </w:r>
          </w:p>
          <w:p w:rsidR="00A54ED0" w:rsidRPr="00C86465" w:rsidRDefault="00A54ED0" w:rsidP="00A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управління персоналом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A54ED0" w:rsidRPr="00C86465" w:rsidRDefault="00A54ED0" w:rsidP="00A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управління персоналом Департаменту організаційно-аналітичної роботи та управління персоналом</w:t>
            </w:r>
          </w:p>
        </w:tc>
      </w:tr>
      <w:tr w:rsidR="00A54ED0" w:rsidRPr="00C86465" w:rsidTr="00A54ED0">
        <w:trPr>
          <w:trHeight w:val="20"/>
        </w:trPr>
        <w:tc>
          <w:tcPr>
            <w:tcW w:w="1136" w:type="dxa"/>
            <w:shd w:val="clear" w:color="auto" w:fill="auto"/>
            <w:vAlign w:val="center"/>
          </w:tcPr>
          <w:p w:rsidR="00A54ED0" w:rsidRPr="00C86465" w:rsidRDefault="00A54ED0" w:rsidP="00A54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64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A54ED0" w:rsidRPr="00C86465" w:rsidRDefault="00A54ED0" w:rsidP="00A5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 із запобігання та протидії корупції в системі Державної служби геології та надр України.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A54ED0" w:rsidRPr="00C86465" w:rsidRDefault="00A54ED0" w:rsidP="00A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з питань запобігання та виявлення корупції 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A54ED0" w:rsidRPr="00C86465" w:rsidRDefault="00A54ED0" w:rsidP="00A5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Головний спеціаліст з питань запобігання та виявлення корупції</w:t>
            </w:r>
          </w:p>
        </w:tc>
      </w:tr>
    </w:tbl>
    <w:p w:rsidR="00EB674E" w:rsidRPr="00C86465" w:rsidRDefault="00EB674E" w:rsidP="00EB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4E" w:rsidRPr="00C86465" w:rsidRDefault="00EB674E" w:rsidP="00EB6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74E" w:rsidRPr="00C86465" w:rsidRDefault="00EB674E" w:rsidP="00EB6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організаційної роботи та зв’язків із ЗМІ</w:t>
      </w:r>
    </w:p>
    <w:p w:rsidR="00EB674E" w:rsidRPr="00C86465" w:rsidRDefault="00EB674E" w:rsidP="00EB6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Департаменту організаційно-аналітичної роботи та </w:t>
      </w:r>
    </w:p>
    <w:p w:rsidR="00EB674E" w:rsidRPr="00C86465" w:rsidRDefault="00EB674E" w:rsidP="00EB6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управління персоналом, секретар колегії Держгеонадр                                                                                             Л.О. Калітка</w:t>
      </w:r>
    </w:p>
    <w:p w:rsidR="009D3024" w:rsidRPr="00C86465" w:rsidRDefault="009D3024">
      <w:pPr>
        <w:rPr>
          <w:sz w:val="28"/>
          <w:szCs w:val="28"/>
        </w:rPr>
      </w:pPr>
    </w:p>
    <w:sectPr w:rsidR="009D3024" w:rsidRPr="00C86465" w:rsidSect="00604E4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4E"/>
    <w:rsid w:val="003C3438"/>
    <w:rsid w:val="006E6FA3"/>
    <w:rsid w:val="0081656A"/>
    <w:rsid w:val="00862EFD"/>
    <w:rsid w:val="008D4608"/>
    <w:rsid w:val="008D5C07"/>
    <w:rsid w:val="009D3024"/>
    <w:rsid w:val="00A54ED0"/>
    <w:rsid w:val="00B842A1"/>
    <w:rsid w:val="00C86465"/>
    <w:rsid w:val="00E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0D32-D622-420E-9250-63A9F71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674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B674E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8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1922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12</cp:revision>
  <cp:lastPrinted>2017-02-01T14:32:00Z</cp:lastPrinted>
  <dcterms:created xsi:type="dcterms:W3CDTF">2017-01-31T12:42:00Z</dcterms:created>
  <dcterms:modified xsi:type="dcterms:W3CDTF">2017-02-02T11:49:00Z</dcterms:modified>
</cp:coreProperties>
</file>