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98" w:rsidRDefault="00C91498" w:rsidP="00C91498">
      <w:r>
        <w:t xml:space="preserve">                                                                                                       </w:t>
      </w:r>
      <w:r w:rsidR="00D91910">
        <w:t xml:space="preserve">   </w:t>
      </w:r>
      <w:r>
        <w:t>Додаток</w:t>
      </w:r>
    </w:p>
    <w:p w:rsidR="00C91498" w:rsidRDefault="00C91498" w:rsidP="00C91498">
      <w:r>
        <w:t xml:space="preserve">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</w:p>
    <w:p w:rsidR="00C91498" w:rsidRDefault="00C91498" w:rsidP="00C91498">
      <w:r>
        <w:t xml:space="preserve">                                                                                                 </w:t>
      </w:r>
      <w:r w:rsidR="00DA29BB">
        <w:t xml:space="preserve">         від 06.02.2017 </w:t>
      </w:r>
      <w:bookmarkStart w:id="0" w:name="_GoBack"/>
      <w:bookmarkEnd w:id="0"/>
      <w:r w:rsidR="00DA29BB">
        <w:t>№ 61</w:t>
      </w:r>
    </w:p>
    <w:p w:rsidR="00EB464B" w:rsidRDefault="00DA29BB"/>
    <w:p w:rsidR="00C91498" w:rsidRDefault="00C91498"/>
    <w:p w:rsidR="00C91498" w:rsidRDefault="00C91498" w:rsidP="00C91498">
      <w:pPr>
        <w:ind w:right="-143" w:firstLine="284"/>
        <w:jc w:val="center"/>
        <w:rPr>
          <w:color w:val="000000"/>
        </w:rPr>
      </w:pPr>
      <w:r>
        <w:rPr>
          <w:color w:val="000000"/>
          <w:sz w:val="28"/>
          <w:szCs w:val="28"/>
        </w:rPr>
        <w:t>Перелік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9"/>
        <w:gridCol w:w="709"/>
        <w:gridCol w:w="425"/>
        <w:gridCol w:w="2125"/>
        <w:gridCol w:w="2670"/>
        <w:gridCol w:w="2858"/>
      </w:tblGrid>
      <w:tr w:rsidR="00C91498" w:rsidTr="00C91498">
        <w:trPr>
          <w:cantSplit/>
          <w:trHeight w:val="1131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498" w:rsidRDefault="00C91498">
            <w:pPr>
              <w:ind w:left="113" w:right="113"/>
              <w:jc w:val="center"/>
            </w:pPr>
            <w:r>
              <w:t>№№ п/п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pStyle w:val="2"/>
              <w:spacing w:line="240" w:lineRule="auto"/>
              <w:ind w:left="-113" w:right="-113"/>
              <w:jc w:val="center"/>
              <w:rPr>
                <w:lang w:val="uk-UA"/>
              </w:rPr>
            </w:pPr>
            <w:r>
              <w:t>Спеціальні дозволи на користування надрами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498" w:rsidRDefault="00C91498">
            <w:pPr>
              <w:ind w:left="113" w:right="113"/>
              <w:jc w:val="center"/>
            </w:pPr>
            <w:r>
              <w:rPr>
                <w:bCs/>
              </w:rPr>
              <w:t>Термін дії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C91498" w:rsidRDefault="00C91498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C91498" w:rsidRDefault="00C91498">
            <w:pPr>
              <w:jc w:val="center"/>
              <w:rPr>
                <w:bCs/>
              </w:rPr>
            </w:pPr>
            <w:r>
              <w:rPr>
                <w:bCs/>
              </w:rPr>
              <w:t>корисна копалина, місцезнаходження</w:t>
            </w:r>
          </w:p>
          <w:p w:rsidR="00C91498" w:rsidRDefault="00C91498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right="-108"/>
              <w:jc w:val="center"/>
            </w:pPr>
            <w:r>
              <w:t>Власник спеціального дозволу на користування надрами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 w:rsidP="00C91498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C91498" w:rsidRDefault="00C91498" w:rsidP="00C91498">
            <w:pPr>
              <w:ind w:left="-51"/>
              <w:jc w:val="center"/>
              <w:rPr>
                <w:bCs/>
              </w:rPr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о </w:t>
            </w:r>
            <w:r>
              <w:rPr>
                <w:bCs/>
                <w:iCs/>
              </w:rPr>
              <w:t>рішення</w:t>
            </w:r>
          </w:p>
        </w:tc>
      </w:tr>
      <w:tr w:rsidR="00C91498" w:rsidTr="00C91498">
        <w:trPr>
          <w:cantSplit/>
          <w:trHeight w:val="816"/>
          <w:jc w:val="center"/>
        </w:trPr>
        <w:tc>
          <w:tcPr>
            <w:tcW w:w="10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98" w:rsidRDefault="00C914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tabs>
                <w:tab w:val="left" w:pos="340"/>
              </w:tabs>
              <w:ind w:right="-1894"/>
            </w:pPr>
            <w:r>
              <w:rPr>
                <w:bCs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498" w:rsidRDefault="00C9149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  <w:p w:rsidR="00C91498" w:rsidRDefault="00C91498">
            <w:pPr>
              <w:ind w:left="-57" w:right="-57"/>
              <w:jc w:val="center"/>
            </w:pPr>
            <w:r>
              <w:rPr>
                <w:bCs/>
              </w:rPr>
              <w:t>видачі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98" w:rsidRDefault="00C91498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98" w:rsidRDefault="00C91498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98" w:rsidRDefault="00C91498"/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98" w:rsidRDefault="00C91498">
            <w:pPr>
              <w:rPr>
                <w:bCs/>
              </w:rPr>
            </w:pPr>
          </w:p>
        </w:tc>
      </w:tr>
      <w:tr w:rsidR="00C91498" w:rsidTr="00C91498">
        <w:trPr>
          <w:trHeight w:val="14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tabs>
                <w:tab w:val="left" w:pos="340"/>
              </w:tabs>
              <w:ind w:left="-129" w:right="-365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jc w:val="center"/>
            </w:pPr>
            <w: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right="-86"/>
              <w:jc w:val="center"/>
            </w:pPr>
            <w: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right="-91"/>
              <w:jc w:val="center"/>
            </w:pPr>
            <w: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jc w:val="center"/>
            </w:pPr>
            <w:r>
              <w:t>7</w:t>
            </w:r>
          </w:p>
        </w:tc>
      </w:tr>
      <w:tr w:rsidR="00C91498" w:rsidTr="00C91498">
        <w:trPr>
          <w:trHeight w:val="145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r>
              <w:t>а) експлуатація</w:t>
            </w:r>
          </w:p>
        </w:tc>
      </w:tr>
      <w:tr w:rsidR="00C91498" w:rsidTr="00D91910">
        <w:trPr>
          <w:trHeight w:hRule="exact" w:val="176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54"/>
              <w:jc w:val="center"/>
            </w:pPr>
            <w:r>
              <w:t>936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29" w:right="-153"/>
              <w:jc w:val="center"/>
            </w:pPr>
            <w:r>
              <w:t>26.06.</w:t>
            </w:r>
          </w:p>
          <w:p w:rsidR="00C91498" w:rsidRDefault="00C91498">
            <w:pPr>
              <w:ind w:left="-129" w:right="-153"/>
              <w:jc w:val="center"/>
            </w:pPr>
            <w:r>
              <w:t>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29" w:right="-123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Жовтокам</w:t>
            </w:r>
            <w:r>
              <w:t>’</w:t>
            </w:r>
            <w:r>
              <w:rPr>
                <w:lang w:eastAsia="en-US"/>
              </w:rPr>
              <w:t>янське</w:t>
            </w:r>
            <w:proofErr w:type="spellEnd"/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ділянка № 3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вапняк, глина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Дніпропетровська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ПУБЛІЧНЕ АКЦІОНЕРЕ ТОВАРИСТВО «ХАЛЬДЕНБЕРГ-ЦЕМЕНТ УКРАЇНА»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16.11.2016 № 430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D91910">
        <w:trPr>
          <w:trHeight w:hRule="exact" w:val="171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16.03.1998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498" w:rsidRDefault="00C91498">
            <w:pPr>
              <w:ind w:left="113" w:right="113"/>
              <w:jc w:val="center"/>
            </w:pPr>
            <w:r>
              <w:t>16.03.2018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Євдокимівське</w:t>
            </w:r>
            <w:proofErr w:type="spellEnd"/>
            <w:r>
              <w:t xml:space="preserve">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граніт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Кіровоградська</w:t>
            </w:r>
          </w:p>
          <w:p w:rsidR="00C91498" w:rsidRDefault="00C91498">
            <w:pPr>
              <w:ind w:left="-113" w:right="-113"/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 xml:space="preserve">ТОВАРИСТВО З ОБМЕЖЕНОЮ ВІДПОВІДАЛЬНІСТЮ  </w:t>
            </w:r>
          </w:p>
          <w:p w:rsidR="00C91498" w:rsidRDefault="00C91498">
            <w:pPr>
              <w:ind w:left="-113" w:right="-113"/>
              <w:jc w:val="center"/>
            </w:pPr>
            <w:r>
              <w:t>«ТД КОМЕТА»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25.10.2016 № 371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D91910">
        <w:trPr>
          <w:trHeight w:hRule="exact" w:val="198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10.12.1998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498" w:rsidRDefault="00C91498">
            <w:pPr>
              <w:ind w:left="113" w:right="113"/>
              <w:jc w:val="center"/>
            </w:pPr>
            <w:r>
              <w:t>10.12.2033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Ділянка Березівського родовища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 підземні мінеральні лікувально-столові  води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Харківська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 w:firstLine="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</w:t>
            </w:r>
          </w:p>
          <w:p w:rsidR="00C91498" w:rsidRDefault="00C91498">
            <w:pPr>
              <w:ind w:left="-113" w:right="-113" w:firstLine="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C91498" w:rsidRDefault="00C91498">
            <w:pPr>
              <w:ind w:left="-113" w:right="-113" w:firstLine="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 «ЗАВОД «БЕРЕЗІВСЬКІ МІНЕРАЛЬНІ ВОДИ.»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 01.05.2017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16.11.2016 № 429   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C91498" w:rsidTr="00C91498">
        <w:trPr>
          <w:trHeight w:hRule="exact" w:val="233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18.10.1999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498" w:rsidRDefault="00C91498">
            <w:pPr>
              <w:ind w:left="-113" w:right="-113"/>
              <w:jc w:val="center"/>
            </w:pPr>
            <w:r>
              <w:t>до 18.10.2035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Трускавецьке</w:t>
            </w:r>
          </w:p>
          <w:p w:rsidR="00C91498" w:rsidRDefault="00C91498">
            <w:pPr>
              <w:ind w:left="-113" w:right="-113"/>
              <w:jc w:val="center"/>
            </w:pPr>
            <w:r>
              <w:t>(ділянки:</w:t>
            </w:r>
          </w:p>
          <w:p w:rsidR="00C91498" w:rsidRDefault="00C91498">
            <w:pPr>
              <w:ind w:left="-113" w:right="-113"/>
              <w:jc w:val="center"/>
            </w:pPr>
            <w:proofErr w:type="spellStart"/>
            <w:r>
              <w:t>Нафтуся</w:t>
            </w:r>
            <w:proofErr w:type="spellEnd"/>
            <w:r>
              <w:t xml:space="preserve">, Юзя, </w:t>
            </w:r>
            <w:proofErr w:type="spellStart"/>
            <w:r>
              <w:t>Липки</w:t>
            </w:r>
            <w:proofErr w:type="spellEnd"/>
            <w:r>
              <w:t xml:space="preserve">, </w:t>
            </w:r>
            <w:proofErr w:type="spellStart"/>
            <w:r>
              <w:t>Воротище</w:t>
            </w:r>
            <w:proofErr w:type="spellEnd"/>
            <w:r>
              <w:t xml:space="preserve">, </w:t>
            </w:r>
            <w:proofErr w:type="spellStart"/>
            <w:r>
              <w:t>Липки</w:t>
            </w:r>
            <w:proofErr w:type="spellEnd"/>
            <w:r>
              <w:t>, Помірки)</w:t>
            </w:r>
          </w:p>
          <w:p w:rsidR="00C91498" w:rsidRDefault="00C91498">
            <w:pPr>
              <w:ind w:left="-113" w:right="-113"/>
              <w:jc w:val="center"/>
            </w:pPr>
            <w:r>
              <w:t>мінеральні  води, розсоли</w:t>
            </w:r>
          </w:p>
          <w:p w:rsidR="00C91498" w:rsidRDefault="00C91498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70" w:right="-170"/>
              <w:jc w:val="center"/>
            </w:pPr>
            <w:r>
              <w:t xml:space="preserve">ПРИВАТНЕ </w:t>
            </w:r>
          </w:p>
          <w:p w:rsidR="00C91498" w:rsidRDefault="00C91498">
            <w:pPr>
              <w:ind w:left="-170" w:right="-170"/>
              <w:jc w:val="center"/>
            </w:pPr>
            <w:r>
              <w:t xml:space="preserve">АКЦІОНЕРНЕ </w:t>
            </w:r>
          </w:p>
          <w:p w:rsidR="00C91498" w:rsidRDefault="00C91498">
            <w:pPr>
              <w:ind w:left="-170" w:right="-170"/>
              <w:jc w:val="center"/>
            </w:pPr>
            <w:r>
              <w:t>ТОВАРИСТВО</w:t>
            </w:r>
          </w:p>
          <w:p w:rsidR="00C91498" w:rsidRDefault="00C91498">
            <w:pPr>
              <w:ind w:left="-170" w:right="-170"/>
              <w:jc w:val="center"/>
              <w:rPr>
                <w:caps/>
                <w:lang w:val="ru-RU"/>
              </w:rPr>
            </w:pPr>
            <w:r>
              <w:rPr>
                <w:caps/>
              </w:rPr>
              <w:t>«ТРУСКАВЕЦЬКУРОРТ</w:t>
            </w:r>
            <w:r>
              <w:rPr>
                <w:caps/>
                <w:lang w:val="ru-RU"/>
              </w:rPr>
              <w:t>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16.08.2016 № 253 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C91498">
        <w:trPr>
          <w:trHeight w:hRule="exact" w:val="212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28.12. 2000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498" w:rsidRDefault="00C91498">
            <w:pPr>
              <w:ind w:left="113" w:right="113"/>
              <w:jc w:val="center"/>
            </w:pPr>
            <w:r>
              <w:t>до 28.12.2030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Знам’янськоге</w:t>
            </w:r>
            <w:proofErr w:type="spellEnd"/>
            <w:r>
              <w:t xml:space="preserve">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Петровська ділянка (</w:t>
            </w:r>
            <w:proofErr w:type="spellStart"/>
            <w:r>
              <w:t>св</w:t>
            </w:r>
            <w:proofErr w:type="spellEnd"/>
            <w:r>
              <w:t xml:space="preserve">. №№ 106/5, 10833, 2650) мінеральні </w:t>
            </w:r>
            <w:proofErr w:type="spellStart"/>
            <w:r w:rsidR="00FF0472">
              <w:t>л</w:t>
            </w:r>
            <w:r>
              <w:t>ікуваль</w:t>
            </w:r>
            <w:proofErr w:type="spellEnd"/>
            <w:r w:rsidR="00FF0472">
              <w:t>-</w:t>
            </w:r>
            <w:r>
              <w:t xml:space="preserve">ні (радонові) води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Кіровоградська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 xml:space="preserve">КОМУНАЛЬНЕ ПІД-ПРИЄМСТВО «ЗНА-М’ЯНСЬКА ОБЛАСНА 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БАЛЬНЕОЛОГІЧНА ЛІКАРНЯ» </w:t>
            </w:r>
          </w:p>
          <w:p w:rsidR="00C91498" w:rsidRDefault="00C91498">
            <w:pPr>
              <w:ind w:left="-113" w:right="-113"/>
              <w:jc w:val="center"/>
            </w:pPr>
            <w:r>
              <w:t>КІРОВОГРАДСЬКОЇ ОБЛАСНОЇ РАДИ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16.11.2016 № 429    </w:t>
            </w:r>
          </w:p>
          <w:p w:rsidR="00C91498" w:rsidRDefault="00C91498">
            <w:pPr>
              <w:ind w:left="-129" w:right="-153"/>
              <w:jc w:val="center"/>
            </w:pPr>
          </w:p>
        </w:tc>
      </w:tr>
      <w:tr w:rsidR="00C91498" w:rsidTr="00C91498">
        <w:trPr>
          <w:trHeight w:hRule="exact" w:val="180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06.02.2003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Добровеличківське</w:t>
            </w:r>
            <w:proofErr w:type="spellEnd"/>
            <w:r>
              <w:t xml:space="preserve">  </w:t>
            </w:r>
            <w:proofErr w:type="spellStart"/>
            <w:r>
              <w:t>Добровеличківська</w:t>
            </w:r>
            <w:proofErr w:type="spellEnd"/>
            <w:r>
              <w:t xml:space="preserve"> та </w:t>
            </w:r>
            <w:proofErr w:type="spellStart"/>
            <w:r>
              <w:t>Ташлицька</w:t>
            </w:r>
            <w:proofErr w:type="spellEnd"/>
            <w:r>
              <w:t xml:space="preserve">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ділянки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rPr>
                <w:color w:val="000000"/>
              </w:rPr>
              <w:t>Кіровоградська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 xml:space="preserve">ДОБРОВЕЛИЧКІВСЬКЕ 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КОМУНАЛЬНЕ </w:t>
            </w:r>
          </w:p>
          <w:p w:rsidR="00C91498" w:rsidRDefault="00C91498">
            <w:pPr>
              <w:ind w:left="-170" w:right="-170"/>
              <w:jc w:val="center"/>
            </w:pPr>
            <w:r>
              <w:t xml:space="preserve">ПІДПРИЄМСТВО </w:t>
            </w:r>
          </w:p>
          <w:p w:rsidR="00C91498" w:rsidRDefault="00C91498">
            <w:pPr>
              <w:ind w:left="-170" w:right="-170"/>
              <w:jc w:val="center"/>
            </w:pPr>
            <w:r>
              <w:t>«КОМУНАЛЬНИК»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16.11.2016 № 429 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D91910">
        <w:trPr>
          <w:trHeight w:hRule="exact" w:val="17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54" w:right="-114"/>
              <w:jc w:val="center"/>
            </w:pPr>
            <w:r>
              <w:t>3124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29" w:right="-153"/>
              <w:jc w:val="center"/>
            </w:pPr>
            <w:r>
              <w:t>26.08.</w:t>
            </w:r>
          </w:p>
          <w:p w:rsidR="00C91498" w:rsidRDefault="00C91498">
            <w:pPr>
              <w:ind w:left="-129" w:right="-153"/>
              <w:jc w:val="center"/>
            </w:pPr>
            <w:r>
              <w:t>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29" w:right="-123"/>
              <w:jc w:val="center"/>
            </w:pPr>
            <w: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Власівське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граніт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Кіровоградське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 w:rsidP="00D91910">
            <w:pPr>
              <w:ind w:left="-129" w:right="-123"/>
              <w:jc w:val="center"/>
            </w:pPr>
            <w:r>
              <w:rPr>
                <w:color w:val="000000"/>
              </w:rPr>
              <w:t>ТОВАРИСТВО З  ДОДАТКОВОЮ ВІДПОВІДАЛЬНІСТЮ</w:t>
            </w:r>
            <w:r>
              <w:t xml:space="preserve"> «СВІТЛОВОДСЬКЕ КАРЄРОУПРАВЛІННЯ»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від 16.11.2016 № 430   </w:t>
            </w:r>
          </w:p>
        </w:tc>
      </w:tr>
      <w:tr w:rsidR="00C91498" w:rsidTr="00D91910">
        <w:trPr>
          <w:trHeight w:hRule="exact" w:val="226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14.12.2006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right="-112"/>
              <w:jc w:val="center"/>
            </w:pPr>
            <w:r>
              <w:t xml:space="preserve">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Павлоградське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ділянка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Павлоградська-1 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питні підземні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води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 xml:space="preserve">ДЕРЖАВНЕ ПІДПРИЄМСТВО «ВИРОБНИЧЕ ОБ’ЄДНАННЯ ПІВДЕННИЙ МАШИНОБУДІВНИЙ ЗАВОД ІМЕНІ О.М. МАКАРОВА»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від 16.11.2016 № 430   </w:t>
            </w:r>
          </w:p>
        </w:tc>
      </w:tr>
      <w:tr w:rsidR="00C91498" w:rsidTr="00D91910">
        <w:trPr>
          <w:trHeight w:hRule="exact" w:val="171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</w:pPr>
            <w:r>
              <w:t>5359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03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Єлизаветівське</w:t>
            </w:r>
            <w:proofErr w:type="spellEnd"/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питні підземні води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Дніпропетровська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jc w:val="center"/>
            </w:pPr>
            <w:r>
              <w:t xml:space="preserve">ПРИВАТНЕ </w:t>
            </w:r>
          </w:p>
          <w:p w:rsidR="00C91498" w:rsidRDefault="00C91498">
            <w:pPr>
              <w:jc w:val="center"/>
            </w:pPr>
            <w:r>
              <w:t xml:space="preserve">АКЦІОНЕРНЕ </w:t>
            </w:r>
          </w:p>
          <w:p w:rsidR="00C91498" w:rsidRDefault="00C91498">
            <w:pPr>
              <w:jc w:val="center"/>
            </w:pPr>
            <w:r>
              <w:t>ТОВАРИСТВО «ОРІЛЬ-ЛИДЕР»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від 16.11.2016 № 430   </w:t>
            </w:r>
          </w:p>
        </w:tc>
      </w:tr>
      <w:tr w:rsidR="00C91498" w:rsidTr="00D91910">
        <w:trPr>
          <w:trHeight w:hRule="exact" w:val="183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5604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11.07. 2012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03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Родовище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«Ясеневе»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св</w:t>
            </w:r>
            <w:proofErr w:type="spellEnd"/>
            <w:r>
              <w:t xml:space="preserve">. № 1-е питні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підземні води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Харківська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Публічне </w:t>
            </w:r>
          </w:p>
          <w:p w:rsidR="00C91498" w:rsidRDefault="00C91498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акціонерне </w:t>
            </w:r>
          </w:p>
          <w:p w:rsidR="00C91498" w:rsidRDefault="00C91498">
            <w:pPr>
              <w:ind w:left="-113" w:right="-113"/>
              <w:jc w:val="center"/>
            </w:pPr>
            <w:r>
              <w:rPr>
                <w:caps/>
              </w:rPr>
              <w:t xml:space="preserve">товариство </w:t>
            </w:r>
            <w:r>
              <w:t xml:space="preserve"> «ЗАВОД </w:t>
            </w:r>
          </w:p>
          <w:p w:rsidR="00C91498" w:rsidRDefault="00C91498">
            <w:pPr>
              <w:ind w:left="-113" w:right="-113"/>
              <w:jc w:val="center"/>
            </w:pPr>
            <w:r>
              <w:t>«ПІВДЕНКАБЕЛЬ»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16.11.2016 № 429 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D91910">
        <w:trPr>
          <w:trHeight w:hRule="exact" w:val="183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09.08.2012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ділянка Мелітопольського родовища (</w:t>
            </w:r>
            <w:proofErr w:type="spellStart"/>
            <w:r>
              <w:t>св</w:t>
            </w:r>
            <w:proofErr w:type="spellEnd"/>
            <w:r>
              <w:t xml:space="preserve">. № 3а) питні підземні води </w:t>
            </w:r>
          </w:p>
          <w:p w:rsidR="00C91498" w:rsidRDefault="00C91498">
            <w:pPr>
              <w:ind w:left="-113" w:right="-113"/>
              <w:jc w:val="center"/>
            </w:pPr>
            <w:r>
              <w:t>Запорізька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 xml:space="preserve">ПРИВАТНЕ 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ПІДПРИЄМСТВО </w:t>
            </w:r>
          </w:p>
          <w:p w:rsidR="00C91498" w:rsidRDefault="00C91498">
            <w:pPr>
              <w:ind w:left="-113" w:right="-113"/>
              <w:jc w:val="center"/>
            </w:pPr>
            <w:r>
              <w:t>«МОЛОКОЗАВОД-ОЛКОМ»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 01.05.2017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16.11.2016 № 430 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D91910">
        <w:trPr>
          <w:trHeight w:hRule="exact" w:val="171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5691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03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Вовчанське-3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св</w:t>
            </w:r>
            <w:proofErr w:type="spellEnd"/>
            <w:r>
              <w:t>. №№ 1, 2, 3, 4) питні підземні води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Харківська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 w:rsidP="00D919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t>ПУБЛІЧНЕ АКЦІОНЕРНЕ ТОВАРИСТВО «ВОВЧАНСЬКИЙ АГРЕГАТНИЙ ЗАВОД»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25.10.2016 № 373 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C91498">
        <w:trPr>
          <w:trHeight w:hRule="exact" w:val="197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5853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15.10.2013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62" w:right="-30" w:firstLine="8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jc w:val="center"/>
            </w:pPr>
            <w:r>
              <w:t>Ділянка Херсонська.2 Херсонського родовища (</w:t>
            </w:r>
            <w:proofErr w:type="spellStart"/>
            <w:r>
              <w:t>св</w:t>
            </w:r>
            <w:proofErr w:type="spellEnd"/>
            <w:r>
              <w:t xml:space="preserve">. №20.507) </w:t>
            </w:r>
          </w:p>
          <w:p w:rsidR="00C91498" w:rsidRDefault="00C91498">
            <w:pPr>
              <w:jc w:val="center"/>
            </w:pPr>
            <w:r>
              <w:t>питні підземні води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62" w:right="-30" w:firstLine="8"/>
              <w:jc w:val="center"/>
            </w:pPr>
            <w:r>
              <w:t>Херсонська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62" w:right="-30" w:firstLine="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</w:t>
            </w:r>
          </w:p>
          <w:p w:rsidR="00C91498" w:rsidRDefault="00C91498">
            <w:pPr>
              <w:ind w:left="-62" w:right="-30" w:firstLine="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C91498" w:rsidRDefault="00C91498">
            <w:pPr>
              <w:ind w:left="-62" w:right="-30" w:firstLine="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C91498" w:rsidRDefault="00C91498">
            <w:pPr>
              <w:ind w:left="-62" w:right="-30" w:firstLine="8"/>
              <w:jc w:val="center"/>
            </w:pPr>
            <w:r>
              <w:rPr>
                <w:color w:val="000000"/>
              </w:rPr>
              <w:t>«МІКОН-Е»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 01.05.2017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16.11.2016 № 430 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C91498">
        <w:trPr>
          <w:trHeight w:hRule="exact" w:val="22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5908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19.02.2014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03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Середньооскільське</w:t>
            </w:r>
            <w:proofErr w:type="spellEnd"/>
            <w:r>
              <w:t xml:space="preserve"> ділянки: «Куп’янськ-Сорту</w:t>
            </w:r>
            <w:r w:rsidR="00D91910">
              <w:t>-</w:t>
            </w:r>
            <w:r>
              <w:t>вальний, «Вузлова», «Чехова», «</w:t>
            </w:r>
            <w:proofErr w:type="spellStart"/>
            <w:r>
              <w:t>Курилівська</w:t>
            </w:r>
            <w:proofErr w:type="spellEnd"/>
            <w:r>
              <w:t>»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питні підземні води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Харківська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jc w:val="center"/>
            </w:pPr>
            <w:r>
              <w:t>ДЕРЖАВНЕ ПІДПРИЄМСТВО «ПІВДЕННА ЗАЛІЗНИЦЯ»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25.10.2016 № 373 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C91498">
        <w:trPr>
          <w:trHeight w:val="414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</w:pPr>
            <w:r>
              <w:t>б) геологічне вивчення, у тому числі ДПР</w:t>
            </w:r>
          </w:p>
        </w:tc>
      </w:tr>
      <w:tr w:rsidR="00C91498" w:rsidTr="00D91910">
        <w:trPr>
          <w:trHeight w:hRule="exact" w:val="171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08" w:right="-108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22.01.2014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Водозабір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підприємства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>. № 10-281)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підземні води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Херсонська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ПУБЛІЧНЕ АКЦІОНЕРНЕ ТОВАРИСТВО «ІВАНІВСЬКИЙ </w:t>
            </w:r>
          </w:p>
          <w:p w:rsidR="00C91498" w:rsidRDefault="00C9149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МАСЛОЗАВОД»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16.11.2016 № 429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D91910">
        <w:trPr>
          <w:trHeight w:hRule="exact" w:val="197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4677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31.07.2015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Водозабір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підприємства (</w:t>
            </w:r>
            <w:proofErr w:type="spellStart"/>
            <w:r>
              <w:t>св</w:t>
            </w:r>
            <w:proofErr w:type="spellEnd"/>
            <w:r>
              <w:t xml:space="preserve">. №№ 0904/77, 2-п) питні підземні води 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rPr>
                <w:color w:val="000000"/>
              </w:rPr>
              <w:t xml:space="preserve">ТОВАРИСТВО З  ОБМЕЖЕНОЮ ВІДПОВІДАЛЬ-НІСТЮ  З ІНОЗЕМНИМИ ІНВЕСТИЦІЯМИ </w:t>
            </w:r>
            <w:r>
              <w:t>«ХЕНКЕЛЬ БАУТЕХНІК (УКРАЇНА)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25.10.2016 № 373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  <w:tr w:rsidR="00C91498" w:rsidTr="00C91498">
        <w:trPr>
          <w:trHeight w:val="592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в</w:t>
            </w:r>
            <w:r>
              <w:rPr>
                <w:b/>
                <w:i/>
              </w:rPr>
              <w:t xml:space="preserve">) </w:t>
            </w:r>
            <w:r>
              <w:t>будівництво та експлуатація підземних споруд, не пов’язаних з видобуванням корисних копалин</w:t>
            </w:r>
          </w:p>
        </w:tc>
      </w:tr>
      <w:tr w:rsidR="00C91498" w:rsidTr="00D91910">
        <w:trPr>
          <w:trHeight w:hRule="exact" w:val="211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69066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11.11.2004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498" w:rsidRDefault="00C91498">
            <w:pPr>
              <w:ind w:left="-108" w:right="-108"/>
              <w:jc w:val="center"/>
            </w:pPr>
            <w:r>
              <w:t>До 11.11.2034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підземні споруди </w:t>
            </w:r>
            <w:proofErr w:type="spellStart"/>
            <w:r>
              <w:t>Ташлицької</w:t>
            </w:r>
            <w:proofErr w:type="spellEnd"/>
            <w:r>
              <w:t xml:space="preserve"> ГАЕС</w:t>
            </w:r>
          </w:p>
          <w:p w:rsidR="00C91498" w:rsidRDefault="00C914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Миколаївська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8" w:rsidRDefault="00C91498">
            <w:pPr>
              <w:ind w:left="-113" w:right="-113"/>
              <w:jc w:val="center"/>
            </w:pPr>
            <w:r>
              <w:t>ДЕРЖАВНЕ ПІДПРИЄМСТВО «НАЦІОНАЛЬНА АТОМНА ЕНЕРГОГЕНЕРУЮЧА КОМПАНІЯ «ЕНЕРГОАТОМ»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8" w:rsidRDefault="00C91498" w:rsidP="00C91498">
            <w:pPr>
              <w:jc w:val="center"/>
            </w:pPr>
            <w:r>
              <w:t>№ 1/2017 від 01.02.2017</w:t>
            </w:r>
          </w:p>
          <w:p w:rsidR="00C91498" w:rsidRDefault="00C91498">
            <w:pPr>
              <w:ind w:left="-113" w:right="-113"/>
              <w:jc w:val="center"/>
            </w:pPr>
            <w:r>
              <w:t xml:space="preserve">Продовжити до 01.05.2017 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  <w:proofErr w:type="spellStart"/>
            <w:r>
              <w:t>Держгеонадр</w:t>
            </w:r>
            <w:proofErr w:type="spellEnd"/>
            <w:r>
              <w:t xml:space="preserve"> України </w:t>
            </w:r>
          </w:p>
          <w:p w:rsidR="00C91498" w:rsidRDefault="00C91498">
            <w:pPr>
              <w:spacing w:line="252" w:lineRule="auto"/>
              <w:ind w:left="-113" w:right="-113"/>
              <w:jc w:val="center"/>
            </w:pPr>
            <w:r>
              <w:t xml:space="preserve">від 25.10.2016 № 373    </w:t>
            </w:r>
          </w:p>
          <w:p w:rsidR="00C91498" w:rsidRDefault="00C91498">
            <w:pPr>
              <w:ind w:left="-113" w:right="-113"/>
              <w:jc w:val="center"/>
            </w:pPr>
          </w:p>
        </w:tc>
      </w:tr>
    </w:tbl>
    <w:p w:rsidR="00C91498" w:rsidRDefault="00C91498" w:rsidP="00C91498">
      <w:pPr>
        <w:tabs>
          <w:tab w:val="left" w:pos="14040"/>
        </w:tabs>
        <w:ind w:right="-1440"/>
        <w:jc w:val="center"/>
        <w:rPr>
          <w:sz w:val="22"/>
          <w:szCs w:val="22"/>
        </w:rPr>
      </w:pPr>
    </w:p>
    <w:p w:rsidR="00C91498" w:rsidRDefault="00C91498"/>
    <w:sectPr w:rsidR="00C91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98"/>
    <w:rsid w:val="00556A43"/>
    <w:rsid w:val="00C91498"/>
    <w:rsid w:val="00D91910"/>
    <w:rsid w:val="00DA29BB"/>
    <w:rsid w:val="00DD3F9D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4078F-A2A5-4A6E-A49A-751C1BED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9149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C914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3">
    <w:name w:val="Font Style13"/>
    <w:rsid w:val="00C91498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FF04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3944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3</cp:revision>
  <cp:lastPrinted>2017-02-06T15:03:00Z</cp:lastPrinted>
  <dcterms:created xsi:type="dcterms:W3CDTF">2017-02-06T14:14:00Z</dcterms:created>
  <dcterms:modified xsi:type="dcterms:W3CDTF">2017-02-13T08:29:00Z</dcterms:modified>
</cp:coreProperties>
</file>