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CC" w:rsidRDefault="00D80BCC" w:rsidP="00D80BCC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Додаток </w:t>
      </w:r>
    </w:p>
    <w:p w:rsidR="00D80BCC" w:rsidRDefault="00D80BCC" w:rsidP="00D80BCC">
      <w:pPr>
        <w:spacing w:after="0" w:line="240" w:lineRule="auto"/>
        <w:ind w:left="-57" w:right="-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до наказу Держгеонадр</w:t>
      </w:r>
    </w:p>
    <w:p w:rsidR="00617F63" w:rsidRPr="00617F63" w:rsidRDefault="00D80BCC" w:rsidP="00617F6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617F63" w:rsidRPr="00617F63">
        <w:rPr>
          <w:rFonts w:ascii="Times New Roman" w:hAnsi="Times New Roman"/>
          <w:sz w:val="24"/>
          <w:szCs w:val="24"/>
        </w:rPr>
        <w:t>від 09.08.2019 № 26</w:t>
      </w:r>
      <w:r w:rsidR="00617F63">
        <w:rPr>
          <w:rFonts w:ascii="Times New Roman" w:hAnsi="Times New Roman"/>
          <w:sz w:val="24"/>
          <w:szCs w:val="24"/>
        </w:rPr>
        <w:t>5</w:t>
      </w:r>
    </w:p>
    <w:p w:rsidR="00CB0A98" w:rsidRDefault="00CB0A98" w:rsidP="00D80BCC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</w:p>
    <w:p w:rsidR="00D80BCC" w:rsidRDefault="00D80BCC" w:rsidP="00D80BCC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ПЕРЕЛІК</w:t>
      </w:r>
    </w:p>
    <w:p w:rsidR="00D80BCC" w:rsidRDefault="00D80BCC" w:rsidP="00D80BCC">
      <w:pPr>
        <w:spacing w:after="0" w:line="240" w:lineRule="auto"/>
        <w:ind w:left="-57" w:right="-57"/>
        <w:jc w:val="center"/>
        <w:rPr>
          <w:rFonts w:ascii="Times New Roman" w:hAnsi="Times New Roman"/>
          <w:sz w:val="24"/>
          <w:szCs w:val="24"/>
        </w:rPr>
      </w:pPr>
    </w:p>
    <w:tbl>
      <w:tblPr>
        <w:tblW w:w="10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708"/>
        <w:gridCol w:w="709"/>
        <w:gridCol w:w="709"/>
        <w:gridCol w:w="2127"/>
        <w:gridCol w:w="2409"/>
        <w:gridCol w:w="3525"/>
      </w:tblGrid>
      <w:tr w:rsidR="00D80BCC" w:rsidRPr="00CB0A98" w:rsidTr="00D80BCC">
        <w:trPr>
          <w:cantSplit/>
          <w:trHeight w:val="113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pStyle w:val="2"/>
              <w:spacing w:after="0" w:line="240" w:lineRule="auto"/>
              <w:ind w:left="-57" w:right="-57"/>
              <w:jc w:val="center"/>
              <w:rPr>
                <w:lang w:val="uk-UA"/>
              </w:rPr>
            </w:pPr>
            <w:r w:rsidRPr="00CB0A98">
              <w:t xml:space="preserve">Спеціальні дозволи на </w:t>
            </w:r>
            <w:proofErr w:type="spellStart"/>
            <w:r w:rsidRPr="00CB0A98">
              <w:t>користуван</w:t>
            </w:r>
            <w:proofErr w:type="spellEnd"/>
            <w:r w:rsidR="00CB0A98">
              <w:rPr>
                <w:lang w:val="uk-UA"/>
              </w:rPr>
              <w:t>-</w:t>
            </w:r>
            <w:r w:rsidRPr="00CB0A98">
              <w:t>ня надрами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Термін дії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Назва</w:t>
            </w:r>
          </w:p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родовища,</w:t>
            </w:r>
          </w:p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корисна копалина, місцезнаходження</w:t>
            </w:r>
          </w:p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(область)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Код згідно з </w:t>
            </w:r>
            <w:r w:rsidR="004B73AD"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          </w:t>
            </w: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ЄДРПОУ,  </w:t>
            </w:r>
            <w:r w:rsidRPr="00CB0A98">
              <w:rPr>
                <w:rFonts w:ascii="Times New Roman" w:hAnsi="Times New Roman"/>
                <w:sz w:val="24"/>
                <w:szCs w:val="24"/>
              </w:rPr>
              <w:t>власник спеціального дозволу на користування надрами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Номер</w:t>
            </w: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та дата </w:t>
            </w:r>
          </w:p>
          <w:p w:rsidR="00D80BCC" w:rsidRPr="00CB0A98" w:rsidRDefault="00D80BCC" w:rsidP="00CB0A98">
            <w:pPr>
              <w:tabs>
                <w:tab w:val="left" w:pos="1404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</w:rPr>
              <w:t>протоколу</w:t>
            </w: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</w:rPr>
              <w:t>прийняте</w:t>
            </w: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</w:p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iCs/>
                <w:sz w:val="24"/>
                <w:szCs w:val="24"/>
              </w:rPr>
              <w:t>рішення</w:t>
            </w:r>
          </w:p>
        </w:tc>
      </w:tr>
      <w:tr w:rsidR="00D80BCC" w:rsidRPr="00CB0A98" w:rsidTr="00D80BCC">
        <w:trPr>
          <w:cantSplit/>
          <w:trHeight w:val="6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tabs>
                <w:tab w:val="left" w:pos="340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 xml:space="preserve">Дата </w:t>
            </w:r>
          </w:p>
          <w:p w:rsidR="00D80BCC" w:rsidRPr="00CB0A98" w:rsidRDefault="00D80BCC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</w:rPr>
              <w:t>видачі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BCC" w:rsidRPr="00CB0A98" w:rsidRDefault="00D80BCC" w:rsidP="00CB0A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BCC" w:rsidRPr="00CB0A98" w:rsidTr="00D80BCC">
        <w:trPr>
          <w:trHeight w:val="1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tabs>
                <w:tab w:val="left" w:pos="340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0BCC" w:rsidRPr="00CB0A98" w:rsidTr="00D80BCC">
        <w:trPr>
          <w:trHeight w:val="271"/>
          <w:jc w:val="center"/>
        </w:trPr>
        <w:tc>
          <w:tcPr>
            <w:tcW w:w="10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BCC" w:rsidRPr="00CB0A98" w:rsidRDefault="00D80BCC" w:rsidP="00CB0A9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Експлуатація</w:t>
            </w:r>
          </w:p>
        </w:tc>
      </w:tr>
      <w:tr w:rsidR="00B02974" w:rsidRPr="00CB0A98" w:rsidTr="00B02974">
        <w:trPr>
          <w:trHeight w:val="204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74" w:rsidRPr="00CB0A98" w:rsidRDefault="00B02974" w:rsidP="00CB0A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3311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19.12.2003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74" w:rsidRPr="00CB0A98" w:rsidRDefault="00B02974" w:rsidP="00CB0A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74" w:rsidRPr="00CB0A98" w:rsidRDefault="00B02974" w:rsidP="00CB0A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Тептіївське</w:t>
            </w:r>
            <w:proofErr w:type="spellEnd"/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граніт                                 Київська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31583505 ТОВАРИСТВО З ОБМЕЖЕНОЮ ВІДПОВІДАЛЬНІСТЮ ВИРОБНИЧЕ ПІДПРИЄМСТВО "БОГУСЛАВСЬКИЙ ГРАНІТНИЙ КАР'ЄР"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C5" w:rsidRPr="00CB0A98" w:rsidRDefault="00C42AC5" w:rsidP="00CB0A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№ 8/2019 від 08.08.2019  </w:t>
            </w:r>
          </w:p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>Продовжити до 01.11.2019 термін усунення порушень, встановлений  наказом Держгеонадр                                 від 31.10.2018 № 405</w:t>
            </w:r>
          </w:p>
        </w:tc>
      </w:tr>
      <w:tr w:rsidR="00B02974" w:rsidRPr="00CB0A98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3652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31.12.2004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До 31.12.2032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Осниківське</w:t>
            </w:r>
            <w:proofErr w:type="spellEnd"/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лабрадорит, габро            Житомирська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13692910  ПРИВАТНЕ        АКЦІОНЕРНЕ                           ТОВАРИСТВО                        "ПЕТРОІМПЕКС"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5" w:rsidRPr="00CB0A98" w:rsidRDefault="00C42AC5" w:rsidP="00CB0A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№ 8/2019 від 08.08.2019  </w:t>
            </w:r>
          </w:p>
          <w:p w:rsidR="00B02974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01.11.2019 термін усунення порушень, встановлений  наказом Держгеонадр                               від </w:t>
            </w:r>
            <w:r w:rsidRPr="00CB0A98">
              <w:rPr>
                <w:rFonts w:ascii="Times New Roman" w:hAnsi="Times New Roman"/>
                <w:sz w:val="24"/>
                <w:szCs w:val="24"/>
              </w:rPr>
              <w:t>29.05.2019 № 172</w:t>
            </w:r>
          </w:p>
          <w:p w:rsidR="00CB0A98" w:rsidRPr="00CB0A98" w:rsidRDefault="00CB0A98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02974" w:rsidRPr="00CB0A98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4932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25.02.2009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7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98">
              <w:rPr>
                <w:rFonts w:ascii="Times New Roman" w:hAnsi="Times New Roman"/>
                <w:sz w:val="24"/>
                <w:szCs w:val="24"/>
              </w:rPr>
              <w:t>Помірківське</w:t>
            </w:r>
            <w:proofErr w:type="spellEnd"/>
            <w:r w:rsidRPr="00CB0A9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proofErr w:type="spellStart"/>
            <w:r w:rsidRPr="00CB0A98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spellEnd"/>
            <w:r w:rsidRPr="00CB0A98">
              <w:rPr>
                <w:rFonts w:ascii="Times New Roman" w:hAnsi="Times New Roman"/>
                <w:sz w:val="24"/>
                <w:szCs w:val="24"/>
              </w:rPr>
              <w:t>. № 1 (15/62)                    питні підземні води Харківська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5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1973452 ПУБЛІЧНЕ                АКЦІОНЕРНЕ                             ТОВАРИСТВО </w:t>
            </w:r>
          </w:p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«ФАРМСТАНДАРТ-БІОЛІК»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5" w:rsidRPr="00CB0A98" w:rsidRDefault="00C42AC5" w:rsidP="00CB0A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№ 8/2019 від 08.08.2019  </w:t>
            </w:r>
          </w:p>
          <w:p w:rsidR="00B02974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01.11.2019 термін усунення порушень, встановлений  наказом Держгеонадр                               від </w:t>
            </w:r>
            <w:r w:rsidRPr="00CB0A98">
              <w:rPr>
                <w:rFonts w:ascii="Times New Roman" w:hAnsi="Times New Roman"/>
                <w:sz w:val="24"/>
                <w:szCs w:val="24"/>
              </w:rPr>
              <w:t>23.04.2019 № 124</w:t>
            </w:r>
          </w:p>
          <w:p w:rsidR="00CB0A98" w:rsidRPr="00CB0A98" w:rsidRDefault="00CB0A98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2974" w:rsidRPr="00CB0A98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>5047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19.11.2009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0A98">
              <w:rPr>
                <w:rFonts w:ascii="Times New Roman" w:hAnsi="Times New Roman"/>
                <w:sz w:val="24"/>
                <w:szCs w:val="24"/>
              </w:rPr>
              <w:t>Йосипівське</w:t>
            </w:r>
            <w:proofErr w:type="spellEnd"/>
          </w:p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каолін лужний </w:t>
            </w:r>
          </w:p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>Житомирська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CB0A98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24705521 ДОЧІРНЄ ПІДПРИЄМСТВО «ШПАТ»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5" w:rsidRPr="00CB0A98" w:rsidRDefault="00C42AC5" w:rsidP="00CB0A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№ 8/2019 від 08.08.2019  </w:t>
            </w:r>
          </w:p>
          <w:p w:rsid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>Продовжити до 01.11.2019 термін усунення порушень, встановлений  наказом Держгеонадр</w:t>
            </w:r>
          </w:p>
          <w:p w:rsidR="00B02974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від </w:t>
            </w:r>
            <w:r w:rsidRPr="00CB0A98">
              <w:rPr>
                <w:rFonts w:ascii="Times New Roman" w:hAnsi="Times New Roman"/>
                <w:sz w:val="24"/>
                <w:szCs w:val="24"/>
              </w:rPr>
              <w:t>11.03.2019 № 76</w:t>
            </w:r>
          </w:p>
          <w:p w:rsidR="00CB0A98" w:rsidRPr="00CB0A98" w:rsidRDefault="00CB0A98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2974" w:rsidRPr="00CB0A98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5173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21.06.2010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Велико</w:t>
            </w:r>
            <w:r w:rsidR="00C42AC5"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Кам`янецьке</w:t>
            </w:r>
            <w:proofErr w:type="spellEnd"/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вапняк                             Закарпатська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290311  ПУБЛІЧНЕ              АКЦІОНЕРНЕ                          ТОВАРИСТВО                  "НОВОСЕЛИЦЬКИЙ КАР'ЄР"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5" w:rsidRPr="00CB0A98" w:rsidRDefault="00C42AC5" w:rsidP="00CB0A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№ 8/2019 від 08.08.2019  </w:t>
            </w:r>
          </w:p>
          <w:p w:rsidR="00B02974" w:rsidRDefault="00B02974" w:rsidP="00CB0A98">
            <w:pPr>
              <w:tabs>
                <w:tab w:val="left" w:pos="1072"/>
                <w:tab w:val="center" w:pos="1408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01.11.2019 термін усунення порушень, встановлений  наказом Держгеонадр                               від </w:t>
            </w:r>
            <w:r w:rsidRPr="00CB0A98">
              <w:rPr>
                <w:rFonts w:ascii="Times New Roman" w:hAnsi="Times New Roman"/>
                <w:sz w:val="24"/>
                <w:szCs w:val="24"/>
              </w:rPr>
              <w:t>29.05.2019 № 172</w:t>
            </w:r>
          </w:p>
          <w:p w:rsidR="00CB0A98" w:rsidRPr="00CB0A98" w:rsidRDefault="00CB0A98" w:rsidP="00CB0A98">
            <w:pPr>
              <w:tabs>
                <w:tab w:val="left" w:pos="1072"/>
                <w:tab w:val="center" w:pos="1408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B02974" w:rsidRPr="00CB0A98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6188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10.03.2017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Вишгородське 1 </w:t>
            </w:r>
            <w:r w:rsidR="00CB0A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. № 1 (768) № 2 (416/07)                          питні підземні води Київська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21685172  ТОВАРИСТВО З ОБМЕЖЕНОЮ ВІДПОВІДАЛЬНІС-ТЮ З ІНОЗЕМНИМИ ІНВЕСТИЦІЯМИ «ХЕНКІЛЬ БАУТЕХНІК (УКРАЇНА)»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5" w:rsidRPr="00CB0A98" w:rsidRDefault="00C42AC5" w:rsidP="00CB0A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№ 8/2019 від 08.08.2019  </w:t>
            </w:r>
          </w:p>
          <w:p w:rsidR="00B02974" w:rsidRPr="00CB0A98" w:rsidRDefault="00B02974" w:rsidP="00CB0A98">
            <w:pPr>
              <w:tabs>
                <w:tab w:val="left" w:pos="1072"/>
                <w:tab w:val="center" w:pos="1408"/>
              </w:tabs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01.10.2019 термін усунення порушень, встановлений  наказом Держгеонадр                                від </w:t>
            </w:r>
            <w:r w:rsidRPr="00CB0A98">
              <w:rPr>
                <w:rFonts w:ascii="Times New Roman" w:hAnsi="Times New Roman"/>
                <w:sz w:val="24"/>
                <w:szCs w:val="24"/>
              </w:rPr>
              <w:t>29.05.2019 № 172</w:t>
            </w:r>
          </w:p>
        </w:tc>
      </w:tr>
      <w:tr w:rsidR="00B02974" w:rsidRPr="00CB0A98" w:rsidTr="00D80BCC">
        <w:trPr>
          <w:trHeight w:val="90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6240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28.12.2017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Осниківське-3                лабрадорит                    Житомирська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74" w:rsidRPr="00CB0A98" w:rsidRDefault="00B02974" w:rsidP="00CB0A98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color w:val="000000"/>
                <w:sz w:val="24"/>
                <w:szCs w:val="24"/>
              </w:rPr>
              <w:t>13692910 ПРИВАТНЕ АКЦІОНЕРНЕ                                  ТОВАРИСТВО                       "ПЕТРОІМПЕКС"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C5" w:rsidRPr="00CB0A98" w:rsidRDefault="00C42AC5" w:rsidP="00CB0A9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0A98">
              <w:rPr>
                <w:rFonts w:ascii="Times New Roman" w:hAnsi="Times New Roman"/>
                <w:sz w:val="24"/>
                <w:szCs w:val="24"/>
              </w:rPr>
              <w:t xml:space="preserve">№ 8/2019 від 08.08.2019  </w:t>
            </w:r>
          </w:p>
          <w:p w:rsidR="00B02974" w:rsidRPr="00CB0A98" w:rsidRDefault="00B02974" w:rsidP="00CB0A98">
            <w:pPr>
              <w:tabs>
                <w:tab w:val="left" w:pos="1072"/>
                <w:tab w:val="center" w:pos="1408"/>
              </w:tabs>
              <w:spacing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B0A9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Продовжити до 01.11.2019 термін усунення порушень, встановлений  наказом Держгеонадр                                 від </w:t>
            </w:r>
            <w:r w:rsidRPr="00CB0A98">
              <w:rPr>
                <w:rFonts w:ascii="Times New Roman" w:hAnsi="Times New Roman"/>
                <w:sz w:val="24"/>
                <w:szCs w:val="24"/>
              </w:rPr>
              <w:t>29.05.2019 № 172</w:t>
            </w:r>
          </w:p>
        </w:tc>
      </w:tr>
    </w:tbl>
    <w:p w:rsidR="00EB464B" w:rsidRDefault="00617F63"/>
    <w:p w:rsidR="00D80BCC" w:rsidRDefault="00D80BCC"/>
    <w:sectPr w:rsidR="00D80B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599F"/>
    <w:multiLevelType w:val="hybridMultilevel"/>
    <w:tmpl w:val="9BEE95E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CC"/>
    <w:rsid w:val="004B73AD"/>
    <w:rsid w:val="00556A43"/>
    <w:rsid w:val="00617F63"/>
    <w:rsid w:val="00694D36"/>
    <w:rsid w:val="006C5456"/>
    <w:rsid w:val="00B02974"/>
    <w:rsid w:val="00C42AC5"/>
    <w:rsid w:val="00C82309"/>
    <w:rsid w:val="00CB0A98"/>
    <w:rsid w:val="00D80BCC"/>
    <w:rsid w:val="00DD3F9D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22B82-5F1F-40C3-83E1-A9B9EA8F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C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80BCC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semiHidden/>
    <w:rsid w:val="00D80BC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3A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T Zaika</cp:lastModifiedBy>
  <cp:revision>6</cp:revision>
  <cp:lastPrinted>2019-08-08T13:46:00Z</cp:lastPrinted>
  <dcterms:created xsi:type="dcterms:W3CDTF">2019-08-08T11:45:00Z</dcterms:created>
  <dcterms:modified xsi:type="dcterms:W3CDTF">2019-08-12T08:51:00Z</dcterms:modified>
</cp:coreProperties>
</file>