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5D" w:rsidRPr="00A85CEC" w:rsidRDefault="00F2665D" w:rsidP="00F2665D">
      <w:pPr>
        <w:pStyle w:val="TimesNewRoman"/>
        <w:spacing w:before="0" w:line="360" w:lineRule="auto"/>
      </w:pPr>
      <w:r w:rsidRPr="00A85CEC">
        <w:rPr>
          <w:noProof/>
          <w:lang w:val="ru-RU"/>
        </w:rPr>
        <w:drawing>
          <wp:inline distT="0" distB="0" distL="0" distR="0" wp14:anchorId="58027700" wp14:editId="719C1583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5D" w:rsidRPr="00A85CEC" w:rsidRDefault="00F2665D" w:rsidP="00F2665D">
      <w:pPr>
        <w:pStyle w:val="TimesNewRoman"/>
        <w:spacing w:before="0"/>
      </w:pPr>
    </w:p>
    <w:p w:rsidR="00F2665D" w:rsidRPr="00A85CEC" w:rsidRDefault="00F2665D" w:rsidP="00F2665D">
      <w:pPr>
        <w:pStyle w:val="TimesNewRoman"/>
        <w:spacing w:before="0"/>
      </w:pPr>
      <w:r w:rsidRPr="00A85CEC">
        <w:t>ДЕРЖАВНА СЛУЖБА ГЕОЛОГІЇ ТА НАДР УКРАЇНИ</w:t>
      </w:r>
    </w:p>
    <w:p w:rsidR="00F2665D" w:rsidRPr="00A85CEC" w:rsidRDefault="00F2665D" w:rsidP="00F2665D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85CEC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F2665D" w:rsidRPr="00A85CEC" w:rsidRDefault="00F2665D" w:rsidP="00F266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 w:rsidRPr="00A85CEC">
        <w:rPr>
          <w:b w:val="0"/>
          <w:lang w:val="uk-UA"/>
        </w:rPr>
        <w:t>«</w:t>
      </w:r>
      <w:r w:rsidR="001A69C2">
        <w:rPr>
          <w:b w:val="0"/>
          <w:lang w:val="uk-UA"/>
        </w:rPr>
        <w:t>03</w:t>
      </w:r>
      <w:r w:rsidRPr="00A85CEC">
        <w:rPr>
          <w:b w:val="0"/>
          <w:lang w:val="uk-UA"/>
        </w:rPr>
        <w:t xml:space="preserve">» </w:t>
      </w:r>
      <w:r w:rsidR="001A69C2">
        <w:rPr>
          <w:b w:val="0"/>
          <w:lang w:val="uk-UA"/>
        </w:rPr>
        <w:t xml:space="preserve">січня 2019р.                               </w:t>
      </w:r>
      <w:r w:rsidRPr="00A85CEC">
        <w:rPr>
          <w:b w:val="0"/>
          <w:lang w:val="uk-UA"/>
        </w:rPr>
        <w:t xml:space="preserve">    Київ                                      №  </w:t>
      </w:r>
      <w:r w:rsidR="001A69C2">
        <w:rPr>
          <w:b w:val="0"/>
          <w:lang w:val="uk-UA"/>
        </w:rPr>
        <w:t>15</w:t>
      </w:r>
    </w:p>
    <w:p w:rsidR="00F2665D" w:rsidRPr="00A85CEC" w:rsidRDefault="00F2665D" w:rsidP="00F2665D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F2665D" w:rsidRPr="00A85CEC" w:rsidRDefault="00F2665D" w:rsidP="00F2665D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F2665D" w:rsidRPr="00A85CEC" w:rsidRDefault="00F2665D" w:rsidP="00F2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85CEC">
        <w:rPr>
          <w:rFonts w:ascii="Times New Roman" w:hAnsi="Times New Roman"/>
          <w:sz w:val="24"/>
          <w:szCs w:val="24"/>
          <w:lang w:val="uk-UA"/>
        </w:rPr>
        <w:t xml:space="preserve">Про затвердження Плану </w:t>
      </w:r>
    </w:p>
    <w:p w:rsidR="00F2665D" w:rsidRPr="00A85CEC" w:rsidRDefault="00F2665D" w:rsidP="00F2665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85CEC">
        <w:rPr>
          <w:rFonts w:ascii="Times New Roman" w:hAnsi="Times New Roman"/>
          <w:sz w:val="24"/>
          <w:szCs w:val="24"/>
          <w:lang w:val="uk-UA"/>
        </w:rPr>
        <w:t xml:space="preserve">проведення засідань колегії </w:t>
      </w:r>
    </w:p>
    <w:p w:rsidR="0077348F" w:rsidRDefault="00F2665D" w:rsidP="00F2665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85CEC">
        <w:rPr>
          <w:rFonts w:ascii="Times New Roman" w:hAnsi="Times New Roman"/>
          <w:sz w:val="24"/>
          <w:szCs w:val="24"/>
          <w:lang w:val="uk-UA"/>
        </w:rPr>
        <w:t>Держгеонадр</w:t>
      </w:r>
      <w:proofErr w:type="spellEnd"/>
      <w:r w:rsidRPr="00A85CEC">
        <w:rPr>
          <w:rFonts w:ascii="Times New Roman" w:hAnsi="Times New Roman"/>
          <w:sz w:val="24"/>
          <w:szCs w:val="24"/>
          <w:lang w:val="uk-UA"/>
        </w:rPr>
        <w:t xml:space="preserve"> на І півріччя </w:t>
      </w:r>
    </w:p>
    <w:p w:rsidR="00F2665D" w:rsidRPr="00A85CEC" w:rsidRDefault="00F2665D" w:rsidP="00F2665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85CEC">
        <w:rPr>
          <w:rFonts w:ascii="Times New Roman" w:hAnsi="Times New Roman"/>
          <w:sz w:val="24"/>
          <w:szCs w:val="24"/>
          <w:lang w:val="uk-UA"/>
        </w:rPr>
        <w:t>2019</w:t>
      </w:r>
      <w:r w:rsidR="007734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5CEC">
        <w:rPr>
          <w:rFonts w:ascii="Times New Roman" w:hAnsi="Times New Roman"/>
          <w:sz w:val="24"/>
          <w:szCs w:val="24"/>
          <w:lang w:val="uk-UA"/>
        </w:rPr>
        <w:t>р</w:t>
      </w:r>
      <w:r w:rsidR="0077348F">
        <w:rPr>
          <w:rFonts w:ascii="Times New Roman" w:hAnsi="Times New Roman"/>
          <w:sz w:val="24"/>
          <w:szCs w:val="24"/>
          <w:lang w:val="uk-UA"/>
        </w:rPr>
        <w:t>оку</w:t>
      </w:r>
    </w:p>
    <w:p w:rsidR="00F2665D" w:rsidRPr="00A85CEC" w:rsidRDefault="00F2665D" w:rsidP="00F2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665D" w:rsidRDefault="00F2665D" w:rsidP="00F2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348F" w:rsidRPr="00A85CEC" w:rsidRDefault="0077348F" w:rsidP="00F2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5CEC">
        <w:rPr>
          <w:rFonts w:ascii="Times New Roman" w:hAnsi="Times New Roman"/>
          <w:sz w:val="28"/>
          <w:szCs w:val="28"/>
          <w:lang w:val="uk-UA"/>
        </w:rPr>
        <w:t xml:space="preserve">Відповідно до пункту 9 Положення про колегію Державної служби геології та надр України, затвердженого наказом від 12.02.2013 № 60 </w:t>
      </w:r>
    </w:p>
    <w:p w:rsidR="00F2665D" w:rsidRPr="00A85CEC" w:rsidRDefault="00F2665D" w:rsidP="00F2665D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5CEC">
        <w:rPr>
          <w:rFonts w:ascii="Times New Roman" w:hAnsi="Times New Roman"/>
          <w:b/>
          <w:sz w:val="32"/>
          <w:szCs w:val="32"/>
          <w:lang w:val="uk-UA"/>
        </w:rPr>
        <w:t>НАКАЗУЮ:</w:t>
      </w:r>
    </w:p>
    <w:p w:rsidR="00F2665D" w:rsidRPr="00A85CEC" w:rsidRDefault="00F2665D" w:rsidP="00F2665D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5CEC">
        <w:rPr>
          <w:rFonts w:ascii="Times New Roman" w:hAnsi="Times New Roman"/>
          <w:sz w:val="28"/>
          <w:szCs w:val="28"/>
          <w:lang w:val="uk-UA"/>
        </w:rPr>
        <w:t>1. Затвердити План проведення засідань колегії Державної служби геології та надр України на І півріччя 2019 року (Додаток).</w:t>
      </w:r>
    </w:p>
    <w:p w:rsidR="00F2665D" w:rsidRPr="00A85CEC" w:rsidRDefault="00F2665D" w:rsidP="00F2665D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5CEC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2665D" w:rsidRPr="00A85CEC" w:rsidRDefault="00F2665D" w:rsidP="00F26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665D" w:rsidRPr="00A85CEC" w:rsidRDefault="00F2665D" w:rsidP="00F266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85CEC">
        <w:rPr>
          <w:rFonts w:ascii="Times New Roman" w:hAnsi="Times New Roman"/>
          <w:b/>
          <w:sz w:val="28"/>
          <w:szCs w:val="28"/>
          <w:lang w:val="uk-UA"/>
        </w:rPr>
        <w:t>Т.в.о</w:t>
      </w:r>
      <w:proofErr w:type="spellEnd"/>
      <w:r w:rsidRPr="00A85CEC">
        <w:rPr>
          <w:rFonts w:ascii="Times New Roman" w:hAnsi="Times New Roman"/>
          <w:b/>
          <w:sz w:val="28"/>
          <w:szCs w:val="28"/>
          <w:lang w:val="uk-UA"/>
        </w:rPr>
        <w:t xml:space="preserve">. Голови </w:t>
      </w:r>
      <w:r w:rsidRPr="00A85CEC">
        <w:rPr>
          <w:rFonts w:ascii="Times New Roman" w:hAnsi="Times New Roman"/>
          <w:b/>
          <w:sz w:val="28"/>
          <w:szCs w:val="28"/>
          <w:lang w:val="uk-UA"/>
        </w:rPr>
        <w:tab/>
      </w:r>
      <w:r w:rsidRPr="00A85CEC">
        <w:rPr>
          <w:rFonts w:ascii="Times New Roman" w:hAnsi="Times New Roman"/>
          <w:b/>
          <w:sz w:val="28"/>
          <w:szCs w:val="28"/>
          <w:lang w:val="uk-UA"/>
        </w:rPr>
        <w:tab/>
      </w:r>
      <w:r w:rsidRPr="00A85CEC">
        <w:rPr>
          <w:rFonts w:ascii="Times New Roman" w:hAnsi="Times New Roman"/>
          <w:b/>
          <w:sz w:val="28"/>
          <w:szCs w:val="28"/>
          <w:lang w:val="uk-UA"/>
        </w:rPr>
        <w:tab/>
      </w:r>
      <w:r w:rsidRPr="00A85CEC">
        <w:rPr>
          <w:rFonts w:ascii="Times New Roman" w:hAnsi="Times New Roman"/>
          <w:b/>
          <w:sz w:val="28"/>
          <w:szCs w:val="28"/>
          <w:lang w:val="uk-UA"/>
        </w:rPr>
        <w:tab/>
      </w:r>
      <w:r w:rsidRPr="00A85CEC">
        <w:rPr>
          <w:rFonts w:ascii="Times New Roman" w:hAnsi="Times New Roman"/>
          <w:b/>
          <w:sz w:val="28"/>
          <w:szCs w:val="28"/>
          <w:lang w:val="uk-UA"/>
        </w:rPr>
        <w:tab/>
      </w:r>
      <w:r w:rsidRPr="00A85CEC">
        <w:rPr>
          <w:rFonts w:ascii="Times New Roman" w:hAnsi="Times New Roman"/>
          <w:b/>
          <w:sz w:val="28"/>
          <w:szCs w:val="28"/>
          <w:lang w:val="uk-UA"/>
        </w:rPr>
        <w:tab/>
      </w:r>
      <w:r w:rsidRPr="00A85CEC">
        <w:rPr>
          <w:rFonts w:ascii="Times New Roman" w:hAnsi="Times New Roman"/>
          <w:b/>
          <w:sz w:val="28"/>
          <w:szCs w:val="28"/>
          <w:lang w:val="uk-UA"/>
        </w:rPr>
        <w:tab/>
      </w:r>
      <w:r w:rsidRPr="00A85CEC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О.</w:t>
      </w:r>
      <w:r w:rsidR="005F28AE">
        <w:rPr>
          <w:rFonts w:ascii="Times New Roman" w:hAnsi="Times New Roman"/>
          <w:b/>
          <w:sz w:val="28"/>
          <w:szCs w:val="28"/>
          <w:lang w:val="uk-UA"/>
        </w:rPr>
        <w:t xml:space="preserve"> КИРИЛЮК</w:t>
      </w:r>
      <w:bookmarkStart w:id="0" w:name="_GoBack"/>
      <w:bookmarkEnd w:id="0"/>
    </w:p>
    <w:sectPr w:rsidR="00F2665D" w:rsidRPr="00A85CEC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5D"/>
    <w:rsid w:val="001A69C2"/>
    <w:rsid w:val="005F28AE"/>
    <w:rsid w:val="0077348F"/>
    <w:rsid w:val="00A85CEC"/>
    <w:rsid w:val="00C231E5"/>
    <w:rsid w:val="00EA6EC1"/>
    <w:rsid w:val="00F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B7E74-D31D-45CF-A8EE-47D8A7E9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2665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665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6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66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F2665D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7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8</cp:revision>
  <cp:lastPrinted>2019-01-10T12:10:00Z</cp:lastPrinted>
  <dcterms:created xsi:type="dcterms:W3CDTF">2019-01-09T08:47:00Z</dcterms:created>
  <dcterms:modified xsi:type="dcterms:W3CDTF">2019-01-23T08:04:00Z</dcterms:modified>
</cp:coreProperties>
</file>