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FC112A">
        <w:rPr>
          <w:rFonts w:ascii="Times New Roman" w:hAnsi="Times New Roman"/>
          <w:b/>
          <w:noProof/>
          <w:color w:val="0000FF"/>
          <w:sz w:val="24"/>
          <w:szCs w:val="24"/>
          <w:lang w:val="uk-UA" w:eastAsia="uk-UA"/>
        </w:rPr>
        <w:drawing>
          <wp:inline distT="0" distB="0" distL="0" distR="0">
            <wp:extent cx="65659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8F0" w:rsidRPr="00FC112A" w:rsidRDefault="002148F0" w:rsidP="002148F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sz w:val="28"/>
          <w:szCs w:val="28"/>
          <w:lang w:val="uk-UA"/>
        </w:rPr>
        <w:t>ДЕРЖАВНА СЛУЖБА ГЕОЛОГІЇ ТА НАДР УКРАЇНИ</w:t>
      </w: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НАКАЗ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E43523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«</w:t>
      </w:r>
      <w:r w:rsidR="00FA1B3B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14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»</w:t>
      </w:r>
      <w:r w:rsidR="00FA1B3B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грудня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2020</w:t>
      </w:r>
      <w:r w:rsidR="002148F0"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р.        </w:t>
      </w:r>
      <w:r w:rsidR="00FA1B3B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            </w:t>
      </w:r>
      <w:r w:rsidR="002148F0"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м. Київ                                              №</w:t>
      </w:r>
      <w:r w:rsidR="00FA1B3B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573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1C209F" w:rsidRDefault="002148F0" w:rsidP="001C209F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FC112A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Про </w:t>
      </w:r>
      <w:r w:rsidR="001C209F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скасування проведення </w:t>
      </w:r>
    </w:p>
    <w:p w:rsidR="001C209F" w:rsidRDefault="001C209F" w:rsidP="001C209F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планов</w:t>
      </w:r>
      <w:r w:rsidR="00D64D6F">
        <w:rPr>
          <w:rFonts w:ascii="Times New Roman" w:hAnsi="Times New Roman"/>
          <w:i/>
          <w:color w:val="000000"/>
          <w:sz w:val="24"/>
          <w:szCs w:val="24"/>
          <w:lang w:val="uk-UA"/>
        </w:rPr>
        <w:t>ого</w:t>
      </w: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заход</w:t>
      </w:r>
      <w:r w:rsidR="00D64D6F">
        <w:rPr>
          <w:rFonts w:ascii="Times New Roman" w:hAnsi="Times New Roman"/>
          <w:i/>
          <w:color w:val="000000"/>
          <w:sz w:val="24"/>
          <w:szCs w:val="24"/>
          <w:lang w:val="uk-UA"/>
        </w:rPr>
        <w:t>у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ED6748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73668E" w:rsidRDefault="00C45CE7" w:rsidP="00B94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45CE7">
        <w:rPr>
          <w:rFonts w:ascii="Times New Roman" w:hAnsi="Times New Roman"/>
          <w:sz w:val="27"/>
          <w:szCs w:val="27"/>
          <w:lang w:val="uk-UA"/>
        </w:rPr>
        <w:t xml:space="preserve">Відповідно до </w:t>
      </w:r>
      <w:r w:rsidR="00B94B20">
        <w:rPr>
          <w:rFonts w:ascii="Times New Roman" w:hAnsi="Times New Roman"/>
          <w:sz w:val="27"/>
          <w:szCs w:val="27"/>
          <w:lang w:val="uk-UA"/>
        </w:rPr>
        <w:t xml:space="preserve">абзацу першого 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частини </w:t>
      </w:r>
      <w:r w:rsidR="00B94B20">
        <w:rPr>
          <w:rFonts w:ascii="Times New Roman" w:hAnsi="Times New Roman"/>
          <w:sz w:val="27"/>
          <w:szCs w:val="27"/>
          <w:lang w:val="uk-UA"/>
        </w:rPr>
        <w:t>першої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 статті 5 Закону України </w:t>
      </w:r>
      <w:r w:rsidR="003E4713">
        <w:rPr>
          <w:rFonts w:ascii="Times New Roman" w:hAnsi="Times New Roman"/>
          <w:sz w:val="27"/>
          <w:szCs w:val="27"/>
          <w:lang w:val="uk-UA"/>
        </w:rPr>
        <w:t xml:space="preserve">         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«Про основні засади державного нагляду (контролю) у сфері господарської діяльності», пункту </w:t>
      </w:r>
      <w:r w:rsidR="00B94B20">
        <w:rPr>
          <w:rFonts w:ascii="Times New Roman" w:hAnsi="Times New Roman"/>
          <w:sz w:val="27"/>
          <w:szCs w:val="27"/>
          <w:lang w:val="uk-UA"/>
        </w:rPr>
        <w:t>9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 Положення про Державну службу геології та надр України</w:t>
      </w:r>
      <w:r w:rsidRPr="00C45CE7">
        <w:rPr>
          <w:rFonts w:ascii="Times New Roman" w:hAnsi="Times New Roman"/>
          <w:sz w:val="28"/>
          <w:szCs w:val="28"/>
          <w:lang w:val="uk-UA"/>
        </w:rPr>
        <w:t>,</w:t>
      </w:r>
      <w:r w:rsidR="00B94B20">
        <w:rPr>
          <w:rFonts w:ascii="Times New Roman" w:hAnsi="Times New Roman"/>
          <w:sz w:val="28"/>
          <w:szCs w:val="28"/>
          <w:lang w:val="uk-UA"/>
        </w:rPr>
        <w:t xml:space="preserve"> затвердженого постановою Кабінету Міністрів України </w:t>
      </w:r>
      <w:r w:rsidR="00B94B20" w:rsidRPr="002935CA">
        <w:rPr>
          <w:rFonts w:ascii="Times New Roman" w:hAnsi="Times New Roman"/>
          <w:sz w:val="28"/>
          <w:szCs w:val="28"/>
          <w:lang w:val="uk-UA"/>
        </w:rPr>
        <w:t>від 30.12.2015 № 1174,</w:t>
      </w:r>
      <w:r w:rsidR="00E44924" w:rsidRPr="002935C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4B20" w:rsidRPr="002935CA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="001E7607" w:rsidRPr="002935CA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uk-UA"/>
        </w:rPr>
        <w:t>наказ</w:t>
      </w:r>
      <w:r w:rsidR="001C209F" w:rsidRPr="002935CA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1C209F" w:rsidRPr="002935CA">
        <w:rPr>
          <w:rStyle w:val="FontStyle13"/>
          <w:sz w:val="28"/>
          <w:szCs w:val="28"/>
          <w:lang w:val="uk-UA"/>
        </w:rPr>
        <w:t>Держгеонадр</w:t>
      </w:r>
      <w:proofErr w:type="spellEnd"/>
      <w:r w:rsidR="001C209F" w:rsidRPr="002935CA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AC1102" w:rsidRPr="002935CA">
        <w:rPr>
          <w:rFonts w:ascii="Times New Roman" w:hAnsi="Times New Roman"/>
          <w:sz w:val="28"/>
          <w:szCs w:val="28"/>
          <w:lang w:val="uk-UA"/>
        </w:rPr>
        <w:t>07</w:t>
      </w:r>
      <w:r w:rsidR="00874CBE" w:rsidRPr="002935CA">
        <w:rPr>
          <w:rFonts w:ascii="Times New Roman" w:hAnsi="Times New Roman"/>
          <w:sz w:val="28"/>
          <w:szCs w:val="28"/>
          <w:lang w:val="uk-UA"/>
        </w:rPr>
        <w:t>.</w:t>
      </w:r>
      <w:r w:rsidR="00AC1102" w:rsidRPr="002935CA">
        <w:rPr>
          <w:rFonts w:ascii="Times New Roman" w:hAnsi="Times New Roman"/>
          <w:sz w:val="28"/>
          <w:szCs w:val="28"/>
          <w:lang w:val="uk-UA"/>
        </w:rPr>
        <w:t>12</w:t>
      </w:r>
      <w:r w:rsidR="00874CBE" w:rsidRPr="002935CA">
        <w:rPr>
          <w:rFonts w:ascii="Times New Roman" w:hAnsi="Times New Roman"/>
          <w:sz w:val="28"/>
          <w:szCs w:val="28"/>
          <w:lang w:val="uk-UA"/>
        </w:rPr>
        <w:t>.2020</w:t>
      </w:r>
      <w:r w:rsidR="001C209F" w:rsidRPr="002935CA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AC1102" w:rsidRPr="002935CA">
        <w:rPr>
          <w:rFonts w:ascii="Times New Roman" w:hAnsi="Times New Roman"/>
          <w:sz w:val="28"/>
          <w:szCs w:val="28"/>
          <w:lang w:val="uk-UA"/>
        </w:rPr>
        <w:t>560</w:t>
      </w:r>
      <w:r w:rsidR="001C209F" w:rsidRPr="002935CA">
        <w:rPr>
          <w:rFonts w:ascii="Times New Roman" w:hAnsi="Times New Roman"/>
          <w:sz w:val="28"/>
          <w:szCs w:val="28"/>
          <w:lang w:val="uk-UA"/>
        </w:rPr>
        <w:t xml:space="preserve"> «Про </w:t>
      </w:r>
      <w:r w:rsidR="002935CA">
        <w:rPr>
          <w:rFonts w:ascii="Times New Roman" w:hAnsi="Times New Roman"/>
          <w:sz w:val="28"/>
          <w:szCs w:val="28"/>
          <w:lang w:val="uk-UA"/>
        </w:rPr>
        <w:t>анулювання спеціального дозволу на користування надрами № 4667 від 28.12.2007</w:t>
      </w:r>
      <w:r w:rsidR="001C209F" w:rsidRPr="002935CA">
        <w:rPr>
          <w:rFonts w:ascii="Times New Roman" w:hAnsi="Times New Roman"/>
          <w:sz w:val="28"/>
          <w:szCs w:val="28"/>
          <w:lang w:val="uk-UA"/>
        </w:rPr>
        <w:t xml:space="preserve">», яким анульовано спеціальний дозвіл на користування надрами № </w:t>
      </w:r>
      <w:r w:rsidR="002935CA">
        <w:rPr>
          <w:rFonts w:ascii="Times New Roman" w:hAnsi="Times New Roman"/>
          <w:sz w:val="28"/>
          <w:szCs w:val="28"/>
          <w:lang w:val="uk-UA"/>
        </w:rPr>
        <w:t>4667</w:t>
      </w:r>
      <w:r w:rsidR="001C209F" w:rsidRPr="002935CA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C249CF">
        <w:rPr>
          <w:rFonts w:ascii="Times New Roman" w:hAnsi="Times New Roman"/>
          <w:sz w:val="28"/>
          <w:szCs w:val="28"/>
          <w:lang w:val="uk-UA"/>
        </w:rPr>
        <w:t>28.12.2007</w:t>
      </w:r>
      <w:r w:rsidR="00D23259" w:rsidRPr="002935CA">
        <w:rPr>
          <w:rFonts w:ascii="Times New Roman" w:hAnsi="Times New Roman"/>
          <w:sz w:val="28"/>
          <w:szCs w:val="28"/>
          <w:lang w:val="uk-UA"/>
        </w:rPr>
        <w:t>,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148F0" w:rsidRPr="00BA470D" w:rsidRDefault="002148F0" w:rsidP="00BA470D">
      <w:pPr>
        <w:pStyle w:val="a3"/>
        <w:spacing w:line="276" w:lineRule="auto"/>
        <w:ind w:left="0"/>
        <w:jc w:val="both"/>
        <w:rPr>
          <w:rStyle w:val="apple-style-span"/>
          <w:bCs/>
          <w:sz w:val="28"/>
          <w:szCs w:val="28"/>
        </w:rPr>
      </w:pPr>
    </w:p>
    <w:p w:rsidR="002148F0" w:rsidRPr="00BA470D" w:rsidRDefault="002148F0" w:rsidP="000E7E17">
      <w:pPr>
        <w:pStyle w:val="a3"/>
        <w:spacing w:line="276" w:lineRule="auto"/>
        <w:ind w:left="0"/>
        <w:jc w:val="both"/>
        <w:rPr>
          <w:bCs/>
          <w:sz w:val="28"/>
          <w:szCs w:val="28"/>
        </w:rPr>
      </w:pPr>
      <w:r w:rsidRPr="00BA470D">
        <w:rPr>
          <w:b/>
          <w:color w:val="000000"/>
          <w:sz w:val="28"/>
          <w:szCs w:val="28"/>
        </w:rPr>
        <w:t>НАКАЗУЮ:</w:t>
      </w:r>
    </w:p>
    <w:p w:rsidR="002148F0" w:rsidRPr="00BA470D" w:rsidRDefault="002148F0" w:rsidP="00BA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676BB" w:rsidRPr="00D64D6F" w:rsidRDefault="002148F0" w:rsidP="000C0B4E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851223">
        <w:rPr>
          <w:sz w:val="28"/>
          <w:szCs w:val="28"/>
        </w:rPr>
        <w:t xml:space="preserve"> </w:t>
      </w:r>
      <w:r w:rsidR="00960F96" w:rsidRPr="00D64D6F">
        <w:rPr>
          <w:sz w:val="28"/>
          <w:szCs w:val="28"/>
        </w:rPr>
        <w:t>Скасувати проведення планов</w:t>
      </w:r>
      <w:r w:rsidR="00CF51D8" w:rsidRPr="00D64D6F">
        <w:rPr>
          <w:sz w:val="28"/>
          <w:szCs w:val="28"/>
        </w:rPr>
        <w:t>ого</w:t>
      </w:r>
      <w:r w:rsidR="00960F96" w:rsidRPr="00D64D6F">
        <w:rPr>
          <w:sz w:val="28"/>
          <w:szCs w:val="28"/>
        </w:rPr>
        <w:t xml:space="preserve"> заход</w:t>
      </w:r>
      <w:r w:rsidR="00CF51D8" w:rsidRPr="00D64D6F">
        <w:rPr>
          <w:sz w:val="28"/>
          <w:szCs w:val="28"/>
        </w:rPr>
        <w:t>у</w:t>
      </w:r>
      <w:r w:rsidR="00960F96" w:rsidRPr="00D64D6F">
        <w:rPr>
          <w:sz w:val="28"/>
          <w:szCs w:val="28"/>
        </w:rPr>
        <w:t xml:space="preserve"> </w:t>
      </w:r>
      <w:r w:rsidR="00851223" w:rsidRPr="00D64D6F">
        <w:rPr>
          <w:sz w:val="28"/>
          <w:szCs w:val="28"/>
        </w:rPr>
        <w:t>державного нагляду (контролю), встановлен</w:t>
      </w:r>
      <w:r w:rsidR="00CF51D8" w:rsidRPr="00D64D6F">
        <w:rPr>
          <w:sz w:val="28"/>
          <w:szCs w:val="28"/>
        </w:rPr>
        <w:t>ого</w:t>
      </w:r>
      <w:r w:rsidR="00851223" w:rsidRPr="00D64D6F">
        <w:rPr>
          <w:sz w:val="28"/>
          <w:szCs w:val="28"/>
        </w:rPr>
        <w:t xml:space="preserve"> пункт</w:t>
      </w:r>
      <w:r w:rsidR="00CF51D8" w:rsidRPr="00D64D6F">
        <w:rPr>
          <w:sz w:val="28"/>
          <w:szCs w:val="28"/>
        </w:rPr>
        <w:t>ом</w:t>
      </w:r>
      <w:r w:rsidR="00851223" w:rsidRPr="00D64D6F">
        <w:rPr>
          <w:sz w:val="28"/>
          <w:szCs w:val="28"/>
        </w:rPr>
        <w:t xml:space="preserve"> </w:t>
      </w:r>
      <w:r w:rsidR="00C249CF">
        <w:rPr>
          <w:sz w:val="28"/>
          <w:szCs w:val="28"/>
        </w:rPr>
        <w:t>57</w:t>
      </w:r>
      <w:r w:rsidR="001B3696" w:rsidRPr="00D64D6F">
        <w:rPr>
          <w:sz w:val="28"/>
          <w:szCs w:val="28"/>
        </w:rPr>
        <w:t xml:space="preserve"> </w:t>
      </w:r>
      <w:r w:rsidR="00851223" w:rsidRPr="00D64D6F">
        <w:rPr>
          <w:sz w:val="28"/>
          <w:szCs w:val="28"/>
        </w:rPr>
        <w:t>Річного плану здійснення заходів державного нагляду (контролю) Державною службою геології та надр України на 20</w:t>
      </w:r>
      <w:r w:rsidR="00B20297" w:rsidRPr="00D64D6F">
        <w:rPr>
          <w:sz w:val="28"/>
          <w:szCs w:val="28"/>
        </w:rPr>
        <w:t>21</w:t>
      </w:r>
      <w:r w:rsidR="00851223" w:rsidRPr="00D64D6F">
        <w:rPr>
          <w:sz w:val="28"/>
          <w:szCs w:val="28"/>
        </w:rPr>
        <w:t xml:space="preserve"> рік, затвердженого на</w:t>
      </w:r>
      <w:r w:rsidR="00B20297" w:rsidRPr="00D64D6F">
        <w:rPr>
          <w:sz w:val="28"/>
          <w:szCs w:val="28"/>
        </w:rPr>
        <w:t xml:space="preserve">казом </w:t>
      </w:r>
      <w:proofErr w:type="spellStart"/>
      <w:r w:rsidR="00B20297" w:rsidRPr="00D64D6F">
        <w:rPr>
          <w:sz w:val="28"/>
          <w:szCs w:val="28"/>
        </w:rPr>
        <w:t>Держгеонадр</w:t>
      </w:r>
      <w:proofErr w:type="spellEnd"/>
      <w:r w:rsidR="00B20297" w:rsidRPr="00D64D6F">
        <w:rPr>
          <w:sz w:val="28"/>
          <w:szCs w:val="28"/>
        </w:rPr>
        <w:t xml:space="preserve"> від 20</w:t>
      </w:r>
      <w:r w:rsidR="00106F8A" w:rsidRPr="00D64D6F">
        <w:rPr>
          <w:sz w:val="28"/>
          <w:szCs w:val="28"/>
        </w:rPr>
        <w:t>.11.20</w:t>
      </w:r>
      <w:r w:rsidR="00B20297" w:rsidRPr="00D64D6F">
        <w:rPr>
          <w:sz w:val="28"/>
          <w:szCs w:val="28"/>
        </w:rPr>
        <w:t>20</w:t>
      </w:r>
      <w:r w:rsidR="00851223" w:rsidRPr="00D64D6F">
        <w:rPr>
          <w:sz w:val="28"/>
          <w:szCs w:val="28"/>
        </w:rPr>
        <w:t xml:space="preserve"> № </w:t>
      </w:r>
      <w:r w:rsidR="00B20297" w:rsidRPr="00D64D6F">
        <w:rPr>
          <w:sz w:val="28"/>
          <w:szCs w:val="28"/>
        </w:rPr>
        <w:t>528</w:t>
      </w:r>
      <w:r w:rsidR="00851223" w:rsidRPr="00D64D6F">
        <w:rPr>
          <w:sz w:val="28"/>
          <w:szCs w:val="28"/>
        </w:rPr>
        <w:t xml:space="preserve"> </w:t>
      </w:r>
      <w:r w:rsidR="00D64D6F" w:rsidRPr="00D64D6F">
        <w:rPr>
          <w:sz w:val="28"/>
          <w:szCs w:val="28"/>
        </w:rPr>
        <w:t>щодо</w:t>
      </w:r>
      <w:r w:rsidR="00635BBF">
        <w:rPr>
          <w:sz w:val="28"/>
          <w:szCs w:val="28"/>
        </w:rPr>
        <w:t xml:space="preserve"> </w:t>
      </w:r>
      <w:r w:rsidR="00D64D6F" w:rsidRPr="00D64D6F">
        <w:rPr>
          <w:sz w:val="28"/>
          <w:szCs w:val="28"/>
        </w:rPr>
        <w:t xml:space="preserve">діяльності </w:t>
      </w:r>
      <w:r w:rsidR="00C93258" w:rsidRPr="001B20B8">
        <w:rPr>
          <w:sz w:val="28"/>
          <w:szCs w:val="28"/>
        </w:rPr>
        <w:t>Фермерського господарства</w:t>
      </w:r>
      <w:r w:rsidR="00D64D6F" w:rsidRPr="001B20B8">
        <w:rPr>
          <w:sz w:val="28"/>
          <w:szCs w:val="28"/>
        </w:rPr>
        <w:t xml:space="preserve"> «</w:t>
      </w:r>
      <w:r w:rsidR="00C249CF" w:rsidRPr="001B20B8">
        <w:rPr>
          <w:sz w:val="28"/>
          <w:szCs w:val="28"/>
        </w:rPr>
        <w:t>Нектар</w:t>
      </w:r>
      <w:r w:rsidR="00D64D6F" w:rsidRPr="00D64D6F">
        <w:rPr>
          <w:sz w:val="28"/>
          <w:szCs w:val="28"/>
        </w:rPr>
        <w:t xml:space="preserve">» </w:t>
      </w:r>
      <w:r w:rsidR="00863C4D">
        <w:rPr>
          <w:sz w:val="28"/>
          <w:szCs w:val="28"/>
        </w:rPr>
        <w:t>(код ЄДРПОУ 20905341</w:t>
      </w:r>
      <w:r w:rsidR="00C93258">
        <w:rPr>
          <w:sz w:val="28"/>
          <w:szCs w:val="28"/>
        </w:rPr>
        <w:t>) відповідно до</w:t>
      </w:r>
      <w:r w:rsidR="00863C4D">
        <w:rPr>
          <w:sz w:val="28"/>
          <w:szCs w:val="28"/>
        </w:rPr>
        <w:t xml:space="preserve"> </w:t>
      </w:r>
      <w:r w:rsidR="00863C4D" w:rsidRPr="00111D41">
        <w:rPr>
          <w:sz w:val="28"/>
          <w:szCs w:val="28"/>
        </w:rPr>
        <w:t>спеціальн</w:t>
      </w:r>
      <w:r w:rsidR="00C93258">
        <w:rPr>
          <w:sz w:val="28"/>
          <w:szCs w:val="28"/>
        </w:rPr>
        <w:t>ого</w:t>
      </w:r>
      <w:r w:rsidR="00863C4D" w:rsidRPr="00111D41">
        <w:rPr>
          <w:sz w:val="28"/>
          <w:szCs w:val="28"/>
        </w:rPr>
        <w:t xml:space="preserve"> дозв</w:t>
      </w:r>
      <w:r w:rsidR="00C93258">
        <w:rPr>
          <w:sz w:val="28"/>
          <w:szCs w:val="28"/>
        </w:rPr>
        <w:t>олу</w:t>
      </w:r>
      <w:r w:rsidR="00863C4D">
        <w:rPr>
          <w:sz w:val="28"/>
          <w:szCs w:val="28"/>
        </w:rPr>
        <w:t xml:space="preserve"> </w:t>
      </w:r>
      <w:r w:rsidR="00863C4D" w:rsidRPr="00111D41">
        <w:rPr>
          <w:sz w:val="28"/>
          <w:szCs w:val="28"/>
        </w:rPr>
        <w:t xml:space="preserve">на користування надрами № </w:t>
      </w:r>
      <w:r w:rsidR="00863C4D">
        <w:rPr>
          <w:sz w:val="28"/>
          <w:szCs w:val="28"/>
        </w:rPr>
        <w:t>4667 від 28.12.2007</w:t>
      </w:r>
      <w:r w:rsidR="00851223" w:rsidRPr="00D64D6F">
        <w:rPr>
          <w:sz w:val="28"/>
          <w:szCs w:val="28"/>
        </w:rPr>
        <w:t>.</w:t>
      </w:r>
    </w:p>
    <w:p w:rsidR="002148F0" w:rsidRPr="00BA470D" w:rsidRDefault="002148F0" w:rsidP="00BA470D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:rsidR="002148F0" w:rsidRPr="00BA470D" w:rsidRDefault="002148F0" w:rsidP="00BA470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A470D"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Pr="00BA470D">
        <w:rPr>
          <w:rFonts w:ascii="Times New Roman" w:hAnsi="Times New Roman"/>
          <w:sz w:val="28"/>
          <w:szCs w:val="28"/>
          <w:lang w:val="uk-UA"/>
        </w:rPr>
        <w:t>Контроль за виконанням цього наказу залишаю за собою.</w:t>
      </w:r>
    </w:p>
    <w:p w:rsidR="002148F0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148F0" w:rsidRPr="00FC112A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37541" w:rsidRPr="0065487D" w:rsidRDefault="0065487D" w:rsidP="0033754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Голова</w:t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E43523">
        <w:rPr>
          <w:rFonts w:ascii="Times New Roman" w:hAnsi="Times New Roman"/>
          <w:b/>
          <w:sz w:val="28"/>
          <w:szCs w:val="28"/>
          <w:lang w:val="uk-UA"/>
        </w:rPr>
        <w:t>Роман ОПІМАХ</w:t>
      </w:r>
    </w:p>
    <w:p w:rsidR="002148F0" w:rsidRDefault="002148F0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13FF4" w:rsidRDefault="00013FF4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13FF4" w:rsidRDefault="00013FF4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13FF4" w:rsidRDefault="00013FF4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13FF4" w:rsidRDefault="00013FF4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63063" w:rsidRDefault="00163063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E15C5" w:rsidRDefault="00BE15C5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63063" w:rsidRDefault="00163063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sectPr w:rsidR="00163063" w:rsidSect="009419B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F0"/>
    <w:rsid w:val="00013FF4"/>
    <w:rsid w:val="00042280"/>
    <w:rsid w:val="000B2064"/>
    <w:rsid w:val="000B7EE5"/>
    <w:rsid w:val="000E7841"/>
    <w:rsid w:val="000E7E17"/>
    <w:rsid w:val="00106F8A"/>
    <w:rsid w:val="00114989"/>
    <w:rsid w:val="0014122F"/>
    <w:rsid w:val="0015797A"/>
    <w:rsid w:val="00163063"/>
    <w:rsid w:val="001813F1"/>
    <w:rsid w:val="00197BF8"/>
    <w:rsid w:val="001B20B8"/>
    <w:rsid w:val="001B3696"/>
    <w:rsid w:val="001C209F"/>
    <w:rsid w:val="001E7607"/>
    <w:rsid w:val="002001A2"/>
    <w:rsid w:val="00201D4C"/>
    <w:rsid w:val="00206826"/>
    <w:rsid w:val="002148F0"/>
    <w:rsid w:val="002554B4"/>
    <w:rsid w:val="002935CA"/>
    <w:rsid w:val="002C7F2D"/>
    <w:rsid w:val="002D111B"/>
    <w:rsid w:val="002E4777"/>
    <w:rsid w:val="00337541"/>
    <w:rsid w:val="003676BB"/>
    <w:rsid w:val="00374086"/>
    <w:rsid w:val="003E4713"/>
    <w:rsid w:val="00420BB2"/>
    <w:rsid w:val="00464C3A"/>
    <w:rsid w:val="00542678"/>
    <w:rsid w:val="005A4B6E"/>
    <w:rsid w:val="00617CBB"/>
    <w:rsid w:val="00635BBF"/>
    <w:rsid w:val="0065487D"/>
    <w:rsid w:val="00660607"/>
    <w:rsid w:val="00661EDF"/>
    <w:rsid w:val="006C4A9A"/>
    <w:rsid w:val="00700A8E"/>
    <w:rsid w:val="0073668E"/>
    <w:rsid w:val="007A174F"/>
    <w:rsid w:val="007B5A23"/>
    <w:rsid w:val="0080747D"/>
    <w:rsid w:val="008239B5"/>
    <w:rsid w:val="00851223"/>
    <w:rsid w:val="00863C4D"/>
    <w:rsid w:val="00874CBE"/>
    <w:rsid w:val="00883B94"/>
    <w:rsid w:val="008D7843"/>
    <w:rsid w:val="008E2A63"/>
    <w:rsid w:val="008F36FE"/>
    <w:rsid w:val="00946B28"/>
    <w:rsid w:val="00960F96"/>
    <w:rsid w:val="00966DA3"/>
    <w:rsid w:val="009B58B4"/>
    <w:rsid w:val="009C6526"/>
    <w:rsid w:val="009E177F"/>
    <w:rsid w:val="00A06A9F"/>
    <w:rsid w:val="00AC1102"/>
    <w:rsid w:val="00AD7450"/>
    <w:rsid w:val="00B20297"/>
    <w:rsid w:val="00B84D87"/>
    <w:rsid w:val="00B853E0"/>
    <w:rsid w:val="00B94B20"/>
    <w:rsid w:val="00BA470D"/>
    <w:rsid w:val="00BE15C5"/>
    <w:rsid w:val="00BF1DAB"/>
    <w:rsid w:val="00C17165"/>
    <w:rsid w:val="00C249CF"/>
    <w:rsid w:val="00C45CE7"/>
    <w:rsid w:val="00C93258"/>
    <w:rsid w:val="00CF51D8"/>
    <w:rsid w:val="00D23259"/>
    <w:rsid w:val="00D26A0F"/>
    <w:rsid w:val="00D61428"/>
    <w:rsid w:val="00D64D6F"/>
    <w:rsid w:val="00DA0C1B"/>
    <w:rsid w:val="00DA5CED"/>
    <w:rsid w:val="00DE341A"/>
    <w:rsid w:val="00E045C7"/>
    <w:rsid w:val="00E12488"/>
    <w:rsid w:val="00E43523"/>
    <w:rsid w:val="00E44924"/>
    <w:rsid w:val="00EB2DBE"/>
    <w:rsid w:val="00F46C29"/>
    <w:rsid w:val="00FA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689B5"/>
  <w15:chartTrackingRefBased/>
  <w15:docId w15:val="{0F1811CB-51F0-4866-B80B-7359EE57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8F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8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pple-style-span">
    <w:name w:val="apple-style-span"/>
    <w:rsid w:val="002148F0"/>
  </w:style>
  <w:style w:type="paragraph" w:styleId="a4">
    <w:name w:val="Balloon Text"/>
    <w:basedOn w:val="a"/>
    <w:link w:val="a5"/>
    <w:uiPriority w:val="99"/>
    <w:semiHidden/>
    <w:unhideWhenUsed/>
    <w:rsid w:val="000B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EE5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FontStyle13">
    <w:name w:val="Font Style13"/>
    <w:rsid w:val="001C209F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802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81</cp:revision>
  <cp:lastPrinted>2020-12-15T09:29:00Z</cp:lastPrinted>
  <dcterms:created xsi:type="dcterms:W3CDTF">2018-06-07T08:07:00Z</dcterms:created>
  <dcterms:modified xsi:type="dcterms:W3CDTF">2020-12-18T11:01:00Z</dcterms:modified>
</cp:coreProperties>
</file>