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D93" w:rsidRDefault="00F01D93" w:rsidP="00E50F31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188595</wp:posOffset>
            </wp:positionV>
            <wp:extent cx="673100" cy="8890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D93" w:rsidRDefault="00F01D93" w:rsidP="00E50F31">
      <w:pPr>
        <w:rPr>
          <w:sz w:val="28"/>
          <w:szCs w:val="28"/>
          <w:lang w:val="uk-UA"/>
        </w:rPr>
      </w:pPr>
    </w:p>
    <w:p w:rsidR="00F01D93" w:rsidRDefault="00F01D93" w:rsidP="00E50F31">
      <w:pPr>
        <w:rPr>
          <w:sz w:val="28"/>
          <w:szCs w:val="28"/>
          <w:lang w:val="uk-UA"/>
        </w:rPr>
      </w:pPr>
    </w:p>
    <w:p w:rsidR="00F01D93" w:rsidRDefault="00F01D93" w:rsidP="00E50F31">
      <w:pPr>
        <w:jc w:val="center"/>
        <w:rPr>
          <w:sz w:val="28"/>
          <w:szCs w:val="28"/>
          <w:lang w:val="uk-UA"/>
        </w:rPr>
      </w:pPr>
    </w:p>
    <w:p w:rsidR="00F01D93" w:rsidRDefault="00F01D93" w:rsidP="00E50F31">
      <w:pPr>
        <w:jc w:val="center"/>
        <w:rPr>
          <w:sz w:val="28"/>
          <w:szCs w:val="28"/>
          <w:lang w:val="uk-UA"/>
        </w:rPr>
      </w:pPr>
    </w:p>
    <w:p w:rsidR="00F01D93" w:rsidRDefault="00F01D93" w:rsidP="00E50F31">
      <w:pPr>
        <w:jc w:val="center"/>
        <w:rPr>
          <w:sz w:val="16"/>
          <w:szCs w:val="16"/>
          <w:lang w:val="uk-UA"/>
        </w:rPr>
      </w:pPr>
    </w:p>
    <w:p w:rsidR="00F01D93" w:rsidRDefault="00F01D93" w:rsidP="00E50F3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ДЕРЖАВНА СЛУЖБА ГЕОЛОГІЇ ТА НАДР УКРАЇНИ</w:t>
      </w:r>
    </w:p>
    <w:tbl>
      <w:tblPr>
        <w:tblpPr w:leftFromText="180" w:rightFromText="180" w:bottomFromText="200" w:vertAnchor="text" w:horzAnchor="page" w:tblpX="1768" w:tblpY="90"/>
        <w:tblW w:w="946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F01D93" w:rsidTr="00F01D93">
        <w:trPr>
          <w:trHeight w:val="180"/>
        </w:trPr>
        <w:tc>
          <w:tcPr>
            <w:tcW w:w="946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D93" w:rsidRDefault="00F01D93" w:rsidP="00E50F31">
            <w:pPr>
              <w:spacing w:line="276" w:lineRule="auto"/>
              <w:jc w:val="center"/>
              <w:rPr>
                <w:sz w:val="6"/>
                <w:szCs w:val="6"/>
                <w:lang w:val="uk-UA" w:eastAsia="en-US"/>
              </w:rPr>
            </w:pPr>
          </w:p>
        </w:tc>
      </w:tr>
    </w:tbl>
    <w:p w:rsidR="00F01D93" w:rsidRDefault="00F01D93" w:rsidP="00A54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sz w:val="28"/>
          <w:szCs w:val="28"/>
          <w:lang w:val="uk-UA"/>
        </w:rPr>
      </w:pPr>
      <w:bookmarkStart w:id="0" w:name="2"/>
      <w:bookmarkEnd w:id="0"/>
      <w:r>
        <w:rPr>
          <w:b/>
          <w:bCs/>
          <w:sz w:val="28"/>
          <w:szCs w:val="28"/>
          <w:lang w:val="uk-UA"/>
        </w:rPr>
        <w:t>Н А К А З</w:t>
      </w:r>
    </w:p>
    <w:p w:rsidR="00F01D93" w:rsidRDefault="00F01D93" w:rsidP="00E50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/>
      </w:r>
      <w:bookmarkStart w:id="1" w:name="3"/>
      <w:bookmarkEnd w:id="1"/>
      <w:r w:rsidR="00311EFF">
        <w:rPr>
          <w:sz w:val="28"/>
          <w:szCs w:val="28"/>
          <w:lang w:val="uk-UA"/>
        </w:rPr>
        <w:t xml:space="preserve">« 10 </w:t>
      </w:r>
      <w:r>
        <w:rPr>
          <w:sz w:val="28"/>
          <w:szCs w:val="28"/>
          <w:lang w:val="uk-UA"/>
        </w:rPr>
        <w:t>»</w:t>
      </w:r>
      <w:r w:rsidR="00311EFF">
        <w:rPr>
          <w:sz w:val="28"/>
          <w:szCs w:val="28"/>
          <w:lang w:val="uk-UA"/>
        </w:rPr>
        <w:t xml:space="preserve"> лютого</w:t>
      </w:r>
      <w:r>
        <w:rPr>
          <w:sz w:val="28"/>
          <w:szCs w:val="28"/>
          <w:lang w:val="uk-UA"/>
        </w:rPr>
        <w:t xml:space="preserve"> 201</w:t>
      </w:r>
      <w:r w:rsidR="006F52C1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="0012499B">
        <w:rPr>
          <w:sz w:val="28"/>
          <w:szCs w:val="28"/>
          <w:lang w:val="uk-UA"/>
        </w:rPr>
        <w:t xml:space="preserve">р.               </w:t>
      </w:r>
      <w:r>
        <w:rPr>
          <w:sz w:val="28"/>
          <w:szCs w:val="28"/>
          <w:lang w:val="uk-UA"/>
        </w:rPr>
        <w:t xml:space="preserve">        </w:t>
      </w:r>
      <w:r w:rsidR="00A54A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Київ             </w:t>
      </w:r>
      <w:r w:rsidR="00C96745">
        <w:rPr>
          <w:sz w:val="28"/>
          <w:szCs w:val="28"/>
          <w:lang w:val="uk-UA"/>
        </w:rPr>
        <w:t xml:space="preserve">                          </w:t>
      </w:r>
      <w:r w:rsidR="0012499B">
        <w:rPr>
          <w:sz w:val="28"/>
          <w:szCs w:val="28"/>
          <w:lang w:val="uk-UA"/>
        </w:rPr>
        <w:t xml:space="preserve"> </w:t>
      </w:r>
      <w:r w:rsidR="00C96745">
        <w:rPr>
          <w:sz w:val="28"/>
          <w:szCs w:val="28"/>
          <w:lang w:val="uk-UA"/>
        </w:rPr>
        <w:t xml:space="preserve">  </w:t>
      </w:r>
      <w:r w:rsidR="00A54AF8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№ </w:t>
      </w:r>
      <w:r w:rsidR="00311EFF">
        <w:rPr>
          <w:sz w:val="28"/>
          <w:szCs w:val="28"/>
          <w:lang w:val="uk-UA"/>
        </w:rPr>
        <w:t>74</w:t>
      </w:r>
      <w:r>
        <w:rPr>
          <w:sz w:val="28"/>
          <w:szCs w:val="28"/>
          <w:lang w:val="uk-UA"/>
        </w:rPr>
        <w:br/>
      </w:r>
    </w:p>
    <w:p w:rsidR="00B10459" w:rsidRDefault="00B10459" w:rsidP="00E50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bCs/>
          <w:sz w:val="28"/>
          <w:szCs w:val="28"/>
          <w:lang w:val="uk-UA"/>
        </w:rPr>
      </w:pPr>
    </w:p>
    <w:p w:rsidR="00B10459" w:rsidRPr="00E50F31" w:rsidRDefault="00B10459" w:rsidP="00E50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bCs/>
          <w:sz w:val="28"/>
          <w:szCs w:val="28"/>
          <w:lang w:val="uk-UA"/>
        </w:rPr>
      </w:pPr>
    </w:p>
    <w:p w:rsidR="00E50F31" w:rsidRDefault="00F01D93" w:rsidP="00E50F31">
      <w:pPr>
        <w:tabs>
          <w:tab w:val="left" w:pos="2370"/>
        </w:tabs>
        <w:rPr>
          <w:lang w:val="uk-UA"/>
        </w:rPr>
      </w:pPr>
      <w:r w:rsidRPr="0012499B">
        <w:rPr>
          <w:lang w:val="uk-UA"/>
        </w:rPr>
        <w:t>Про</w:t>
      </w:r>
      <w:r w:rsidR="006F52C1">
        <w:rPr>
          <w:lang w:val="uk-UA"/>
        </w:rPr>
        <w:t xml:space="preserve"> організаційні заходи</w:t>
      </w:r>
      <w:r w:rsidR="00E50F31">
        <w:rPr>
          <w:lang w:val="uk-UA"/>
        </w:rPr>
        <w:t xml:space="preserve"> для забезпечення</w:t>
      </w:r>
    </w:p>
    <w:p w:rsidR="00756E2A" w:rsidRDefault="003B7B42" w:rsidP="00E50F31">
      <w:pPr>
        <w:tabs>
          <w:tab w:val="left" w:pos="2370"/>
        </w:tabs>
        <w:rPr>
          <w:rStyle w:val="rvts0"/>
        </w:rPr>
      </w:pPr>
      <w:r>
        <w:rPr>
          <w:lang w:val="uk-UA"/>
        </w:rPr>
        <w:t>п</w:t>
      </w:r>
      <w:r w:rsidR="006F52C1">
        <w:rPr>
          <w:lang w:val="uk-UA"/>
        </w:rPr>
        <w:t>роведення</w:t>
      </w:r>
      <w:r w:rsidR="00E50F31">
        <w:rPr>
          <w:lang w:val="uk-UA"/>
        </w:rPr>
        <w:t xml:space="preserve"> </w:t>
      </w:r>
      <w:r w:rsidR="00756E2A">
        <w:rPr>
          <w:rStyle w:val="rvts0"/>
        </w:rPr>
        <w:t>державної експертизи звітів</w:t>
      </w:r>
    </w:p>
    <w:p w:rsidR="00E50F31" w:rsidRDefault="00756E2A" w:rsidP="00E50F31">
      <w:pPr>
        <w:tabs>
          <w:tab w:val="left" w:pos="2370"/>
        </w:tabs>
        <w:rPr>
          <w:rStyle w:val="rvts0"/>
        </w:rPr>
      </w:pPr>
      <w:r>
        <w:rPr>
          <w:rStyle w:val="rvts0"/>
        </w:rPr>
        <w:t>щодо результатів геологічного</w:t>
      </w:r>
      <w:r w:rsidR="00E50F31">
        <w:rPr>
          <w:rStyle w:val="rvts0"/>
          <w:lang w:val="uk-UA"/>
        </w:rPr>
        <w:t xml:space="preserve"> </w:t>
      </w:r>
      <w:r w:rsidR="00E50F31">
        <w:rPr>
          <w:rStyle w:val="rvts0"/>
        </w:rPr>
        <w:t>вивчення</w:t>
      </w:r>
    </w:p>
    <w:p w:rsidR="00F01D93" w:rsidRDefault="00756E2A" w:rsidP="00E50F31">
      <w:pPr>
        <w:tabs>
          <w:tab w:val="left" w:pos="2370"/>
        </w:tabs>
        <w:rPr>
          <w:rStyle w:val="rvts0"/>
        </w:rPr>
      </w:pPr>
      <w:r>
        <w:rPr>
          <w:rStyle w:val="rvts0"/>
        </w:rPr>
        <w:t>надр, а також інших</w:t>
      </w:r>
      <w:r w:rsidR="00E50F31">
        <w:rPr>
          <w:rStyle w:val="rvts0"/>
          <w:lang w:val="uk-UA"/>
        </w:rPr>
        <w:t xml:space="preserve"> </w:t>
      </w:r>
      <w:r>
        <w:rPr>
          <w:rStyle w:val="rvts0"/>
        </w:rPr>
        <w:t>геологічних матеріалів</w:t>
      </w:r>
    </w:p>
    <w:p w:rsidR="00756E2A" w:rsidRDefault="00756E2A" w:rsidP="00E50F31">
      <w:pPr>
        <w:tabs>
          <w:tab w:val="left" w:pos="2370"/>
        </w:tabs>
        <w:rPr>
          <w:sz w:val="28"/>
          <w:szCs w:val="28"/>
          <w:lang w:val="uk-UA"/>
        </w:rPr>
      </w:pPr>
    </w:p>
    <w:p w:rsidR="00B10459" w:rsidRDefault="00B10459" w:rsidP="00E50F31">
      <w:pPr>
        <w:tabs>
          <w:tab w:val="left" w:pos="2370"/>
        </w:tabs>
        <w:rPr>
          <w:sz w:val="28"/>
          <w:szCs w:val="28"/>
          <w:lang w:val="uk-UA"/>
        </w:rPr>
      </w:pPr>
    </w:p>
    <w:p w:rsidR="00F01D93" w:rsidRPr="00F141DD" w:rsidRDefault="00F01D93" w:rsidP="00E50F31">
      <w:pPr>
        <w:tabs>
          <w:tab w:val="left" w:pos="2370"/>
        </w:tabs>
        <w:ind w:firstLine="709"/>
        <w:jc w:val="both"/>
        <w:rPr>
          <w:sz w:val="28"/>
          <w:szCs w:val="28"/>
          <w:lang w:val="uk-UA"/>
        </w:rPr>
      </w:pPr>
      <w:r w:rsidRPr="00F141DD">
        <w:rPr>
          <w:sz w:val="28"/>
          <w:szCs w:val="28"/>
          <w:lang w:val="uk-UA"/>
        </w:rPr>
        <w:t xml:space="preserve">Відповідно до </w:t>
      </w:r>
      <w:r w:rsidR="00C96745" w:rsidRPr="00F141DD">
        <w:rPr>
          <w:sz w:val="28"/>
          <w:szCs w:val="28"/>
          <w:lang w:val="uk-UA"/>
        </w:rPr>
        <w:t xml:space="preserve">підпункту </w:t>
      </w:r>
      <w:r w:rsidR="006F52C1" w:rsidRPr="00F141DD">
        <w:rPr>
          <w:sz w:val="28"/>
          <w:szCs w:val="28"/>
          <w:lang w:val="uk-UA"/>
        </w:rPr>
        <w:t>2</w:t>
      </w:r>
      <w:r w:rsidR="00C96745" w:rsidRPr="00F141DD">
        <w:rPr>
          <w:sz w:val="28"/>
          <w:szCs w:val="28"/>
          <w:lang w:val="uk-UA"/>
        </w:rPr>
        <w:t xml:space="preserve">0 пункту 4 Положення про Державну службу геології та надр України, затвердженого </w:t>
      </w:r>
      <w:r w:rsidR="006F52C1" w:rsidRPr="00F141DD">
        <w:rPr>
          <w:sz w:val="28"/>
          <w:szCs w:val="28"/>
          <w:lang w:val="uk-UA"/>
        </w:rPr>
        <w:t>постановою Кабінету Міністрів</w:t>
      </w:r>
      <w:r w:rsidR="00C96745" w:rsidRPr="00F141DD">
        <w:rPr>
          <w:sz w:val="28"/>
          <w:szCs w:val="28"/>
          <w:lang w:val="uk-UA"/>
        </w:rPr>
        <w:t xml:space="preserve"> України від </w:t>
      </w:r>
      <w:r w:rsidR="006F52C1" w:rsidRPr="00F141DD">
        <w:rPr>
          <w:sz w:val="28"/>
          <w:szCs w:val="28"/>
          <w:lang w:val="uk-UA"/>
        </w:rPr>
        <w:t>30.12.2015 № 1174, пун</w:t>
      </w:r>
      <w:r w:rsidRPr="00F141DD">
        <w:rPr>
          <w:sz w:val="28"/>
          <w:szCs w:val="28"/>
          <w:lang w:val="uk-UA"/>
        </w:rPr>
        <w:t>кту 2</w:t>
      </w:r>
      <w:r w:rsidR="00756E2A" w:rsidRPr="00F141DD">
        <w:rPr>
          <w:sz w:val="28"/>
          <w:szCs w:val="28"/>
          <w:lang w:val="uk-UA"/>
        </w:rPr>
        <w:t>7</w:t>
      </w:r>
      <w:r w:rsidRPr="00F141DD">
        <w:rPr>
          <w:sz w:val="28"/>
          <w:szCs w:val="28"/>
          <w:lang w:val="uk-UA"/>
        </w:rPr>
        <w:t xml:space="preserve"> Порядку надання спеціальних дозволів на користування надрами, затвердженого постановою Кабінету Міністрів України від 30.05.2011 № 615,</w:t>
      </w:r>
      <w:r w:rsidR="00F141DD" w:rsidRPr="00F141DD">
        <w:rPr>
          <w:sz w:val="28"/>
          <w:szCs w:val="28"/>
          <w:lang w:val="uk-UA"/>
        </w:rPr>
        <w:t xml:space="preserve"> пункту 2 Положення про проведення </w:t>
      </w:r>
      <w:r w:rsidR="00F141DD" w:rsidRPr="00F141DD">
        <w:rPr>
          <w:rStyle w:val="rvts0"/>
          <w:sz w:val="28"/>
          <w:szCs w:val="28"/>
          <w:lang w:val="uk-UA"/>
        </w:rPr>
        <w:t>державної експертизи звітів щодо результатів геологічного вивчення надр, а також інших геологічних матеріалів</w:t>
      </w:r>
      <w:r w:rsidR="00F141DD">
        <w:rPr>
          <w:rStyle w:val="rvts0"/>
          <w:sz w:val="28"/>
          <w:szCs w:val="28"/>
          <w:lang w:val="uk-UA"/>
        </w:rPr>
        <w:t>, затвердженого наказом Міністерства екології та природних ресурсів України від 11.03.2013 № 95, зареєстрованим в Міністерстві юстиції України 28.03.2013 № 513/23045,</w:t>
      </w:r>
    </w:p>
    <w:p w:rsidR="00F01D93" w:rsidRPr="00E50F31" w:rsidRDefault="00F01D93" w:rsidP="00E50F31">
      <w:pPr>
        <w:tabs>
          <w:tab w:val="left" w:pos="2370"/>
        </w:tabs>
        <w:spacing w:before="240" w:after="2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 А К А З У Ю:</w:t>
      </w:r>
    </w:p>
    <w:p w:rsidR="00F01D93" w:rsidRPr="0012499B" w:rsidRDefault="00F01D93" w:rsidP="00E50F31">
      <w:pPr>
        <w:spacing w:after="120"/>
        <w:ind w:firstLine="709"/>
        <w:jc w:val="both"/>
        <w:rPr>
          <w:b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1. </w:t>
      </w:r>
      <w:r w:rsidR="00F141DD">
        <w:rPr>
          <w:sz w:val="28"/>
          <w:szCs w:val="28"/>
          <w:lang w:val="uk-UA"/>
        </w:rPr>
        <w:t xml:space="preserve">Утворити Конкурсну комісію Держгеонадр з розгляду питань щодо проведення </w:t>
      </w:r>
      <w:r w:rsidR="00756E2A" w:rsidRPr="00756E2A">
        <w:rPr>
          <w:rStyle w:val="rvts0"/>
          <w:sz w:val="28"/>
          <w:szCs w:val="28"/>
          <w:lang w:val="uk-UA"/>
        </w:rPr>
        <w:t>державної експертизи звітів щодо результатів геологічного вивчення надр, а також інших геологічних матеріалів</w:t>
      </w:r>
      <w:r w:rsidR="0012499B">
        <w:rPr>
          <w:sz w:val="28"/>
          <w:szCs w:val="28"/>
          <w:lang w:val="uk-UA"/>
        </w:rPr>
        <w:t xml:space="preserve">, </w:t>
      </w:r>
      <w:r w:rsidR="00F141DD">
        <w:rPr>
          <w:sz w:val="28"/>
          <w:szCs w:val="28"/>
          <w:lang w:val="uk-UA"/>
        </w:rPr>
        <w:t xml:space="preserve">у складі, </w:t>
      </w:r>
      <w:r w:rsidR="0012499B">
        <w:rPr>
          <w:sz w:val="28"/>
          <w:szCs w:val="28"/>
          <w:lang w:val="uk-UA"/>
        </w:rPr>
        <w:t>що дода</w:t>
      </w:r>
      <w:r w:rsidR="00F141DD">
        <w:rPr>
          <w:sz w:val="28"/>
          <w:szCs w:val="28"/>
          <w:lang w:val="uk-UA"/>
        </w:rPr>
        <w:t>є</w:t>
      </w:r>
      <w:r w:rsidR="0012499B">
        <w:rPr>
          <w:sz w:val="28"/>
          <w:szCs w:val="28"/>
          <w:lang w:val="uk-UA"/>
        </w:rPr>
        <w:t>ться.</w:t>
      </w:r>
    </w:p>
    <w:p w:rsidR="00F141DD" w:rsidRDefault="00F01D93" w:rsidP="00B10459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F141DD" w:rsidRPr="00F141DD">
        <w:rPr>
          <w:sz w:val="28"/>
          <w:szCs w:val="28"/>
          <w:lang w:val="uk-UA"/>
        </w:rPr>
        <w:t>Визнати таким, що втратив чинність, наказ Державної служби геології та надр України від 15.04.2013 № 187 «Про організаційні заходи для забезпечення проведення моніторингу та наукового супроводження надрокористування і геологічної експертизи</w:t>
      </w:r>
      <w:r w:rsidR="00F141DD">
        <w:rPr>
          <w:sz w:val="28"/>
          <w:szCs w:val="28"/>
          <w:lang w:val="uk-UA"/>
        </w:rPr>
        <w:t>».</w:t>
      </w:r>
    </w:p>
    <w:p w:rsidR="00F01D93" w:rsidRDefault="00B10459" w:rsidP="00E50F31">
      <w:pPr>
        <w:tabs>
          <w:tab w:val="left" w:pos="2535"/>
          <w:tab w:val="left" w:pos="3840"/>
        </w:tabs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141DD">
        <w:rPr>
          <w:sz w:val="28"/>
          <w:szCs w:val="28"/>
          <w:lang w:val="uk-UA"/>
        </w:rPr>
        <w:t xml:space="preserve">. </w:t>
      </w:r>
      <w:r w:rsidR="00F01D93">
        <w:rPr>
          <w:sz w:val="28"/>
          <w:szCs w:val="28"/>
          <w:lang w:val="uk-UA"/>
        </w:rPr>
        <w:t>Контроль за виконанням цього наказу залишаю за собою.</w:t>
      </w:r>
    </w:p>
    <w:p w:rsidR="00F01D93" w:rsidRDefault="00F01D93" w:rsidP="00E50F31">
      <w:pPr>
        <w:spacing w:line="276" w:lineRule="auto"/>
        <w:ind w:left="360" w:firstLine="709"/>
        <w:rPr>
          <w:sz w:val="28"/>
          <w:szCs w:val="28"/>
          <w:lang w:val="uk-UA"/>
        </w:rPr>
      </w:pPr>
    </w:p>
    <w:p w:rsidR="00F01D93" w:rsidRDefault="00F01D93" w:rsidP="00E50F31">
      <w:pPr>
        <w:tabs>
          <w:tab w:val="left" w:pos="2370"/>
        </w:tabs>
        <w:ind w:firstLine="709"/>
        <w:rPr>
          <w:sz w:val="28"/>
          <w:szCs w:val="28"/>
          <w:lang w:val="uk-UA"/>
        </w:rPr>
      </w:pPr>
    </w:p>
    <w:p w:rsidR="00D43E45" w:rsidRDefault="00E50F31" w:rsidP="00E50F31">
      <w:pPr>
        <w:tabs>
          <w:tab w:val="left" w:pos="237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Т.в.о. Голови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A54AF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М.О. Бояркін</w:t>
      </w:r>
    </w:p>
    <w:p w:rsidR="00294C0E" w:rsidRDefault="00294C0E" w:rsidP="00E50F31">
      <w:pPr>
        <w:tabs>
          <w:tab w:val="left" w:pos="2370"/>
        </w:tabs>
        <w:rPr>
          <w:b/>
          <w:sz w:val="28"/>
          <w:szCs w:val="28"/>
          <w:lang w:val="uk-UA"/>
        </w:rPr>
      </w:pPr>
    </w:p>
    <w:p w:rsidR="00294C0E" w:rsidRDefault="00294C0E" w:rsidP="00E50F31">
      <w:pPr>
        <w:tabs>
          <w:tab w:val="left" w:pos="2370"/>
        </w:tabs>
        <w:rPr>
          <w:b/>
          <w:sz w:val="28"/>
          <w:szCs w:val="28"/>
          <w:lang w:val="uk-UA"/>
        </w:rPr>
      </w:pPr>
    </w:p>
    <w:p w:rsidR="00294C0E" w:rsidRDefault="00294C0E" w:rsidP="00E50F31">
      <w:pPr>
        <w:tabs>
          <w:tab w:val="left" w:pos="2370"/>
        </w:tabs>
        <w:rPr>
          <w:b/>
          <w:sz w:val="28"/>
          <w:szCs w:val="28"/>
          <w:lang w:val="uk-UA"/>
        </w:rPr>
      </w:pPr>
    </w:p>
    <w:p w:rsidR="00294C0E" w:rsidRDefault="00294C0E" w:rsidP="00E50F31">
      <w:pPr>
        <w:tabs>
          <w:tab w:val="left" w:pos="2370"/>
        </w:tabs>
        <w:rPr>
          <w:b/>
          <w:sz w:val="28"/>
          <w:szCs w:val="28"/>
          <w:lang w:val="uk-UA"/>
        </w:rPr>
      </w:pPr>
    </w:p>
    <w:p w:rsidR="00294C0E" w:rsidRDefault="00294C0E" w:rsidP="00E50F31">
      <w:pPr>
        <w:tabs>
          <w:tab w:val="left" w:pos="2370"/>
        </w:tabs>
        <w:rPr>
          <w:b/>
          <w:sz w:val="28"/>
          <w:szCs w:val="28"/>
          <w:lang w:val="uk-UA"/>
        </w:rPr>
      </w:pPr>
    </w:p>
    <w:p w:rsidR="00294C0E" w:rsidRDefault="00294C0E" w:rsidP="00294C0E">
      <w:pPr>
        <w:ind w:left="5245"/>
        <w:rPr>
          <w:sz w:val="28"/>
          <w:szCs w:val="28"/>
        </w:rPr>
      </w:pPr>
    </w:p>
    <w:p w:rsidR="00294C0E" w:rsidRPr="00294C0E" w:rsidRDefault="00294C0E" w:rsidP="00294C0E">
      <w:pPr>
        <w:ind w:left="5245"/>
        <w:rPr>
          <w:sz w:val="28"/>
          <w:szCs w:val="28"/>
          <w:lang w:val="uk-UA"/>
        </w:rPr>
      </w:pPr>
      <w:r>
        <w:rPr>
          <w:sz w:val="28"/>
          <w:szCs w:val="28"/>
        </w:rPr>
        <w:t>Додаток 1</w:t>
      </w:r>
      <w:r>
        <w:rPr>
          <w:sz w:val="28"/>
          <w:szCs w:val="28"/>
        </w:rPr>
        <w:br/>
        <w:t>До наказу Державної служби геології та надр</w:t>
      </w:r>
      <w:r>
        <w:rPr>
          <w:sz w:val="28"/>
          <w:szCs w:val="28"/>
        </w:rPr>
        <w:br/>
        <w:t xml:space="preserve">від </w:t>
      </w:r>
      <w:r>
        <w:rPr>
          <w:sz w:val="28"/>
          <w:szCs w:val="28"/>
          <w:lang w:val="uk-UA"/>
        </w:rPr>
        <w:t xml:space="preserve">10 лютого </w:t>
      </w:r>
      <w:r>
        <w:rPr>
          <w:sz w:val="28"/>
          <w:szCs w:val="28"/>
        </w:rPr>
        <w:t xml:space="preserve">2017 р. № </w:t>
      </w:r>
      <w:r>
        <w:rPr>
          <w:sz w:val="28"/>
          <w:szCs w:val="28"/>
          <w:lang w:val="uk-UA"/>
        </w:rPr>
        <w:t>74</w:t>
      </w:r>
    </w:p>
    <w:p w:rsidR="00294C0E" w:rsidRDefault="00294C0E" w:rsidP="00294C0E">
      <w:pPr>
        <w:jc w:val="center"/>
        <w:rPr>
          <w:b/>
          <w:sz w:val="28"/>
          <w:szCs w:val="28"/>
        </w:rPr>
      </w:pPr>
    </w:p>
    <w:p w:rsidR="00294C0E" w:rsidRDefault="00294C0E" w:rsidP="00294C0E">
      <w:pPr>
        <w:jc w:val="center"/>
        <w:rPr>
          <w:b/>
          <w:sz w:val="28"/>
          <w:szCs w:val="28"/>
        </w:rPr>
      </w:pPr>
    </w:p>
    <w:p w:rsidR="00294C0E" w:rsidRDefault="00294C0E" w:rsidP="00294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</w:t>
      </w:r>
      <w:r>
        <w:rPr>
          <w:b/>
          <w:sz w:val="28"/>
          <w:szCs w:val="28"/>
        </w:rPr>
        <w:br/>
        <w:t>Конкурсної комісії Держгеонадр з розгляду питань щодо проведення державної експертизи звітів щодо результатів геологічного вивчення надр, а також інших геологічних матеріалів</w:t>
      </w:r>
    </w:p>
    <w:p w:rsidR="00294C0E" w:rsidRDefault="00294C0E" w:rsidP="00294C0E">
      <w:pPr>
        <w:jc w:val="center"/>
        <w:rPr>
          <w:b/>
          <w:sz w:val="28"/>
          <w:szCs w:val="28"/>
        </w:rPr>
      </w:pPr>
    </w:p>
    <w:tbl>
      <w:tblPr>
        <w:tblStyle w:val="aa"/>
        <w:tblW w:w="9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844"/>
      </w:tblGrid>
      <w:tr w:rsidR="00294C0E" w:rsidRPr="00294C0E" w:rsidTr="008A11C8">
        <w:trPr>
          <w:trHeight w:val="1263"/>
        </w:trPr>
        <w:tc>
          <w:tcPr>
            <w:tcW w:w="4843" w:type="dxa"/>
          </w:tcPr>
          <w:p w:rsidR="00294C0E" w:rsidRPr="00294C0E" w:rsidRDefault="00294C0E" w:rsidP="008A11C8">
            <w:pPr>
              <w:rPr>
                <w:sz w:val="28"/>
                <w:szCs w:val="28"/>
              </w:rPr>
            </w:pPr>
            <w:r w:rsidRPr="00294C0E">
              <w:rPr>
                <w:sz w:val="28"/>
                <w:szCs w:val="28"/>
              </w:rPr>
              <w:t>Сліпко Сергій Олексійович</w:t>
            </w:r>
          </w:p>
        </w:tc>
        <w:tc>
          <w:tcPr>
            <w:tcW w:w="4844" w:type="dxa"/>
          </w:tcPr>
          <w:p w:rsidR="00294C0E" w:rsidRPr="00294C0E" w:rsidRDefault="00294C0E" w:rsidP="008A11C8">
            <w:pPr>
              <w:jc w:val="both"/>
              <w:rPr>
                <w:sz w:val="28"/>
                <w:szCs w:val="28"/>
              </w:rPr>
            </w:pPr>
            <w:r w:rsidRPr="00294C0E">
              <w:rPr>
                <w:sz w:val="28"/>
                <w:szCs w:val="28"/>
              </w:rPr>
              <w:t>Начальник Управління геології, голова Конкурсної комісії</w:t>
            </w:r>
          </w:p>
          <w:p w:rsidR="00294C0E" w:rsidRPr="00294C0E" w:rsidRDefault="00294C0E" w:rsidP="008A11C8">
            <w:pPr>
              <w:jc w:val="both"/>
              <w:rPr>
                <w:sz w:val="16"/>
                <w:szCs w:val="16"/>
                <w:vertAlign w:val="subscript"/>
              </w:rPr>
            </w:pPr>
          </w:p>
        </w:tc>
      </w:tr>
      <w:tr w:rsidR="00294C0E" w:rsidRPr="00294C0E" w:rsidTr="008A11C8">
        <w:trPr>
          <w:trHeight w:val="1976"/>
        </w:trPr>
        <w:tc>
          <w:tcPr>
            <w:tcW w:w="4843" w:type="dxa"/>
          </w:tcPr>
          <w:p w:rsidR="00294C0E" w:rsidRPr="00294C0E" w:rsidRDefault="00294C0E" w:rsidP="008A11C8">
            <w:pPr>
              <w:rPr>
                <w:sz w:val="28"/>
                <w:szCs w:val="28"/>
              </w:rPr>
            </w:pPr>
            <w:r w:rsidRPr="00294C0E">
              <w:rPr>
                <w:sz w:val="28"/>
                <w:szCs w:val="28"/>
              </w:rPr>
              <w:t>Гончаренко Вадим Вікторович</w:t>
            </w:r>
          </w:p>
        </w:tc>
        <w:tc>
          <w:tcPr>
            <w:tcW w:w="4844" w:type="dxa"/>
          </w:tcPr>
          <w:p w:rsidR="00294C0E" w:rsidRPr="00294C0E" w:rsidRDefault="00294C0E" w:rsidP="008A11C8">
            <w:pPr>
              <w:jc w:val="both"/>
              <w:rPr>
                <w:sz w:val="28"/>
                <w:szCs w:val="28"/>
              </w:rPr>
            </w:pPr>
            <w:r w:rsidRPr="00294C0E">
              <w:rPr>
                <w:sz w:val="28"/>
                <w:szCs w:val="28"/>
              </w:rPr>
              <w:t>Директор Департаменту державного геологічного контролю, заступник голови Конкурсної комісії</w:t>
            </w:r>
          </w:p>
        </w:tc>
      </w:tr>
      <w:tr w:rsidR="00294C0E" w:rsidRPr="00294C0E" w:rsidTr="008A11C8">
        <w:trPr>
          <w:trHeight w:val="1470"/>
        </w:trPr>
        <w:tc>
          <w:tcPr>
            <w:tcW w:w="4843" w:type="dxa"/>
          </w:tcPr>
          <w:p w:rsidR="00294C0E" w:rsidRPr="00294C0E" w:rsidRDefault="00294C0E" w:rsidP="008A11C8">
            <w:pPr>
              <w:rPr>
                <w:sz w:val="28"/>
                <w:szCs w:val="28"/>
              </w:rPr>
            </w:pPr>
            <w:r w:rsidRPr="00294C0E">
              <w:rPr>
                <w:sz w:val="28"/>
                <w:szCs w:val="28"/>
              </w:rPr>
              <w:t>Супрун Сергій Вікторович</w:t>
            </w:r>
          </w:p>
        </w:tc>
        <w:tc>
          <w:tcPr>
            <w:tcW w:w="4844" w:type="dxa"/>
          </w:tcPr>
          <w:p w:rsidR="00294C0E" w:rsidRPr="00294C0E" w:rsidRDefault="00294C0E" w:rsidP="008A11C8">
            <w:pPr>
              <w:jc w:val="both"/>
              <w:rPr>
                <w:sz w:val="28"/>
                <w:szCs w:val="28"/>
              </w:rPr>
            </w:pPr>
            <w:r w:rsidRPr="00294C0E">
              <w:rPr>
                <w:sz w:val="28"/>
                <w:szCs w:val="28"/>
              </w:rPr>
              <w:t>Заступник начальника управління – начальник відділу нормотворчої діяльності Юридичного управління</w:t>
            </w:r>
          </w:p>
          <w:p w:rsidR="00294C0E" w:rsidRPr="00294C0E" w:rsidRDefault="00294C0E" w:rsidP="008A11C8">
            <w:pPr>
              <w:jc w:val="both"/>
              <w:rPr>
                <w:sz w:val="28"/>
                <w:szCs w:val="28"/>
              </w:rPr>
            </w:pPr>
          </w:p>
        </w:tc>
      </w:tr>
      <w:tr w:rsidR="00294C0E" w:rsidRPr="00294C0E" w:rsidTr="008A11C8">
        <w:trPr>
          <w:trHeight w:val="1492"/>
        </w:trPr>
        <w:tc>
          <w:tcPr>
            <w:tcW w:w="4843" w:type="dxa"/>
          </w:tcPr>
          <w:p w:rsidR="00294C0E" w:rsidRPr="00294C0E" w:rsidRDefault="00294C0E" w:rsidP="008A11C8">
            <w:pPr>
              <w:rPr>
                <w:sz w:val="28"/>
                <w:szCs w:val="28"/>
              </w:rPr>
            </w:pPr>
            <w:r w:rsidRPr="00294C0E">
              <w:rPr>
                <w:sz w:val="28"/>
                <w:szCs w:val="28"/>
              </w:rPr>
              <w:t>Коноваленко Людмила Іванівна</w:t>
            </w:r>
          </w:p>
        </w:tc>
        <w:tc>
          <w:tcPr>
            <w:tcW w:w="4844" w:type="dxa"/>
          </w:tcPr>
          <w:p w:rsidR="00294C0E" w:rsidRPr="00294C0E" w:rsidRDefault="00294C0E" w:rsidP="008A11C8">
            <w:pPr>
              <w:jc w:val="both"/>
              <w:rPr>
                <w:rStyle w:val="a7"/>
                <w:rFonts w:ascii="Segoe UI" w:hAnsi="Segoe UI" w:cs="Segoe UI"/>
                <w:sz w:val="23"/>
                <w:szCs w:val="23"/>
                <w:shd w:val="clear" w:color="auto" w:fill="FFFFFF"/>
              </w:rPr>
            </w:pPr>
            <w:r w:rsidRPr="00294C0E">
              <w:rPr>
                <w:sz w:val="28"/>
                <w:szCs w:val="28"/>
              </w:rPr>
              <w:t xml:space="preserve">Начальник </w:t>
            </w:r>
            <w:r w:rsidRPr="00294C0E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Управління економіки та бухгалтерського обліку</w:t>
            </w:r>
            <w:r w:rsidRPr="00294C0E">
              <w:rPr>
                <w:rStyle w:val="a7"/>
                <w:sz w:val="28"/>
                <w:szCs w:val="28"/>
                <w:shd w:val="clear" w:color="auto" w:fill="FFFFFF"/>
              </w:rPr>
              <w:t xml:space="preserve"> </w:t>
            </w:r>
            <w:r w:rsidRPr="00294C0E">
              <w:rPr>
                <w:sz w:val="28"/>
                <w:szCs w:val="28"/>
              </w:rPr>
              <w:t>–</w:t>
            </w:r>
            <w:r w:rsidRPr="00294C0E">
              <w:rPr>
                <w:rStyle w:val="a7"/>
                <w:sz w:val="28"/>
                <w:szCs w:val="28"/>
                <w:shd w:val="clear" w:color="auto" w:fill="FFFFFF"/>
              </w:rPr>
              <w:t xml:space="preserve"> </w:t>
            </w:r>
            <w:r w:rsidRPr="00294C0E">
              <w:rPr>
                <w:sz w:val="28"/>
                <w:szCs w:val="28"/>
                <w:shd w:val="clear" w:color="auto" w:fill="FFFFFF"/>
              </w:rPr>
              <w:t>головний бухгалтер</w:t>
            </w:r>
          </w:p>
          <w:p w:rsidR="00294C0E" w:rsidRPr="00294C0E" w:rsidRDefault="00294C0E" w:rsidP="008A11C8">
            <w:pPr>
              <w:jc w:val="both"/>
              <w:rPr>
                <w:sz w:val="28"/>
                <w:szCs w:val="28"/>
              </w:rPr>
            </w:pPr>
            <w:bookmarkStart w:id="2" w:name="_GoBack"/>
            <w:bookmarkEnd w:id="2"/>
          </w:p>
        </w:tc>
      </w:tr>
      <w:tr w:rsidR="00294C0E" w:rsidRPr="00294C0E" w:rsidTr="008A11C8">
        <w:trPr>
          <w:trHeight w:val="1976"/>
        </w:trPr>
        <w:tc>
          <w:tcPr>
            <w:tcW w:w="4843" w:type="dxa"/>
          </w:tcPr>
          <w:p w:rsidR="00294C0E" w:rsidRPr="00294C0E" w:rsidRDefault="00294C0E" w:rsidP="008A11C8">
            <w:pPr>
              <w:rPr>
                <w:sz w:val="28"/>
                <w:szCs w:val="28"/>
              </w:rPr>
            </w:pPr>
            <w:r w:rsidRPr="00294C0E">
              <w:rPr>
                <w:sz w:val="28"/>
                <w:szCs w:val="28"/>
              </w:rPr>
              <w:t>Абрамович Дмитро Васильович</w:t>
            </w:r>
          </w:p>
        </w:tc>
        <w:tc>
          <w:tcPr>
            <w:tcW w:w="4844" w:type="dxa"/>
          </w:tcPr>
          <w:p w:rsidR="00294C0E" w:rsidRPr="00294C0E" w:rsidRDefault="00294C0E" w:rsidP="008A11C8">
            <w:pPr>
              <w:jc w:val="both"/>
              <w:rPr>
                <w:sz w:val="28"/>
                <w:szCs w:val="28"/>
              </w:rPr>
            </w:pPr>
            <w:r w:rsidRPr="00294C0E">
              <w:rPr>
                <w:sz w:val="28"/>
                <w:szCs w:val="28"/>
              </w:rPr>
              <w:t>Начальник Управління надрокористування та міжнародного співробітництва</w:t>
            </w:r>
          </w:p>
          <w:p w:rsidR="00294C0E" w:rsidRPr="00294C0E" w:rsidRDefault="00294C0E" w:rsidP="008A11C8">
            <w:pPr>
              <w:jc w:val="both"/>
              <w:rPr>
                <w:sz w:val="28"/>
                <w:szCs w:val="28"/>
              </w:rPr>
            </w:pPr>
          </w:p>
        </w:tc>
      </w:tr>
      <w:tr w:rsidR="00294C0E" w:rsidRPr="00294C0E" w:rsidTr="008A11C8">
        <w:trPr>
          <w:trHeight w:val="1470"/>
        </w:trPr>
        <w:tc>
          <w:tcPr>
            <w:tcW w:w="4843" w:type="dxa"/>
          </w:tcPr>
          <w:p w:rsidR="00294C0E" w:rsidRPr="00294C0E" w:rsidRDefault="00294C0E" w:rsidP="008A11C8">
            <w:pPr>
              <w:rPr>
                <w:sz w:val="28"/>
                <w:szCs w:val="28"/>
              </w:rPr>
            </w:pPr>
            <w:r w:rsidRPr="00294C0E">
              <w:rPr>
                <w:sz w:val="28"/>
                <w:szCs w:val="28"/>
              </w:rPr>
              <w:t>Томіленко Андрій Вікторович</w:t>
            </w:r>
          </w:p>
        </w:tc>
        <w:tc>
          <w:tcPr>
            <w:tcW w:w="4844" w:type="dxa"/>
          </w:tcPr>
          <w:p w:rsidR="00294C0E" w:rsidRPr="00294C0E" w:rsidRDefault="00294C0E" w:rsidP="008A11C8">
            <w:pPr>
              <w:jc w:val="both"/>
              <w:rPr>
                <w:rStyle w:val="a7"/>
                <w:b w:val="0"/>
                <w:sz w:val="28"/>
                <w:szCs w:val="28"/>
                <w:shd w:val="clear" w:color="auto" w:fill="FFFFFF"/>
              </w:rPr>
            </w:pPr>
            <w:r w:rsidRPr="00294C0E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Головний спеціаліст з питань запобігання та виявлення корупції</w:t>
            </w:r>
          </w:p>
          <w:p w:rsidR="00294C0E" w:rsidRPr="00294C0E" w:rsidRDefault="00294C0E" w:rsidP="008A11C8">
            <w:pPr>
              <w:jc w:val="both"/>
              <w:rPr>
                <w:sz w:val="28"/>
                <w:szCs w:val="28"/>
              </w:rPr>
            </w:pPr>
          </w:p>
        </w:tc>
      </w:tr>
      <w:tr w:rsidR="00294C0E" w:rsidRPr="00294C0E" w:rsidTr="008A11C8">
        <w:trPr>
          <w:trHeight w:val="1470"/>
        </w:trPr>
        <w:tc>
          <w:tcPr>
            <w:tcW w:w="4843" w:type="dxa"/>
          </w:tcPr>
          <w:p w:rsidR="00294C0E" w:rsidRPr="00294C0E" w:rsidRDefault="00294C0E" w:rsidP="008A11C8">
            <w:pPr>
              <w:rPr>
                <w:sz w:val="28"/>
                <w:szCs w:val="28"/>
              </w:rPr>
            </w:pPr>
            <w:r w:rsidRPr="00294C0E">
              <w:rPr>
                <w:sz w:val="28"/>
                <w:szCs w:val="28"/>
              </w:rPr>
              <w:t>Козир Людмила Валеріївна</w:t>
            </w:r>
          </w:p>
        </w:tc>
        <w:tc>
          <w:tcPr>
            <w:tcW w:w="4844" w:type="dxa"/>
          </w:tcPr>
          <w:p w:rsidR="00294C0E" w:rsidRPr="00294C0E" w:rsidRDefault="00294C0E" w:rsidP="008A11C8">
            <w:pPr>
              <w:jc w:val="both"/>
              <w:rPr>
                <w:sz w:val="28"/>
                <w:szCs w:val="28"/>
              </w:rPr>
            </w:pPr>
            <w:r w:rsidRPr="00294C0E">
              <w:rPr>
                <w:sz w:val="28"/>
                <w:szCs w:val="28"/>
              </w:rPr>
              <w:t xml:space="preserve">Головний спеціаліст відділу </w:t>
            </w:r>
            <w:r w:rsidRPr="00294C0E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організаційної роботи та зв’язків із ЗМІ, секретар</w:t>
            </w:r>
            <w:r w:rsidRPr="00294C0E">
              <w:rPr>
                <w:rStyle w:val="a7"/>
                <w:sz w:val="28"/>
                <w:szCs w:val="28"/>
                <w:shd w:val="clear" w:color="auto" w:fill="FFFFFF"/>
              </w:rPr>
              <w:t xml:space="preserve"> </w:t>
            </w:r>
            <w:r w:rsidRPr="00294C0E">
              <w:rPr>
                <w:sz w:val="28"/>
                <w:szCs w:val="28"/>
              </w:rPr>
              <w:t>Конкурсної комісії</w:t>
            </w:r>
          </w:p>
        </w:tc>
      </w:tr>
    </w:tbl>
    <w:p w:rsidR="00294C0E" w:rsidRDefault="00294C0E" w:rsidP="00E50F31">
      <w:pPr>
        <w:tabs>
          <w:tab w:val="left" w:pos="2370"/>
        </w:tabs>
        <w:rPr>
          <w:b/>
          <w:sz w:val="28"/>
          <w:szCs w:val="28"/>
          <w:lang w:val="uk-UA"/>
        </w:rPr>
      </w:pPr>
    </w:p>
    <w:sectPr w:rsidR="00294C0E" w:rsidSect="00A54AF8">
      <w:headerReference w:type="even" r:id="rId8"/>
      <w:pgSz w:w="11906" w:h="16838" w:code="9"/>
      <w:pgMar w:top="426" w:right="849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088" w:rsidRDefault="002D6088">
      <w:r>
        <w:separator/>
      </w:r>
    </w:p>
  </w:endnote>
  <w:endnote w:type="continuationSeparator" w:id="0">
    <w:p w:rsidR="002D6088" w:rsidRDefault="002D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088" w:rsidRDefault="002D6088">
      <w:r>
        <w:separator/>
      </w:r>
    </w:p>
  </w:footnote>
  <w:footnote w:type="continuationSeparator" w:id="0">
    <w:p w:rsidR="002D6088" w:rsidRDefault="002D6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FD" w:rsidRDefault="00B75B6B" w:rsidP="008816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74FD" w:rsidRDefault="002D6088" w:rsidP="007E1E9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C09BB"/>
    <w:multiLevelType w:val="multilevel"/>
    <w:tmpl w:val="D390D3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0AA32B6"/>
    <w:multiLevelType w:val="hybridMultilevel"/>
    <w:tmpl w:val="5A72353E"/>
    <w:lvl w:ilvl="0" w:tplc="6DDE7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A0"/>
    <w:rsid w:val="000218A0"/>
    <w:rsid w:val="000F73D3"/>
    <w:rsid w:val="0012499B"/>
    <w:rsid w:val="001E2CE9"/>
    <w:rsid w:val="00294C0E"/>
    <w:rsid w:val="002D6088"/>
    <w:rsid w:val="00311EFF"/>
    <w:rsid w:val="00342DFF"/>
    <w:rsid w:val="00345251"/>
    <w:rsid w:val="003B7B42"/>
    <w:rsid w:val="00437D81"/>
    <w:rsid w:val="0053101F"/>
    <w:rsid w:val="005A42BE"/>
    <w:rsid w:val="005E4F06"/>
    <w:rsid w:val="006F52C1"/>
    <w:rsid w:val="00725311"/>
    <w:rsid w:val="00756E2A"/>
    <w:rsid w:val="007C5B01"/>
    <w:rsid w:val="008B6D7C"/>
    <w:rsid w:val="00994B2E"/>
    <w:rsid w:val="00A54AF8"/>
    <w:rsid w:val="00B10459"/>
    <w:rsid w:val="00B75B6B"/>
    <w:rsid w:val="00C96745"/>
    <w:rsid w:val="00CB0059"/>
    <w:rsid w:val="00D43E45"/>
    <w:rsid w:val="00D4567B"/>
    <w:rsid w:val="00E50F31"/>
    <w:rsid w:val="00F01D93"/>
    <w:rsid w:val="00F1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B8EE3-659D-4191-97A3-22CBCF44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5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B75B6B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header"/>
    <w:basedOn w:val="a"/>
    <w:link w:val="a4"/>
    <w:rsid w:val="00B75B6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B75B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5B6B"/>
  </w:style>
  <w:style w:type="paragraph" w:styleId="a6">
    <w:name w:val="List Paragraph"/>
    <w:basedOn w:val="a"/>
    <w:uiPriority w:val="34"/>
    <w:qFormat/>
    <w:rsid w:val="00B75B6B"/>
    <w:pPr>
      <w:ind w:left="708"/>
    </w:pPr>
  </w:style>
  <w:style w:type="character" w:customStyle="1" w:styleId="rvts0">
    <w:name w:val="rvts0"/>
    <w:basedOn w:val="a0"/>
    <w:rsid w:val="00756E2A"/>
  </w:style>
  <w:style w:type="character" w:customStyle="1" w:styleId="1">
    <w:name w:val="Название1"/>
    <w:rsid w:val="00D43E45"/>
  </w:style>
  <w:style w:type="character" w:styleId="a7">
    <w:name w:val="Strong"/>
    <w:basedOn w:val="a0"/>
    <w:uiPriority w:val="22"/>
    <w:qFormat/>
    <w:rsid w:val="00D43E45"/>
    <w:rPr>
      <w:b/>
      <w:bCs/>
    </w:rPr>
  </w:style>
  <w:style w:type="paragraph" w:styleId="a8">
    <w:name w:val="footer"/>
    <w:basedOn w:val="a"/>
    <w:link w:val="a9"/>
    <w:uiPriority w:val="99"/>
    <w:unhideWhenUsed/>
    <w:rsid w:val="00345251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52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294C0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1627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 Kozyr</cp:lastModifiedBy>
  <cp:revision>2</cp:revision>
  <cp:lastPrinted>2017-02-13T09:51:00Z</cp:lastPrinted>
  <dcterms:created xsi:type="dcterms:W3CDTF">2017-02-15T09:42:00Z</dcterms:created>
  <dcterms:modified xsi:type="dcterms:W3CDTF">2017-02-15T09:42:00Z</dcterms:modified>
</cp:coreProperties>
</file>