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4E" w:rsidRPr="00AF1493" w:rsidRDefault="00BB794E" w:rsidP="00BB79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F1493">
        <w:rPr>
          <w:rFonts w:ascii="Times New Roman" w:hAnsi="Times New Roman"/>
          <w:b/>
          <w:color w:val="000000" w:themeColor="text1"/>
          <w:sz w:val="28"/>
          <w:szCs w:val="28"/>
        </w:rPr>
        <w:t>ПОРІВНЯЛЬНА ТАБЛИЦЯ</w:t>
      </w:r>
    </w:p>
    <w:p w:rsidR="00D80637" w:rsidRPr="00AF1493" w:rsidRDefault="00D80637" w:rsidP="00D80637">
      <w:pPr>
        <w:jc w:val="center"/>
        <w:rPr>
          <w:rFonts w:ascii="Times New Roman" w:hAnsi="Times New Roman"/>
          <w:b/>
          <w:sz w:val="28"/>
          <w:szCs w:val="28"/>
        </w:rPr>
      </w:pPr>
      <w:r w:rsidRPr="00AF1493">
        <w:rPr>
          <w:rFonts w:ascii="Times New Roman" w:hAnsi="Times New Roman"/>
          <w:b/>
          <w:color w:val="000000" w:themeColor="text1"/>
          <w:sz w:val="28"/>
          <w:szCs w:val="28"/>
        </w:rPr>
        <w:t>д</w:t>
      </w:r>
      <w:r w:rsidR="00BB794E" w:rsidRPr="00AF14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проекту Постанови Кабінету Міністрів України </w:t>
      </w:r>
      <w:r w:rsidRPr="00AF1493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AF1493">
        <w:rPr>
          <w:rFonts w:ascii="Times New Roman" w:hAnsi="Times New Roman"/>
          <w:b/>
          <w:sz w:val="28"/>
          <w:szCs w:val="28"/>
        </w:rPr>
        <w:t>Про внесення змін</w:t>
      </w:r>
      <w:r w:rsidR="0003564F" w:rsidRPr="00AF1493">
        <w:rPr>
          <w:rFonts w:ascii="Times New Roman" w:hAnsi="Times New Roman"/>
          <w:b/>
          <w:sz w:val="28"/>
          <w:szCs w:val="28"/>
        </w:rPr>
        <w:t>и</w:t>
      </w:r>
      <w:r w:rsidRPr="00AF1493">
        <w:rPr>
          <w:rFonts w:ascii="Times New Roman" w:hAnsi="Times New Roman"/>
          <w:b/>
          <w:sz w:val="28"/>
          <w:szCs w:val="28"/>
        </w:rPr>
        <w:t xml:space="preserve"> до </w:t>
      </w:r>
      <w:r w:rsidRPr="00AF149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Класифікації запасів і ресурсів корисних копалин державного фонду надр</w:t>
      </w:r>
      <w:r w:rsidRPr="00AF1493">
        <w:rPr>
          <w:rFonts w:ascii="Times New Roman" w:hAnsi="Times New Roman"/>
          <w:b/>
          <w:sz w:val="28"/>
          <w:szCs w:val="28"/>
        </w:rPr>
        <w:t>»</w:t>
      </w:r>
    </w:p>
    <w:p w:rsidR="00D80637" w:rsidRPr="00AF1493" w:rsidRDefault="00D80637" w:rsidP="00BB794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7621"/>
        <w:gridCol w:w="7733"/>
      </w:tblGrid>
      <w:tr w:rsidR="005149BB" w:rsidRPr="00AF1493" w:rsidTr="00D80637">
        <w:trPr>
          <w:cantSplit/>
          <w:trHeight w:val="20"/>
          <w:jc w:val="center"/>
        </w:trPr>
        <w:tc>
          <w:tcPr>
            <w:tcW w:w="7621" w:type="dxa"/>
          </w:tcPr>
          <w:p w:rsidR="00BB794E" w:rsidRPr="00AF1493" w:rsidRDefault="00BB794E" w:rsidP="009B06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14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Зміст положення (норми) чинного законодавства</w:t>
            </w:r>
          </w:p>
        </w:tc>
        <w:tc>
          <w:tcPr>
            <w:tcW w:w="7733" w:type="dxa"/>
          </w:tcPr>
          <w:p w:rsidR="00BB794E" w:rsidRPr="00AF1493" w:rsidRDefault="00BB794E" w:rsidP="009B06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14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Зміст відповідного положення (норми) проекту акта</w:t>
            </w:r>
          </w:p>
        </w:tc>
      </w:tr>
      <w:tr w:rsidR="005149BB" w:rsidRPr="00AF1493" w:rsidTr="00D80637">
        <w:trPr>
          <w:cantSplit/>
          <w:trHeight w:val="20"/>
          <w:jc w:val="center"/>
        </w:trPr>
        <w:tc>
          <w:tcPr>
            <w:tcW w:w="7621" w:type="dxa"/>
            <w:tcBorders>
              <w:bottom w:val="single" w:sz="4" w:space="0" w:color="auto"/>
            </w:tcBorders>
          </w:tcPr>
          <w:p w:rsidR="00BB794E" w:rsidRPr="00AF1493" w:rsidRDefault="00BB794E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1" w:right="249" w:firstLine="43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33" w:type="dxa"/>
          </w:tcPr>
          <w:p w:rsidR="00891CF0" w:rsidRPr="00AF1493" w:rsidRDefault="00891CF0" w:rsidP="00891C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91CF0" w:rsidRPr="00AF1493" w:rsidRDefault="00891CF0" w:rsidP="00891C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F14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«28. </w:t>
            </w:r>
            <w:r w:rsidRPr="00AF149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Для потреб користувачів надр </w:t>
            </w:r>
            <w:r w:rsidR="002D1FBF" w:rsidRPr="00AF149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за заявою користувача </w:t>
            </w:r>
            <w:r w:rsidRPr="00AF149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також можуть використовуватись: </w:t>
            </w:r>
            <w:r w:rsidRPr="00AF1493">
              <w:rPr>
                <w:rFonts w:ascii="Times New Roman" w:hAnsi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Рамкова класифікація викопних енергетичних і мінеральних запасів і ресурсів (РКООН-2009), а також </w:t>
            </w:r>
            <w:r w:rsidRPr="00AF149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класифікації: Комітету з міжнародних стандартів звітності по запасах твердих корисних копалин (CRIRSCO), Системи управління вуглеводневими ресурсами (PRMS) та інші міжнародні стандарти.»</w:t>
            </w:r>
          </w:p>
          <w:p w:rsidR="000B4829" w:rsidRPr="00AF1493" w:rsidRDefault="000B4829" w:rsidP="00D806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B794E" w:rsidRPr="00AF1493" w:rsidRDefault="00BB794E" w:rsidP="00113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5" w:right="327" w:firstLine="40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B794E" w:rsidRPr="00AF1493" w:rsidRDefault="00BB794E">
      <w:pPr>
        <w:rPr>
          <w:color w:val="000000" w:themeColor="text1"/>
          <w:sz w:val="28"/>
          <w:szCs w:val="28"/>
        </w:rPr>
      </w:pPr>
    </w:p>
    <w:p w:rsidR="009B4C3E" w:rsidRPr="00AF1493" w:rsidRDefault="009B4C3E" w:rsidP="009B4C3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B4C3E" w:rsidRPr="00AF1493" w:rsidRDefault="009B4C3E" w:rsidP="009B4C3E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spellStart"/>
      <w:r w:rsidRPr="00AF1493">
        <w:rPr>
          <w:rFonts w:ascii="Times New Roman" w:eastAsia="Calibri" w:hAnsi="Times New Roman"/>
          <w:b/>
          <w:sz w:val="28"/>
          <w:szCs w:val="28"/>
          <w:lang w:eastAsia="en-US"/>
        </w:rPr>
        <w:t>Т.в.о</w:t>
      </w:r>
      <w:proofErr w:type="spellEnd"/>
      <w:r w:rsidRPr="00AF149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Голови Державної служби </w:t>
      </w:r>
    </w:p>
    <w:p w:rsidR="009B4C3E" w:rsidRPr="00AF1493" w:rsidRDefault="009B4C3E" w:rsidP="009B4C3E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F149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геології та надр України                                                           </w:t>
      </w:r>
      <w:r w:rsidRPr="00AF1493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AF1493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AF1493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AF1493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AF1493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AF1493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AF1493">
        <w:rPr>
          <w:rFonts w:ascii="Times New Roman" w:eastAsia="Calibri" w:hAnsi="Times New Roman"/>
          <w:b/>
          <w:sz w:val="28"/>
          <w:szCs w:val="28"/>
          <w:lang w:eastAsia="en-US"/>
        </w:rPr>
        <w:tab/>
        <w:t>О.В.КИРИЛЮК</w:t>
      </w:r>
    </w:p>
    <w:p w:rsidR="009B4C3E" w:rsidRPr="00AF1493" w:rsidRDefault="009B4C3E" w:rsidP="009B4C3E">
      <w:pPr>
        <w:pStyle w:val="2"/>
        <w:spacing w:after="0" w:line="240" w:lineRule="auto"/>
        <w:ind w:left="0"/>
        <w:rPr>
          <w:sz w:val="28"/>
          <w:szCs w:val="28"/>
        </w:rPr>
      </w:pPr>
    </w:p>
    <w:p w:rsidR="00C00DC5" w:rsidRPr="00AF1493" w:rsidRDefault="00C00DC5" w:rsidP="009B4C3E">
      <w:pPr>
        <w:pStyle w:val="2"/>
        <w:spacing w:after="0" w:line="240" w:lineRule="auto"/>
        <w:ind w:left="0"/>
        <w:rPr>
          <w:sz w:val="28"/>
          <w:szCs w:val="28"/>
        </w:rPr>
      </w:pPr>
    </w:p>
    <w:p w:rsidR="009B4C3E" w:rsidRPr="00AF1493" w:rsidRDefault="009B4C3E" w:rsidP="009B4C3E">
      <w:pPr>
        <w:pStyle w:val="2"/>
        <w:spacing w:after="0" w:line="240" w:lineRule="auto"/>
        <w:ind w:left="0"/>
        <w:rPr>
          <w:sz w:val="28"/>
          <w:szCs w:val="28"/>
        </w:rPr>
      </w:pPr>
      <w:bookmarkStart w:id="0" w:name="_GoBack"/>
      <w:bookmarkEnd w:id="0"/>
      <w:r w:rsidRPr="00AF1493">
        <w:rPr>
          <w:sz w:val="28"/>
          <w:szCs w:val="28"/>
        </w:rPr>
        <w:t xml:space="preserve">“___” </w:t>
      </w:r>
      <w:r w:rsidR="00AF1493" w:rsidRPr="00AF1493">
        <w:rPr>
          <w:sz w:val="28"/>
          <w:szCs w:val="28"/>
        </w:rPr>
        <w:t xml:space="preserve">___________ </w:t>
      </w:r>
      <w:r w:rsidRPr="00AF1493">
        <w:rPr>
          <w:sz w:val="28"/>
          <w:szCs w:val="28"/>
        </w:rPr>
        <w:t xml:space="preserve"> 201</w:t>
      </w:r>
      <w:r w:rsidRPr="00AF1493">
        <w:rPr>
          <w:sz w:val="28"/>
          <w:szCs w:val="28"/>
          <w:lang w:val="ru-RU"/>
        </w:rPr>
        <w:t xml:space="preserve">7 </w:t>
      </w:r>
      <w:r w:rsidRPr="00AF1493">
        <w:rPr>
          <w:sz w:val="28"/>
          <w:szCs w:val="28"/>
        </w:rPr>
        <w:t>р.</w:t>
      </w:r>
    </w:p>
    <w:p w:rsidR="009B4C3E" w:rsidRPr="00AF1493" w:rsidRDefault="009B4C3E" w:rsidP="009B4C3E">
      <w:pPr>
        <w:rPr>
          <w:color w:val="000000" w:themeColor="text1"/>
          <w:sz w:val="28"/>
          <w:szCs w:val="28"/>
        </w:rPr>
      </w:pPr>
    </w:p>
    <w:p w:rsidR="009B4C3E" w:rsidRPr="00AF1493" w:rsidRDefault="009B4C3E">
      <w:pPr>
        <w:rPr>
          <w:color w:val="000000" w:themeColor="text1"/>
          <w:sz w:val="28"/>
          <w:szCs w:val="28"/>
        </w:rPr>
      </w:pPr>
    </w:p>
    <w:sectPr w:rsidR="009B4C3E" w:rsidRPr="00AF1493" w:rsidSect="00BB79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94E"/>
    <w:rsid w:val="0003564F"/>
    <w:rsid w:val="000B4829"/>
    <w:rsid w:val="001133F5"/>
    <w:rsid w:val="001210B5"/>
    <w:rsid w:val="002D1FBF"/>
    <w:rsid w:val="0043025D"/>
    <w:rsid w:val="00452772"/>
    <w:rsid w:val="005149BB"/>
    <w:rsid w:val="00561019"/>
    <w:rsid w:val="007D3110"/>
    <w:rsid w:val="00891CF0"/>
    <w:rsid w:val="009155FA"/>
    <w:rsid w:val="009303BF"/>
    <w:rsid w:val="0095478E"/>
    <w:rsid w:val="00973B7D"/>
    <w:rsid w:val="009A01FD"/>
    <w:rsid w:val="009B4C3E"/>
    <w:rsid w:val="009F32C6"/>
    <w:rsid w:val="00AF1493"/>
    <w:rsid w:val="00B2724A"/>
    <w:rsid w:val="00BB794E"/>
    <w:rsid w:val="00C00DC5"/>
    <w:rsid w:val="00C250FF"/>
    <w:rsid w:val="00D44D4B"/>
    <w:rsid w:val="00D80637"/>
    <w:rsid w:val="00DB021F"/>
    <w:rsid w:val="00E3254B"/>
    <w:rsid w:val="00FB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4E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21F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2">
    <w:name w:val="Body Text Indent 2"/>
    <w:basedOn w:val="a"/>
    <w:link w:val="20"/>
    <w:rsid w:val="009B4C3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B4C3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Savchenko</dc:creator>
  <cp:keywords/>
  <dc:description/>
  <cp:lastModifiedBy>ALS</cp:lastModifiedBy>
  <cp:revision>8</cp:revision>
  <cp:lastPrinted>2017-09-05T15:41:00Z</cp:lastPrinted>
  <dcterms:created xsi:type="dcterms:W3CDTF">2017-08-23T14:12:00Z</dcterms:created>
  <dcterms:modified xsi:type="dcterms:W3CDTF">2017-09-07T12:30:00Z</dcterms:modified>
</cp:coreProperties>
</file>