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3F" w:rsidRDefault="00F0203F" w:rsidP="00F0203F">
      <w:pPr>
        <w:jc w:val="center"/>
        <w:rPr>
          <w:b/>
          <w:sz w:val="28"/>
          <w:szCs w:val="28"/>
          <w:lang w:val="uk-UA"/>
        </w:rPr>
      </w:pPr>
      <w:r w:rsidRPr="00282BA6">
        <w:rPr>
          <w:b/>
          <w:sz w:val="28"/>
          <w:szCs w:val="28"/>
          <w:lang w:val="uk-UA"/>
        </w:rPr>
        <w:t>ПОРІВНЯЛЬНА ТАБЛИЦЯ</w:t>
      </w:r>
    </w:p>
    <w:p w:rsidR="00BA22DB" w:rsidRDefault="00F0203F" w:rsidP="00F0203F">
      <w:pPr>
        <w:jc w:val="center"/>
        <w:rPr>
          <w:b/>
          <w:sz w:val="28"/>
          <w:szCs w:val="28"/>
          <w:lang w:val="uk-UA"/>
        </w:rPr>
      </w:pPr>
      <w:r w:rsidRPr="00282BA6">
        <w:rPr>
          <w:b/>
          <w:sz w:val="28"/>
          <w:szCs w:val="28"/>
          <w:lang w:val="uk-UA"/>
        </w:rPr>
        <w:t xml:space="preserve">до проекту </w:t>
      </w:r>
      <w:r w:rsidR="003F37BC">
        <w:rPr>
          <w:b/>
          <w:sz w:val="28"/>
          <w:szCs w:val="28"/>
          <w:lang w:val="uk-UA"/>
        </w:rPr>
        <w:t xml:space="preserve">Закону </w:t>
      </w:r>
      <w:r>
        <w:rPr>
          <w:b/>
          <w:sz w:val="28"/>
          <w:szCs w:val="28"/>
          <w:lang w:val="uk-UA"/>
        </w:rPr>
        <w:t>України</w:t>
      </w:r>
      <w:r w:rsidRPr="00955D2E">
        <w:rPr>
          <w:b/>
          <w:sz w:val="28"/>
          <w:szCs w:val="28"/>
          <w:lang w:val="uk-UA"/>
        </w:rPr>
        <w:t xml:space="preserve"> </w:t>
      </w:r>
      <w:r w:rsidRPr="00955D2E">
        <w:rPr>
          <w:b/>
          <w:color w:val="000000"/>
          <w:sz w:val="28"/>
          <w:szCs w:val="28"/>
          <w:lang w:val="uk-UA"/>
        </w:rPr>
        <w:t>«</w:t>
      </w:r>
      <w:r w:rsidR="00200EE2" w:rsidRPr="00200EE2">
        <w:rPr>
          <w:b/>
          <w:sz w:val="28"/>
          <w:szCs w:val="28"/>
        </w:rPr>
        <w:t>Про</w:t>
      </w:r>
      <w:r w:rsidR="003F37BC">
        <w:rPr>
          <w:b/>
          <w:sz w:val="28"/>
          <w:szCs w:val="28"/>
          <w:lang w:val="uk-UA"/>
        </w:rPr>
        <w:t xml:space="preserve"> внесення змін</w:t>
      </w:r>
      <w:r w:rsidR="00721BA3">
        <w:rPr>
          <w:b/>
          <w:sz w:val="28"/>
          <w:szCs w:val="28"/>
          <w:lang w:val="uk-UA"/>
        </w:rPr>
        <w:t xml:space="preserve"> до </w:t>
      </w:r>
      <w:r w:rsidR="005E797C">
        <w:rPr>
          <w:b/>
          <w:sz w:val="28"/>
          <w:szCs w:val="28"/>
          <w:lang w:val="uk-UA"/>
        </w:rPr>
        <w:t>Закону України «Про місцеве самоврядування</w:t>
      </w:r>
      <w:r w:rsidR="00BA22DB">
        <w:rPr>
          <w:b/>
          <w:sz w:val="28"/>
          <w:szCs w:val="28"/>
          <w:lang w:val="uk-UA"/>
        </w:rPr>
        <w:t xml:space="preserve"> в Україні»</w:t>
      </w:r>
    </w:p>
    <w:p w:rsidR="00F0203F" w:rsidRDefault="005E797C" w:rsidP="00F020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(щодо погодження надання надр у користування)»</w:t>
      </w:r>
    </w:p>
    <w:p w:rsidR="00721BA3" w:rsidRPr="00200EE2" w:rsidRDefault="00721BA3" w:rsidP="00F0203F">
      <w:pPr>
        <w:jc w:val="center"/>
        <w:rPr>
          <w:b/>
          <w:sz w:val="28"/>
          <w:szCs w:val="28"/>
          <w:lang w:val="uk-UA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7768"/>
      </w:tblGrid>
      <w:tr w:rsidR="00F0203F" w:rsidRPr="00282BA6" w:rsidTr="008905E2">
        <w:trPr>
          <w:trHeight w:val="599"/>
        </w:trPr>
        <w:tc>
          <w:tcPr>
            <w:tcW w:w="7792" w:type="dxa"/>
          </w:tcPr>
          <w:p w:rsidR="00F0203F" w:rsidRPr="00BD66E9" w:rsidRDefault="00F0203F" w:rsidP="005C3E66">
            <w:pPr>
              <w:jc w:val="center"/>
              <w:rPr>
                <w:sz w:val="28"/>
                <w:szCs w:val="28"/>
              </w:rPr>
            </w:pPr>
            <w:r w:rsidRPr="00BD66E9">
              <w:rPr>
                <w:sz w:val="28"/>
                <w:szCs w:val="28"/>
                <w:lang w:val="uk-UA"/>
              </w:rPr>
              <w:t>Зміст положення</w:t>
            </w:r>
            <w:r w:rsidRPr="00BD66E9">
              <w:rPr>
                <w:sz w:val="28"/>
                <w:szCs w:val="28"/>
              </w:rPr>
              <w:t xml:space="preserve"> </w:t>
            </w:r>
            <w:r w:rsidRPr="00BD66E9">
              <w:rPr>
                <w:sz w:val="28"/>
                <w:szCs w:val="28"/>
                <w:lang w:val="uk-UA"/>
              </w:rPr>
              <w:t>(норми</w:t>
            </w:r>
            <w:r w:rsidRPr="00BD66E9">
              <w:rPr>
                <w:sz w:val="28"/>
                <w:szCs w:val="28"/>
              </w:rPr>
              <w:t>)</w:t>
            </w:r>
          </w:p>
          <w:p w:rsidR="00F0203F" w:rsidRPr="00BD66E9" w:rsidRDefault="00F0203F" w:rsidP="005C3E66">
            <w:pPr>
              <w:jc w:val="center"/>
              <w:rPr>
                <w:sz w:val="28"/>
                <w:szCs w:val="28"/>
                <w:lang w:val="uk-UA"/>
              </w:rPr>
            </w:pPr>
            <w:r w:rsidRPr="00BD66E9">
              <w:rPr>
                <w:sz w:val="28"/>
                <w:szCs w:val="28"/>
              </w:rPr>
              <w:t>чинного</w:t>
            </w:r>
            <w:r w:rsidRPr="00BD66E9">
              <w:rPr>
                <w:sz w:val="28"/>
                <w:szCs w:val="28"/>
                <w:lang w:val="uk-UA"/>
              </w:rPr>
              <w:t xml:space="preserve"> законодавства</w:t>
            </w:r>
          </w:p>
        </w:tc>
        <w:tc>
          <w:tcPr>
            <w:tcW w:w="7768" w:type="dxa"/>
          </w:tcPr>
          <w:p w:rsidR="00F0203F" w:rsidRPr="00BD66E9" w:rsidRDefault="00F0203F" w:rsidP="005C3E66">
            <w:pPr>
              <w:jc w:val="center"/>
              <w:rPr>
                <w:sz w:val="28"/>
                <w:szCs w:val="28"/>
              </w:rPr>
            </w:pPr>
            <w:r w:rsidRPr="00BD66E9">
              <w:rPr>
                <w:sz w:val="28"/>
                <w:szCs w:val="28"/>
                <w:lang w:val="uk-UA"/>
              </w:rPr>
              <w:t>Зміст відповідного положення</w:t>
            </w:r>
            <w:r w:rsidRPr="00BD66E9">
              <w:rPr>
                <w:sz w:val="28"/>
                <w:szCs w:val="28"/>
              </w:rPr>
              <w:t xml:space="preserve"> </w:t>
            </w:r>
          </w:p>
          <w:p w:rsidR="00F0203F" w:rsidRPr="00BD66E9" w:rsidRDefault="00F0203F" w:rsidP="005C3E66">
            <w:pPr>
              <w:jc w:val="center"/>
              <w:rPr>
                <w:sz w:val="28"/>
                <w:szCs w:val="28"/>
              </w:rPr>
            </w:pPr>
            <w:r w:rsidRPr="00BD66E9">
              <w:rPr>
                <w:sz w:val="28"/>
                <w:szCs w:val="28"/>
                <w:lang w:val="uk-UA"/>
              </w:rPr>
              <w:t>(норми</w:t>
            </w:r>
            <w:r w:rsidRPr="00BD66E9">
              <w:rPr>
                <w:sz w:val="28"/>
                <w:szCs w:val="28"/>
              </w:rPr>
              <w:t>) проекту акта</w:t>
            </w:r>
          </w:p>
        </w:tc>
      </w:tr>
      <w:tr w:rsidR="00866FE9" w:rsidRPr="003F7903" w:rsidTr="008905E2">
        <w:trPr>
          <w:trHeight w:val="599"/>
        </w:trPr>
        <w:tc>
          <w:tcPr>
            <w:tcW w:w="7792" w:type="dxa"/>
          </w:tcPr>
          <w:p w:rsidR="00007F40" w:rsidRPr="00D113C5" w:rsidRDefault="00B55BC9" w:rsidP="00B55BC9">
            <w:pPr>
              <w:shd w:val="clear" w:color="auto" w:fill="FFFFFF"/>
              <w:spacing w:after="120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D113C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Стаття </w:t>
            </w:r>
            <w:r w:rsidR="00E460A1" w:rsidRPr="00D113C5">
              <w:rPr>
                <w:b/>
                <w:color w:val="000000"/>
                <w:sz w:val="28"/>
                <w:szCs w:val="28"/>
                <w:lang w:val="uk-UA" w:eastAsia="uk-UA"/>
              </w:rPr>
              <w:t>2</w:t>
            </w:r>
            <w:r w:rsidR="00007F40" w:rsidRPr="00D113C5">
              <w:rPr>
                <w:b/>
                <w:color w:val="000000"/>
                <w:sz w:val="28"/>
                <w:szCs w:val="28"/>
                <w:lang w:val="uk-UA" w:eastAsia="uk-UA"/>
              </w:rPr>
              <w:t>6</w:t>
            </w:r>
            <w:r w:rsidRPr="00D113C5">
              <w:rPr>
                <w:b/>
                <w:color w:val="000000"/>
                <w:sz w:val="28"/>
                <w:szCs w:val="28"/>
                <w:lang w:val="uk-UA" w:eastAsia="uk-UA"/>
              </w:rPr>
              <w:t>.</w:t>
            </w:r>
            <w:r w:rsidRPr="00D113C5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>Виключна</w:t>
            </w:r>
            <w:proofErr w:type="spellEnd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>компетенція</w:t>
            </w:r>
            <w:proofErr w:type="spellEnd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>сільських</w:t>
            </w:r>
            <w:proofErr w:type="spellEnd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>селищних</w:t>
            </w:r>
            <w:proofErr w:type="spellEnd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>міських</w:t>
            </w:r>
            <w:proofErr w:type="spellEnd"/>
            <w:r w:rsidRPr="00D113C5">
              <w:rPr>
                <w:b/>
                <w:color w:val="000000"/>
                <w:sz w:val="28"/>
                <w:szCs w:val="28"/>
                <w:lang w:eastAsia="uk-UA"/>
              </w:rPr>
              <w:t xml:space="preserve"> рад</w:t>
            </w:r>
          </w:p>
          <w:p w:rsidR="00F17C33" w:rsidRPr="00A62E09" w:rsidRDefault="00A62E09" w:rsidP="00B55BC9">
            <w:pPr>
              <w:shd w:val="clear" w:color="auto" w:fill="FFFFFF"/>
              <w:spacing w:after="120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1. </w:t>
            </w:r>
            <w:r w:rsidR="00F17C33" w:rsidRPr="00A62E09">
              <w:rPr>
                <w:color w:val="000000"/>
                <w:sz w:val="28"/>
                <w:szCs w:val="28"/>
                <w:lang w:val="uk-UA" w:eastAsia="uk-UA"/>
              </w:rPr>
              <w:t>Виключно на пленарних засіданнях сільської, селищної, міської ради вирішуються такі питання:</w:t>
            </w:r>
          </w:p>
          <w:p w:rsidR="004C5F56" w:rsidRPr="00A62E09" w:rsidRDefault="004C5F56" w:rsidP="00B55BC9">
            <w:pPr>
              <w:shd w:val="clear" w:color="auto" w:fill="FFFFFF"/>
              <w:spacing w:after="120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bookmarkStart w:id="0" w:name="n172"/>
            <w:bookmarkEnd w:id="0"/>
            <w:r w:rsidRPr="00A62E09">
              <w:rPr>
                <w:b/>
                <w:color w:val="000000"/>
                <w:sz w:val="28"/>
                <w:szCs w:val="28"/>
                <w:lang w:val="uk-UA" w:eastAsia="uk-UA"/>
              </w:rPr>
              <w:t>Відсутній</w:t>
            </w:r>
          </w:p>
          <w:p w:rsidR="00007F40" w:rsidRPr="00A62E09" w:rsidRDefault="00007F40" w:rsidP="00B55BC9">
            <w:pPr>
              <w:shd w:val="clear" w:color="auto" w:fill="FFFFFF"/>
              <w:spacing w:after="120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727FA1" w:rsidRPr="00A62E09" w:rsidRDefault="00727FA1" w:rsidP="00B55BC9">
            <w:pPr>
              <w:shd w:val="clear" w:color="auto" w:fill="FFFFFF"/>
              <w:spacing w:after="120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866FE9" w:rsidRPr="00A62E09" w:rsidRDefault="00866FE9" w:rsidP="00B55BC9">
            <w:pPr>
              <w:shd w:val="clear" w:color="auto" w:fill="FFFFFF"/>
              <w:spacing w:after="120"/>
              <w:textAlignment w:val="baseline"/>
              <w:rPr>
                <w:sz w:val="28"/>
                <w:szCs w:val="28"/>
                <w:lang w:val="uk-UA"/>
              </w:rPr>
            </w:pPr>
            <w:bookmarkStart w:id="1" w:name="n223"/>
            <w:bookmarkStart w:id="2" w:name="n1333"/>
            <w:bookmarkStart w:id="3" w:name="n261"/>
            <w:bookmarkStart w:id="4" w:name="n264"/>
            <w:bookmarkEnd w:id="1"/>
            <w:bookmarkEnd w:id="2"/>
            <w:bookmarkEnd w:id="3"/>
            <w:bookmarkEnd w:id="4"/>
          </w:p>
        </w:tc>
        <w:tc>
          <w:tcPr>
            <w:tcW w:w="7768" w:type="dxa"/>
          </w:tcPr>
          <w:p w:rsidR="00901762" w:rsidRPr="00D113C5" w:rsidRDefault="00B55BC9" w:rsidP="00B55BC9">
            <w:pPr>
              <w:tabs>
                <w:tab w:val="left" w:pos="514"/>
              </w:tabs>
              <w:spacing w:after="120"/>
              <w:rPr>
                <w:b/>
                <w:sz w:val="28"/>
                <w:szCs w:val="28"/>
                <w:lang w:val="uk-UA"/>
              </w:rPr>
            </w:pPr>
            <w:r w:rsidRPr="00D113C5">
              <w:rPr>
                <w:b/>
                <w:sz w:val="28"/>
                <w:szCs w:val="28"/>
                <w:lang w:val="uk-UA"/>
              </w:rPr>
              <w:t xml:space="preserve">Стаття </w:t>
            </w:r>
            <w:r w:rsidR="00901762" w:rsidRPr="00D113C5">
              <w:rPr>
                <w:b/>
                <w:sz w:val="28"/>
                <w:szCs w:val="28"/>
                <w:lang w:val="uk-UA"/>
              </w:rPr>
              <w:t>26</w:t>
            </w:r>
            <w:r w:rsidRPr="00D113C5">
              <w:rPr>
                <w:b/>
                <w:sz w:val="28"/>
                <w:szCs w:val="28"/>
                <w:lang w:val="uk-UA"/>
              </w:rPr>
              <w:t>.</w:t>
            </w:r>
            <w:r w:rsidRPr="00D113C5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13C5">
              <w:rPr>
                <w:b/>
                <w:sz w:val="28"/>
                <w:szCs w:val="28"/>
              </w:rPr>
              <w:t>Виключна</w:t>
            </w:r>
            <w:proofErr w:type="spellEnd"/>
            <w:r w:rsidRPr="00D113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3C5">
              <w:rPr>
                <w:b/>
                <w:sz w:val="28"/>
                <w:szCs w:val="28"/>
              </w:rPr>
              <w:t>компетенція</w:t>
            </w:r>
            <w:proofErr w:type="spellEnd"/>
            <w:r w:rsidRPr="00D113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13C5">
              <w:rPr>
                <w:b/>
                <w:sz w:val="28"/>
                <w:szCs w:val="28"/>
              </w:rPr>
              <w:t>сільських</w:t>
            </w:r>
            <w:proofErr w:type="spellEnd"/>
            <w:r w:rsidRPr="00D113C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113C5">
              <w:rPr>
                <w:b/>
                <w:sz w:val="28"/>
                <w:szCs w:val="28"/>
              </w:rPr>
              <w:t>селищних</w:t>
            </w:r>
            <w:proofErr w:type="spellEnd"/>
            <w:r w:rsidRPr="00D113C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113C5">
              <w:rPr>
                <w:b/>
                <w:sz w:val="28"/>
                <w:szCs w:val="28"/>
              </w:rPr>
              <w:t>міських</w:t>
            </w:r>
            <w:proofErr w:type="spellEnd"/>
            <w:r w:rsidRPr="00D113C5">
              <w:rPr>
                <w:b/>
                <w:sz w:val="28"/>
                <w:szCs w:val="28"/>
              </w:rPr>
              <w:t xml:space="preserve"> рад</w:t>
            </w:r>
          </w:p>
          <w:p w:rsidR="00901762" w:rsidRPr="00901762" w:rsidRDefault="00901762" w:rsidP="00B55BC9">
            <w:pPr>
              <w:tabs>
                <w:tab w:val="left" w:pos="514"/>
              </w:tabs>
              <w:spacing w:after="120"/>
              <w:rPr>
                <w:sz w:val="28"/>
                <w:szCs w:val="28"/>
                <w:lang w:val="uk-UA"/>
              </w:rPr>
            </w:pPr>
            <w:r w:rsidRPr="00901762">
              <w:rPr>
                <w:sz w:val="28"/>
                <w:szCs w:val="28"/>
                <w:lang w:val="uk-UA"/>
              </w:rPr>
              <w:t>1. Виключно на пленарних засіданнях сільської, селищної, міської ради вирішуються такі питання:</w:t>
            </w:r>
          </w:p>
          <w:p w:rsidR="00007F40" w:rsidRPr="00E460A1" w:rsidRDefault="00007F40" w:rsidP="00B55BC9">
            <w:pPr>
              <w:tabs>
                <w:tab w:val="left" w:pos="514"/>
              </w:tabs>
              <w:spacing w:after="120"/>
              <w:rPr>
                <w:b/>
                <w:sz w:val="28"/>
                <w:szCs w:val="28"/>
                <w:lang w:val="uk-UA"/>
              </w:rPr>
            </w:pPr>
            <w:r w:rsidRPr="00E460A1">
              <w:rPr>
                <w:b/>
                <w:sz w:val="28"/>
                <w:szCs w:val="28"/>
                <w:lang w:val="uk-UA"/>
              </w:rPr>
              <w:t>36</w:t>
            </w:r>
            <w:r w:rsidRPr="00E460A1">
              <w:rPr>
                <w:b/>
                <w:sz w:val="28"/>
                <w:szCs w:val="28"/>
                <w:vertAlign w:val="superscript"/>
                <w:lang w:val="uk-UA"/>
              </w:rPr>
              <w:t>1</w:t>
            </w:r>
            <w:r w:rsidRPr="00E460A1">
              <w:rPr>
                <w:b/>
                <w:sz w:val="28"/>
                <w:szCs w:val="28"/>
                <w:lang w:val="uk-UA"/>
              </w:rPr>
              <w:t>) вирішення відповідно до закону питань погодження надання надр у користування щодо корисних копалин місцевого значення</w:t>
            </w:r>
            <w:r w:rsidR="00E04BDF">
              <w:rPr>
                <w:b/>
                <w:sz w:val="28"/>
                <w:szCs w:val="28"/>
                <w:lang w:val="uk-UA"/>
              </w:rPr>
              <w:t xml:space="preserve"> на відповідній території</w:t>
            </w:r>
            <w:bookmarkStart w:id="5" w:name="_GoBack"/>
            <w:bookmarkEnd w:id="5"/>
            <w:r w:rsidRPr="00E460A1">
              <w:rPr>
                <w:b/>
                <w:sz w:val="28"/>
                <w:szCs w:val="28"/>
                <w:lang w:val="uk-UA"/>
              </w:rPr>
              <w:t>;</w:t>
            </w:r>
          </w:p>
          <w:p w:rsidR="00007F40" w:rsidRPr="00007F40" w:rsidRDefault="00007F40" w:rsidP="00B55BC9">
            <w:pPr>
              <w:tabs>
                <w:tab w:val="left" w:pos="514"/>
              </w:tabs>
              <w:spacing w:after="120"/>
              <w:rPr>
                <w:sz w:val="28"/>
                <w:szCs w:val="28"/>
                <w:lang w:val="uk-UA"/>
              </w:rPr>
            </w:pPr>
          </w:p>
        </w:tc>
      </w:tr>
      <w:tr w:rsidR="00866FE9" w:rsidRPr="008F05D7" w:rsidTr="008905E2">
        <w:trPr>
          <w:trHeight w:val="599"/>
        </w:trPr>
        <w:tc>
          <w:tcPr>
            <w:tcW w:w="7792" w:type="dxa"/>
          </w:tcPr>
          <w:p w:rsidR="00E460A1" w:rsidRPr="00D113C5" w:rsidRDefault="00B55BC9" w:rsidP="005D208E">
            <w:pPr>
              <w:shd w:val="clear" w:color="auto" w:fill="FFFFFF"/>
              <w:spacing w:after="120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D113C5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Стаття 43. Питання, які вирішуються районними і обласними радами виключно на їх пленарних засіданнях</w:t>
            </w:r>
          </w:p>
          <w:p w:rsidR="00866FE9" w:rsidRDefault="005D208E" w:rsidP="005D208E">
            <w:pPr>
              <w:shd w:val="clear" w:color="auto" w:fill="FFFFFF"/>
              <w:spacing w:after="120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bookmarkStart w:id="6" w:name="n680"/>
            <w:bookmarkStart w:id="7" w:name="n681"/>
            <w:bookmarkStart w:id="8" w:name="n687"/>
            <w:bookmarkEnd w:id="6"/>
            <w:bookmarkEnd w:id="7"/>
            <w:bookmarkEnd w:id="8"/>
            <w:r>
              <w:rPr>
                <w:color w:val="000000"/>
                <w:sz w:val="28"/>
                <w:szCs w:val="28"/>
                <w:lang w:val="uk-UA" w:eastAsia="uk-UA"/>
              </w:rPr>
              <w:t>…</w:t>
            </w:r>
          </w:p>
          <w:p w:rsidR="005D208E" w:rsidRPr="005D208E" w:rsidRDefault="005D208E" w:rsidP="005D208E">
            <w:pPr>
              <w:shd w:val="clear" w:color="auto" w:fill="FFFFFF"/>
              <w:spacing w:after="120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5D208E">
              <w:rPr>
                <w:color w:val="000000"/>
                <w:sz w:val="28"/>
                <w:szCs w:val="28"/>
                <w:lang w:val="uk-UA" w:eastAsia="uk-UA"/>
              </w:rPr>
              <w:t>3. Крім питань, зазначених у частині першій цієї статті, виключно на пленарних засіданнях обласни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х рад вирішуються такі питання:</w:t>
            </w:r>
            <w:r w:rsidRPr="005D208E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5D208E" w:rsidRPr="005D208E" w:rsidRDefault="005D208E" w:rsidP="005D208E">
            <w:pPr>
              <w:shd w:val="clear" w:color="auto" w:fill="FFFFFF"/>
              <w:spacing w:after="120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5D208E">
              <w:rPr>
                <w:color w:val="000000"/>
                <w:sz w:val="28"/>
                <w:szCs w:val="28"/>
                <w:lang w:val="uk-UA" w:eastAsia="uk-UA"/>
              </w:rPr>
              <w:t>2) прийняття у межах, що визначаються законами, рішень з питань боротьби зі стихійним лихом, епідеміями, епізоотіями, які передбачають за їх порушення ад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міністративну відповідальність;</w:t>
            </w:r>
          </w:p>
          <w:p w:rsidR="005D208E" w:rsidRDefault="005D208E" w:rsidP="005D208E">
            <w:pPr>
              <w:shd w:val="clear" w:color="auto" w:fill="FFFFFF"/>
              <w:spacing w:after="120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5D208E">
              <w:rPr>
                <w:color w:val="000000"/>
                <w:sz w:val="28"/>
                <w:szCs w:val="28"/>
                <w:lang w:val="uk-UA" w:eastAsia="uk-UA"/>
              </w:rPr>
              <w:t xml:space="preserve">4) прийняття рішень про віднесення лісів до категорії </w:t>
            </w:r>
            <w:proofErr w:type="spellStart"/>
            <w:r w:rsidRPr="005D208E">
              <w:rPr>
                <w:color w:val="000000"/>
                <w:sz w:val="28"/>
                <w:szCs w:val="28"/>
                <w:lang w:val="uk-UA" w:eastAsia="uk-UA"/>
              </w:rPr>
              <w:t>захисності</w:t>
            </w:r>
            <w:proofErr w:type="spellEnd"/>
            <w:r w:rsidRPr="005D208E">
              <w:rPr>
                <w:color w:val="000000"/>
                <w:sz w:val="28"/>
                <w:szCs w:val="28"/>
                <w:lang w:val="uk-UA" w:eastAsia="uk-UA"/>
              </w:rPr>
              <w:t xml:space="preserve">, а також про поділ лісів за розрядами </w:t>
            </w:r>
            <w:proofErr w:type="spellStart"/>
            <w:r w:rsidRPr="005D208E">
              <w:rPr>
                <w:color w:val="000000"/>
                <w:sz w:val="28"/>
                <w:szCs w:val="28"/>
                <w:lang w:val="uk-UA" w:eastAsia="uk-UA"/>
              </w:rPr>
              <w:t>такс</w:t>
            </w:r>
            <w:proofErr w:type="spellEnd"/>
            <w:r w:rsidRPr="005D208E">
              <w:rPr>
                <w:color w:val="000000"/>
                <w:sz w:val="28"/>
                <w:szCs w:val="28"/>
                <w:lang w:val="uk-UA" w:eastAsia="uk-UA"/>
              </w:rPr>
              <w:t xml:space="preserve"> у випадках і порядку, передбачених законом.</w:t>
            </w:r>
          </w:p>
          <w:p w:rsidR="005D208E" w:rsidRDefault="002C54EF" w:rsidP="005D208E">
            <w:pPr>
              <w:shd w:val="clear" w:color="auto" w:fill="FFFFFF"/>
              <w:spacing w:after="12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Пункт відсутній</w:t>
            </w:r>
          </w:p>
          <w:p w:rsidR="005D208E" w:rsidRDefault="005D208E" w:rsidP="005D208E">
            <w:pPr>
              <w:shd w:val="clear" w:color="auto" w:fill="FFFFFF"/>
              <w:spacing w:after="12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5D208E" w:rsidRDefault="005D208E" w:rsidP="005D208E">
            <w:pPr>
              <w:shd w:val="clear" w:color="auto" w:fill="FFFFFF"/>
              <w:spacing w:after="12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D113C5" w:rsidRPr="005D208E" w:rsidRDefault="009D33FC" w:rsidP="009D33FC">
            <w:pPr>
              <w:shd w:val="clear" w:color="auto" w:fill="FFFFFF"/>
              <w:spacing w:after="12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Частина</w:t>
            </w:r>
            <w:r w:rsidR="00D113C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відсутн</w:t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я</w:t>
            </w:r>
          </w:p>
        </w:tc>
        <w:tc>
          <w:tcPr>
            <w:tcW w:w="7768" w:type="dxa"/>
          </w:tcPr>
          <w:p w:rsidR="00007F40" w:rsidRPr="00D113C5" w:rsidRDefault="00B55BC9" w:rsidP="005D208E">
            <w:pPr>
              <w:spacing w:after="120"/>
              <w:rPr>
                <w:b/>
                <w:sz w:val="28"/>
                <w:szCs w:val="28"/>
                <w:lang w:val="uk-UA"/>
              </w:rPr>
            </w:pPr>
            <w:r w:rsidRPr="00D113C5">
              <w:rPr>
                <w:b/>
                <w:sz w:val="28"/>
                <w:szCs w:val="28"/>
                <w:lang w:val="uk-UA"/>
              </w:rPr>
              <w:lastRenderedPageBreak/>
              <w:t>Стаття 43. Питання, які вирішуються районними і обласними радами виключно на їх пленарних засіданнях</w:t>
            </w:r>
          </w:p>
          <w:p w:rsidR="00B55BC9" w:rsidRDefault="00B55BC9" w:rsidP="005D208E">
            <w:pPr>
              <w:spacing w:after="120"/>
              <w:rPr>
                <w:sz w:val="28"/>
                <w:szCs w:val="28"/>
                <w:lang w:val="uk-UA"/>
              </w:rPr>
            </w:pPr>
          </w:p>
          <w:p w:rsidR="005D208E" w:rsidRPr="005D208E" w:rsidRDefault="005D208E" w:rsidP="005D208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5D208E">
              <w:rPr>
                <w:sz w:val="28"/>
                <w:szCs w:val="28"/>
                <w:lang w:val="uk-UA"/>
              </w:rPr>
              <w:t xml:space="preserve">. Крім питань, зазначених у частині першій цієї статті, виключно на пленарних засіданнях обласних рад вирішуються такі питання: </w:t>
            </w:r>
          </w:p>
          <w:p w:rsidR="005D208E" w:rsidRPr="005D208E" w:rsidRDefault="005D208E" w:rsidP="005D208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5D208E">
              <w:rPr>
                <w:sz w:val="28"/>
                <w:szCs w:val="28"/>
                <w:lang w:val="uk-UA"/>
              </w:rPr>
              <w:t>2) прийняття у межах, що визначаються законами, рішень з питань боротьби зі стихійним лихом, епідеміями, епізоотіями, які передбачають за їх порушення адміністративну відповідальність;</w:t>
            </w:r>
          </w:p>
          <w:p w:rsidR="005D208E" w:rsidRPr="005D208E" w:rsidRDefault="005D208E" w:rsidP="005D208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5D208E">
              <w:rPr>
                <w:sz w:val="28"/>
                <w:szCs w:val="28"/>
                <w:lang w:val="uk-UA"/>
              </w:rPr>
              <w:t xml:space="preserve">4) прийняття рішень про віднесення лісів до категорії </w:t>
            </w:r>
            <w:proofErr w:type="spellStart"/>
            <w:r w:rsidRPr="005D208E">
              <w:rPr>
                <w:sz w:val="28"/>
                <w:szCs w:val="28"/>
                <w:lang w:val="uk-UA"/>
              </w:rPr>
              <w:t>захисності</w:t>
            </w:r>
            <w:proofErr w:type="spellEnd"/>
            <w:r w:rsidRPr="005D208E">
              <w:rPr>
                <w:sz w:val="28"/>
                <w:szCs w:val="28"/>
                <w:lang w:val="uk-UA"/>
              </w:rPr>
              <w:t xml:space="preserve">, а також про поділ лісів за розрядами </w:t>
            </w:r>
            <w:proofErr w:type="spellStart"/>
            <w:r w:rsidRPr="005D208E">
              <w:rPr>
                <w:sz w:val="28"/>
                <w:szCs w:val="28"/>
                <w:lang w:val="uk-UA"/>
              </w:rPr>
              <w:t>такс</w:t>
            </w:r>
            <w:proofErr w:type="spellEnd"/>
            <w:r w:rsidRPr="005D208E">
              <w:rPr>
                <w:sz w:val="28"/>
                <w:szCs w:val="28"/>
                <w:lang w:val="uk-UA"/>
              </w:rPr>
              <w:t xml:space="preserve"> у випадках і порядку, передбачених законом.</w:t>
            </w:r>
          </w:p>
          <w:p w:rsidR="005D208E" w:rsidRDefault="005D208E" w:rsidP="005D208E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  <w:r w:rsidRPr="005D208E">
              <w:rPr>
                <w:b/>
                <w:sz w:val="28"/>
                <w:szCs w:val="28"/>
                <w:lang w:val="uk-UA"/>
              </w:rPr>
              <w:lastRenderedPageBreak/>
              <w:t xml:space="preserve">5) </w:t>
            </w:r>
            <w:r w:rsidR="001E4EBD">
              <w:rPr>
                <w:b/>
                <w:sz w:val="28"/>
                <w:szCs w:val="28"/>
                <w:lang w:val="uk-UA"/>
              </w:rPr>
              <w:t>виріш</w:t>
            </w:r>
            <w:r w:rsidR="00D32FCB">
              <w:rPr>
                <w:b/>
                <w:sz w:val="28"/>
                <w:szCs w:val="28"/>
                <w:lang w:val="uk-UA"/>
              </w:rPr>
              <w:t>ення</w:t>
            </w:r>
            <w:r w:rsidR="001E4EBD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54EF">
              <w:rPr>
                <w:b/>
                <w:sz w:val="28"/>
                <w:szCs w:val="28"/>
                <w:lang w:val="uk-UA"/>
              </w:rPr>
              <w:t xml:space="preserve">відповідно до закону </w:t>
            </w:r>
            <w:r w:rsidR="00D32FCB">
              <w:rPr>
                <w:b/>
                <w:sz w:val="28"/>
                <w:szCs w:val="28"/>
                <w:lang w:val="uk-UA"/>
              </w:rPr>
              <w:t>питань</w:t>
            </w:r>
            <w:r w:rsidR="001E4EB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D208E">
              <w:rPr>
                <w:b/>
                <w:sz w:val="28"/>
                <w:szCs w:val="28"/>
                <w:lang w:val="uk-UA"/>
              </w:rPr>
              <w:t>погодження надання надр у користування щодо корисних копалин загальнодержавного значення, а також для цілей, не пов’язаних з видобуванням корисних копалин.</w:t>
            </w:r>
          </w:p>
          <w:p w:rsidR="005D208E" w:rsidRPr="005D208E" w:rsidRDefault="00260C83" w:rsidP="005D208E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5D208E" w:rsidRPr="005D208E">
              <w:rPr>
                <w:b/>
                <w:sz w:val="28"/>
                <w:szCs w:val="28"/>
                <w:lang w:val="uk-UA"/>
              </w:rPr>
              <w:t>. Крім питань, зазначених у частині першій цієї статті, виключно на пленарних засіданнях районних рад вирішуються відповідно до закону питання погодження надання надр у користування щодо корисних копалин місцевого значення.</w:t>
            </w:r>
          </w:p>
        </w:tc>
      </w:tr>
      <w:tr w:rsidR="00F0203F" w:rsidRPr="00CE08C8" w:rsidTr="008905E2">
        <w:trPr>
          <w:trHeight w:val="2772"/>
        </w:trPr>
        <w:tc>
          <w:tcPr>
            <w:tcW w:w="7792" w:type="dxa"/>
          </w:tcPr>
          <w:p w:rsidR="005D208E" w:rsidRDefault="005D208E" w:rsidP="005D20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bookmarkStart w:id="9" w:name="o494"/>
            <w:bookmarkStart w:id="10" w:name="o495"/>
            <w:bookmarkEnd w:id="9"/>
            <w:bookmarkEnd w:id="10"/>
            <w:r w:rsidRPr="00D113C5">
              <w:rPr>
                <w:b/>
                <w:sz w:val="28"/>
                <w:szCs w:val="28"/>
                <w:lang w:val="uk-UA"/>
              </w:rPr>
              <w:lastRenderedPageBreak/>
              <w:t>Стаття 46. Сесія ради</w:t>
            </w:r>
          </w:p>
          <w:p w:rsidR="00D113C5" w:rsidRPr="00D113C5" w:rsidRDefault="00D113C5" w:rsidP="005D20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…</w:t>
            </w:r>
          </w:p>
          <w:p w:rsidR="00CE08C8" w:rsidRPr="00A62E09" w:rsidRDefault="005E797C" w:rsidP="005D20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A62E09">
              <w:rPr>
                <w:rStyle w:val="rvts0"/>
                <w:sz w:val="28"/>
                <w:szCs w:val="28"/>
              </w:rPr>
              <w:t xml:space="preserve">5.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Сесія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ради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скликається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в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міру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необхідності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, але не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менше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одного разу на квартал, а з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питань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відведення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земельних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ділянок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та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надання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документів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дозвільного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характеру у сфері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господарської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діяльності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- не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рідше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ніж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 xml:space="preserve"> один раз на </w:t>
            </w:r>
            <w:proofErr w:type="spellStart"/>
            <w:r w:rsidRPr="00A62E09">
              <w:rPr>
                <w:rStyle w:val="rvts0"/>
                <w:sz w:val="28"/>
                <w:szCs w:val="28"/>
              </w:rPr>
              <w:t>місяць</w:t>
            </w:r>
            <w:proofErr w:type="spellEnd"/>
            <w:r w:rsidRPr="00A62E09">
              <w:rPr>
                <w:rStyle w:val="rvts0"/>
                <w:sz w:val="28"/>
                <w:szCs w:val="28"/>
              </w:rPr>
              <w:t>.</w:t>
            </w:r>
          </w:p>
        </w:tc>
        <w:tc>
          <w:tcPr>
            <w:tcW w:w="7768" w:type="dxa"/>
          </w:tcPr>
          <w:p w:rsidR="005E797C" w:rsidRDefault="005D208E" w:rsidP="005D20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textAlignment w:val="baseline"/>
              <w:rPr>
                <w:b/>
                <w:sz w:val="28"/>
                <w:szCs w:val="28"/>
              </w:rPr>
            </w:pPr>
            <w:proofErr w:type="spellStart"/>
            <w:r w:rsidRPr="00D113C5">
              <w:rPr>
                <w:b/>
                <w:bCs/>
                <w:sz w:val="28"/>
                <w:szCs w:val="28"/>
              </w:rPr>
              <w:t>Стаття</w:t>
            </w:r>
            <w:proofErr w:type="spellEnd"/>
            <w:r w:rsidRPr="00D113C5">
              <w:rPr>
                <w:b/>
                <w:bCs/>
                <w:sz w:val="28"/>
                <w:szCs w:val="28"/>
              </w:rPr>
              <w:t xml:space="preserve"> 46. </w:t>
            </w:r>
            <w:proofErr w:type="spellStart"/>
            <w:r w:rsidRPr="00D113C5">
              <w:rPr>
                <w:b/>
                <w:sz w:val="28"/>
                <w:szCs w:val="28"/>
              </w:rPr>
              <w:t>Сесія</w:t>
            </w:r>
            <w:proofErr w:type="spellEnd"/>
            <w:r w:rsidRPr="00D113C5">
              <w:rPr>
                <w:b/>
                <w:sz w:val="28"/>
                <w:szCs w:val="28"/>
              </w:rPr>
              <w:t xml:space="preserve"> ради</w:t>
            </w:r>
          </w:p>
          <w:p w:rsidR="00D113C5" w:rsidRPr="00D113C5" w:rsidRDefault="00D113C5" w:rsidP="005D20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…</w:t>
            </w:r>
          </w:p>
          <w:p w:rsidR="00721BA3" w:rsidRPr="005E797C" w:rsidRDefault="005E797C" w:rsidP="005D208E">
            <w:pPr>
              <w:spacing w:after="120"/>
              <w:jc w:val="both"/>
              <w:rPr>
                <w:b/>
                <w:sz w:val="28"/>
                <w:szCs w:val="28"/>
                <w:lang w:val="uk-UA"/>
              </w:rPr>
            </w:pPr>
            <w:r w:rsidRPr="005E797C">
              <w:rPr>
                <w:rStyle w:val="rvts0"/>
                <w:sz w:val="28"/>
                <w:szCs w:val="28"/>
              </w:rPr>
              <w:t xml:space="preserve">5.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Сесія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ради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скликається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в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міру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необхідності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, але не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менше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одного разу на квартал, а з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питань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відведення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земельних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ділянок</w:t>
            </w:r>
            <w:proofErr w:type="spellEnd"/>
            <w:r w:rsidRPr="005E797C">
              <w:rPr>
                <w:rStyle w:val="rvts0"/>
                <w:sz w:val="28"/>
                <w:szCs w:val="28"/>
                <w:lang w:val="uk-UA"/>
              </w:rPr>
              <w:t xml:space="preserve">, </w:t>
            </w:r>
            <w:r w:rsidRPr="005E797C">
              <w:rPr>
                <w:b/>
                <w:sz w:val="28"/>
                <w:szCs w:val="28"/>
                <w:lang w:val="uk-UA"/>
              </w:rPr>
              <w:t>погодження</w:t>
            </w:r>
            <w:r w:rsidR="0072090B">
              <w:rPr>
                <w:b/>
                <w:sz w:val="28"/>
                <w:szCs w:val="28"/>
                <w:lang w:val="uk-UA"/>
              </w:rPr>
              <w:t xml:space="preserve"> надання</w:t>
            </w:r>
            <w:r w:rsidRPr="005E797C">
              <w:rPr>
                <w:b/>
                <w:sz w:val="28"/>
                <w:szCs w:val="28"/>
                <w:lang w:val="uk-UA"/>
              </w:rPr>
              <w:t xml:space="preserve"> </w:t>
            </w:r>
            <w:r w:rsidR="00513F27" w:rsidRPr="00513F27">
              <w:rPr>
                <w:b/>
                <w:sz w:val="28"/>
                <w:szCs w:val="28"/>
                <w:lang w:val="uk-UA"/>
              </w:rPr>
              <w:t xml:space="preserve">надр у користування </w:t>
            </w:r>
            <w:r w:rsidRPr="005E797C">
              <w:rPr>
                <w:rStyle w:val="rvts0"/>
                <w:sz w:val="28"/>
                <w:szCs w:val="28"/>
              </w:rPr>
              <w:t xml:space="preserve">та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надання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документів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дозвільного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характеру у сфері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господарської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діяльності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- не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рідше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ніж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 xml:space="preserve"> один раз на </w:t>
            </w:r>
            <w:proofErr w:type="spellStart"/>
            <w:r w:rsidRPr="005E797C">
              <w:rPr>
                <w:rStyle w:val="rvts0"/>
                <w:sz w:val="28"/>
                <w:szCs w:val="28"/>
              </w:rPr>
              <w:t>місяць</w:t>
            </w:r>
            <w:proofErr w:type="spellEnd"/>
            <w:r w:rsidRPr="005E797C">
              <w:rPr>
                <w:rStyle w:val="rvts0"/>
                <w:sz w:val="28"/>
                <w:szCs w:val="28"/>
              </w:rPr>
              <w:t>.</w:t>
            </w:r>
          </w:p>
        </w:tc>
      </w:tr>
    </w:tbl>
    <w:p w:rsidR="006B2044" w:rsidRDefault="006B2044" w:rsidP="00F0203F">
      <w:pPr>
        <w:jc w:val="both"/>
        <w:rPr>
          <w:b/>
          <w:sz w:val="28"/>
          <w:szCs w:val="28"/>
          <w:lang w:val="uk-UA"/>
        </w:rPr>
      </w:pPr>
    </w:p>
    <w:p w:rsidR="00721BA3" w:rsidRDefault="00721BA3" w:rsidP="00F0203F">
      <w:pPr>
        <w:jc w:val="both"/>
        <w:rPr>
          <w:b/>
          <w:sz w:val="28"/>
          <w:szCs w:val="28"/>
          <w:lang w:val="uk-UA"/>
        </w:rPr>
      </w:pPr>
    </w:p>
    <w:p w:rsidR="001472D3" w:rsidRPr="001472D3" w:rsidRDefault="001472D3" w:rsidP="001472D3">
      <w:pPr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>Т.в.о. Голови Державної служби</w:t>
      </w:r>
    </w:p>
    <w:p w:rsidR="001472D3" w:rsidRPr="001472D3" w:rsidRDefault="001472D3" w:rsidP="001472D3">
      <w:pPr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>геології та надр України</w:t>
      </w: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ab/>
      </w: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ab/>
      </w: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ab/>
      </w: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ab/>
      </w: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ab/>
      </w:r>
      <w:r w:rsidRPr="001472D3">
        <w:rPr>
          <w:rFonts w:eastAsiaTheme="minorHAnsi"/>
          <w:b/>
          <w:bCs/>
          <w:sz w:val="28"/>
          <w:szCs w:val="28"/>
          <w:lang w:val="uk-UA" w:eastAsia="en-US"/>
        </w:rPr>
        <w:tab/>
        <w:t xml:space="preserve">        </w:t>
      </w:r>
      <w:r>
        <w:rPr>
          <w:rFonts w:eastAsiaTheme="minorHAnsi"/>
          <w:b/>
          <w:bCs/>
          <w:sz w:val="28"/>
          <w:szCs w:val="28"/>
          <w:lang w:val="uk-UA" w:eastAsia="en-US"/>
        </w:rPr>
        <w:t xml:space="preserve">                                                                 </w:t>
      </w:r>
      <w:r w:rsidR="003F7903">
        <w:rPr>
          <w:rFonts w:eastAsiaTheme="minorHAnsi"/>
          <w:b/>
          <w:bCs/>
          <w:sz w:val="28"/>
          <w:szCs w:val="28"/>
          <w:lang w:val="uk-UA" w:eastAsia="en-US"/>
        </w:rPr>
        <w:t xml:space="preserve">              </w:t>
      </w:r>
      <w:r w:rsidR="00A526A6">
        <w:rPr>
          <w:rFonts w:eastAsiaTheme="minorHAnsi"/>
          <w:b/>
          <w:bCs/>
          <w:sz w:val="28"/>
          <w:szCs w:val="28"/>
          <w:lang w:val="uk-UA" w:eastAsia="en-US"/>
        </w:rPr>
        <w:t>О.В. Кирилюк</w:t>
      </w:r>
    </w:p>
    <w:p w:rsidR="00FF01B5" w:rsidRDefault="005936B3" w:rsidP="00FF01B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</w:t>
      </w:r>
    </w:p>
    <w:p w:rsidR="00560E2F" w:rsidRPr="002D0B93" w:rsidRDefault="00560E2F" w:rsidP="006B2044">
      <w:pPr>
        <w:jc w:val="both"/>
        <w:rPr>
          <w:b/>
          <w:sz w:val="28"/>
          <w:szCs w:val="28"/>
          <w:lang w:val="uk-UA"/>
        </w:rPr>
      </w:pPr>
    </w:p>
    <w:p w:rsidR="00560E2F" w:rsidRPr="00560E2F" w:rsidRDefault="00560E2F" w:rsidP="006B204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</w:t>
      </w:r>
      <w:r w:rsidR="00BA22D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 201</w:t>
      </w:r>
      <w:r w:rsidR="001472D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 </w:t>
      </w:r>
    </w:p>
    <w:sectPr w:rsidR="00560E2F" w:rsidRPr="00560E2F" w:rsidSect="001E3C9F">
      <w:headerReference w:type="default" r:id="rId7"/>
      <w:pgSz w:w="16838" w:h="11906" w:orient="landscape"/>
      <w:pgMar w:top="709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B0A" w:rsidRDefault="00B40B0A" w:rsidP="00883426">
      <w:r>
        <w:separator/>
      </w:r>
    </w:p>
  </w:endnote>
  <w:endnote w:type="continuationSeparator" w:id="0">
    <w:p w:rsidR="00B40B0A" w:rsidRDefault="00B40B0A" w:rsidP="0088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B0A" w:rsidRDefault="00B40B0A" w:rsidP="00883426">
      <w:r>
        <w:separator/>
      </w:r>
    </w:p>
  </w:footnote>
  <w:footnote w:type="continuationSeparator" w:id="0">
    <w:p w:rsidR="00B40B0A" w:rsidRDefault="00B40B0A" w:rsidP="0088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352744"/>
      <w:docPartObj>
        <w:docPartGallery w:val="Page Numbers (Top of Page)"/>
        <w:docPartUnique/>
      </w:docPartObj>
    </w:sdtPr>
    <w:sdtEndPr/>
    <w:sdtContent>
      <w:p w:rsidR="00883426" w:rsidRDefault="008834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151">
          <w:rPr>
            <w:noProof/>
          </w:rPr>
          <w:t>2</w:t>
        </w:r>
        <w:r>
          <w:fldChar w:fldCharType="end"/>
        </w:r>
      </w:p>
    </w:sdtContent>
  </w:sdt>
  <w:p w:rsidR="00883426" w:rsidRDefault="008834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C0"/>
    <w:rsid w:val="00004D17"/>
    <w:rsid w:val="00007F40"/>
    <w:rsid w:val="00044AC6"/>
    <w:rsid w:val="000572E9"/>
    <w:rsid w:val="00061E51"/>
    <w:rsid w:val="00072A14"/>
    <w:rsid w:val="00082EB0"/>
    <w:rsid w:val="001472D3"/>
    <w:rsid w:val="0017687D"/>
    <w:rsid w:val="001A0140"/>
    <w:rsid w:val="001E306B"/>
    <w:rsid w:val="001E3C9F"/>
    <w:rsid w:val="001E401F"/>
    <w:rsid w:val="001E4EBD"/>
    <w:rsid w:val="00200EE2"/>
    <w:rsid w:val="00260C83"/>
    <w:rsid w:val="00264E02"/>
    <w:rsid w:val="00291AF9"/>
    <w:rsid w:val="00297BCB"/>
    <w:rsid w:val="002C54EF"/>
    <w:rsid w:val="002D0B93"/>
    <w:rsid w:val="002D6E6F"/>
    <w:rsid w:val="00350CC6"/>
    <w:rsid w:val="0038645A"/>
    <w:rsid w:val="003C43FC"/>
    <w:rsid w:val="003C6FF4"/>
    <w:rsid w:val="003E1282"/>
    <w:rsid w:val="003F37BC"/>
    <w:rsid w:val="003F7903"/>
    <w:rsid w:val="00404142"/>
    <w:rsid w:val="00404580"/>
    <w:rsid w:val="00421BAE"/>
    <w:rsid w:val="004619E4"/>
    <w:rsid w:val="004C5F56"/>
    <w:rsid w:val="004E3CFB"/>
    <w:rsid w:val="00513F27"/>
    <w:rsid w:val="00560E2F"/>
    <w:rsid w:val="005936B3"/>
    <w:rsid w:val="005B5B69"/>
    <w:rsid w:val="005D208E"/>
    <w:rsid w:val="005D2521"/>
    <w:rsid w:val="005D457D"/>
    <w:rsid w:val="005E797C"/>
    <w:rsid w:val="006200BB"/>
    <w:rsid w:val="00630BB3"/>
    <w:rsid w:val="006B2044"/>
    <w:rsid w:val="006C1642"/>
    <w:rsid w:val="0072090B"/>
    <w:rsid w:val="00721BA3"/>
    <w:rsid w:val="00727FA1"/>
    <w:rsid w:val="007569EF"/>
    <w:rsid w:val="00812051"/>
    <w:rsid w:val="008310B2"/>
    <w:rsid w:val="008414C0"/>
    <w:rsid w:val="00866FE9"/>
    <w:rsid w:val="00883426"/>
    <w:rsid w:val="008905E2"/>
    <w:rsid w:val="008B05F7"/>
    <w:rsid w:val="008F05D7"/>
    <w:rsid w:val="008F7FA8"/>
    <w:rsid w:val="00901762"/>
    <w:rsid w:val="009368FA"/>
    <w:rsid w:val="00946D94"/>
    <w:rsid w:val="00952D24"/>
    <w:rsid w:val="00955D2E"/>
    <w:rsid w:val="00992276"/>
    <w:rsid w:val="009D33FC"/>
    <w:rsid w:val="00A526A6"/>
    <w:rsid w:val="00A62E09"/>
    <w:rsid w:val="00AC3376"/>
    <w:rsid w:val="00B05647"/>
    <w:rsid w:val="00B13646"/>
    <w:rsid w:val="00B40919"/>
    <w:rsid w:val="00B40B0A"/>
    <w:rsid w:val="00B55BC9"/>
    <w:rsid w:val="00BA22DB"/>
    <w:rsid w:val="00C76B88"/>
    <w:rsid w:val="00CE08C8"/>
    <w:rsid w:val="00D113C5"/>
    <w:rsid w:val="00D23CAD"/>
    <w:rsid w:val="00D32FCB"/>
    <w:rsid w:val="00D60238"/>
    <w:rsid w:val="00D70423"/>
    <w:rsid w:val="00D8187C"/>
    <w:rsid w:val="00D86056"/>
    <w:rsid w:val="00E04BDF"/>
    <w:rsid w:val="00E310FB"/>
    <w:rsid w:val="00E33714"/>
    <w:rsid w:val="00E460A1"/>
    <w:rsid w:val="00E648D5"/>
    <w:rsid w:val="00ED73DF"/>
    <w:rsid w:val="00F0203F"/>
    <w:rsid w:val="00F04398"/>
    <w:rsid w:val="00F17C33"/>
    <w:rsid w:val="00F63D0F"/>
    <w:rsid w:val="00F96A8F"/>
    <w:rsid w:val="00FA1151"/>
    <w:rsid w:val="00FC1E85"/>
    <w:rsid w:val="00FF01B5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5BDBB-46A1-4394-857F-B779A8D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21BA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1BAE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768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87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rsid w:val="00721BA3"/>
  </w:style>
  <w:style w:type="character" w:styleId="a5">
    <w:name w:val="Hyperlink"/>
    <w:basedOn w:val="a0"/>
    <w:uiPriority w:val="99"/>
    <w:unhideWhenUsed/>
    <w:rsid w:val="00721BA3"/>
    <w:rPr>
      <w:color w:val="0000FF"/>
      <w:u w:val="single"/>
    </w:rPr>
  </w:style>
  <w:style w:type="character" w:customStyle="1" w:styleId="rvts0">
    <w:name w:val="rvts0"/>
    <w:basedOn w:val="a0"/>
    <w:rsid w:val="002D0B93"/>
  </w:style>
  <w:style w:type="paragraph" w:styleId="a6">
    <w:name w:val="No Spacing"/>
    <w:uiPriority w:val="1"/>
    <w:qFormat/>
    <w:rsid w:val="00FF01B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8342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34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8342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34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ED36-017B-4252-94E4-EF01065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T Lytvynova</cp:lastModifiedBy>
  <cp:revision>35</cp:revision>
  <cp:lastPrinted>2017-09-18T07:39:00Z</cp:lastPrinted>
  <dcterms:created xsi:type="dcterms:W3CDTF">2017-07-21T13:29:00Z</dcterms:created>
  <dcterms:modified xsi:type="dcterms:W3CDTF">2017-09-18T07:49:00Z</dcterms:modified>
</cp:coreProperties>
</file>