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14" w:rsidRPr="00280166" w:rsidRDefault="003B4114" w:rsidP="00280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80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</w:p>
    <w:p w:rsidR="005B455E" w:rsidRPr="00280166" w:rsidRDefault="00280166" w:rsidP="00280166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66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280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наказу </w:t>
      </w:r>
      <w:r w:rsidRPr="00280166">
        <w:rPr>
          <w:rFonts w:ascii="Times New Roman" w:hAnsi="Times New Roman" w:cs="Times New Roman"/>
          <w:b/>
          <w:sz w:val="28"/>
          <w:szCs w:val="28"/>
        </w:rPr>
        <w:t>Міністерства екології та природних ресурсів України «</w:t>
      </w:r>
      <w:r w:rsidRPr="00280166">
        <w:rPr>
          <w:rFonts w:ascii="Times New Roman" w:hAnsi="Times New Roman" w:cs="Times New Roman"/>
          <w:b/>
          <w:bCs/>
          <w:sz w:val="28"/>
          <w:szCs w:val="28"/>
        </w:rPr>
        <w:t>Про затвердження Порядку внесення відомостей про об’єм видобутих підземних вод водокористувачами до автоматизованої системи обліку видобутих підземних вод</w:t>
      </w:r>
      <w:r w:rsidRPr="00280166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B4114" w:rsidRPr="00280166" w:rsidRDefault="003B4114" w:rsidP="00280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4114" w:rsidRPr="00280166" w:rsidRDefault="00280166" w:rsidP="0028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166">
        <w:rPr>
          <w:rFonts w:ascii="Times New Roman" w:hAnsi="Times New Roman" w:cs="Times New Roman"/>
          <w:iCs/>
          <w:color w:val="000000"/>
          <w:sz w:val="28"/>
          <w:szCs w:val="28"/>
        </w:rPr>
        <w:t>Проект наказу Міністерства екології та природних ресурсів України «</w:t>
      </w:r>
      <w:r w:rsidRPr="0028016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 затвердження Порядку внесення відомостей про об’єм видобутих підземних вод водокористувачами до автоматизованої системи обліку видобутих підземних вод</w:t>
      </w:r>
      <w:r w:rsidRPr="00280166">
        <w:rPr>
          <w:rFonts w:ascii="Times New Roman" w:hAnsi="Times New Roman" w:cs="Times New Roman"/>
          <w:sz w:val="28"/>
          <w:szCs w:val="28"/>
        </w:rPr>
        <w:t xml:space="preserve">” </w:t>
      </w:r>
      <w:r w:rsidRPr="00280166">
        <w:rPr>
          <w:rFonts w:ascii="Times New Roman" w:hAnsi="Times New Roman" w:cs="Times New Roman"/>
          <w:color w:val="000000"/>
          <w:sz w:val="28"/>
          <w:szCs w:val="28"/>
        </w:rPr>
        <w:t xml:space="preserve">(далі – проект наказу) </w:t>
      </w:r>
      <w:r w:rsidRPr="00280166">
        <w:rPr>
          <w:rFonts w:ascii="Times New Roman" w:hAnsi="Times New Roman" w:cs="Times New Roman"/>
          <w:sz w:val="28"/>
          <w:szCs w:val="28"/>
        </w:rPr>
        <w:t xml:space="preserve">розроблений </w:t>
      </w:r>
      <w:bookmarkStart w:id="1" w:name="__DdeLink__532_631414131"/>
      <w:r w:rsidRPr="00280166">
        <w:rPr>
          <w:rFonts w:ascii="Times New Roman" w:hAnsi="Times New Roman" w:cs="Times New Roman"/>
          <w:sz w:val="28"/>
          <w:szCs w:val="28"/>
        </w:rPr>
        <w:t xml:space="preserve">з метою виконання пункту </w:t>
      </w:r>
      <w:r w:rsidRPr="0028016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 постанови Кабінету Міністрів України від 08.10.2012 р. № 963 «Про затвердження Порядку державного обліку артезіанських свердловин, облаштування їх засобами вимірювання об’єму видобутих підземних вод”, та </w:t>
      </w:r>
      <w:bookmarkEnd w:id="1"/>
      <w:r w:rsidRPr="0028016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постанови Кабінету Міністрів України від 30.03. 1998 р. № 391 «Про затвердження Положення про державну систему моніторингу довкілля». </w:t>
      </w:r>
    </w:p>
    <w:p w:rsidR="003B4114" w:rsidRPr="00280166" w:rsidRDefault="003B4114" w:rsidP="002801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 органу виконавчої влади, що розробляв регуляторний акт</w:t>
      </w:r>
    </w:p>
    <w:p w:rsidR="003B4114" w:rsidRPr="00280166" w:rsidRDefault="003B4114" w:rsidP="002801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 служба геології та надр України</w:t>
      </w:r>
    </w:p>
    <w:p w:rsidR="003B4114" w:rsidRPr="00280166" w:rsidRDefault="003B4114" w:rsidP="002801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14" w:rsidRPr="00280166" w:rsidRDefault="003B4114" w:rsidP="002801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 структурного підрозділу, що розробляв регуляторний акт, адреса та телефони</w:t>
      </w:r>
    </w:p>
    <w:p w:rsidR="003B4114" w:rsidRPr="00280166" w:rsidRDefault="003B4114" w:rsidP="002801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Державна служба геології та надр України, </w:t>
      </w:r>
      <w:smartTag w:uri="urn:schemas-microsoft-com:office:smarttags" w:element="metricconverter">
        <w:smartTagPr>
          <w:attr w:name="ProductID" w:val="03680, м"/>
        </w:smartTagPr>
        <w:r w:rsidRPr="002801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03680, м</w:t>
        </w:r>
      </w:smartTag>
      <w:r w:rsidRPr="0028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Київ, вул. Ежена Потьє, 16, </w:t>
      </w:r>
      <w:proofErr w:type="spellStart"/>
      <w:r w:rsidRPr="00280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280166">
        <w:rPr>
          <w:rFonts w:ascii="Times New Roman" w:eastAsia="Times New Roman" w:hAnsi="Times New Roman" w:cs="Times New Roman"/>
          <w:sz w:val="28"/>
          <w:szCs w:val="28"/>
          <w:lang w:eastAsia="ru-RU"/>
        </w:rPr>
        <w:t>.:(044)456-71-55, e-</w:t>
      </w:r>
      <w:proofErr w:type="spellStart"/>
      <w:r w:rsidRPr="00280166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8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801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dgs_lawyer@ukr.net</w:t>
      </w:r>
    </w:p>
    <w:p w:rsidR="003B4114" w:rsidRPr="00280166" w:rsidRDefault="003B4114" w:rsidP="002801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B4114" w:rsidRPr="00280166" w:rsidRDefault="003B4114" w:rsidP="00280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Зазначений проект та аналіз регуляторного впливу оприлюднено на офіційному веб-сайті </w:t>
      </w:r>
      <w:r w:rsidRPr="0028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Державної служби геології та надр України </w:t>
      </w:r>
      <w:r w:rsidRPr="00280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801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28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geo.gov.ua та Мінприроди </w:t>
      </w:r>
      <w:r w:rsidRPr="00280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80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80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menr</w:t>
      </w:r>
      <w:proofErr w:type="spellEnd"/>
      <w:r w:rsidRPr="00280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80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2801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801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proofErr w:type="spellEnd"/>
    </w:p>
    <w:p w:rsidR="003B4114" w:rsidRPr="00280166" w:rsidRDefault="003B4114" w:rsidP="00280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14" w:rsidRPr="00280166" w:rsidRDefault="003B4114" w:rsidP="002801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1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Зауваження та пропозиції до проекту від фізичних та юридичних осіб, їх об‘єднань приймаються у місячний термін з моменту його оприлюднення на сайті Держгеонадр України, та надсилаються на вищевказані поштову та електронну адресу або офіційні веб-сайти.</w:t>
      </w:r>
    </w:p>
    <w:p w:rsidR="003B4114" w:rsidRPr="00280166" w:rsidRDefault="003B4114" w:rsidP="002801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114" w:rsidRPr="00280166" w:rsidRDefault="003B4114" w:rsidP="00280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166" w:rsidRPr="00280166" w:rsidRDefault="00280166" w:rsidP="00280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66">
        <w:rPr>
          <w:rFonts w:ascii="Times New Roman" w:hAnsi="Times New Roman" w:cs="Times New Roman"/>
          <w:b/>
          <w:sz w:val="28"/>
          <w:szCs w:val="28"/>
        </w:rPr>
        <w:t>В.о. Міністра екології</w:t>
      </w:r>
    </w:p>
    <w:p w:rsidR="00280166" w:rsidRPr="00280166" w:rsidRDefault="00280166" w:rsidP="00280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66">
        <w:rPr>
          <w:rFonts w:ascii="Times New Roman" w:hAnsi="Times New Roman" w:cs="Times New Roman"/>
          <w:b/>
          <w:sz w:val="28"/>
          <w:szCs w:val="28"/>
        </w:rPr>
        <w:t>та природних ре</w:t>
      </w:r>
      <w:r>
        <w:rPr>
          <w:rFonts w:ascii="Times New Roman" w:hAnsi="Times New Roman" w:cs="Times New Roman"/>
          <w:b/>
          <w:sz w:val="28"/>
          <w:szCs w:val="28"/>
        </w:rPr>
        <w:t xml:space="preserve">сурсів України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280166">
        <w:rPr>
          <w:rFonts w:ascii="Times New Roman" w:hAnsi="Times New Roman" w:cs="Times New Roman"/>
          <w:b/>
          <w:sz w:val="28"/>
          <w:szCs w:val="28"/>
        </w:rPr>
        <w:t xml:space="preserve">Г.О. </w:t>
      </w:r>
      <w:proofErr w:type="spellStart"/>
      <w:r w:rsidRPr="00280166">
        <w:rPr>
          <w:rFonts w:ascii="Times New Roman" w:hAnsi="Times New Roman" w:cs="Times New Roman"/>
          <w:b/>
          <w:sz w:val="28"/>
          <w:szCs w:val="28"/>
        </w:rPr>
        <w:t>Вронська</w:t>
      </w:r>
      <w:proofErr w:type="spellEnd"/>
    </w:p>
    <w:p w:rsidR="00280166" w:rsidRPr="00280166" w:rsidRDefault="00280166" w:rsidP="00280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166" w:rsidRPr="00280166" w:rsidRDefault="00280166" w:rsidP="002801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5EF" w:rsidRPr="00280166" w:rsidRDefault="00280166" w:rsidP="00280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166">
        <w:rPr>
          <w:rFonts w:ascii="Times New Roman" w:hAnsi="Times New Roman" w:cs="Times New Roman"/>
          <w:sz w:val="28"/>
          <w:szCs w:val="28"/>
        </w:rPr>
        <w:t>___ ____________ 2016 р</w:t>
      </w:r>
    </w:p>
    <w:sectPr w:rsidR="008D15EF" w:rsidRPr="0028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14"/>
    <w:rsid w:val="00280166"/>
    <w:rsid w:val="003B4114"/>
    <w:rsid w:val="005B455E"/>
    <w:rsid w:val="00602BFB"/>
    <w:rsid w:val="008D15EF"/>
    <w:rsid w:val="00FB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19EF6-D040-4FD2-AE87-23639507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14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55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Gryhorash</dc:creator>
  <cp:keywords/>
  <dc:description/>
  <cp:lastModifiedBy>L Kozyr</cp:lastModifiedBy>
  <cp:revision>2</cp:revision>
  <cp:lastPrinted>2015-08-11T14:52:00Z</cp:lastPrinted>
  <dcterms:created xsi:type="dcterms:W3CDTF">2016-02-26T13:20:00Z</dcterms:created>
  <dcterms:modified xsi:type="dcterms:W3CDTF">2016-02-26T13:20:00Z</dcterms:modified>
</cp:coreProperties>
</file>