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994" w:rsidRDefault="00A52994" w:rsidP="001E42D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97B0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ПОВІДОМЛЕННЯ</w:t>
      </w:r>
    </w:p>
    <w:p w:rsidR="001C3D91" w:rsidRPr="001C3D91" w:rsidRDefault="00A52994" w:rsidP="001C3D9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A1AD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про оприлюднення </w:t>
      </w:r>
      <w:r w:rsidR="001C3D91" w:rsidRPr="001C3D9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проекту постанови Кабінету Міністрів України </w:t>
      </w:r>
    </w:p>
    <w:p w:rsidR="001C3D91" w:rsidRDefault="001C3D91" w:rsidP="001C3D9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C3D9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«Про внесення змін до Тимчасового порядку реалізації експериментального проекту із запровадження проведення аукціонів з продажу спеціальних дозволів на користування надрами шляхом електронних </w:t>
      </w:r>
      <w:proofErr w:type="spellStart"/>
      <w:r w:rsidRPr="001C3D9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торгів»</w:t>
      </w:r>
      <w:proofErr w:type="spellEnd"/>
    </w:p>
    <w:p w:rsidR="001C3D91" w:rsidRDefault="001C3D91" w:rsidP="001C3D9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27F90" w:rsidRDefault="00E21F7B" w:rsidP="001C3D9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F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Розробник:</w:t>
      </w:r>
      <w:r w:rsidRPr="00E21F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21F7B" w:rsidRDefault="00E21F7B" w:rsidP="00627F90">
      <w:pPr>
        <w:pStyle w:val="ac"/>
        <w:spacing w:after="0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F7B">
        <w:rPr>
          <w:rFonts w:ascii="Times New Roman" w:hAnsi="Times New Roman" w:cs="Times New Roman"/>
          <w:color w:val="000000" w:themeColor="text1"/>
          <w:sz w:val="28"/>
          <w:szCs w:val="28"/>
        </w:rPr>
        <w:t>Державна с</w:t>
      </w:r>
      <w:r w:rsidR="00627F90">
        <w:rPr>
          <w:rFonts w:ascii="Times New Roman" w:hAnsi="Times New Roman" w:cs="Times New Roman"/>
          <w:color w:val="000000" w:themeColor="text1"/>
          <w:sz w:val="28"/>
          <w:szCs w:val="28"/>
        </w:rPr>
        <w:t>лужба геології та надр України</w:t>
      </w:r>
      <w:r w:rsidRPr="00E21F7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21F7B" w:rsidRPr="00E21F7B" w:rsidRDefault="00E21F7B" w:rsidP="00E21F7B">
      <w:pPr>
        <w:pStyle w:val="ac"/>
        <w:spacing w:after="0"/>
        <w:ind w:left="708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E21F7B" w:rsidRDefault="00E21F7B" w:rsidP="00E21F7B">
      <w:pPr>
        <w:pStyle w:val="ac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21F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Стислий виклад змісту проекту:</w:t>
      </w:r>
    </w:p>
    <w:p w:rsidR="00DC597F" w:rsidRPr="00DC597F" w:rsidRDefault="001C3D91" w:rsidP="00CE0FA9">
      <w:pPr>
        <w:pStyle w:val="ac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  <w:r w:rsidRPr="001C3D91">
        <w:rPr>
          <w:rFonts w:ascii="Times New Roman" w:hAnsi="Times New Roman" w:cs="Times New Roman"/>
          <w:color w:val="000000" w:themeColor="text1"/>
          <w:sz w:val="28"/>
          <w:szCs w:val="28"/>
        </w:rPr>
        <w:t>Проект постанови розроблено з метою удосконалення нормативно-правової бази для покращення інвестиційного клімату у сфері надрокористування, приведення Тимчасового порядку реалізації експериментального проекту із запровадження проведення аукціонів з продажу спеціальних дозволів на користування надрами шляхом електронних торгів, затвердженого постановою Кабінету Міністрів України від 17 жовтня 2018 р. № 848 (в редакції постанови Кабінету Міністрів України від 23 жовтня 2019 р. № 960) у відповідність до вимог чинного законодавства України.</w:t>
      </w:r>
      <w:bookmarkStart w:id="0" w:name="_GoBack"/>
      <w:bookmarkEnd w:id="0"/>
    </w:p>
    <w:p w:rsidR="00E21F7B" w:rsidRPr="00E21F7B" w:rsidRDefault="00E21F7B" w:rsidP="00E21F7B">
      <w:pPr>
        <w:pStyle w:val="ac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21F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Спосіб оприлюднення проекту регуляторного акта:</w:t>
      </w:r>
    </w:p>
    <w:p w:rsidR="00E21F7B" w:rsidRDefault="00E21F7B" w:rsidP="00E21F7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F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 акта та </w:t>
      </w:r>
      <w:r w:rsidR="00C15CCA" w:rsidRPr="00C15C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аналіз регуляторного впливу оприлюднено на офіційному веб-сайті Державної служби геології та надр України (www.geo.gov.ua). </w:t>
      </w:r>
    </w:p>
    <w:p w:rsidR="00C15CCA" w:rsidRPr="00C15CCA" w:rsidRDefault="00C15CCA" w:rsidP="00E21F7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E21F7B" w:rsidRPr="00C15CCA" w:rsidRDefault="00E21F7B" w:rsidP="00C15CCA">
      <w:pPr>
        <w:pStyle w:val="ac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15C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Строк, протягом якого приймаються зауваження та пропозиції від фізичних та юридичних осіб, їх об’єднань:</w:t>
      </w:r>
    </w:p>
    <w:p w:rsidR="00E21F7B" w:rsidRPr="00E21F7B" w:rsidRDefault="00E21F7B" w:rsidP="00E21F7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F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Зауваження та пропозиції </w:t>
      </w:r>
      <w:r w:rsidR="00C15C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проекту акта </w:t>
      </w:r>
      <w:r w:rsidRPr="00E21F7B">
        <w:rPr>
          <w:rFonts w:ascii="Times New Roman" w:hAnsi="Times New Roman" w:cs="Times New Roman"/>
          <w:color w:val="000000" w:themeColor="text1"/>
          <w:sz w:val="28"/>
          <w:szCs w:val="28"/>
        </w:rPr>
        <w:t>приймаються протягом місяця</w:t>
      </w:r>
      <w:r w:rsidR="00C15C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CCA" w:rsidRPr="00C15C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моменту </w:t>
      </w:r>
      <w:r w:rsidR="00C15C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його </w:t>
      </w:r>
      <w:r w:rsidR="00C15CCA" w:rsidRPr="00C15CCA">
        <w:rPr>
          <w:rFonts w:ascii="Times New Roman" w:hAnsi="Times New Roman" w:cs="Times New Roman"/>
          <w:color w:val="000000" w:themeColor="text1"/>
          <w:sz w:val="28"/>
          <w:szCs w:val="28"/>
        </w:rPr>
        <w:t>офіційного опублікування.</w:t>
      </w:r>
    </w:p>
    <w:p w:rsidR="00E21F7B" w:rsidRPr="00C15CCA" w:rsidRDefault="00E21F7B" w:rsidP="00E21F7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E21F7B" w:rsidRPr="00C15CCA" w:rsidRDefault="00E21F7B" w:rsidP="00E21F7B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15C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 Зауваження та пропозиції надсилати на адресу:</w:t>
      </w:r>
    </w:p>
    <w:p w:rsidR="00C15CCA" w:rsidRDefault="00C15CCA" w:rsidP="00E21F7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5C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Державна служба геології та надр України, 03057, м. Київ, </w:t>
      </w:r>
      <w:r w:rsidR="00EF23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</w:t>
      </w:r>
      <w:r w:rsidRPr="00C15CCA">
        <w:rPr>
          <w:rFonts w:ascii="Times New Roman" w:hAnsi="Times New Roman" w:cs="Times New Roman"/>
          <w:color w:val="000000" w:themeColor="text1"/>
          <w:sz w:val="28"/>
          <w:szCs w:val="28"/>
        </w:rPr>
        <w:t>вул. Антона Цедіка, 16, тел. (044) 456-71-55,</w:t>
      </w:r>
      <w:r w:rsidR="00EF23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CCA">
        <w:rPr>
          <w:rFonts w:ascii="Times New Roman" w:hAnsi="Times New Roman" w:cs="Times New Roman"/>
          <w:color w:val="000000" w:themeColor="text1"/>
          <w:sz w:val="28"/>
          <w:szCs w:val="28"/>
        </w:rPr>
        <w:t>e-mail: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>
        <w:r w:rsidRPr="00F97D47">
          <w:rPr>
            <w:rStyle w:val="a9"/>
            <w:rFonts w:ascii="Times New Roman" w:hAnsi="Times New Roman" w:cs="Times New Roman"/>
            <w:sz w:val="28"/>
            <w:szCs w:val="28"/>
          </w:rPr>
          <w:t>geonadra@geomail.kiev.ua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15C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52994" w:rsidRDefault="00E21F7B" w:rsidP="00E21F7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F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Зауваження та пропозиції надсилати </w:t>
      </w:r>
      <w:r w:rsidR="00C15CCA">
        <w:rPr>
          <w:rFonts w:ascii="Times New Roman" w:hAnsi="Times New Roman" w:cs="Times New Roman"/>
          <w:color w:val="000000" w:themeColor="text1"/>
          <w:sz w:val="28"/>
          <w:szCs w:val="28"/>
        </w:rPr>
        <w:t>на вказані поштову та електронні адреси.</w:t>
      </w:r>
    </w:p>
    <w:p w:rsidR="00E21F7B" w:rsidRDefault="00E21F7B" w:rsidP="00E21F7B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15CCA" w:rsidRPr="00B97B09" w:rsidRDefault="00C15CCA" w:rsidP="00E21F7B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53A3A" w:rsidRPr="00B97B09" w:rsidRDefault="001E79B8" w:rsidP="00367EA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Голова</w:t>
      </w:r>
      <w:r w:rsidR="00553A3A" w:rsidRPr="00B97B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553A3A" w:rsidRPr="00B97B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553A3A" w:rsidRPr="00B97B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553A3A" w:rsidRPr="00B97B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553A3A" w:rsidRPr="00B97B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553A3A" w:rsidRPr="00B97B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553A3A" w:rsidRPr="00B97B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553A3A" w:rsidRPr="00B97B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553A3A" w:rsidRPr="00B97B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</w:t>
      </w:r>
      <w:r w:rsidR="00DC59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Р. ОПІМАХ</w:t>
      </w:r>
    </w:p>
    <w:p w:rsidR="00553A3A" w:rsidRPr="00B97B09" w:rsidRDefault="00553A3A" w:rsidP="00E313D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2994" w:rsidRPr="00B97B09" w:rsidRDefault="00A52994" w:rsidP="00A5299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7B09">
        <w:rPr>
          <w:rFonts w:ascii="Times New Roman" w:hAnsi="Times New Roman" w:cs="Times New Roman"/>
          <w:color w:val="000000" w:themeColor="text1"/>
          <w:sz w:val="28"/>
          <w:szCs w:val="28"/>
        </w:rPr>
        <w:t>«___»_____________ 201</w:t>
      </w:r>
      <w:r w:rsidR="001E79B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B97B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</w:t>
      </w:r>
    </w:p>
    <w:p w:rsidR="0072531F" w:rsidRPr="00B97B09" w:rsidRDefault="0072531F" w:rsidP="0072531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2531F" w:rsidRPr="00B97B09" w:rsidSect="005A1AD0">
      <w:pgSz w:w="11906" w:h="16838"/>
      <w:pgMar w:top="127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140F1"/>
    <w:multiLevelType w:val="hybridMultilevel"/>
    <w:tmpl w:val="330A80B2"/>
    <w:lvl w:ilvl="0" w:tplc="E5DCE2CA">
      <w:start w:val="1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77A71BCB"/>
    <w:multiLevelType w:val="hybridMultilevel"/>
    <w:tmpl w:val="8A427482"/>
    <w:lvl w:ilvl="0" w:tplc="761483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7F7C1E"/>
    <w:multiLevelType w:val="hybridMultilevel"/>
    <w:tmpl w:val="959E55A8"/>
    <w:lvl w:ilvl="0" w:tplc="E5DCE2C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831"/>
    <w:rsid w:val="000578D6"/>
    <w:rsid w:val="000A4B85"/>
    <w:rsid w:val="0015678B"/>
    <w:rsid w:val="001C3D91"/>
    <w:rsid w:val="001E42D2"/>
    <w:rsid w:val="001E79B8"/>
    <w:rsid w:val="00231C26"/>
    <w:rsid w:val="00260E20"/>
    <w:rsid w:val="002A5150"/>
    <w:rsid w:val="0031226E"/>
    <w:rsid w:val="00337ACE"/>
    <w:rsid w:val="00367EA5"/>
    <w:rsid w:val="003D5831"/>
    <w:rsid w:val="00407B4C"/>
    <w:rsid w:val="00476DF3"/>
    <w:rsid w:val="00531EF0"/>
    <w:rsid w:val="00553A3A"/>
    <w:rsid w:val="005A1AD0"/>
    <w:rsid w:val="00627F90"/>
    <w:rsid w:val="006305A2"/>
    <w:rsid w:val="00633921"/>
    <w:rsid w:val="006362EA"/>
    <w:rsid w:val="0072531F"/>
    <w:rsid w:val="007F089B"/>
    <w:rsid w:val="0083037A"/>
    <w:rsid w:val="008317BA"/>
    <w:rsid w:val="00846D64"/>
    <w:rsid w:val="0085330A"/>
    <w:rsid w:val="008A408A"/>
    <w:rsid w:val="00901743"/>
    <w:rsid w:val="00940424"/>
    <w:rsid w:val="009B2389"/>
    <w:rsid w:val="009D4EF4"/>
    <w:rsid w:val="00A23C92"/>
    <w:rsid w:val="00A44757"/>
    <w:rsid w:val="00A45996"/>
    <w:rsid w:val="00A52994"/>
    <w:rsid w:val="00A82FC3"/>
    <w:rsid w:val="00B175D2"/>
    <w:rsid w:val="00B545C7"/>
    <w:rsid w:val="00B76042"/>
    <w:rsid w:val="00B97B09"/>
    <w:rsid w:val="00BE0135"/>
    <w:rsid w:val="00C15CCA"/>
    <w:rsid w:val="00CA3202"/>
    <w:rsid w:val="00CE0FA9"/>
    <w:rsid w:val="00D1525D"/>
    <w:rsid w:val="00D80B4B"/>
    <w:rsid w:val="00D90CF9"/>
    <w:rsid w:val="00DC597F"/>
    <w:rsid w:val="00DE7CFD"/>
    <w:rsid w:val="00E21F7B"/>
    <w:rsid w:val="00E313D5"/>
    <w:rsid w:val="00E75CD2"/>
    <w:rsid w:val="00EF23A6"/>
    <w:rsid w:val="00F242AC"/>
    <w:rsid w:val="00F95191"/>
    <w:rsid w:val="00FE48CA"/>
    <w:rsid w:val="00FE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33AC4-3EAD-41B3-8361-41D0EEFE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99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725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Subtitle"/>
    <w:basedOn w:val="a"/>
    <w:link w:val="a4"/>
    <w:uiPriority w:val="11"/>
    <w:qFormat/>
    <w:rsid w:val="0072531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Cambria" w:eastAsia="Times New Roman" w:hAnsi="Cambria" w:cs="Times New Roman"/>
      <w:sz w:val="24"/>
      <w:szCs w:val="24"/>
      <w:lang w:eastAsia="x-none"/>
    </w:rPr>
  </w:style>
  <w:style w:type="character" w:customStyle="1" w:styleId="a4">
    <w:name w:val="Подзаголовок Знак"/>
    <w:basedOn w:val="a0"/>
    <w:link w:val="a3"/>
    <w:uiPriority w:val="11"/>
    <w:rsid w:val="0072531F"/>
    <w:rPr>
      <w:rFonts w:ascii="Cambria" w:eastAsia="Times New Roman" w:hAnsi="Cambria" w:cs="Times New Roman"/>
      <w:sz w:val="24"/>
      <w:szCs w:val="24"/>
      <w:lang w:eastAsia="x-none"/>
    </w:rPr>
  </w:style>
  <w:style w:type="paragraph" w:styleId="a5">
    <w:name w:val="Body Text"/>
    <w:basedOn w:val="a"/>
    <w:link w:val="a6"/>
    <w:uiPriority w:val="99"/>
    <w:semiHidden/>
    <w:unhideWhenUsed/>
    <w:rsid w:val="0072531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72531F"/>
  </w:style>
  <w:style w:type="paragraph" w:styleId="a7">
    <w:name w:val="Balloon Text"/>
    <w:basedOn w:val="a"/>
    <w:link w:val="a8"/>
    <w:uiPriority w:val="99"/>
    <w:semiHidden/>
    <w:unhideWhenUsed/>
    <w:rsid w:val="00231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31C26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6305A2"/>
    <w:rPr>
      <w:color w:val="0563C1" w:themeColor="hyperlink"/>
      <w:u w:val="single"/>
    </w:rPr>
  </w:style>
  <w:style w:type="paragraph" w:styleId="aa">
    <w:name w:val="Body Text Indent"/>
    <w:basedOn w:val="a"/>
    <w:link w:val="ab"/>
    <w:uiPriority w:val="99"/>
    <w:semiHidden/>
    <w:unhideWhenUsed/>
    <w:rsid w:val="00846D6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846D64"/>
  </w:style>
  <w:style w:type="paragraph" w:styleId="ac">
    <w:name w:val="List Paragraph"/>
    <w:basedOn w:val="a"/>
    <w:uiPriority w:val="34"/>
    <w:qFormat/>
    <w:rsid w:val="00E21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1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onadra@geomail.kie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1103</Words>
  <Characters>630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T Lytvynova</cp:lastModifiedBy>
  <cp:revision>21</cp:revision>
  <cp:lastPrinted>2017-09-05T18:16:00Z</cp:lastPrinted>
  <dcterms:created xsi:type="dcterms:W3CDTF">2017-09-05T18:21:00Z</dcterms:created>
  <dcterms:modified xsi:type="dcterms:W3CDTF">2019-12-23T10:35:00Z</dcterms:modified>
</cp:coreProperties>
</file>