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94" w:rsidRPr="0072531F" w:rsidRDefault="00A52994" w:rsidP="00A529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:rsidR="007D3B5C" w:rsidRPr="00553A3A" w:rsidRDefault="00A52994" w:rsidP="00213A9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про оприлюднення </w:t>
      </w:r>
      <w:r w:rsidR="00E775EB" w:rsidRPr="00E775EB">
        <w:rPr>
          <w:rFonts w:ascii="Times New Roman" w:hAnsi="Times New Roman" w:cs="Times New Roman"/>
          <w:b/>
          <w:sz w:val="28"/>
          <w:szCs w:val="28"/>
        </w:rPr>
        <w:t>проект</w:t>
      </w:r>
      <w:r w:rsidR="00E775EB">
        <w:rPr>
          <w:rFonts w:ascii="Times New Roman" w:hAnsi="Times New Roman" w:cs="Times New Roman"/>
          <w:b/>
          <w:sz w:val="28"/>
          <w:szCs w:val="28"/>
        </w:rPr>
        <w:t>у</w:t>
      </w:r>
      <w:r w:rsidR="00E775EB" w:rsidRPr="00E775EB">
        <w:rPr>
          <w:rFonts w:ascii="Times New Roman" w:hAnsi="Times New Roman" w:cs="Times New Roman"/>
          <w:b/>
          <w:sz w:val="28"/>
          <w:szCs w:val="28"/>
        </w:rPr>
        <w:t xml:space="preserve"> постанови Кабінету Міністрів України «Про внесення змін до Порядку надання спеціальних дозволів на користування надрами»</w:t>
      </w:r>
    </w:p>
    <w:p w:rsidR="00E92227" w:rsidRPr="00E92227" w:rsidRDefault="006362EA" w:rsidP="00E92227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31D0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775EB" w:rsidRPr="00E775EB">
        <w:rPr>
          <w:rFonts w:ascii="Times New Roman" w:hAnsi="Times New Roman"/>
          <w:sz w:val="28"/>
          <w:szCs w:val="28"/>
        </w:rPr>
        <w:t>постанови Кабінету Міністрів України «Про внесення змін до Порядку надання спеціальних дозволів на користування надрами»</w:t>
      </w:r>
      <w:r w:rsidR="00E775EB">
        <w:rPr>
          <w:rFonts w:ascii="Times New Roman" w:hAnsi="Times New Roman"/>
          <w:sz w:val="28"/>
          <w:szCs w:val="28"/>
        </w:rPr>
        <w:t xml:space="preserve"> </w:t>
      </w:r>
      <w:r w:rsidR="0083037A">
        <w:rPr>
          <w:rFonts w:ascii="Times New Roman" w:hAnsi="Times New Roman"/>
          <w:sz w:val="28"/>
          <w:szCs w:val="28"/>
        </w:rPr>
        <w:t xml:space="preserve">має </w:t>
      </w:r>
      <w:r w:rsidR="00E92227" w:rsidRPr="00E92227">
        <w:rPr>
          <w:rFonts w:ascii="Times New Roman" w:hAnsi="Times New Roman"/>
          <w:sz w:val="28"/>
          <w:szCs w:val="28"/>
        </w:rPr>
        <w:t>на меті врегулювання проблемних аспектів надання, переоформлення, внесення змін, продовження (подовження) строку дії спеціальних дозволів на користування надрами, усунення деяких невідповідностей, приведення їх у відповідність до вимог чинного законодавства України.</w:t>
      </w:r>
    </w:p>
    <w:p w:rsidR="00442E46" w:rsidRPr="006305A2" w:rsidRDefault="00442E46" w:rsidP="00213A9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>Назва органу виконавчої влади, що розроб</w:t>
      </w:r>
      <w:r>
        <w:rPr>
          <w:rFonts w:ascii="Times New Roman" w:hAnsi="Times New Roman" w:cs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регуляторний акт</w:t>
      </w:r>
    </w:p>
    <w:p w:rsidR="00A52994" w:rsidRDefault="00A52994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>Державна служба геології та надр України</w:t>
      </w:r>
    </w:p>
    <w:p w:rsidR="006305A2" w:rsidRPr="0072531F" w:rsidRDefault="006305A2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>Назва структурного підрозділу, що розроб</w:t>
      </w:r>
      <w:r>
        <w:rPr>
          <w:rFonts w:ascii="Times New Roman" w:hAnsi="Times New Roman" w:cs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регуляторний акт, адреса та телефони</w:t>
      </w:r>
    </w:p>
    <w:p w:rsidR="00A52994" w:rsidRDefault="00A52994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>Державна служба геології та надр України, 030</w:t>
      </w:r>
      <w:r w:rsidR="007D3B5C">
        <w:rPr>
          <w:rFonts w:ascii="Times New Roman" w:hAnsi="Times New Roman" w:cs="Times New Roman"/>
          <w:sz w:val="28"/>
          <w:szCs w:val="28"/>
        </w:rPr>
        <w:t>57</w:t>
      </w:r>
      <w:r w:rsidRPr="0072531F">
        <w:rPr>
          <w:rFonts w:ascii="Times New Roman" w:hAnsi="Times New Roman" w:cs="Times New Roman"/>
          <w:sz w:val="28"/>
          <w:szCs w:val="28"/>
        </w:rPr>
        <w:t xml:space="preserve">, м. Київ, вул. </w:t>
      </w:r>
      <w:r w:rsidR="007D3B5C">
        <w:rPr>
          <w:rFonts w:ascii="Times New Roman" w:hAnsi="Times New Roman" w:cs="Times New Roman"/>
          <w:sz w:val="28"/>
          <w:szCs w:val="28"/>
        </w:rPr>
        <w:t>Антона Цедіка (</w:t>
      </w:r>
      <w:r w:rsidRPr="0072531F">
        <w:rPr>
          <w:rFonts w:ascii="Times New Roman" w:hAnsi="Times New Roman" w:cs="Times New Roman"/>
          <w:sz w:val="28"/>
          <w:szCs w:val="28"/>
        </w:rPr>
        <w:t>Ежена Потьє</w:t>
      </w:r>
      <w:r w:rsidR="007D3B5C">
        <w:rPr>
          <w:rFonts w:ascii="Times New Roman" w:hAnsi="Times New Roman" w:cs="Times New Roman"/>
          <w:sz w:val="28"/>
          <w:szCs w:val="28"/>
        </w:rPr>
        <w:t>)</w:t>
      </w:r>
      <w:r w:rsidRPr="0072531F">
        <w:rPr>
          <w:rFonts w:ascii="Times New Roman" w:hAnsi="Times New Roman" w:cs="Times New Roman"/>
          <w:sz w:val="28"/>
          <w:szCs w:val="28"/>
        </w:rPr>
        <w:t xml:space="preserve">, 16, тел. (044) 456-71-55, e-mail: </w:t>
      </w:r>
      <w:hyperlink r:id="rId4" w:history="1">
        <w:r w:rsidR="006305A2" w:rsidRPr="005262C6">
          <w:rPr>
            <w:rStyle w:val="a9"/>
            <w:rFonts w:ascii="Times New Roman" w:hAnsi="Times New Roman" w:cs="Times New Roman"/>
            <w:bCs/>
            <w:sz w:val="28"/>
            <w:szCs w:val="28"/>
          </w:rPr>
          <w:t>dgs_lawyer@ukr.net</w:t>
        </w:r>
      </w:hyperlink>
    </w:p>
    <w:p w:rsidR="006305A2" w:rsidRPr="006305A2" w:rsidRDefault="006305A2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2EA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31F">
        <w:rPr>
          <w:rFonts w:ascii="Times New Roman" w:hAnsi="Times New Roman" w:cs="Times New Roman"/>
          <w:color w:val="000000"/>
          <w:sz w:val="28"/>
          <w:szCs w:val="28"/>
        </w:rPr>
        <w:t xml:space="preserve">Зазначений проект </w:t>
      </w:r>
      <w:r w:rsidR="00274845">
        <w:rPr>
          <w:rFonts w:ascii="Times New Roman" w:hAnsi="Times New Roman" w:cs="Times New Roman"/>
          <w:color w:val="000000"/>
          <w:sz w:val="28"/>
          <w:szCs w:val="28"/>
        </w:rPr>
        <w:t>постанови</w:t>
      </w:r>
      <w:r w:rsidRPr="0072531F">
        <w:rPr>
          <w:rFonts w:ascii="Times New Roman" w:hAnsi="Times New Roman" w:cs="Times New Roman"/>
          <w:color w:val="000000"/>
          <w:sz w:val="28"/>
          <w:szCs w:val="28"/>
        </w:rPr>
        <w:t xml:space="preserve"> та аналіз регуляторного впливу оприлюднено на офіційному веб-сайті Державної служби геології та надр України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5" w:history="1">
        <w:r w:rsidR="006362EA" w:rsidRPr="00BA4B6B">
          <w:rPr>
            <w:rStyle w:val="a9"/>
            <w:rFonts w:ascii="Times New Roman" w:hAnsi="Times New Roman" w:cs="Times New Roman"/>
            <w:sz w:val="28"/>
            <w:szCs w:val="28"/>
          </w:rPr>
          <w:t>www.geo.gov.ua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E48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 xml:space="preserve">Зауваження та пропозиції до проекту постанови від фізичних та юридичних осіб, їх об‘єднань приймаються </w:t>
      </w:r>
      <w:r>
        <w:rPr>
          <w:rFonts w:ascii="Times New Roman" w:hAnsi="Times New Roman" w:cs="Times New Roman"/>
          <w:sz w:val="28"/>
          <w:szCs w:val="28"/>
        </w:rPr>
        <w:t>протягом місяця з мо</w:t>
      </w:r>
      <w:r w:rsidR="00B76042">
        <w:rPr>
          <w:rFonts w:ascii="Times New Roman" w:hAnsi="Times New Roman" w:cs="Times New Roman"/>
          <w:sz w:val="28"/>
          <w:szCs w:val="28"/>
        </w:rPr>
        <w:t>менту офіційного опублікування.</w:t>
      </w: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>Також, зауваження і пропозиції надсилаються на вказану поштову та електронну адресу.</w:t>
      </w:r>
    </w:p>
    <w:p w:rsidR="00A52994" w:rsidRPr="0072531F" w:rsidRDefault="00A52994" w:rsidP="00E313D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2994" w:rsidRPr="0072531F" w:rsidRDefault="00A52994" w:rsidP="00E313D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A3A" w:rsidRDefault="00707565" w:rsidP="00367E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В.о. </w:t>
      </w:r>
      <w:r w:rsidR="00CA3202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E775EB">
        <w:rPr>
          <w:rFonts w:ascii="Times New Roman" w:hAnsi="Times New Roman" w:cs="Times New Roman"/>
          <w:b/>
          <w:sz w:val="28"/>
          <w:szCs w:val="28"/>
        </w:rPr>
        <w:t>.</w:t>
      </w:r>
      <w:r w:rsidR="00544C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ГОНЧАРЕНКО</w:t>
      </w:r>
    </w:p>
    <w:p w:rsidR="00553A3A" w:rsidRPr="0085330A" w:rsidRDefault="00553A3A" w:rsidP="00E31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994" w:rsidRPr="0072531F" w:rsidRDefault="00A52994" w:rsidP="00A52994">
      <w:pPr>
        <w:jc w:val="both"/>
        <w:rPr>
          <w:rFonts w:ascii="Times New Roman" w:hAnsi="Times New Roman" w:cs="Times New Roman"/>
          <w:sz w:val="28"/>
          <w:szCs w:val="28"/>
        </w:rPr>
      </w:pPr>
      <w:r w:rsidRPr="00553A3A">
        <w:rPr>
          <w:rFonts w:ascii="Times New Roman" w:hAnsi="Times New Roman" w:cs="Times New Roman"/>
          <w:sz w:val="28"/>
          <w:szCs w:val="28"/>
        </w:rPr>
        <w:t>«___»______</w:t>
      </w:r>
      <w:r w:rsidRPr="0072531F">
        <w:rPr>
          <w:rFonts w:ascii="Times New Roman" w:hAnsi="Times New Roman" w:cs="Times New Roman"/>
          <w:sz w:val="28"/>
          <w:szCs w:val="28"/>
        </w:rPr>
        <w:t>_______ 201</w:t>
      </w:r>
      <w:r w:rsidR="00E775EB">
        <w:rPr>
          <w:rFonts w:ascii="Times New Roman" w:hAnsi="Times New Roman" w:cs="Times New Roman"/>
          <w:sz w:val="28"/>
          <w:szCs w:val="28"/>
        </w:rPr>
        <w:t>9</w:t>
      </w:r>
      <w:r w:rsidRPr="0072531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2531F" w:rsidRPr="0072531F" w:rsidRDefault="0072531F" w:rsidP="007253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531F" w:rsidRPr="007253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31"/>
    <w:rsid w:val="000A4B85"/>
    <w:rsid w:val="00213A96"/>
    <w:rsid w:val="00231C26"/>
    <w:rsid w:val="00260E20"/>
    <w:rsid w:val="00274845"/>
    <w:rsid w:val="0031226E"/>
    <w:rsid w:val="00337ACE"/>
    <w:rsid w:val="00367EA5"/>
    <w:rsid w:val="003D5831"/>
    <w:rsid w:val="00442E46"/>
    <w:rsid w:val="00544C3C"/>
    <w:rsid w:val="00553A3A"/>
    <w:rsid w:val="005866A1"/>
    <w:rsid w:val="006305A2"/>
    <w:rsid w:val="006362EA"/>
    <w:rsid w:val="00707565"/>
    <w:rsid w:val="0072531F"/>
    <w:rsid w:val="007D3B5C"/>
    <w:rsid w:val="0083037A"/>
    <w:rsid w:val="0085330A"/>
    <w:rsid w:val="00901743"/>
    <w:rsid w:val="009B2389"/>
    <w:rsid w:val="00A23C92"/>
    <w:rsid w:val="00A45996"/>
    <w:rsid w:val="00A52994"/>
    <w:rsid w:val="00A82FC3"/>
    <w:rsid w:val="00B76042"/>
    <w:rsid w:val="00BE0135"/>
    <w:rsid w:val="00CA3202"/>
    <w:rsid w:val="00D1525D"/>
    <w:rsid w:val="00D80B4B"/>
    <w:rsid w:val="00D90CF9"/>
    <w:rsid w:val="00DE7CFD"/>
    <w:rsid w:val="00E313D5"/>
    <w:rsid w:val="00E622E5"/>
    <w:rsid w:val="00E75CD2"/>
    <w:rsid w:val="00E775EB"/>
    <w:rsid w:val="00E92227"/>
    <w:rsid w:val="00F95191"/>
    <w:rsid w:val="00FE48CA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33AC4-3EAD-41B3-8361-41D0EEFE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2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Subtitle"/>
    <w:basedOn w:val="a"/>
    <w:link w:val="a4"/>
    <w:uiPriority w:val="11"/>
    <w:qFormat/>
    <w:rsid w:val="0072531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4">
    <w:name w:val="Подзаголовок Знак"/>
    <w:basedOn w:val="a0"/>
    <w:link w:val="a3"/>
    <w:uiPriority w:val="11"/>
    <w:rsid w:val="0072531F"/>
    <w:rPr>
      <w:rFonts w:ascii="Cambria" w:eastAsia="Times New Roman" w:hAnsi="Cambria" w:cs="Times New Roman"/>
      <w:sz w:val="24"/>
      <w:szCs w:val="24"/>
      <w:lang w:eastAsia="x-none"/>
    </w:rPr>
  </w:style>
  <w:style w:type="paragraph" w:styleId="a5">
    <w:name w:val="Body Text"/>
    <w:basedOn w:val="a"/>
    <w:link w:val="a6"/>
    <w:uiPriority w:val="99"/>
    <w:semiHidden/>
    <w:unhideWhenUsed/>
    <w:rsid w:val="007253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531F"/>
  </w:style>
  <w:style w:type="paragraph" w:styleId="a7">
    <w:name w:val="Balloon Text"/>
    <w:basedOn w:val="a"/>
    <w:link w:val="a8"/>
    <w:uiPriority w:val="99"/>
    <w:semiHidden/>
    <w:unhideWhenUsed/>
    <w:rsid w:val="0023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C2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30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o.gov.ua" TargetMode="External"/><Relationship Id="rId4" Type="http://schemas.openxmlformats.org/officeDocument/2006/relationships/hyperlink" Target="mailto:dgs_lawye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T Lytvynova</cp:lastModifiedBy>
  <cp:revision>40</cp:revision>
  <cp:lastPrinted>2014-05-27T14:14:00Z</cp:lastPrinted>
  <dcterms:created xsi:type="dcterms:W3CDTF">2014-03-11T17:13:00Z</dcterms:created>
  <dcterms:modified xsi:type="dcterms:W3CDTF">2019-06-14T06:41:00Z</dcterms:modified>
</cp:coreProperties>
</file>