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D" w:rsidRDefault="00710839" w:rsidP="007D39E7">
      <w:pPr>
        <w:spacing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10839" w:rsidRDefault="00710839" w:rsidP="007D39E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:rsidR="00710839" w:rsidRDefault="00710839" w:rsidP="007D39E7">
      <w:pPr>
        <w:spacing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надр України</w:t>
      </w:r>
    </w:p>
    <w:p w:rsidR="00710839" w:rsidRDefault="0023220D" w:rsidP="007D39E7">
      <w:pPr>
        <w:spacing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жовтня 2020 р.</w:t>
      </w:r>
      <w:r w:rsidR="007108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434</w:t>
      </w:r>
      <w:bookmarkStart w:id="0" w:name="_GoBack"/>
      <w:bookmarkEnd w:id="0"/>
    </w:p>
    <w:p w:rsidR="00710839" w:rsidRDefault="00710839" w:rsidP="007D39E7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</w:p>
    <w:p w:rsidR="00710839" w:rsidRDefault="000043D2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Зміна</w:t>
      </w:r>
    </w:p>
    <w:p w:rsidR="00710839" w:rsidRDefault="000043D2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плану </w:t>
      </w:r>
      <w:r w:rsidR="002C4D60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="00710839">
        <w:rPr>
          <w:rFonts w:ascii="Times New Roman" w:hAnsi="Times New Roman" w:cs="Times New Roman"/>
          <w:b/>
          <w:sz w:val="28"/>
          <w:szCs w:val="28"/>
        </w:rPr>
        <w:t>Державної служби геології та надр України</w:t>
      </w:r>
      <w:r w:rsidR="002C4D60" w:rsidRPr="002C4D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D60" w:rsidRDefault="002C4D60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60">
        <w:rPr>
          <w:rFonts w:ascii="Times New Roman" w:hAnsi="Times New Roman" w:cs="Times New Roman"/>
          <w:b/>
          <w:sz w:val="28"/>
          <w:szCs w:val="28"/>
        </w:rPr>
        <w:t>з підготовки про</w:t>
      </w:r>
      <w:r w:rsidR="00042835">
        <w:rPr>
          <w:rFonts w:ascii="Times New Roman" w:hAnsi="Times New Roman" w:cs="Times New Roman"/>
          <w:b/>
          <w:sz w:val="28"/>
          <w:szCs w:val="28"/>
        </w:rPr>
        <w:t>ектів регуляторних актів на 20</w:t>
      </w:r>
      <w:r w:rsidR="00D50BED" w:rsidRPr="00D50BE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2C4D60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DD7C4B" w:rsidRPr="007D39E7" w:rsidRDefault="00DD7C4B" w:rsidP="007D39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43D2" w:rsidRDefault="000043D2" w:rsidP="0000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D2">
        <w:rPr>
          <w:rFonts w:ascii="Times New Roman" w:hAnsi="Times New Roman" w:cs="Times New Roman"/>
          <w:sz w:val="28"/>
          <w:szCs w:val="28"/>
        </w:rPr>
        <w:t>Доповнити План завданням такого змісту:</w:t>
      </w:r>
    </w:p>
    <w:p w:rsidR="000043D2" w:rsidRPr="000043D2" w:rsidRDefault="000043D2" w:rsidP="000043D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644"/>
        <w:gridCol w:w="3011"/>
        <w:gridCol w:w="2552"/>
      </w:tblGrid>
      <w:tr w:rsidR="00DD7C4B" w:rsidRPr="007D39E7" w:rsidTr="00CD6E5E">
        <w:tc>
          <w:tcPr>
            <w:tcW w:w="851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регуляторного акта</w:t>
            </w:r>
          </w:p>
        </w:tc>
        <w:tc>
          <w:tcPr>
            <w:tcW w:w="4644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011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:rsidR="00DD7C4B" w:rsidRPr="007D39E7" w:rsidRDefault="00DD7C4B" w:rsidP="007D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D50BED" w:rsidRPr="007D39E7" w:rsidTr="00CD6E5E">
        <w:tc>
          <w:tcPr>
            <w:tcW w:w="851" w:type="dxa"/>
          </w:tcPr>
          <w:p w:rsidR="00D50BED" w:rsidRPr="007D39E7" w:rsidRDefault="00D50BED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0BED" w:rsidRPr="007D39E7" w:rsidRDefault="00A17D54" w:rsidP="00A17D54">
            <w:pPr>
              <w:pStyle w:val="a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наказу </w:t>
            </w:r>
            <w:r w:rsidRPr="00A17D54">
              <w:rPr>
                <w:rFonts w:ascii="Times New Roman" w:hAnsi="Times New Roman"/>
                <w:b w:val="0"/>
                <w:sz w:val="28"/>
                <w:szCs w:val="28"/>
              </w:rPr>
              <w:t>Міністерства захисту довкілля та природних ресурсів України «Про затвердження Змін до Порядку державної реєстрації робіт і досліджень, пов’язаних із геологічним вивченням надр»</w:t>
            </w:r>
          </w:p>
        </w:tc>
        <w:tc>
          <w:tcPr>
            <w:tcW w:w="4644" w:type="dxa"/>
          </w:tcPr>
          <w:p w:rsidR="00D50BED" w:rsidRPr="007D39E7" w:rsidRDefault="00CD6E5E" w:rsidP="00CD6E5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uk-UA"/>
              </w:rPr>
            </w:pPr>
            <w:proofErr w:type="spellStart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  <w:proofErr w:type="spellEnd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вносяться зміни до Порядку державної реєстрації робіт і досліджень, пов’язаних із геологічним вивченням надр, затвердженого наказом Міністерства екології та природних ресурсів України від 14 червня 2013 року № 263, зареєстрованим у Міністерстві юстиції України 10 липня 2013 року за № 1157/23689, які дозволять проводити державну 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реєстрацію робіт і досліджень, пов’язаних із геологічним вивченням надр</w:t>
            </w:r>
            <w:r w:rsidR="00070C0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основі пояснювальної записки щодо доцільності та раціональності розширення меж діючого спеціального дозволу на користування надрами разом з описом робіт та досліджень, які будуть виконуватись </w:t>
            </w:r>
            <w:proofErr w:type="spellStart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>надрокористувачем</w:t>
            </w:r>
            <w:proofErr w:type="spellEnd"/>
            <w:r w:rsidRPr="00CD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інформацією щодо визначення просторових меж (як за площею, так і за глибиною) суміжної ділянки надр, але не більш як на 50 відсотків від площі раніше наданої у користування ділянки надр, просторові межі якої визначені в діючому спеціальному дозволі, що в свою чергу забезпечить належну реалізацію підпункту 2 пункту 8 Порядку надання спеціальних дозволів на користування надрами, затвердженого постановою Кабінету Міністрів України від 30 травня 2011 року № 615 (в редакції постанови Кабінету Міністрів України від 19 лютого 2020 року № 124), на практиці</w:t>
            </w:r>
          </w:p>
        </w:tc>
        <w:tc>
          <w:tcPr>
            <w:tcW w:w="3011" w:type="dxa"/>
          </w:tcPr>
          <w:p w:rsidR="008156FC" w:rsidRDefault="007D39E7" w:rsidP="007D39E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Юридичний департамент, </w:t>
            </w:r>
          </w:p>
          <w:p w:rsidR="00D50BED" w:rsidRPr="007D39E7" w:rsidRDefault="007D39E7" w:rsidP="007D39E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9E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структурні підрозділи </w:t>
            </w:r>
            <w:proofErr w:type="spellStart"/>
            <w:r w:rsidRPr="007D39E7">
              <w:rPr>
                <w:rFonts w:ascii="Times New Roman" w:hAnsi="Times New Roman" w:cs="Times New Roman"/>
                <w:sz w:val="28"/>
                <w:szCs w:val="28"/>
              </w:rPr>
              <w:t>Держгеонадр</w:t>
            </w:r>
            <w:proofErr w:type="spellEnd"/>
            <w:r w:rsidRPr="007D39E7">
              <w:rPr>
                <w:rFonts w:ascii="Times New Roman" w:hAnsi="Times New Roman" w:cs="Times New Roman"/>
                <w:sz w:val="28"/>
                <w:szCs w:val="28"/>
              </w:rPr>
              <w:t xml:space="preserve"> в межах компетенції</w:t>
            </w:r>
          </w:p>
        </w:tc>
        <w:tc>
          <w:tcPr>
            <w:tcW w:w="2552" w:type="dxa"/>
          </w:tcPr>
          <w:p w:rsidR="00CD6E5E" w:rsidRDefault="00CD6E5E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5E">
              <w:rPr>
                <w:rFonts w:ascii="Times New Roman" w:hAnsi="Times New Roman" w:cs="Times New Roman"/>
                <w:sz w:val="28"/>
                <w:szCs w:val="28"/>
              </w:rPr>
              <w:t xml:space="preserve">IV квартал </w:t>
            </w:r>
          </w:p>
          <w:p w:rsidR="00D50BED" w:rsidRPr="007D39E7" w:rsidRDefault="00CD6E5E" w:rsidP="007D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5E">
              <w:rPr>
                <w:rFonts w:ascii="Times New Roman" w:hAnsi="Times New Roman" w:cs="Times New Roman"/>
                <w:sz w:val="28"/>
                <w:szCs w:val="28"/>
              </w:rPr>
              <w:t>2020 року</w:t>
            </w:r>
          </w:p>
        </w:tc>
      </w:tr>
    </w:tbl>
    <w:p w:rsidR="00984D4F" w:rsidRPr="002C4D60" w:rsidRDefault="00984D4F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</w:t>
      </w:r>
    </w:p>
    <w:sectPr w:rsidR="00984D4F" w:rsidRPr="002C4D60" w:rsidSect="007D39E7">
      <w:pgSz w:w="16838" w:h="11906" w:orient="landscape"/>
      <w:pgMar w:top="158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8E"/>
    <w:rsid w:val="000043D2"/>
    <w:rsid w:val="00023BAA"/>
    <w:rsid w:val="00041172"/>
    <w:rsid w:val="00042835"/>
    <w:rsid w:val="000506A7"/>
    <w:rsid w:val="00054EF0"/>
    <w:rsid w:val="00070C00"/>
    <w:rsid w:val="00075DAD"/>
    <w:rsid w:val="00085D83"/>
    <w:rsid w:val="000A5747"/>
    <w:rsid w:val="001978B0"/>
    <w:rsid w:val="001E4F0B"/>
    <w:rsid w:val="0023220D"/>
    <w:rsid w:val="002C4D60"/>
    <w:rsid w:val="00326E24"/>
    <w:rsid w:val="003647F9"/>
    <w:rsid w:val="003C0E38"/>
    <w:rsid w:val="00485947"/>
    <w:rsid w:val="004870B9"/>
    <w:rsid w:val="00493E28"/>
    <w:rsid w:val="00504DE1"/>
    <w:rsid w:val="00507F9E"/>
    <w:rsid w:val="005445C2"/>
    <w:rsid w:val="005C6C92"/>
    <w:rsid w:val="005D4CBD"/>
    <w:rsid w:val="005E58F6"/>
    <w:rsid w:val="006E600C"/>
    <w:rsid w:val="00710839"/>
    <w:rsid w:val="00742F8E"/>
    <w:rsid w:val="007620FA"/>
    <w:rsid w:val="00782041"/>
    <w:rsid w:val="007B082E"/>
    <w:rsid w:val="007B5B68"/>
    <w:rsid w:val="007D39E7"/>
    <w:rsid w:val="008156FC"/>
    <w:rsid w:val="00862EB3"/>
    <w:rsid w:val="008762CB"/>
    <w:rsid w:val="008E5090"/>
    <w:rsid w:val="00962DD5"/>
    <w:rsid w:val="00970CC0"/>
    <w:rsid w:val="00984D4F"/>
    <w:rsid w:val="00A17D54"/>
    <w:rsid w:val="00A36FED"/>
    <w:rsid w:val="00A71AAB"/>
    <w:rsid w:val="00A81F48"/>
    <w:rsid w:val="00AD1397"/>
    <w:rsid w:val="00AD7AF4"/>
    <w:rsid w:val="00B8178B"/>
    <w:rsid w:val="00B821F0"/>
    <w:rsid w:val="00B95ADC"/>
    <w:rsid w:val="00BC76F5"/>
    <w:rsid w:val="00C3298C"/>
    <w:rsid w:val="00C47606"/>
    <w:rsid w:val="00C97A21"/>
    <w:rsid w:val="00CD6E5E"/>
    <w:rsid w:val="00D17E26"/>
    <w:rsid w:val="00D50BED"/>
    <w:rsid w:val="00DD7C4B"/>
    <w:rsid w:val="00DE6833"/>
    <w:rsid w:val="00E71260"/>
    <w:rsid w:val="00E72A80"/>
    <w:rsid w:val="00E73756"/>
    <w:rsid w:val="00E90ECD"/>
    <w:rsid w:val="00E9259A"/>
    <w:rsid w:val="00EA1FB7"/>
    <w:rsid w:val="00EA3D41"/>
    <w:rsid w:val="00EB725B"/>
    <w:rsid w:val="00EC2CB0"/>
    <w:rsid w:val="00EC3DC7"/>
    <w:rsid w:val="00F124E0"/>
    <w:rsid w:val="00F14063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252D0-ACED-4FB4-B706-A5653F46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2397-2D69-4C44-AA56-65A3E2DA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19</cp:revision>
  <cp:lastPrinted>2017-12-15T12:14:00Z</cp:lastPrinted>
  <dcterms:created xsi:type="dcterms:W3CDTF">2018-07-09T12:44:00Z</dcterms:created>
  <dcterms:modified xsi:type="dcterms:W3CDTF">2020-10-07T10:57:00Z</dcterms:modified>
</cp:coreProperties>
</file>