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75" w:rsidRPr="00951C38" w:rsidRDefault="000B6E75" w:rsidP="00A2704B">
      <w:pPr>
        <w:pStyle w:val="a3"/>
        <w:spacing w:before="120" w:line="276" w:lineRule="auto"/>
        <w:ind w:left="5954" w:firstLine="142"/>
        <w:jc w:val="center"/>
        <w:rPr>
          <w:rFonts w:ascii="Times New Roman" w:hAnsi="Times New Roman"/>
          <w:sz w:val="40"/>
          <w:szCs w:val="28"/>
          <w:lang w:val="uk-UA"/>
        </w:rPr>
      </w:pPr>
      <w:r w:rsidRPr="00951C38">
        <w:rPr>
          <w:rStyle w:val="rvts9"/>
          <w:rFonts w:ascii="Times New Roman" w:hAnsi="Times New Roman"/>
          <w:bCs/>
          <w:color w:val="000000"/>
          <w:sz w:val="28"/>
          <w:bdr w:val="none" w:sz="0" w:space="0" w:color="auto" w:frame="1"/>
          <w:shd w:val="clear" w:color="auto" w:fill="FFFFFF"/>
        </w:rPr>
        <w:t>ЗАТВЕРДЖЕНО</w:t>
      </w:r>
      <w:r w:rsidRPr="00951C38">
        <w:rPr>
          <w:rStyle w:val="apple-converted-space"/>
          <w:rFonts w:ascii="Times New Roman" w:hAnsi="Times New Roman"/>
          <w:color w:val="000000"/>
          <w:sz w:val="28"/>
          <w:shd w:val="clear" w:color="auto" w:fill="FFFFFF"/>
        </w:rPr>
        <w:t> </w:t>
      </w:r>
      <w:r w:rsidRPr="00951C38">
        <w:rPr>
          <w:rFonts w:ascii="Times New Roman" w:hAnsi="Times New Roman"/>
          <w:color w:val="000000"/>
          <w:sz w:val="28"/>
        </w:rPr>
        <w:br/>
      </w:r>
      <w:r w:rsidRPr="00951C38">
        <w:rPr>
          <w:rStyle w:val="rvts9"/>
          <w:rFonts w:ascii="Times New Roman" w:hAnsi="Times New Roman"/>
          <w:bCs/>
          <w:color w:val="000000"/>
          <w:sz w:val="28"/>
          <w:bdr w:val="none" w:sz="0" w:space="0" w:color="auto" w:frame="1"/>
          <w:shd w:val="clear" w:color="auto" w:fill="FFFFFF"/>
        </w:rPr>
        <w:t>постановою Кабінету Міністрів України</w:t>
      </w:r>
      <w:r w:rsidRPr="00951C38">
        <w:rPr>
          <w:rStyle w:val="apple-converted-space"/>
          <w:rFonts w:ascii="Times New Roman" w:hAnsi="Times New Roman"/>
          <w:color w:val="000000"/>
          <w:sz w:val="28"/>
          <w:shd w:val="clear" w:color="auto" w:fill="FFFFFF"/>
        </w:rPr>
        <w:t> </w:t>
      </w:r>
      <w:r w:rsidRPr="00951C38">
        <w:rPr>
          <w:rFonts w:ascii="Times New Roman" w:hAnsi="Times New Roman"/>
          <w:color w:val="000000"/>
          <w:sz w:val="28"/>
        </w:rPr>
        <w:br/>
      </w:r>
      <w:r w:rsidRPr="00951C38">
        <w:rPr>
          <w:rStyle w:val="rvts9"/>
          <w:rFonts w:ascii="Times New Roman" w:hAnsi="Times New Roman"/>
          <w:bCs/>
          <w:color w:val="000000"/>
          <w:sz w:val="28"/>
          <w:bdr w:val="none" w:sz="0" w:space="0" w:color="auto" w:frame="1"/>
          <w:shd w:val="clear" w:color="auto" w:fill="FFFFFF"/>
        </w:rPr>
        <w:t xml:space="preserve">від </w:t>
      </w:r>
      <w:r w:rsidRPr="00951C38">
        <w:rPr>
          <w:rStyle w:val="rvts9"/>
          <w:rFonts w:ascii="Times New Roman" w:hAnsi="Times New Roman"/>
          <w:bCs/>
          <w:color w:val="000000"/>
          <w:sz w:val="28"/>
          <w:bdr w:val="none" w:sz="0" w:space="0" w:color="auto" w:frame="1"/>
          <w:shd w:val="clear" w:color="auto" w:fill="FFFFFF"/>
          <w:lang w:val="uk-UA"/>
        </w:rPr>
        <w:t>_____________</w:t>
      </w:r>
      <w:r w:rsidRPr="00951C38">
        <w:rPr>
          <w:rStyle w:val="rvts9"/>
          <w:rFonts w:ascii="Times New Roman" w:hAnsi="Times New Roman"/>
          <w:bCs/>
          <w:color w:val="000000"/>
          <w:sz w:val="28"/>
          <w:bdr w:val="none" w:sz="0" w:space="0" w:color="auto" w:frame="1"/>
          <w:shd w:val="clear" w:color="auto" w:fill="FFFFFF"/>
        </w:rPr>
        <w:t xml:space="preserve"> № </w:t>
      </w:r>
      <w:r w:rsidRPr="00951C38">
        <w:rPr>
          <w:rStyle w:val="rvts9"/>
          <w:rFonts w:ascii="Times New Roman" w:hAnsi="Times New Roman"/>
          <w:bCs/>
          <w:color w:val="000000"/>
          <w:sz w:val="28"/>
          <w:bdr w:val="none" w:sz="0" w:space="0" w:color="auto" w:frame="1"/>
          <w:shd w:val="clear" w:color="auto" w:fill="FFFFFF"/>
          <w:lang w:val="uk-UA"/>
        </w:rPr>
        <w:t>______</w:t>
      </w:r>
    </w:p>
    <w:p w:rsidR="000B6E75" w:rsidRDefault="000B6E75" w:rsidP="00951C38">
      <w:pPr>
        <w:pStyle w:val="a3"/>
        <w:spacing w:before="120" w:line="276" w:lineRule="auto"/>
        <w:ind w:firstLine="0"/>
        <w:jc w:val="center"/>
        <w:rPr>
          <w:rFonts w:ascii="Times New Roman" w:hAnsi="Times New Roman"/>
          <w:b/>
          <w:sz w:val="28"/>
          <w:szCs w:val="28"/>
          <w:lang w:val="uk-UA"/>
        </w:rPr>
      </w:pPr>
    </w:p>
    <w:p w:rsidR="000B6E75" w:rsidRDefault="000B6E75" w:rsidP="00951C38">
      <w:pPr>
        <w:pStyle w:val="a3"/>
        <w:spacing w:before="120" w:line="276" w:lineRule="auto"/>
        <w:ind w:firstLine="0"/>
        <w:jc w:val="center"/>
        <w:rPr>
          <w:rFonts w:ascii="Times New Roman" w:hAnsi="Times New Roman"/>
          <w:b/>
          <w:sz w:val="28"/>
          <w:szCs w:val="28"/>
          <w:lang w:val="uk-UA"/>
        </w:rPr>
      </w:pPr>
    </w:p>
    <w:p w:rsidR="00462171" w:rsidRDefault="00FA1515" w:rsidP="00951C38">
      <w:pPr>
        <w:pStyle w:val="a3"/>
        <w:spacing w:before="120" w:line="276" w:lineRule="auto"/>
        <w:ind w:firstLine="0"/>
        <w:jc w:val="center"/>
        <w:rPr>
          <w:rFonts w:ascii="Times New Roman" w:hAnsi="Times New Roman"/>
          <w:b/>
          <w:sz w:val="28"/>
          <w:szCs w:val="28"/>
          <w:lang w:val="uk-UA"/>
        </w:rPr>
      </w:pPr>
      <w:r>
        <w:rPr>
          <w:rFonts w:ascii="Times New Roman" w:hAnsi="Times New Roman"/>
          <w:b/>
          <w:sz w:val="28"/>
          <w:szCs w:val="28"/>
          <w:lang w:val="uk-UA"/>
        </w:rPr>
        <w:t>ЗМІНИ</w:t>
      </w:r>
      <w:r w:rsidR="002A1DC7">
        <w:rPr>
          <w:rFonts w:ascii="Times New Roman" w:hAnsi="Times New Roman"/>
          <w:b/>
          <w:sz w:val="28"/>
          <w:szCs w:val="28"/>
          <w:lang w:val="uk-UA"/>
        </w:rPr>
        <w:t>,</w:t>
      </w:r>
    </w:p>
    <w:p w:rsidR="00EE71ED" w:rsidRPr="00EE71ED" w:rsidRDefault="00462171" w:rsidP="00EE71ED">
      <w:pPr>
        <w:pStyle w:val="a3"/>
        <w:jc w:val="center"/>
        <w:rPr>
          <w:rFonts w:ascii="Times New Roman" w:hAnsi="Times New Roman"/>
          <w:b/>
          <w:sz w:val="28"/>
          <w:szCs w:val="28"/>
          <w:lang w:val="uk-UA"/>
        </w:rPr>
      </w:pPr>
      <w:r>
        <w:rPr>
          <w:rFonts w:ascii="Times New Roman" w:hAnsi="Times New Roman"/>
          <w:b/>
          <w:sz w:val="28"/>
          <w:szCs w:val="28"/>
          <w:lang w:val="uk-UA"/>
        </w:rPr>
        <w:t xml:space="preserve">що вносяться до </w:t>
      </w:r>
      <w:proofErr w:type="spellStart"/>
      <w:r w:rsidR="00EE71ED" w:rsidRPr="00EE71ED">
        <w:rPr>
          <w:rFonts w:ascii="Times New Roman" w:hAnsi="Times New Roman"/>
          <w:b/>
          <w:sz w:val="28"/>
          <w:szCs w:val="28"/>
          <w:lang w:val="uk-UA"/>
        </w:rPr>
        <w:t>до</w:t>
      </w:r>
      <w:proofErr w:type="spellEnd"/>
      <w:r w:rsidR="00EE71ED" w:rsidRPr="00EE71ED">
        <w:rPr>
          <w:rFonts w:ascii="Times New Roman" w:hAnsi="Times New Roman"/>
          <w:b/>
          <w:sz w:val="28"/>
          <w:szCs w:val="28"/>
          <w:lang w:val="uk-UA"/>
        </w:rPr>
        <w:t xml:space="preserve"> Положення </w:t>
      </w:r>
    </w:p>
    <w:p w:rsidR="000E17BE" w:rsidRDefault="00EE71ED" w:rsidP="00EE71ED">
      <w:pPr>
        <w:pStyle w:val="a3"/>
        <w:spacing w:line="276" w:lineRule="auto"/>
        <w:ind w:firstLine="0"/>
        <w:jc w:val="center"/>
        <w:rPr>
          <w:rFonts w:ascii="Times New Roman" w:hAnsi="Times New Roman"/>
          <w:b/>
          <w:sz w:val="28"/>
          <w:szCs w:val="28"/>
          <w:lang w:val="uk-UA"/>
        </w:rPr>
      </w:pPr>
      <w:r w:rsidRPr="00EE71ED">
        <w:rPr>
          <w:rFonts w:ascii="Times New Roman" w:hAnsi="Times New Roman"/>
          <w:b/>
          <w:sz w:val="28"/>
          <w:szCs w:val="28"/>
          <w:lang w:val="uk-UA"/>
        </w:rPr>
        <w:t>про порядок розпорядження геологічною інформацією</w:t>
      </w:r>
    </w:p>
    <w:p w:rsidR="007035E8" w:rsidRDefault="007035E8" w:rsidP="00951C38">
      <w:pPr>
        <w:pStyle w:val="a3"/>
        <w:spacing w:before="120" w:line="276" w:lineRule="auto"/>
        <w:ind w:firstLine="0"/>
        <w:jc w:val="center"/>
        <w:rPr>
          <w:rFonts w:ascii="Times New Roman" w:hAnsi="Times New Roman"/>
          <w:b/>
          <w:sz w:val="28"/>
          <w:szCs w:val="28"/>
          <w:lang w:val="uk-UA"/>
        </w:rPr>
      </w:pPr>
    </w:p>
    <w:p w:rsidR="00B54124" w:rsidRDefault="00EE71ED" w:rsidP="00EE71ED">
      <w:pPr>
        <w:pStyle w:val="a3"/>
        <w:numPr>
          <w:ilvl w:val="0"/>
          <w:numId w:val="5"/>
        </w:numPr>
        <w:spacing w:before="120" w:line="276" w:lineRule="auto"/>
        <w:rPr>
          <w:rFonts w:ascii="Times New Roman" w:hAnsi="Times New Roman"/>
          <w:sz w:val="28"/>
          <w:szCs w:val="28"/>
          <w:lang w:val="ru-RU"/>
        </w:rPr>
      </w:pPr>
      <w:r>
        <w:rPr>
          <w:rFonts w:ascii="Times New Roman" w:hAnsi="Times New Roman"/>
          <w:sz w:val="28"/>
          <w:szCs w:val="28"/>
          <w:lang w:val="ru-RU"/>
        </w:rPr>
        <w:t>П</w:t>
      </w:r>
      <w:r w:rsidR="00B54124">
        <w:rPr>
          <w:rFonts w:ascii="Times New Roman" w:hAnsi="Times New Roman"/>
          <w:sz w:val="28"/>
          <w:szCs w:val="28"/>
          <w:lang w:val="ru-RU"/>
        </w:rPr>
        <w:t xml:space="preserve">ункт 3 </w:t>
      </w:r>
      <w:proofErr w:type="spellStart"/>
      <w:r w:rsidR="00B54124">
        <w:rPr>
          <w:rFonts w:ascii="Times New Roman" w:hAnsi="Times New Roman"/>
          <w:sz w:val="28"/>
          <w:szCs w:val="28"/>
          <w:lang w:val="ru-RU"/>
        </w:rPr>
        <w:t>доповнити</w:t>
      </w:r>
      <w:proofErr w:type="spellEnd"/>
      <w:r w:rsidR="00B54124">
        <w:rPr>
          <w:rFonts w:ascii="Times New Roman" w:hAnsi="Times New Roman"/>
          <w:sz w:val="28"/>
          <w:szCs w:val="28"/>
          <w:lang w:val="ru-RU"/>
        </w:rPr>
        <w:t xml:space="preserve"> </w:t>
      </w:r>
      <w:proofErr w:type="spellStart"/>
      <w:r w:rsidR="000C0618">
        <w:rPr>
          <w:rFonts w:ascii="Times New Roman" w:hAnsi="Times New Roman"/>
          <w:sz w:val="28"/>
          <w:szCs w:val="28"/>
          <w:lang w:val="ru-RU"/>
        </w:rPr>
        <w:t>новими</w:t>
      </w:r>
      <w:proofErr w:type="spellEnd"/>
      <w:r w:rsidR="000C0618">
        <w:rPr>
          <w:rFonts w:ascii="Times New Roman" w:hAnsi="Times New Roman"/>
          <w:sz w:val="28"/>
          <w:szCs w:val="28"/>
          <w:lang w:val="ru-RU"/>
        </w:rPr>
        <w:t xml:space="preserve"> </w:t>
      </w:r>
      <w:r w:rsidR="00B54124">
        <w:rPr>
          <w:rFonts w:ascii="Times New Roman" w:hAnsi="Times New Roman"/>
          <w:sz w:val="28"/>
          <w:szCs w:val="28"/>
          <w:lang w:val="ru-RU"/>
        </w:rPr>
        <w:t xml:space="preserve">абзацами </w:t>
      </w:r>
      <w:r w:rsidR="000C0618">
        <w:rPr>
          <w:rFonts w:ascii="Times New Roman" w:hAnsi="Times New Roman"/>
          <w:sz w:val="28"/>
          <w:szCs w:val="28"/>
          <w:lang w:val="ru-RU"/>
        </w:rPr>
        <w:t>так</w:t>
      </w:r>
      <w:r w:rsidR="00B54124">
        <w:rPr>
          <w:rFonts w:ascii="Times New Roman" w:hAnsi="Times New Roman"/>
          <w:sz w:val="28"/>
          <w:szCs w:val="28"/>
          <w:lang w:val="ru-RU"/>
        </w:rPr>
        <w:t xml:space="preserve">ого </w:t>
      </w:r>
      <w:proofErr w:type="spellStart"/>
      <w:r w:rsidR="00B54124">
        <w:rPr>
          <w:rFonts w:ascii="Times New Roman" w:hAnsi="Times New Roman"/>
          <w:sz w:val="28"/>
          <w:szCs w:val="28"/>
          <w:lang w:val="ru-RU"/>
        </w:rPr>
        <w:t>змісту</w:t>
      </w:r>
      <w:proofErr w:type="spellEnd"/>
      <w:r w:rsidR="00B54124">
        <w:rPr>
          <w:rFonts w:ascii="Times New Roman" w:hAnsi="Times New Roman"/>
          <w:sz w:val="28"/>
          <w:szCs w:val="28"/>
          <w:lang w:val="ru-RU"/>
        </w:rPr>
        <w:t>:</w:t>
      </w:r>
    </w:p>
    <w:p w:rsidR="00B54124" w:rsidRPr="00B54124" w:rsidRDefault="00B54124" w:rsidP="00B54124">
      <w:pPr>
        <w:pStyle w:val="a3"/>
        <w:spacing w:before="120" w:line="276" w:lineRule="auto"/>
        <w:ind w:firstLine="851"/>
        <w:rPr>
          <w:rFonts w:ascii="Times New Roman" w:hAnsi="Times New Roman"/>
          <w:sz w:val="28"/>
          <w:szCs w:val="28"/>
          <w:lang w:val="uk-UA"/>
        </w:rPr>
      </w:pPr>
      <w:r>
        <w:rPr>
          <w:rFonts w:ascii="Times New Roman" w:hAnsi="Times New Roman"/>
          <w:sz w:val="28"/>
          <w:szCs w:val="28"/>
          <w:lang w:val="ru-RU"/>
        </w:rPr>
        <w:t>«</w:t>
      </w:r>
      <w:r w:rsidRPr="00B54124">
        <w:rPr>
          <w:rFonts w:ascii="Times New Roman" w:hAnsi="Times New Roman"/>
          <w:sz w:val="28"/>
          <w:szCs w:val="28"/>
          <w:lang w:val="uk-UA"/>
        </w:rPr>
        <w:t xml:space="preserve">Для запровадження вільного доступу до геологічної інформації </w:t>
      </w:r>
      <w:proofErr w:type="spellStart"/>
      <w:r w:rsidRPr="00B54124">
        <w:rPr>
          <w:rFonts w:ascii="Times New Roman" w:hAnsi="Times New Roman"/>
          <w:sz w:val="28"/>
          <w:szCs w:val="28"/>
          <w:lang w:val="uk-UA"/>
        </w:rPr>
        <w:t>Геоінформ</w:t>
      </w:r>
      <w:proofErr w:type="spellEnd"/>
      <w:r w:rsidRPr="00B54124">
        <w:rPr>
          <w:rFonts w:ascii="Times New Roman" w:hAnsi="Times New Roman"/>
          <w:sz w:val="28"/>
          <w:szCs w:val="28"/>
          <w:lang w:val="uk-UA"/>
        </w:rPr>
        <w:t xml:space="preserve"> забезпечує створення, впровадження та </w:t>
      </w:r>
      <w:proofErr w:type="gramStart"/>
      <w:r w:rsidRPr="00B54124">
        <w:rPr>
          <w:rFonts w:ascii="Times New Roman" w:hAnsi="Times New Roman"/>
          <w:sz w:val="28"/>
          <w:szCs w:val="28"/>
          <w:lang w:val="uk-UA"/>
        </w:rPr>
        <w:t>постійне  функціонування</w:t>
      </w:r>
      <w:proofErr w:type="gramEnd"/>
      <w:r w:rsidRPr="00B54124">
        <w:rPr>
          <w:rFonts w:ascii="Times New Roman" w:hAnsi="Times New Roman"/>
          <w:sz w:val="28"/>
          <w:szCs w:val="28"/>
          <w:lang w:val="uk-UA"/>
        </w:rPr>
        <w:t xml:space="preserve"> інтегрованої </w:t>
      </w:r>
      <w:proofErr w:type="spellStart"/>
      <w:r w:rsidRPr="00B54124">
        <w:rPr>
          <w:rFonts w:ascii="Times New Roman" w:hAnsi="Times New Roman"/>
          <w:sz w:val="28"/>
          <w:szCs w:val="28"/>
          <w:lang w:val="uk-UA"/>
        </w:rPr>
        <w:t>геоінформаційної</w:t>
      </w:r>
      <w:proofErr w:type="spellEnd"/>
      <w:r w:rsidRPr="00B54124">
        <w:rPr>
          <w:rFonts w:ascii="Times New Roman" w:hAnsi="Times New Roman"/>
          <w:sz w:val="28"/>
          <w:szCs w:val="28"/>
          <w:lang w:val="uk-UA"/>
        </w:rPr>
        <w:t xml:space="preserve"> системи, веб-порталу, бази даних вторинної (інтерпретованої) геологічної інформації та Державного реєстру геологічної інформації (бази метаданих). Положення про Державний реєстр геологічної інформації (базу метаданих), що визначає порядок його заповнення та ведення, затверджується </w:t>
      </w:r>
      <w:proofErr w:type="spellStart"/>
      <w:r w:rsidRPr="00B54124">
        <w:rPr>
          <w:rFonts w:ascii="Times New Roman" w:hAnsi="Times New Roman"/>
          <w:sz w:val="28"/>
          <w:szCs w:val="28"/>
          <w:lang w:val="uk-UA"/>
        </w:rPr>
        <w:t>Держгеонадрами</w:t>
      </w:r>
      <w:proofErr w:type="spellEnd"/>
      <w:r w:rsidRPr="00B54124">
        <w:rPr>
          <w:rFonts w:ascii="Times New Roman" w:hAnsi="Times New Roman"/>
          <w:sz w:val="28"/>
          <w:szCs w:val="28"/>
          <w:lang w:val="uk-UA"/>
        </w:rPr>
        <w:t>.</w:t>
      </w:r>
    </w:p>
    <w:p w:rsidR="00B54124" w:rsidRPr="00B54124" w:rsidRDefault="00B54124" w:rsidP="00B54124">
      <w:pPr>
        <w:pStyle w:val="a3"/>
        <w:spacing w:before="120" w:line="276" w:lineRule="auto"/>
        <w:ind w:firstLine="851"/>
        <w:rPr>
          <w:rFonts w:ascii="Times New Roman" w:hAnsi="Times New Roman"/>
          <w:sz w:val="28"/>
          <w:szCs w:val="28"/>
          <w:lang w:val="uk-UA"/>
        </w:rPr>
      </w:pPr>
      <w:r w:rsidRPr="00B54124">
        <w:rPr>
          <w:rFonts w:ascii="Times New Roman" w:hAnsi="Times New Roman"/>
          <w:sz w:val="28"/>
          <w:szCs w:val="28"/>
          <w:lang w:val="uk-UA"/>
        </w:rPr>
        <w:t xml:space="preserve">Державний реєстр геологічної інформації (база метаданих) до якого заносяться дані про геологічну інформацію незалежно від її виду, власника та місця зберігання, ведеться </w:t>
      </w:r>
      <w:proofErr w:type="spellStart"/>
      <w:r w:rsidRPr="00B54124">
        <w:rPr>
          <w:rFonts w:ascii="Times New Roman" w:hAnsi="Times New Roman"/>
          <w:sz w:val="28"/>
          <w:szCs w:val="28"/>
          <w:lang w:val="uk-UA"/>
        </w:rPr>
        <w:t>Геоінформом</w:t>
      </w:r>
      <w:proofErr w:type="spellEnd"/>
      <w:r w:rsidRPr="00B54124">
        <w:rPr>
          <w:rFonts w:ascii="Times New Roman" w:hAnsi="Times New Roman"/>
          <w:sz w:val="28"/>
          <w:szCs w:val="28"/>
          <w:lang w:val="uk-UA"/>
        </w:rPr>
        <w:t>.</w:t>
      </w:r>
      <w:r>
        <w:rPr>
          <w:rFonts w:ascii="Times New Roman" w:hAnsi="Times New Roman"/>
          <w:sz w:val="28"/>
          <w:szCs w:val="28"/>
          <w:lang w:val="uk-UA"/>
        </w:rPr>
        <w:t>»</w:t>
      </w:r>
      <w:r w:rsidR="00EE71ED">
        <w:rPr>
          <w:rFonts w:ascii="Times New Roman" w:hAnsi="Times New Roman"/>
          <w:sz w:val="28"/>
          <w:szCs w:val="28"/>
          <w:lang w:val="uk-UA"/>
        </w:rPr>
        <w:t>.</w:t>
      </w:r>
    </w:p>
    <w:p w:rsidR="008E769B" w:rsidRDefault="00EE71ED" w:rsidP="00EE71ED">
      <w:pPr>
        <w:pStyle w:val="a3"/>
        <w:numPr>
          <w:ilvl w:val="0"/>
          <w:numId w:val="5"/>
        </w:numPr>
        <w:spacing w:before="120" w:line="276" w:lineRule="auto"/>
        <w:rPr>
          <w:rFonts w:ascii="Times New Roman" w:hAnsi="Times New Roman"/>
          <w:sz w:val="28"/>
          <w:szCs w:val="28"/>
          <w:lang w:val="ru-RU"/>
        </w:rPr>
      </w:pPr>
      <w:r>
        <w:rPr>
          <w:rFonts w:ascii="Times New Roman" w:hAnsi="Times New Roman"/>
          <w:sz w:val="28"/>
          <w:szCs w:val="28"/>
          <w:lang w:val="ru-RU"/>
        </w:rPr>
        <w:t>А</w:t>
      </w:r>
      <w:r w:rsidR="008E769B">
        <w:rPr>
          <w:rFonts w:ascii="Times New Roman" w:hAnsi="Times New Roman"/>
          <w:sz w:val="28"/>
          <w:szCs w:val="28"/>
          <w:lang w:val="ru-RU"/>
        </w:rPr>
        <w:t xml:space="preserve">бзац 1 пункту 4 </w:t>
      </w:r>
      <w:proofErr w:type="spellStart"/>
      <w:r w:rsidR="008E769B">
        <w:rPr>
          <w:rFonts w:ascii="Times New Roman" w:hAnsi="Times New Roman"/>
          <w:sz w:val="28"/>
          <w:szCs w:val="28"/>
          <w:lang w:val="ru-RU"/>
        </w:rPr>
        <w:t>викласти</w:t>
      </w:r>
      <w:proofErr w:type="spellEnd"/>
      <w:r w:rsidR="008E769B">
        <w:rPr>
          <w:rFonts w:ascii="Times New Roman" w:hAnsi="Times New Roman"/>
          <w:sz w:val="28"/>
          <w:szCs w:val="28"/>
          <w:lang w:val="ru-RU"/>
        </w:rPr>
        <w:t xml:space="preserve"> в </w:t>
      </w:r>
      <w:proofErr w:type="spellStart"/>
      <w:r w:rsidR="000C0618">
        <w:rPr>
          <w:rFonts w:ascii="Times New Roman" w:hAnsi="Times New Roman"/>
          <w:sz w:val="28"/>
          <w:szCs w:val="28"/>
          <w:lang w:val="ru-RU"/>
        </w:rPr>
        <w:t>так</w:t>
      </w:r>
      <w:r w:rsidR="008E769B">
        <w:rPr>
          <w:rFonts w:ascii="Times New Roman" w:hAnsi="Times New Roman"/>
          <w:sz w:val="28"/>
          <w:szCs w:val="28"/>
          <w:lang w:val="ru-RU"/>
        </w:rPr>
        <w:t>ій</w:t>
      </w:r>
      <w:proofErr w:type="spellEnd"/>
      <w:r w:rsidR="008E769B">
        <w:rPr>
          <w:rFonts w:ascii="Times New Roman" w:hAnsi="Times New Roman"/>
          <w:sz w:val="28"/>
          <w:szCs w:val="28"/>
          <w:lang w:val="ru-RU"/>
        </w:rPr>
        <w:t xml:space="preserve"> </w:t>
      </w:r>
      <w:proofErr w:type="spellStart"/>
      <w:r w:rsidR="008E769B">
        <w:rPr>
          <w:rFonts w:ascii="Times New Roman" w:hAnsi="Times New Roman"/>
          <w:sz w:val="28"/>
          <w:szCs w:val="28"/>
          <w:lang w:val="ru-RU"/>
        </w:rPr>
        <w:t>редакції</w:t>
      </w:r>
      <w:proofErr w:type="spellEnd"/>
      <w:r w:rsidR="008E769B">
        <w:rPr>
          <w:rFonts w:ascii="Times New Roman" w:hAnsi="Times New Roman"/>
          <w:sz w:val="28"/>
          <w:szCs w:val="28"/>
          <w:lang w:val="ru-RU"/>
        </w:rPr>
        <w:t>:</w:t>
      </w:r>
    </w:p>
    <w:p w:rsidR="008E769B" w:rsidRDefault="008E769B" w:rsidP="008E769B">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Геологічна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інформація</w:t>
      </w:r>
      <w:proofErr w:type="spellEnd"/>
      <w:r>
        <w:rPr>
          <w:rFonts w:ascii="Times New Roman" w:hAnsi="Times New Roman"/>
          <w:sz w:val="28"/>
          <w:szCs w:val="28"/>
          <w:lang w:val="ru-RU"/>
        </w:rPr>
        <w:t>, створена (</w:t>
      </w:r>
      <w:proofErr w:type="spellStart"/>
      <w:r>
        <w:rPr>
          <w:rFonts w:ascii="Times New Roman" w:hAnsi="Times New Roman"/>
          <w:sz w:val="28"/>
          <w:szCs w:val="28"/>
          <w:lang w:val="ru-RU"/>
        </w:rPr>
        <w:t>придбана</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власні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юридичних</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фізичних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осіб</w:t>
      </w:r>
      <w:proofErr w:type="spellEnd"/>
      <w:r>
        <w:rPr>
          <w:rFonts w:ascii="Times New Roman" w:hAnsi="Times New Roman"/>
          <w:sz w:val="28"/>
          <w:szCs w:val="28"/>
          <w:lang w:val="ru-RU"/>
        </w:rPr>
        <w:t xml:space="preserve">, є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власністю</w:t>
      </w:r>
      <w:proofErr w:type="spellEnd"/>
      <w:r>
        <w:rPr>
          <w:rFonts w:ascii="Times New Roman" w:hAnsi="Times New Roman"/>
          <w:sz w:val="28"/>
          <w:szCs w:val="28"/>
          <w:lang w:val="ru-RU"/>
        </w:rPr>
        <w:t xml:space="preserve">. При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власник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повідомляє</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це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Держгеонадра</w:t>
      </w:r>
      <w:proofErr w:type="spellEnd"/>
      <w:r>
        <w:rPr>
          <w:rFonts w:ascii="Times New Roman" w:hAnsi="Times New Roman"/>
          <w:sz w:val="28"/>
          <w:szCs w:val="28"/>
          <w:lang w:val="ru-RU"/>
        </w:rPr>
        <w:t>.»</w:t>
      </w:r>
      <w:r w:rsidR="00EE71ED">
        <w:rPr>
          <w:rFonts w:ascii="Times New Roman" w:hAnsi="Times New Roman"/>
          <w:sz w:val="28"/>
          <w:szCs w:val="28"/>
          <w:lang w:val="ru-RU"/>
        </w:rPr>
        <w:t>.</w:t>
      </w:r>
    </w:p>
    <w:p w:rsidR="007768AC" w:rsidRDefault="00EE71ED" w:rsidP="00EE71ED">
      <w:pPr>
        <w:pStyle w:val="a3"/>
        <w:numPr>
          <w:ilvl w:val="0"/>
          <w:numId w:val="5"/>
        </w:numPr>
        <w:spacing w:before="120" w:line="276" w:lineRule="auto"/>
        <w:ind w:left="851" w:firstLine="0"/>
        <w:rPr>
          <w:rFonts w:ascii="Times New Roman" w:hAnsi="Times New Roman"/>
          <w:sz w:val="28"/>
          <w:szCs w:val="28"/>
          <w:lang w:val="ru-RU"/>
        </w:rPr>
      </w:pPr>
      <w:r>
        <w:rPr>
          <w:rFonts w:ascii="Times New Roman" w:hAnsi="Times New Roman"/>
          <w:sz w:val="28"/>
          <w:szCs w:val="28"/>
          <w:lang w:val="ru-RU"/>
        </w:rPr>
        <w:t>П</w:t>
      </w:r>
      <w:r w:rsidR="007768AC">
        <w:rPr>
          <w:rFonts w:ascii="Times New Roman" w:hAnsi="Times New Roman"/>
          <w:sz w:val="28"/>
          <w:szCs w:val="28"/>
          <w:lang w:val="ru-RU"/>
        </w:rPr>
        <w:t xml:space="preserve">ункт 5 </w:t>
      </w:r>
      <w:proofErr w:type="spellStart"/>
      <w:r w:rsidR="007768AC">
        <w:rPr>
          <w:rFonts w:ascii="Times New Roman" w:hAnsi="Times New Roman"/>
          <w:sz w:val="28"/>
          <w:szCs w:val="28"/>
          <w:lang w:val="ru-RU"/>
        </w:rPr>
        <w:t>доповнити</w:t>
      </w:r>
      <w:proofErr w:type="spellEnd"/>
      <w:r w:rsidR="007768AC">
        <w:rPr>
          <w:rFonts w:ascii="Times New Roman" w:hAnsi="Times New Roman"/>
          <w:sz w:val="28"/>
          <w:szCs w:val="28"/>
          <w:lang w:val="ru-RU"/>
        </w:rPr>
        <w:t xml:space="preserve"> </w:t>
      </w:r>
      <w:proofErr w:type="spellStart"/>
      <w:r w:rsidR="007768AC">
        <w:rPr>
          <w:rFonts w:ascii="Times New Roman" w:hAnsi="Times New Roman"/>
          <w:sz w:val="28"/>
          <w:szCs w:val="28"/>
          <w:lang w:val="ru-RU"/>
        </w:rPr>
        <w:t>абзацом</w:t>
      </w:r>
      <w:proofErr w:type="spellEnd"/>
      <w:r w:rsidR="007768AC">
        <w:rPr>
          <w:rFonts w:ascii="Times New Roman" w:hAnsi="Times New Roman"/>
          <w:sz w:val="28"/>
          <w:szCs w:val="28"/>
          <w:lang w:val="ru-RU"/>
        </w:rPr>
        <w:t xml:space="preserve"> 3 </w:t>
      </w:r>
      <w:r w:rsidR="000C0618">
        <w:rPr>
          <w:rFonts w:ascii="Times New Roman" w:hAnsi="Times New Roman"/>
          <w:sz w:val="28"/>
          <w:szCs w:val="28"/>
          <w:lang w:val="ru-RU"/>
        </w:rPr>
        <w:t>так</w:t>
      </w:r>
      <w:r w:rsidR="007768AC">
        <w:rPr>
          <w:rFonts w:ascii="Times New Roman" w:hAnsi="Times New Roman"/>
          <w:sz w:val="28"/>
          <w:szCs w:val="28"/>
          <w:lang w:val="ru-RU"/>
        </w:rPr>
        <w:t xml:space="preserve">ого </w:t>
      </w:r>
      <w:proofErr w:type="spellStart"/>
      <w:r w:rsidR="007768AC">
        <w:rPr>
          <w:rFonts w:ascii="Times New Roman" w:hAnsi="Times New Roman"/>
          <w:sz w:val="28"/>
          <w:szCs w:val="28"/>
          <w:lang w:val="ru-RU"/>
        </w:rPr>
        <w:t>змісту</w:t>
      </w:r>
      <w:proofErr w:type="spellEnd"/>
      <w:r w:rsidR="007768AC">
        <w:rPr>
          <w:rFonts w:ascii="Times New Roman" w:hAnsi="Times New Roman"/>
          <w:sz w:val="28"/>
          <w:szCs w:val="28"/>
          <w:lang w:val="ru-RU"/>
        </w:rPr>
        <w:t>:</w:t>
      </w:r>
    </w:p>
    <w:p w:rsidR="007768AC" w:rsidRDefault="007768AC" w:rsidP="00B54124">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w:t>
      </w:r>
      <w:proofErr w:type="spellStart"/>
      <w:r w:rsidRPr="00E40449">
        <w:rPr>
          <w:rFonts w:ascii="Times New Roman" w:hAnsi="Times New Roman"/>
          <w:sz w:val="28"/>
          <w:szCs w:val="28"/>
          <w:lang w:val="ru-RU"/>
        </w:rPr>
        <w:t>Держгеонадра</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після</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спливу</w:t>
      </w:r>
      <w:proofErr w:type="spellEnd"/>
      <w:r w:rsidRPr="00E40449">
        <w:rPr>
          <w:rFonts w:ascii="Times New Roman" w:hAnsi="Times New Roman"/>
          <w:sz w:val="28"/>
          <w:szCs w:val="28"/>
          <w:lang w:val="ru-RU"/>
        </w:rPr>
        <w:t xml:space="preserve"> 5 </w:t>
      </w:r>
      <w:proofErr w:type="spellStart"/>
      <w:r w:rsidRPr="00E40449">
        <w:rPr>
          <w:rFonts w:ascii="Times New Roman" w:hAnsi="Times New Roman"/>
          <w:sz w:val="28"/>
          <w:szCs w:val="28"/>
          <w:lang w:val="ru-RU"/>
        </w:rPr>
        <w:t>років</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від</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дати</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отримання</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від</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надрокористувача</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публікує</w:t>
      </w:r>
      <w:proofErr w:type="spellEnd"/>
      <w:r w:rsidRPr="00E40449">
        <w:rPr>
          <w:rFonts w:ascii="Times New Roman" w:hAnsi="Times New Roman"/>
          <w:sz w:val="28"/>
          <w:szCs w:val="28"/>
          <w:lang w:val="ru-RU"/>
        </w:rPr>
        <w:t xml:space="preserve"> у цифровому </w:t>
      </w:r>
      <w:proofErr w:type="spellStart"/>
      <w:r w:rsidRPr="00E40449">
        <w:rPr>
          <w:rFonts w:ascii="Times New Roman" w:hAnsi="Times New Roman"/>
          <w:sz w:val="28"/>
          <w:szCs w:val="28"/>
          <w:lang w:val="ru-RU"/>
        </w:rPr>
        <w:t>вигляді</w:t>
      </w:r>
      <w:proofErr w:type="spellEnd"/>
      <w:r w:rsidRPr="00E40449">
        <w:rPr>
          <w:rFonts w:ascii="Times New Roman" w:hAnsi="Times New Roman"/>
          <w:sz w:val="28"/>
          <w:szCs w:val="28"/>
          <w:lang w:val="ru-RU"/>
        </w:rPr>
        <w:t xml:space="preserve"> на </w:t>
      </w:r>
      <w:proofErr w:type="spellStart"/>
      <w:r w:rsidRPr="00E40449">
        <w:rPr>
          <w:rFonts w:ascii="Times New Roman" w:hAnsi="Times New Roman"/>
          <w:sz w:val="28"/>
          <w:szCs w:val="28"/>
          <w:lang w:val="ru-RU"/>
        </w:rPr>
        <w:t>офіційному</w:t>
      </w:r>
      <w:proofErr w:type="spellEnd"/>
      <w:r w:rsidRPr="00E40449">
        <w:rPr>
          <w:rFonts w:ascii="Times New Roman" w:hAnsi="Times New Roman"/>
          <w:sz w:val="28"/>
          <w:szCs w:val="28"/>
          <w:lang w:val="ru-RU"/>
        </w:rPr>
        <w:t xml:space="preserve"> веб-</w:t>
      </w:r>
      <w:proofErr w:type="spellStart"/>
      <w:r w:rsidRPr="00E40449">
        <w:rPr>
          <w:rFonts w:ascii="Times New Roman" w:hAnsi="Times New Roman"/>
          <w:sz w:val="28"/>
          <w:szCs w:val="28"/>
          <w:lang w:val="ru-RU"/>
        </w:rPr>
        <w:t>сайті</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наступну</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геологічну</w:t>
      </w:r>
      <w:proofErr w:type="spellEnd"/>
      <w:r w:rsidRPr="00E40449">
        <w:rPr>
          <w:rFonts w:ascii="Times New Roman" w:hAnsi="Times New Roman"/>
          <w:sz w:val="28"/>
          <w:szCs w:val="28"/>
          <w:lang w:val="ru-RU"/>
        </w:rPr>
        <w:t xml:space="preserve"> </w:t>
      </w:r>
      <w:proofErr w:type="spellStart"/>
      <w:r w:rsidRPr="00E40449">
        <w:rPr>
          <w:rFonts w:ascii="Times New Roman" w:hAnsi="Times New Roman"/>
          <w:sz w:val="28"/>
          <w:szCs w:val="28"/>
          <w:lang w:val="ru-RU"/>
        </w:rPr>
        <w:t>інформацію</w:t>
      </w:r>
      <w:proofErr w:type="spellEnd"/>
      <w:r w:rsidRPr="00E40449">
        <w:rPr>
          <w:rFonts w:ascii="Times New Roman" w:hAnsi="Times New Roman"/>
          <w:sz w:val="28"/>
          <w:szCs w:val="28"/>
          <w:lang w:val="ru-RU"/>
        </w:rPr>
        <w:t xml:space="preserve"> по кожному </w:t>
      </w:r>
      <w:proofErr w:type="spellStart"/>
      <w:r w:rsidRPr="00E40449">
        <w:rPr>
          <w:rFonts w:ascii="Times New Roman" w:hAnsi="Times New Roman"/>
          <w:sz w:val="28"/>
          <w:szCs w:val="28"/>
          <w:lang w:val="ru-RU"/>
        </w:rPr>
        <w:t>родовищу</w:t>
      </w:r>
      <w:proofErr w:type="spellEnd"/>
      <w:r w:rsidRPr="00E40449">
        <w:rPr>
          <w:rFonts w:ascii="Times New Roman" w:hAnsi="Times New Roman"/>
          <w:sz w:val="28"/>
          <w:szCs w:val="28"/>
          <w:lang w:val="ru-RU"/>
        </w:rPr>
        <w:t>:</w:t>
      </w:r>
    </w:p>
    <w:p w:rsidR="00E40449" w:rsidRDefault="00E40449" w:rsidP="00B54124">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геологічні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карти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структурні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узагальнювальні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оглядові</w:t>
      </w:r>
      <w:proofErr w:type="spellEnd"/>
      <w:r>
        <w:rPr>
          <w:rFonts w:ascii="Times New Roman" w:hAnsi="Times New Roman"/>
          <w:sz w:val="28"/>
          <w:szCs w:val="28"/>
          <w:lang w:val="ru-RU"/>
        </w:rPr>
        <w:t xml:space="preserve"> й </w:t>
      </w:r>
      <w:proofErr w:type="spellStart"/>
      <w:r>
        <w:rPr>
          <w:rFonts w:ascii="Times New Roman" w:hAnsi="Times New Roman"/>
          <w:sz w:val="28"/>
          <w:szCs w:val="28"/>
          <w:lang w:val="ru-RU"/>
        </w:rPr>
        <w:t>зведені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карти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змісту</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пояснювальними</w:t>
      </w:r>
      <w:proofErr w:type="spellEnd"/>
      <w:r>
        <w:rPr>
          <w:rFonts w:ascii="Times New Roman" w:hAnsi="Times New Roman"/>
          <w:sz w:val="28"/>
          <w:szCs w:val="28"/>
          <w:lang w:val="ru-RU"/>
        </w:rPr>
        <w:t xml:space="preserve"> записками;</w:t>
      </w:r>
    </w:p>
    <w:p w:rsidR="00E40449" w:rsidRDefault="00E40449" w:rsidP="00B54124">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паспорти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сведловин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родовищ</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проявів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корисних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копалин</w:t>
      </w:r>
      <w:proofErr w:type="spellEnd"/>
      <w:r>
        <w:rPr>
          <w:rFonts w:ascii="Times New Roman" w:hAnsi="Times New Roman"/>
          <w:sz w:val="28"/>
          <w:szCs w:val="28"/>
          <w:lang w:val="ru-RU"/>
        </w:rPr>
        <w:t>;</w:t>
      </w:r>
    </w:p>
    <w:p w:rsidR="00E40449" w:rsidRDefault="00E40449" w:rsidP="00B54124">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облікові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картки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вивченості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надр</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копіями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контурів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розташування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вивчених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площ</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профілів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робіт</w:t>
      </w:r>
      <w:proofErr w:type="spellEnd"/>
      <w:r>
        <w:rPr>
          <w:rFonts w:ascii="Times New Roman" w:hAnsi="Times New Roman"/>
          <w:sz w:val="28"/>
          <w:szCs w:val="28"/>
          <w:lang w:val="ru-RU"/>
        </w:rPr>
        <w:t>) до них;</w:t>
      </w:r>
    </w:p>
    <w:p w:rsidR="00E40449" w:rsidRDefault="00E40449" w:rsidP="00B54124">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контурні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карти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картограми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таблиці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вивченості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плани</w:t>
      </w:r>
      <w:proofErr w:type="spellEnd"/>
      <w:r>
        <w:rPr>
          <w:rFonts w:ascii="Times New Roman" w:hAnsi="Times New Roman"/>
          <w:sz w:val="28"/>
          <w:szCs w:val="28"/>
          <w:lang w:val="ru-RU"/>
        </w:rPr>
        <w:t>;</w:t>
      </w:r>
    </w:p>
    <w:p w:rsidR="00E40449" w:rsidRPr="00E40449" w:rsidRDefault="00E40449" w:rsidP="00B54124">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lastRenderedPageBreak/>
        <w:t>узагальнювальні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геологічні</w:t>
      </w:r>
      <w:proofErr w:type="spellEnd"/>
      <w:r>
        <w:rPr>
          <w:rFonts w:ascii="Times New Roman" w:hAnsi="Times New Roman"/>
          <w:sz w:val="28"/>
          <w:szCs w:val="28"/>
          <w:lang w:val="ru-RU"/>
        </w:rPr>
        <w:t xml:space="preserve"> та геолого-</w:t>
      </w:r>
      <w:proofErr w:type="spellStart"/>
      <w:r>
        <w:rPr>
          <w:rFonts w:ascii="Times New Roman" w:hAnsi="Times New Roman"/>
          <w:sz w:val="28"/>
          <w:szCs w:val="28"/>
          <w:lang w:val="ru-RU"/>
        </w:rPr>
        <w:t>економічні</w:t>
      </w:r>
      <w:proofErr w:type="spellEnd"/>
      <w:r>
        <w:rPr>
          <w:rFonts w:ascii="Times New Roman" w:hAnsi="Times New Roman"/>
          <w:sz w:val="28"/>
          <w:szCs w:val="28"/>
          <w:lang w:val="ru-RU"/>
        </w:rPr>
        <w:t xml:space="preserve"> огляди, </w:t>
      </w:r>
      <w:proofErr w:type="spellStart"/>
      <w:r>
        <w:rPr>
          <w:rFonts w:ascii="Times New Roman" w:hAnsi="Times New Roman"/>
          <w:sz w:val="28"/>
          <w:szCs w:val="28"/>
          <w:lang w:val="ru-RU"/>
        </w:rPr>
        <w:t>техніко-економічні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доповіді</w:t>
      </w:r>
      <w:proofErr w:type="spellEnd"/>
      <w:r>
        <w:rPr>
          <w:rFonts w:ascii="Times New Roman" w:hAnsi="Times New Roman"/>
          <w:sz w:val="28"/>
          <w:szCs w:val="28"/>
          <w:lang w:val="ru-RU"/>
        </w:rPr>
        <w:t>.</w:t>
      </w:r>
    </w:p>
    <w:p w:rsidR="005C3453" w:rsidRDefault="00EE71ED" w:rsidP="00EE71ED">
      <w:pPr>
        <w:pStyle w:val="a3"/>
        <w:numPr>
          <w:ilvl w:val="0"/>
          <w:numId w:val="5"/>
        </w:numPr>
        <w:spacing w:before="120" w:line="276" w:lineRule="auto"/>
        <w:ind w:left="0" w:firstLine="851"/>
        <w:rPr>
          <w:rFonts w:ascii="Times New Roman" w:hAnsi="Times New Roman"/>
          <w:sz w:val="28"/>
          <w:szCs w:val="28"/>
          <w:lang w:val="ru-RU"/>
        </w:rPr>
      </w:pPr>
      <w:r>
        <w:rPr>
          <w:rFonts w:ascii="Times New Roman" w:hAnsi="Times New Roman"/>
          <w:sz w:val="28"/>
          <w:szCs w:val="28"/>
          <w:lang w:val="ru-RU"/>
        </w:rPr>
        <w:t>П</w:t>
      </w:r>
      <w:r w:rsidR="000C0618">
        <w:rPr>
          <w:rFonts w:ascii="Times New Roman" w:hAnsi="Times New Roman"/>
          <w:sz w:val="28"/>
          <w:szCs w:val="28"/>
          <w:lang w:val="ru-RU"/>
        </w:rPr>
        <w:t>ункт</w:t>
      </w:r>
      <w:r w:rsidR="005C3453">
        <w:rPr>
          <w:rFonts w:ascii="Times New Roman" w:hAnsi="Times New Roman"/>
          <w:sz w:val="28"/>
          <w:szCs w:val="28"/>
          <w:lang w:val="ru-RU"/>
        </w:rPr>
        <w:t xml:space="preserve"> 6:</w:t>
      </w:r>
    </w:p>
    <w:p w:rsidR="000C0618" w:rsidRDefault="000C0618" w:rsidP="005C3453">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після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слів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її</w:t>
      </w:r>
      <w:proofErr w:type="spellEnd"/>
      <w:r>
        <w:rPr>
          <w:rFonts w:ascii="Times New Roman" w:hAnsi="Times New Roman"/>
          <w:sz w:val="28"/>
          <w:szCs w:val="28"/>
          <w:lang w:val="ru-RU"/>
        </w:rPr>
        <w:t xml:space="preserve"> створили» </w:t>
      </w:r>
      <w:proofErr w:type="spellStart"/>
      <w:r>
        <w:rPr>
          <w:rFonts w:ascii="Times New Roman" w:hAnsi="Times New Roman"/>
          <w:sz w:val="28"/>
          <w:szCs w:val="28"/>
          <w:lang w:val="ru-RU"/>
        </w:rPr>
        <w:t>доповнити</w:t>
      </w:r>
      <w:proofErr w:type="spellEnd"/>
      <w:r>
        <w:rPr>
          <w:rFonts w:ascii="Times New Roman" w:hAnsi="Times New Roman"/>
          <w:sz w:val="28"/>
          <w:szCs w:val="28"/>
          <w:lang w:val="ru-RU"/>
        </w:rPr>
        <w:t xml:space="preserve"> словами «, на </w:t>
      </w:r>
      <w:proofErr w:type="spellStart"/>
      <w:r>
        <w:rPr>
          <w:rFonts w:ascii="Times New Roman" w:hAnsi="Times New Roman"/>
          <w:sz w:val="28"/>
          <w:szCs w:val="28"/>
          <w:lang w:val="ru-RU"/>
        </w:rPr>
        <w:t>основі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договорів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регламентують</w:t>
      </w:r>
      <w:proofErr w:type="spellEnd"/>
      <w:r>
        <w:rPr>
          <w:rFonts w:ascii="Times New Roman" w:hAnsi="Times New Roman"/>
          <w:sz w:val="28"/>
          <w:szCs w:val="28"/>
          <w:lang w:val="ru-RU"/>
        </w:rPr>
        <w:t xml:space="preserve"> правила </w:t>
      </w:r>
      <w:proofErr w:type="spellStart"/>
      <w:r>
        <w:rPr>
          <w:rFonts w:ascii="Times New Roman" w:hAnsi="Times New Roman"/>
          <w:sz w:val="28"/>
          <w:szCs w:val="28"/>
          <w:lang w:val="ru-RU"/>
        </w:rPr>
        <w:t>обігу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між</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зберігачем</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Держгеонадрами</w:t>
      </w:r>
      <w:proofErr w:type="spellEnd"/>
      <w:r>
        <w:rPr>
          <w:rFonts w:ascii="Times New Roman" w:hAnsi="Times New Roman"/>
          <w:sz w:val="28"/>
          <w:szCs w:val="28"/>
          <w:lang w:val="ru-RU"/>
        </w:rPr>
        <w:t>.»</w:t>
      </w:r>
      <w:r w:rsidR="005C3453">
        <w:rPr>
          <w:rFonts w:ascii="Times New Roman" w:hAnsi="Times New Roman"/>
          <w:sz w:val="28"/>
          <w:szCs w:val="28"/>
          <w:lang w:val="ru-RU"/>
        </w:rPr>
        <w:t>;</w:t>
      </w:r>
    </w:p>
    <w:p w:rsidR="005C3453" w:rsidRDefault="005C3453" w:rsidP="005C3453">
      <w:pPr>
        <w:pStyle w:val="a3"/>
        <w:spacing w:before="120" w:line="276" w:lineRule="auto"/>
        <w:ind w:firstLine="851"/>
        <w:rPr>
          <w:rFonts w:ascii="Times New Roman" w:hAnsi="Times New Roman"/>
          <w:sz w:val="28"/>
          <w:szCs w:val="28"/>
          <w:lang w:val="ru-RU"/>
        </w:rPr>
      </w:pPr>
      <w:proofErr w:type="spellStart"/>
      <w:r>
        <w:rPr>
          <w:rFonts w:ascii="Times New Roman" w:hAnsi="Times New Roman"/>
          <w:sz w:val="28"/>
          <w:szCs w:val="28"/>
          <w:lang w:val="ru-RU"/>
        </w:rPr>
        <w:t>доповнити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новими</w:t>
      </w:r>
      <w:proofErr w:type="spellEnd"/>
      <w:r>
        <w:rPr>
          <w:rFonts w:ascii="Times New Roman" w:hAnsi="Times New Roman"/>
          <w:sz w:val="28"/>
          <w:szCs w:val="28"/>
          <w:lang w:val="ru-RU"/>
        </w:rPr>
        <w:t xml:space="preserve"> абзацами такого </w:t>
      </w:r>
      <w:proofErr w:type="spellStart"/>
      <w:r>
        <w:rPr>
          <w:rFonts w:ascii="Times New Roman" w:hAnsi="Times New Roman"/>
          <w:sz w:val="28"/>
          <w:szCs w:val="28"/>
          <w:lang w:val="ru-RU"/>
        </w:rPr>
        <w:t>змісту</w:t>
      </w:r>
      <w:proofErr w:type="spellEnd"/>
      <w:r>
        <w:rPr>
          <w:rFonts w:ascii="Times New Roman" w:hAnsi="Times New Roman"/>
          <w:sz w:val="28"/>
          <w:szCs w:val="28"/>
          <w:lang w:val="ru-RU"/>
        </w:rPr>
        <w:t>:</w:t>
      </w:r>
    </w:p>
    <w:p w:rsidR="005C3453" w:rsidRDefault="005C3453" w:rsidP="005C3453">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Первинна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передається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державних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сховищ</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sidR="00D47D08">
        <w:rPr>
          <w:rFonts w:ascii="Times New Roman" w:hAnsi="Times New Roman"/>
          <w:sz w:val="28"/>
          <w:szCs w:val="28"/>
          <w:lang w:val="ru-RU"/>
        </w:rPr>
        <w:t xml:space="preserve"> </w:t>
      </w:r>
      <w:proofErr w:type="spellStart"/>
      <w:r w:rsidR="00D47D08">
        <w:rPr>
          <w:rFonts w:ascii="Times New Roman" w:hAnsi="Times New Roman"/>
          <w:sz w:val="28"/>
          <w:szCs w:val="28"/>
          <w:lang w:val="ru-RU"/>
        </w:rPr>
        <w:t>відповідно</w:t>
      </w:r>
      <w:proofErr w:type="spellEnd"/>
      <w:r w:rsidR="00D47D08">
        <w:rPr>
          <w:rFonts w:ascii="Times New Roman" w:hAnsi="Times New Roman"/>
          <w:sz w:val="28"/>
          <w:szCs w:val="28"/>
          <w:lang w:val="ru-RU"/>
        </w:rPr>
        <w:t xml:space="preserve"> до </w:t>
      </w:r>
      <w:proofErr w:type="spellStart"/>
      <w:r w:rsidR="00D47D08">
        <w:rPr>
          <w:rFonts w:ascii="Times New Roman" w:hAnsi="Times New Roman"/>
          <w:sz w:val="28"/>
          <w:szCs w:val="28"/>
          <w:lang w:val="ru-RU"/>
        </w:rPr>
        <w:t>положення</w:t>
      </w:r>
      <w:proofErr w:type="spellEnd"/>
      <w:r w:rsidR="00D47D08">
        <w:rPr>
          <w:rFonts w:ascii="Times New Roman" w:hAnsi="Times New Roman"/>
          <w:sz w:val="28"/>
          <w:szCs w:val="28"/>
          <w:lang w:val="ru-RU"/>
        </w:rPr>
        <w:t xml:space="preserve">, яке </w:t>
      </w:r>
      <w:proofErr w:type="spellStart"/>
      <w:r w:rsidR="00D47D08">
        <w:rPr>
          <w:rFonts w:ascii="Times New Roman" w:hAnsi="Times New Roman"/>
          <w:sz w:val="28"/>
          <w:szCs w:val="28"/>
          <w:lang w:val="ru-RU"/>
        </w:rPr>
        <w:t>затверджується</w:t>
      </w:r>
      <w:proofErr w:type="spellEnd"/>
      <w:r w:rsidR="00D47D08">
        <w:rPr>
          <w:rFonts w:ascii="Times New Roman" w:hAnsi="Times New Roman"/>
          <w:sz w:val="28"/>
          <w:szCs w:val="28"/>
          <w:lang w:val="ru-RU"/>
        </w:rPr>
        <w:t xml:space="preserve"> </w:t>
      </w:r>
      <w:proofErr w:type="spellStart"/>
      <w:r w:rsidR="00D47D08">
        <w:rPr>
          <w:rFonts w:ascii="Times New Roman" w:hAnsi="Times New Roman"/>
          <w:sz w:val="28"/>
          <w:szCs w:val="28"/>
          <w:lang w:val="ru-RU"/>
        </w:rPr>
        <w:t>Держгеонадрами</w:t>
      </w:r>
      <w:proofErr w:type="spellEnd"/>
      <w:r w:rsidR="00D47D08">
        <w:rPr>
          <w:rFonts w:ascii="Times New Roman" w:hAnsi="Times New Roman"/>
          <w:sz w:val="28"/>
          <w:szCs w:val="28"/>
          <w:lang w:val="ru-RU"/>
        </w:rPr>
        <w:t>.</w:t>
      </w:r>
    </w:p>
    <w:p w:rsidR="00D47D08" w:rsidRPr="00D47D08" w:rsidRDefault="00D47D08" w:rsidP="005C3453">
      <w:pPr>
        <w:pStyle w:val="a3"/>
        <w:spacing w:before="120" w:line="276" w:lineRule="auto"/>
        <w:ind w:firstLine="851"/>
        <w:rPr>
          <w:rFonts w:ascii="Times New Roman" w:hAnsi="Times New Roman"/>
          <w:sz w:val="28"/>
          <w:szCs w:val="28"/>
          <w:lang w:val="uk-UA"/>
        </w:rPr>
      </w:pPr>
      <w:proofErr w:type="spellStart"/>
      <w:r>
        <w:rPr>
          <w:rFonts w:ascii="Times New Roman" w:hAnsi="Times New Roman"/>
          <w:sz w:val="28"/>
          <w:szCs w:val="28"/>
          <w:lang w:val="ru-RU"/>
        </w:rPr>
        <w:t>Обов</w:t>
      </w:r>
      <w:proofErr w:type="spellEnd"/>
      <w:r w:rsidRPr="00D47D08">
        <w:rPr>
          <w:rFonts w:ascii="Times New Roman" w:hAnsi="Times New Roman"/>
          <w:sz w:val="28"/>
          <w:szCs w:val="28"/>
          <w:lang w:val="ru-RU"/>
        </w:rPr>
        <w:t>’</w:t>
      </w:r>
      <w:proofErr w:type="spellStart"/>
      <w:r>
        <w:rPr>
          <w:rFonts w:ascii="Times New Roman" w:hAnsi="Times New Roman"/>
          <w:sz w:val="28"/>
          <w:szCs w:val="28"/>
          <w:lang w:val="uk-UA"/>
        </w:rPr>
        <w:t>язок</w:t>
      </w:r>
      <w:proofErr w:type="spellEnd"/>
      <w:r>
        <w:rPr>
          <w:rFonts w:ascii="Times New Roman" w:hAnsi="Times New Roman"/>
          <w:sz w:val="28"/>
          <w:szCs w:val="28"/>
          <w:lang w:val="uk-UA"/>
        </w:rPr>
        <w:t xml:space="preserve"> перед</w:t>
      </w:r>
      <w:bookmarkStart w:id="0" w:name="_GoBack"/>
      <w:bookmarkEnd w:id="0"/>
      <w:r>
        <w:rPr>
          <w:rFonts w:ascii="Times New Roman" w:hAnsi="Times New Roman"/>
          <w:sz w:val="28"/>
          <w:szCs w:val="28"/>
          <w:lang w:val="uk-UA"/>
        </w:rPr>
        <w:t>ачі геологічної інформації до державних сховищ геологічної інформації зазначається у особливих умовах спеціального дозволу та у програмі робіт до нього.»</w:t>
      </w:r>
      <w:r w:rsidR="00EE71ED">
        <w:rPr>
          <w:rFonts w:ascii="Times New Roman" w:hAnsi="Times New Roman"/>
          <w:sz w:val="28"/>
          <w:szCs w:val="28"/>
          <w:lang w:val="uk-UA"/>
        </w:rPr>
        <w:t>.</w:t>
      </w:r>
    </w:p>
    <w:p w:rsidR="0033574F" w:rsidRDefault="00EE71ED" w:rsidP="00EE71ED">
      <w:pPr>
        <w:pStyle w:val="a3"/>
        <w:numPr>
          <w:ilvl w:val="0"/>
          <w:numId w:val="5"/>
        </w:numPr>
        <w:spacing w:before="120" w:line="276" w:lineRule="auto"/>
        <w:ind w:left="0" w:firstLine="851"/>
        <w:rPr>
          <w:rFonts w:ascii="Times New Roman" w:hAnsi="Times New Roman"/>
          <w:sz w:val="28"/>
          <w:szCs w:val="28"/>
          <w:lang w:val="ru-RU"/>
        </w:rPr>
      </w:pPr>
      <w:r>
        <w:rPr>
          <w:rFonts w:ascii="Times New Roman" w:hAnsi="Times New Roman"/>
          <w:sz w:val="28"/>
          <w:szCs w:val="28"/>
          <w:lang w:val="ru-RU"/>
        </w:rPr>
        <w:t>П</w:t>
      </w:r>
      <w:r w:rsidR="0033574F">
        <w:rPr>
          <w:rFonts w:ascii="Times New Roman" w:hAnsi="Times New Roman"/>
          <w:sz w:val="28"/>
          <w:szCs w:val="28"/>
          <w:lang w:val="ru-RU"/>
        </w:rPr>
        <w:t xml:space="preserve">ункт 8 </w:t>
      </w:r>
      <w:proofErr w:type="spellStart"/>
      <w:r w:rsidR="0033574F">
        <w:rPr>
          <w:rFonts w:ascii="Times New Roman" w:hAnsi="Times New Roman"/>
          <w:sz w:val="28"/>
          <w:szCs w:val="28"/>
          <w:lang w:val="ru-RU"/>
        </w:rPr>
        <w:t>доповнити</w:t>
      </w:r>
      <w:proofErr w:type="spellEnd"/>
      <w:r w:rsidR="0033574F">
        <w:rPr>
          <w:rFonts w:ascii="Times New Roman" w:hAnsi="Times New Roman"/>
          <w:sz w:val="28"/>
          <w:szCs w:val="28"/>
          <w:lang w:val="ru-RU"/>
        </w:rPr>
        <w:t xml:space="preserve"> </w:t>
      </w:r>
      <w:proofErr w:type="spellStart"/>
      <w:r w:rsidR="0033574F">
        <w:rPr>
          <w:rFonts w:ascii="Times New Roman" w:hAnsi="Times New Roman"/>
          <w:sz w:val="28"/>
          <w:szCs w:val="28"/>
          <w:lang w:val="ru-RU"/>
        </w:rPr>
        <w:t>новим</w:t>
      </w:r>
      <w:proofErr w:type="spellEnd"/>
      <w:r w:rsidR="0033574F">
        <w:rPr>
          <w:rFonts w:ascii="Times New Roman" w:hAnsi="Times New Roman"/>
          <w:sz w:val="28"/>
          <w:szCs w:val="28"/>
          <w:lang w:val="ru-RU"/>
        </w:rPr>
        <w:t xml:space="preserve"> </w:t>
      </w:r>
      <w:proofErr w:type="spellStart"/>
      <w:r w:rsidR="0033574F">
        <w:rPr>
          <w:rFonts w:ascii="Times New Roman" w:hAnsi="Times New Roman"/>
          <w:sz w:val="28"/>
          <w:szCs w:val="28"/>
          <w:lang w:val="ru-RU"/>
        </w:rPr>
        <w:t>абзацом</w:t>
      </w:r>
      <w:proofErr w:type="spellEnd"/>
      <w:r w:rsidR="0033574F">
        <w:rPr>
          <w:rFonts w:ascii="Times New Roman" w:hAnsi="Times New Roman"/>
          <w:sz w:val="28"/>
          <w:szCs w:val="28"/>
          <w:lang w:val="ru-RU"/>
        </w:rPr>
        <w:t xml:space="preserve"> такого </w:t>
      </w:r>
      <w:proofErr w:type="spellStart"/>
      <w:r w:rsidR="0033574F">
        <w:rPr>
          <w:rFonts w:ascii="Times New Roman" w:hAnsi="Times New Roman"/>
          <w:sz w:val="28"/>
          <w:szCs w:val="28"/>
          <w:lang w:val="ru-RU"/>
        </w:rPr>
        <w:t>змісту</w:t>
      </w:r>
      <w:proofErr w:type="spellEnd"/>
      <w:r w:rsidR="0033574F">
        <w:rPr>
          <w:rFonts w:ascii="Times New Roman" w:hAnsi="Times New Roman"/>
          <w:sz w:val="28"/>
          <w:szCs w:val="28"/>
          <w:lang w:val="ru-RU"/>
        </w:rPr>
        <w:t>:</w:t>
      </w:r>
    </w:p>
    <w:p w:rsidR="0033574F" w:rsidRDefault="0033574F" w:rsidP="005C3453">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Власник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має</w:t>
      </w:r>
      <w:proofErr w:type="spellEnd"/>
      <w:r>
        <w:rPr>
          <w:rFonts w:ascii="Times New Roman" w:hAnsi="Times New Roman"/>
          <w:sz w:val="28"/>
          <w:szCs w:val="28"/>
          <w:lang w:val="ru-RU"/>
        </w:rPr>
        <w:t xml:space="preserve"> право </w:t>
      </w:r>
      <w:proofErr w:type="spellStart"/>
      <w:r>
        <w:rPr>
          <w:rFonts w:ascii="Times New Roman" w:hAnsi="Times New Roman"/>
          <w:sz w:val="28"/>
          <w:szCs w:val="28"/>
          <w:lang w:val="ru-RU"/>
        </w:rPr>
        <w:t>обмежити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використання</w:t>
      </w:r>
      <w:proofErr w:type="spellEnd"/>
      <w:r>
        <w:rPr>
          <w:rFonts w:ascii="Times New Roman" w:hAnsi="Times New Roman"/>
          <w:sz w:val="28"/>
          <w:szCs w:val="28"/>
          <w:lang w:val="ru-RU"/>
        </w:rPr>
        <w:t xml:space="preserve">, в тому </w:t>
      </w:r>
      <w:proofErr w:type="spellStart"/>
      <w:r>
        <w:rPr>
          <w:rFonts w:ascii="Times New Roman" w:hAnsi="Times New Roman"/>
          <w:sz w:val="28"/>
          <w:szCs w:val="28"/>
          <w:lang w:val="ru-RU"/>
        </w:rPr>
        <w:t>числі</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комерційних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цілях</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більше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ніж</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протягом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років</w:t>
      </w:r>
      <w:proofErr w:type="spellEnd"/>
      <w:r>
        <w:rPr>
          <w:rFonts w:ascii="Times New Roman" w:hAnsi="Times New Roman"/>
          <w:sz w:val="28"/>
          <w:szCs w:val="28"/>
          <w:lang w:val="ru-RU"/>
        </w:rPr>
        <w:t xml:space="preserve"> з моменту </w:t>
      </w:r>
      <w:proofErr w:type="spellStart"/>
      <w:r>
        <w:rPr>
          <w:rFonts w:ascii="Times New Roman" w:hAnsi="Times New Roman"/>
          <w:sz w:val="28"/>
          <w:szCs w:val="28"/>
          <w:lang w:val="ru-RU"/>
        </w:rPr>
        <w:t>її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передачі</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Геоінформу</w:t>
      </w:r>
      <w:proofErr w:type="spellEnd"/>
      <w:r w:rsidR="005C3453">
        <w:rPr>
          <w:rFonts w:ascii="Times New Roman" w:hAnsi="Times New Roman"/>
          <w:sz w:val="28"/>
          <w:szCs w:val="28"/>
          <w:lang w:val="ru-RU"/>
        </w:rPr>
        <w:t>.»</w:t>
      </w:r>
      <w:r w:rsidR="00EE71ED">
        <w:rPr>
          <w:rFonts w:ascii="Times New Roman" w:hAnsi="Times New Roman"/>
          <w:sz w:val="28"/>
          <w:szCs w:val="28"/>
          <w:lang w:val="ru-RU"/>
        </w:rPr>
        <w:t>.</w:t>
      </w:r>
    </w:p>
    <w:p w:rsidR="00EE71ED" w:rsidRDefault="00EE71ED" w:rsidP="00EE71ED">
      <w:pPr>
        <w:pStyle w:val="a3"/>
        <w:numPr>
          <w:ilvl w:val="0"/>
          <w:numId w:val="5"/>
        </w:numPr>
        <w:spacing w:before="120" w:line="276" w:lineRule="auto"/>
        <w:ind w:left="851" w:firstLine="0"/>
        <w:rPr>
          <w:rFonts w:ascii="Times New Roman" w:hAnsi="Times New Roman"/>
          <w:sz w:val="28"/>
          <w:szCs w:val="28"/>
          <w:lang w:val="ru-RU"/>
        </w:rPr>
      </w:pPr>
      <w:r>
        <w:rPr>
          <w:rFonts w:ascii="Times New Roman" w:hAnsi="Times New Roman"/>
          <w:sz w:val="28"/>
          <w:szCs w:val="28"/>
          <w:lang w:val="ru-RU"/>
        </w:rPr>
        <w:t>Пункт 8</w:t>
      </w:r>
      <w:r>
        <w:rPr>
          <w:rFonts w:ascii="Times New Roman" w:hAnsi="Times New Roman"/>
          <w:sz w:val="28"/>
          <w:szCs w:val="28"/>
          <w:vertAlign w:val="superscript"/>
          <w:lang w:val="ru-RU"/>
        </w:rPr>
        <w:t>1</w:t>
      </w:r>
      <w:r>
        <w:rPr>
          <w:rFonts w:ascii="Times New Roman" w:hAnsi="Times New Roman"/>
          <w:sz w:val="28"/>
          <w:szCs w:val="28"/>
          <w:lang w:val="ru-RU"/>
        </w:rPr>
        <w:t xml:space="preserve"> </w:t>
      </w:r>
      <w:proofErr w:type="spellStart"/>
      <w:r>
        <w:rPr>
          <w:rFonts w:ascii="Times New Roman" w:hAnsi="Times New Roman"/>
          <w:sz w:val="28"/>
          <w:szCs w:val="28"/>
          <w:lang w:val="ru-RU"/>
        </w:rPr>
        <w:t>виключити</w:t>
      </w:r>
      <w:proofErr w:type="spellEnd"/>
      <w:r>
        <w:rPr>
          <w:rFonts w:ascii="Times New Roman" w:hAnsi="Times New Roman"/>
          <w:sz w:val="28"/>
          <w:szCs w:val="28"/>
          <w:lang w:val="ru-RU"/>
        </w:rPr>
        <w:t>.</w:t>
      </w:r>
    </w:p>
    <w:p w:rsidR="008E769B" w:rsidRDefault="00EE71ED" w:rsidP="00EE71ED">
      <w:pPr>
        <w:pStyle w:val="a3"/>
        <w:numPr>
          <w:ilvl w:val="0"/>
          <w:numId w:val="5"/>
        </w:numPr>
        <w:spacing w:before="120" w:line="276" w:lineRule="auto"/>
        <w:ind w:left="851" w:firstLine="0"/>
        <w:rPr>
          <w:rFonts w:ascii="Times New Roman" w:hAnsi="Times New Roman"/>
          <w:sz w:val="28"/>
          <w:szCs w:val="28"/>
          <w:lang w:val="ru-RU"/>
        </w:rPr>
      </w:pPr>
      <w:r>
        <w:rPr>
          <w:rFonts w:ascii="Times New Roman" w:hAnsi="Times New Roman"/>
          <w:sz w:val="28"/>
          <w:szCs w:val="28"/>
          <w:lang w:val="ru-RU"/>
        </w:rPr>
        <w:t>П</w:t>
      </w:r>
      <w:r w:rsidR="008E769B">
        <w:rPr>
          <w:rFonts w:ascii="Times New Roman" w:hAnsi="Times New Roman"/>
          <w:sz w:val="28"/>
          <w:szCs w:val="28"/>
          <w:lang w:val="ru-RU"/>
        </w:rPr>
        <w:t xml:space="preserve">ункт 10 </w:t>
      </w:r>
      <w:proofErr w:type="spellStart"/>
      <w:r w:rsidR="008E769B">
        <w:rPr>
          <w:rFonts w:ascii="Times New Roman" w:hAnsi="Times New Roman"/>
          <w:sz w:val="28"/>
          <w:szCs w:val="28"/>
          <w:lang w:val="ru-RU"/>
        </w:rPr>
        <w:t>викласти</w:t>
      </w:r>
      <w:proofErr w:type="spellEnd"/>
      <w:r w:rsidR="008E769B">
        <w:rPr>
          <w:rFonts w:ascii="Times New Roman" w:hAnsi="Times New Roman"/>
          <w:sz w:val="28"/>
          <w:szCs w:val="28"/>
          <w:lang w:val="ru-RU"/>
        </w:rPr>
        <w:t xml:space="preserve"> в </w:t>
      </w:r>
      <w:proofErr w:type="spellStart"/>
      <w:r w:rsidR="000C0618">
        <w:rPr>
          <w:rFonts w:ascii="Times New Roman" w:hAnsi="Times New Roman"/>
          <w:sz w:val="28"/>
          <w:szCs w:val="28"/>
          <w:lang w:val="ru-RU"/>
        </w:rPr>
        <w:t>так</w:t>
      </w:r>
      <w:r w:rsidR="008E769B">
        <w:rPr>
          <w:rFonts w:ascii="Times New Roman" w:hAnsi="Times New Roman"/>
          <w:sz w:val="28"/>
          <w:szCs w:val="28"/>
          <w:lang w:val="ru-RU"/>
        </w:rPr>
        <w:t>ій</w:t>
      </w:r>
      <w:proofErr w:type="spellEnd"/>
      <w:r w:rsidR="008E769B">
        <w:rPr>
          <w:rFonts w:ascii="Times New Roman" w:hAnsi="Times New Roman"/>
          <w:sz w:val="28"/>
          <w:szCs w:val="28"/>
          <w:lang w:val="ru-RU"/>
        </w:rPr>
        <w:t xml:space="preserve"> </w:t>
      </w:r>
      <w:proofErr w:type="spellStart"/>
      <w:r w:rsidR="008E769B">
        <w:rPr>
          <w:rFonts w:ascii="Times New Roman" w:hAnsi="Times New Roman"/>
          <w:sz w:val="28"/>
          <w:szCs w:val="28"/>
          <w:lang w:val="ru-RU"/>
        </w:rPr>
        <w:t>редакції</w:t>
      </w:r>
      <w:proofErr w:type="spellEnd"/>
      <w:r w:rsidR="008E769B">
        <w:rPr>
          <w:rFonts w:ascii="Times New Roman" w:hAnsi="Times New Roman"/>
          <w:sz w:val="28"/>
          <w:szCs w:val="28"/>
          <w:lang w:val="ru-RU"/>
        </w:rPr>
        <w:t>:</w:t>
      </w:r>
    </w:p>
    <w:p w:rsidR="008E769B" w:rsidRDefault="008E769B" w:rsidP="007768AC">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 xml:space="preserve">«При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 xml:space="preserve">, яка не є державною </w:t>
      </w:r>
      <w:proofErr w:type="spellStart"/>
      <w:r>
        <w:rPr>
          <w:rFonts w:ascii="Times New Roman" w:hAnsi="Times New Roman"/>
          <w:sz w:val="28"/>
          <w:szCs w:val="28"/>
          <w:lang w:val="ru-RU"/>
        </w:rPr>
        <w:t>власністю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власник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повідмляє</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це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Держгеонадра</w:t>
      </w:r>
      <w:proofErr w:type="spellEnd"/>
      <w:r>
        <w:rPr>
          <w:rFonts w:ascii="Times New Roman" w:hAnsi="Times New Roman"/>
          <w:sz w:val="28"/>
          <w:szCs w:val="28"/>
          <w:lang w:val="ru-RU"/>
        </w:rPr>
        <w:t>.</w:t>
      </w:r>
    </w:p>
    <w:p w:rsidR="008E769B" w:rsidRDefault="008E769B" w:rsidP="007768AC">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 xml:space="preserve">У </w:t>
      </w:r>
      <w:proofErr w:type="spellStart"/>
      <w:r>
        <w:rPr>
          <w:rFonts w:ascii="Times New Roman" w:hAnsi="Times New Roman"/>
          <w:sz w:val="28"/>
          <w:szCs w:val="28"/>
          <w:lang w:val="ru-RU"/>
        </w:rPr>
        <w:t>повідомленні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зазначаються</w:t>
      </w:r>
      <w:proofErr w:type="spellEnd"/>
      <w:r>
        <w:rPr>
          <w:rFonts w:ascii="Times New Roman" w:hAnsi="Times New Roman"/>
          <w:sz w:val="28"/>
          <w:szCs w:val="28"/>
          <w:lang w:val="ru-RU"/>
        </w:rPr>
        <w:t>:</w:t>
      </w:r>
    </w:p>
    <w:p w:rsidR="008E769B" w:rsidRDefault="008E769B" w:rsidP="007768AC">
      <w:pPr>
        <w:pStyle w:val="a3"/>
        <w:spacing w:before="120" w:line="276" w:lineRule="auto"/>
        <w:ind w:firstLine="851"/>
        <w:rPr>
          <w:rFonts w:ascii="Times New Roman" w:hAnsi="Times New Roman"/>
          <w:sz w:val="28"/>
          <w:szCs w:val="28"/>
          <w:lang w:val="ru-RU"/>
        </w:rPr>
      </w:pPr>
      <w:r>
        <w:rPr>
          <w:rFonts w:ascii="Times New Roman" w:hAnsi="Times New Roman"/>
          <w:sz w:val="28"/>
          <w:szCs w:val="28"/>
          <w:lang w:val="ru-RU"/>
        </w:rPr>
        <w:t xml:space="preserve">а) </w:t>
      </w:r>
      <w:proofErr w:type="spellStart"/>
      <w:r>
        <w:rPr>
          <w:rFonts w:ascii="Times New Roman" w:hAnsi="Times New Roman"/>
          <w:sz w:val="28"/>
          <w:szCs w:val="28"/>
          <w:lang w:val="ru-RU"/>
        </w:rPr>
        <w:t>інформація</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продавця</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власника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геологічної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інформації</w:t>
      </w:r>
      <w:proofErr w:type="spellEnd"/>
      <w:r>
        <w:rPr>
          <w:rFonts w:ascii="Times New Roman" w:hAnsi="Times New Roman"/>
          <w:sz w:val="28"/>
          <w:szCs w:val="28"/>
          <w:lang w:val="ru-RU"/>
        </w:rPr>
        <w:t>:</w:t>
      </w:r>
    </w:p>
    <w:p w:rsidR="008E769B" w:rsidRDefault="008E769B" w:rsidP="007768AC">
      <w:pPr>
        <w:pStyle w:val="a3"/>
        <w:spacing w:before="120" w:line="276" w:lineRule="auto"/>
        <w:ind w:firstLine="851"/>
        <w:rPr>
          <w:rFonts w:ascii="Times New Roman" w:hAnsi="Times New Roman"/>
          <w:sz w:val="28"/>
          <w:szCs w:val="28"/>
          <w:lang w:val="uk-UA"/>
        </w:rPr>
      </w:pPr>
      <w:proofErr w:type="spellStart"/>
      <w:r>
        <w:rPr>
          <w:rFonts w:ascii="Times New Roman" w:hAnsi="Times New Roman"/>
          <w:sz w:val="28"/>
          <w:szCs w:val="28"/>
          <w:lang w:val="ru-RU"/>
        </w:rPr>
        <w:t>відомості</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юридичну</w:t>
      </w:r>
      <w:proofErr w:type="spellEnd"/>
      <w:r>
        <w:rPr>
          <w:rFonts w:ascii="Times New Roman" w:hAnsi="Times New Roman"/>
          <w:sz w:val="28"/>
          <w:szCs w:val="28"/>
          <w:lang w:val="ru-RU"/>
        </w:rPr>
        <w:t xml:space="preserve"> особу (</w:t>
      </w:r>
      <w:proofErr w:type="spellStart"/>
      <w:r>
        <w:rPr>
          <w:rFonts w:ascii="Times New Roman" w:hAnsi="Times New Roman"/>
          <w:sz w:val="28"/>
          <w:szCs w:val="28"/>
          <w:lang w:val="ru-RU"/>
        </w:rPr>
        <w:t>найменування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місцезнаходження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юридична</w:t>
      </w:r>
      <w:proofErr w:type="spellEnd"/>
      <w:r>
        <w:rPr>
          <w:rFonts w:ascii="Times New Roman" w:hAnsi="Times New Roman"/>
          <w:sz w:val="28"/>
          <w:szCs w:val="28"/>
          <w:lang w:val="ru-RU"/>
        </w:rPr>
        <w:t xml:space="preserve"> адреса; </w:t>
      </w:r>
      <w:proofErr w:type="spellStart"/>
      <w:r>
        <w:rPr>
          <w:rFonts w:ascii="Times New Roman" w:hAnsi="Times New Roman"/>
          <w:sz w:val="28"/>
          <w:szCs w:val="28"/>
          <w:lang w:val="ru-RU"/>
        </w:rPr>
        <w:t>посадова</w:t>
      </w:r>
      <w:proofErr w:type="spellEnd"/>
      <w:r>
        <w:rPr>
          <w:rFonts w:ascii="Times New Roman" w:hAnsi="Times New Roman"/>
          <w:sz w:val="28"/>
          <w:szCs w:val="28"/>
          <w:lang w:val="ru-RU"/>
        </w:rPr>
        <w:t xml:space="preserve"> особа,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надіслала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повідомлення</w:t>
      </w:r>
      <w:proofErr w:type="spellEnd"/>
      <w:r>
        <w:rPr>
          <w:rFonts w:ascii="Times New Roman" w:hAnsi="Times New Roman"/>
          <w:sz w:val="28"/>
          <w:szCs w:val="28"/>
          <w:lang w:val="ru-RU"/>
        </w:rPr>
        <w:t>)</w:t>
      </w:r>
      <w:r w:rsidR="007768AC">
        <w:rPr>
          <w:rFonts w:ascii="Times New Roman" w:hAnsi="Times New Roman"/>
          <w:sz w:val="28"/>
          <w:szCs w:val="28"/>
          <w:lang w:val="ru-RU"/>
        </w:rPr>
        <w:t xml:space="preserve">; для </w:t>
      </w:r>
      <w:proofErr w:type="spellStart"/>
      <w:r w:rsidR="007768AC">
        <w:rPr>
          <w:rFonts w:ascii="Times New Roman" w:hAnsi="Times New Roman"/>
          <w:sz w:val="28"/>
          <w:szCs w:val="28"/>
          <w:lang w:val="ru-RU"/>
        </w:rPr>
        <w:t>фізичних</w:t>
      </w:r>
      <w:proofErr w:type="spellEnd"/>
      <w:r w:rsidR="007768AC">
        <w:rPr>
          <w:rFonts w:ascii="Times New Roman" w:hAnsi="Times New Roman"/>
          <w:sz w:val="28"/>
          <w:szCs w:val="28"/>
          <w:lang w:val="ru-RU"/>
        </w:rPr>
        <w:t xml:space="preserve"> </w:t>
      </w:r>
      <w:proofErr w:type="spellStart"/>
      <w:r w:rsidR="007768AC">
        <w:rPr>
          <w:rFonts w:ascii="Times New Roman" w:hAnsi="Times New Roman"/>
          <w:sz w:val="28"/>
          <w:szCs w:val="28"/>
          <w:lang w:val="ru-RU"/>
        </w:rPr>
        <w:t>осіб</w:t>
      </w:r>
      <w:proofErr w:type="spellEnd"/>
      <w:r w:rsidR="007768AC">
        <w:rPr>
          <w:rFonts w:ascii="Times New Roman" w:hAnsi="Times New Roman"/>
          <w:sz w:val="28"/>
          <w:szCs w:val="28"/>
          <w:lang w:val="ru-RU"/>
        </w:rPr>
        <w:t xml:space="preserve"> – </w:t>
      </w:r>
      <w:proofErr w:type="spellStart"/>
      <w:r w:rsidR="007768AC">
        <w:rPr>
          <w:rFonts w:ascii="Times New Roman" w:hAnsi="Times New Roman"/>
          <w:sz w:val="28"/>
          <w:szCs w:val="28"/>
          <w:lang w:val="ru-RU"/>
        </w:rPr>
        <w:t>прізвище</w:t>
      </w:r>
      <w:proofErr w:type="spellEnd"/>
      <w:r w:rsidR="007768AC">
        <w:rPr>
          <w:rFonts w:ascii="Times New Roman" w:hAnsi="Times New Roman"/>
          <w:sz w:val="28"/>
          <w:szCs w:val="28"/>
          <w:lang w:val="ru-RU"/>
        </w:rPr>
        <w:t xml:space="preserve">, </w:t>
      </w:r>
      <w:proofErr w:type="spellStart"/>
      <w:r w:rsidR="007768AC">
        <w:rPr>
          <w:rFonts w:ascii="Times New Roman" w:hAnsi="Times New Roman"/>
          <w:sz w:val="28"/>
          <w:szCs w:val="28"/>
          <w:lang w:val="ru-RU"/>
        </w:rPr>
        <w:t>ім</w:t>
      </w:r>
      <w:proofErr w:type="spellEnd"/>
      <w:r w:rsidR="007768AC" w:rsidRPr="007768AC">
        <w:rPr>
          <w:rFonts w:ascii="Times New Roman" w:hAnsi="Times New Roman"/>
          <w:sz w:val="28"/>
          <w:szCs w:val="28"/>
          <w:lang w:val="ru-RU"/>
        </w:rPr>
        <w:t>’</w:t>
      </w:r>
      <w:r w:rsidR="007768AC">
        <w:rPr>
          <w:rFonts w:ascii="Times New Roman" w:hAnsi="Times New Roman"/>
          <w:sz w:val="28"/>
          <w:szCs w:val="28"/>
          <w:lang w:val="uk-UA"/>
        </w:rPr>
        <w:t>я, по батькові, місце проживання;</w:t>
      </w:r>
    </w:p>
    <w:p w:rsidR="007768AC" w:rsidRDefault="007768AC" w:rsidP="007768AC">
      <w:pPr>
        <w:pStyle w:val="a3"/>
        <w:spacing w:before="120" w:line="276" w:lineRule="auto"/>
        <w:ind w:firstLine="851"/>
        <w:rPr>
          <w:rFonts w:ascii="Times New Roman" w:hAnsi="Times New Roman"/>
          <w:sz w:val="28"/>
          <w:szCs w:val="28"/>
          <w:lang w:val="uk-UA"/>
        </w:rPr>
      </w:pPr>
      <w:r>
        <w:rPr>
          <w:rFonts w:ascii="Times New Roman" w:hAnsi="Times New Roman"/>
          <w:sz w:val="28"/>
          <w:szCs w:val="28"/>
          <w:lang w:val="uk-UA"/>
        </w:rPr>
        <w:t>б) склад і обсяг інформації, яка пропонується на продаж;</w:t>
      </w:r>
    </w:p>
    <w:p w:rsidR="007768AC" w:rsidRDefault="007768AC" w:rsidP="007768AC">
      <w:pPr>
        <w:pStyle w:val="a3"/>
        <w:spacing w:before="120" w:line="276" w:lineRule="auto"/>
        <w:ind w:firstLine="851"/>
        <w:rPr>
          <w:rFonts w:ascii="Times New Roman" w:hAnsi="Times New Roman"/>
          <w:sz w:val="28"/>
          <w:szCs w:val="28"/>
          <w:lang w:val="uk-UA"/>
        </w:rPr>
      </w:pPr>
      <w:r>
        <w:rPr>
          <w:rFonts w:ascii="Times New Roman" w:hAnsi="Times New Roman"/>
          <w:sz w:val="28"/>
          <w:szCs w:val="28"/>
          <w:lang w:val="uk-UA"/>
        </w:rPr>
        <w:t>в) інформація про покупця геологічної інформації:</w:t>
      </w:r>
    </w:p>
    <w:p w:rsidR="007768AC" w:rsidRPr="007768AC" w:rsidRDefault="007768AC" w:rsidP="007768AC">
      <w:pPr>
        <w:pStyle w:val="a3"/>
        <w:spacing w:before="120" w:line="276" w:lineRule="auto"/>
        <w:ind w:firstLine="851"/>
        <w:rPr>
          <w:rFonts w:ascii="Times New Roman" w:hAnsi="Times New Roman"/>
          <w:sz w:val="28"/>
          <w:szCs w:val="28"/>
          <w:lang w:val="uk-UA"/>
        </w:rPr>
      </w:pPr>
      <w:r>
        <w:rPr>
          <w:rFonts w:ascii="Times New Roman" w:hAnsi="Times New Roman"/>
          <w:sz w:val="28"/>
          <w:szCs w:val="28"/>
          <w:lang w:val="uk-UA"/>
        </w:rPr>
        <w:t>відомості про юридичну особу (найменування, місцезнаходження, юридична адреса); для фізичних осіб – прізвище, ім</w:t>
      </w:r>
      <w:r w:rsidRPr="007768AC">
        <w:rPr>
          <w:rFonts w:ascii="Times New Roman" w:hAnsi="Times New Roman"/>
          <w:sz w:val="28"/>
          <w:szCs w:val="28"/>
          <w:lang w:val="uk-UA"/>
        </w:rPr>
        <w:t>’</w:t>
      </w:r>
      <w:r>
        <w:rPr>
          <w:rFonts w:ascii="Times New Roman" w:hAnsi="Times New Roman"/>
          <w:sz w:val="28"/>
          <w:szCs w:val="28"/>
          <w:lang w:val="uk-UA"/>
        </w:rPr>
        <w:t>я та по батькові, місце проживання.»</w:t>
      </w:r>
      <w:r w:rsidR="00EE71ED">
        <w:rPr>
          <w:rFonts w:ascii="Times New Roman" w:hAnsi="Times New Roman"/>
          <w:sz w:val="28"/>
          <w:szCs w:val="28"/>
          <w:lang w:val="uk-UA"/>
        </w:rPr>
        <w:t>.</w:t>
      </w:r>
    </w:p>
    <w:p w:rsidR="00951C38" w:rsidRDefault="00EE71ED" w:rsidP="00EE71ED">
      <w:pPr>
        <w:pStyle w:val="a3"/>
        <w:numPr>
          <w:ilvl w:val="0"/>
          <w:numId w:val="5"/>
        </w:numPr>
        <w:spacing w:before="120" w:line="276" w:lineRule="auto"/>
        <w:rPr>
          <w:rFonts w:ascii="Times New Roman" w:hAnsi="Times New Roman"/>
          <w:bCs/>
          <w:sz w:val="28"/>
          <w:szCs w:val="28"/>
          <w:lang w:val="uk-UA"/>
        </w:rPr>
      </w:pPr>
      <w:r>
        <w:rPr>
          <w:rFonts w:ascii="Times New Roman" w:hAnsi="Times New Roman"/>
          <w:sz w:val="28"/>
          <w:szCs w:val="28"/>
          <w:lang w:val="ru-RU"/>
        </w:rPr>
        <w:t>П</w:t>
      </w:r>
      <w:r w:rsidR="000B6E75">
        <w:rPr>
          <w:rFonts w:ascii="Times New Roman" w:hAnsi="Times New Roman"/>
          <w:sz w:val="28"/>
          <w:szCs w:val="28"/>
          <w:lang w:val="ru-RU"/>
        </w:rPr>
        <w:t>ункт</w:t>
      </w:r>
      <w:r w:rsidR="00462171">
        <w:rPr>
          <w:rFonts w:ascii="Times New Roman" w:hAnsi="Times New Roman"/>
          <w:sz w:val="28"/>
          <w:szCs w:val="28"/>
          <w:lang w:val="ru-RU"/>
        </w:rPr>
        <w:t xml:space="preserve"> </w:t>
      </w:r>
      <w:r w:rsidR="009F1263">
        <w:rPr>
          <w:rFonts w:ascii="Times New Roman" w:hAnsi="Times New Roman"/>
          <w:sz w:val="28"/>
          <w:szCs w:val="28"/>
          <w:lang w:val="ru-RU"/>
        </w:rPr>
        <w:t>1</w:t>
      </w:r>
      <w:r w:rsidR="00462171">
        <w:rPr>
          <w:rFonts w:ascii="Times New Roman" w:hAnsi="Times New Roman"/>
          <w:sz w:val="28"/>
          <w:szCs w:val="28"/>
          <w:lang w:val="ru-RU"/>
        </w:rPr>
        <w:t>2</w:t>
      </w:r>
      <w:r w:rsidR="002A1DC7" w:rsidRPr="002A1DC7">
        <w:rPr>
          <w:rFonts w:ascii="Times New Roman" w:hAnsi="Times New Roman"/>
          <w:bCs/>
          <w:sz w:val="28"/>
          <w:szCs w:val="28"/>
          <w:lang w:val="ru-RU"/>
        </w:rPr>
        <w:t xml:space="preserve"> </w:t>
      </w:r>
      <w:proofErr w:type="spellStart"/>
      <w:r w:rsidR="00626BD9">
        <w:rPr>
          <w:rFonts w:ascii="Times New Roman" w:hAnsi="Times New Roman"/>
          <w:bCs/>
          <w:sz w:val="28"/>
          <w:szCs w:val="28"/>
          <w:lang w:val="ru-RU"/>
        </w:rPr>
        <w:t>викласти</w:t>
      </w:r>
      <w:proofErr w:type="spellEnd"/>
      <w:r w:rsidR="00626BD9">
        <w:rPr>
          <w:rFonts w:ascii="Times New Roman" w:hAnsi="Times New Roman"/>
          <w:bCs/>
          <w:sz w:val="28"/>
          <w:szCs w:val="28"/>
          <w:lang w:val="ru-RU"/>
        </w:rPr>
        <w:t xml:space="preserve"> </w:t>
      </w:r>
      <w:r w:rsidR="009F1263">
        <w:rPr>
          <w:rFonts w:ascii="Times New Roman" w:hAnsi="Times New Roman"/>
          <w:bCs/>
          <w:sz w:val="28"/>
          <w:szCs w:val="28"/>
          <w:lang w:val="ru-RU"/>
        </w:rPr>
        <w:t>в</w:t>
      </w:r>
      <w:r w:rsidR="00626BD9">
        <w:rPr>
          <w:rFonts w:ascii="Times New Roman" w:hAnsi="Times New Roman"/>
          <w:bCs/>
          <w:sz w:val="28"/>
          <w:szCs w:val="28"/>
          <w:lang w:val="ru-RU"/>
        </w:rPr>
        <w:t xml:space="preserve"> </w:t>
      </w:r>
      <w:proofErr w:type="spellStart"/>
      <w:r w:rsidR="00626BD9">
        <w:rPr>
          <w:rFonts w:ascii="Times New Roman" w:hAnsi="Times New Roman"/>
          <w:bCs/>
          <w:sz w:val="28"/>
          <w:szCs w:val="28"/>
          <w:lang w:val="ru-RU"/>
        </w:rPr>
        <w:t>такій</w:t>
      </w:r>
      <w:proofErr w:type="spellEnd"/>
      <w:r w:rsidR="00626BD9">
        <w:rPr>
          <w:rFonts w:ascii="Times New Roman" w:hAnsi="Times New Roman"/>
          <w:bCs/>
          <w:sz w:val="28"/>
          <w:szCs w:val="28"/>
          <w:lang w:val="ru-RU"/>
        </w:rPr>
        <w:t xml:space="preserve"> </w:t>
      </w:r>
      <w:proofErr w:type="spellStart"/>
      <w:r w:rsidR="00626BD9">
        <w:rPr>
          <w:rFonts w:ascii="Times New Roman" w:hAnsi="Times New Roman"/>
          <w:bCs/>
          <w:sz w:val="28"/>
          <w:szCs w:val="28"/>
          <w:lang w:val="ru-RU"/>
        </w:rPr>
        <w:t>редакції</w:t>
      </w:r>
      <w:proofErr w:type="spellEnd"/>
      <w:r w:rsidR="00951C38">
        <w:rPr>
          <w:rFonts w:ascii="Times New Roman" w:hAnsi="Times New Roman"/>
          <w:bCs/>
          <w:sz w:val="28"/>
          <w:szCs w:val="28"/>
          <w:lang w:val="ru-RU"/>
        </w:rPr>
        <w:t>:</w:t>
      </w:r>
      <w:r w:rsidR="00D32EA4" w:rsidRPr="00D32EA4">
        <w:rPr>
          <w:rFonts w:ascii="Times New Roman" w:hAnsi="Times New Roman"/>
          <w:bCs/>
          <w:sz w:val="28"/>
          <w:szCs w:val="28"/>
          <w:lang w:val="uk-UA"/>
        </w:rPr>
        <w:t xml:space="preserve"> </w:t>
      </w:r>
    </w:p>
    <w:p w:rsidR="00462171" w:rsidRDefault="00D32EA4" w:rsidP="00951C38">
      <w:pPr>
        <w:pStyle w:val="a3"/>
        <w:spacing w:before="120" w:line="276" w:lineRule="auto"/>
        <w:ind w:firstLine="851"/>
        <w:rPr>
          <w:rFonts w:ascii="Times New Roman" w:hAnsi="Times New Roman"/>
          <w:bCs/>
          <w:sz w:val="28"/>
          <w:szCs w:val="28"/>
          <w:lang w:val="uk-UA"/>
        </w:rPr>
      </w:pPr>
      <w:r w:rsidRPr="00D32EA4">
        <w:rPr>
          <w:rFonts w:ascii="Times New Roman" w:hAnsi="Times New Roman"/>
          <w:bCs/>
          <w:sz w:val="28"/>
          <w:szCs w:val="28"/>
          <w:lang w:val="uk-UA"/>
        </w:rPr>
        <w:t>«</w:t>
      </w:r>
      <w:r w:rsidR="009F1263">
        <w:rPr>
          <w:rFonts w:ascii="Times New Roman" w:hAnsi="Times New Roman"/>
          <w:bCs/>
          <w:sz w:val="28"/>
          <w:szCs w:val="28"/>
          <w:lang w:val="uk-UA"/>
        </w:rPr>
        <w:t xml:space="preserve">Плата за геологічну інформацію справляється </w:t>
      </w:r>
      <w:proofErr w:type="spellStart"/>
      <w:r w:rsidR="009F1263">
        <w:rPr>
          <w:rFonts w:ascii="Times New Roman" w:hAnsi="Times New Roman"/>
          <w:bCs/>
          <w:sz w:val="28"/>
          <w:szCs w:val="28"/>
          <w:lang w:val="uk-UA"/>
        </w:rPr>
        <w:t>надрокористувачами</w:t>
      </w:r>
      <w:proofErr w:type="spellEnd"/>
      <w:r w:rsidR="009F1263">
        <w:rPr>
          <w:rFonts w:ascii="Times New Roman" w:hAnsi="Times New Roman"/>
          <w:bCs/>
          <w:sz w:val="28"/>
          <w:szCs w:val="28"/>
          <w:lang w:val="uk-UA"/>
        </w:rPr>
        <w:t xml:space="preserve"> при отриманні спеціального дозволу на користування надрами як часткова компенсація витрат держави за раніше проведені геологорозвідувальні роботи</w:t>
      </w:r>
      <w:r w:rsidRPr="00D32EA4">
        <w:rPr>
          <w:rFonts w:ascii="Times New Roman" w:hAnsi="Times New Roman"/>
          <w:sz w:val="28"/>
          <w:szCs w:val="28"/>
          <w:lang w:val="uk-UA"/>
        </w:rPr>
        <w:t>.</w:t>
      </w:r>
      <w:r w:rsidRPr="00D32EA4">
        <w:rPr>
          <w:rFonts w:ascii="Times New Roman" w:hAnsi="Times New Roman"/>
          <w:bCs/>
          <w:sz w:val="28"/>
          <w:szCs w:val="28"/>
          <w:lang w:val="uk-UA"/>
        </w:rPr>
        <w:t>»</w:t>
      </w:r>
      <w:r w:rsidR="00EE71ED">
        <w:rPr>
          <w:rFonts w:ascii="Times New Roman" w:hAnsi="Times New Roman"/>
          <w:bCs/>
          <w:sz w:val="28"/>
          <w:szCs w:val="28"/>
          <w:lang w:val="uk-UA"/>
        </w:rPr>
        <w:t>.</w:t>
      </w:r>
    </w:p>
    <w:p w:rsidR="00D32EA4" w:rsidRDefault="00EE71ED" w:rsidP="00EE71ED">
      <w:pPr>
        <w:pStyle w:val="a3"/>
        <w:numPr>
          <w:ilvl w:val="0"/>
          <w:numId w:val="5"/>
        </w:numPr>
        <w:spacing w:before="120" w:line="276" w:lineRule="auto"/>
        <w:rPr>
          <w:rFonts w:ascii="Times New Roman" w:hAnsi="Times New Roman"/>
          <w:bCs/>
          <w:sz w:val="28"/>
          <w:szCs w:val="28"/>
          <w:lang w:val="uk-UA"/>
        </w:rPr>
      </w:pPr>
      <w:r>
        <w:rPr>
          <w:rFonts w:ascii="Times New Roman" w:hAnsi="Times New Roman"/>
          <w:bCs/>
          <w:sz w:val="28"/>
          <w:szCs w:val="28"/>
          <w:lang w:val="uk-UA"/>
        </w:rPr>
        <w:t>П</w:t>
      </w:r>
      <w:r w:rsidR="00A307AE">
        <w:rPr>
          <w:rFonts w:ascii="Times New Roman" w:hAnsi="Times New Roman"/>
          <w:bCs/>
          <w:sz w:val="28"/>
          <w:szCs w:val="28"/>
          <w:lang w:val="uk-UA"/>
        </w:rPr>
        <w:t>ункт</w:t>
      </w:r>
      <w:r w:rsidR="00D32EA4" w:rsidRPr="007035E8">
        <w:rPr>
          <w:rFonts w:ascii="Times New Roman" w:hAnsi="Times New Roman"/>
          <w:bCs/>
          <w:sz w:val="28"/>
          <w:szCs w:val="28"/>
          <w:lang w:val="uk-UA"/>
        </w:rPr>
        <w:t xml:space="preserve"> </w:t>
      </w:r>
      <w:r w:rsidR="00577E19">
        <w:rPr>
          <w:rFonts w:ascii="Times New Roman" w:hAnsi="Times New Roman"/>
          <w:bCs/>
          <w:sz w:val="28"/>
          <w:szCs w:val="28"/>
          <w:lang w:val="uk-UA"/>
        </w:rPr>
        <w:t>13 доповнити</w:t>
      </w:r>
      <w:r w:rsidR="000C0618">
        <w:rPr>
          <w:rFonts w:ascii="Times New Roman" w:hAnsi="Times New Roman"/>
          <w:bCs/>
          <w:sz w:val="28"/>
          <w:szCs w:val="28"/>
          <w:lang w:val="uk-UA"/>
        </w:rPr>
        <w:t xml:space="preserve"> новим</w:t>
      </w:r>
      <w:r w:rsidR="00577E19">
        <w:rPr>
          <w:rFonts w:ascii="Times New Roman" w:hAnsi="Times New Roman"/>
          <w:bCs/>
          <w:sz w:val="28"/>
          <w:szCs w:val="28"/>
          <w:lang w:val="uk-UA"/>
        </w:rPr>
        <w:t xml:space="preserve"> абзацом </w:t>
      </w:r>
      <w:r w:rsidR="000C0618">
        <w:rPr>
          <w:rFonts w:ascii="Times New Roman" w:hAnsi="Times New Roman"/>
          <w:bCs/>
          <w:sz w:val="28"/>
          <w:szCs w:val="28"/>
          <w:lang w:val="uk-UA"/>
        </w:rPr>
        <w:t>так</w:t>
      </w:r>
      <w:r w:rsidR="00577E19">
        <w:rPr>
          <w:rFonts w:ascii="Times New Roman" w:hAnsi="Times New Roman"/>
          <w:bCs/>
          <w:sz w:val="28"/>
          <w:szCs w:val="28"/>
          <w:lang w:val="uk-UA"/>
        </w:rPr>
        <w:t>ого змісту:</w:t>
      </w:r>
    </w:p>
    <w:p w:rsidR="00577E19" w:rsidRDefault="00577E19" w:rsidP="009F1263">
      <w:pPr>
        <w:pStyle w:val="a3"/>
        <w:spacing w:before="120" w:line="276" w:lineRule="auto"/>
        <w:ind w:firstLine="851"/>
        <w:rPr>
          <w:rFonts w:ascii="Times New Roman" w:hAnsi="Times New Roman"/>
          <w:bCs/>
          <w:sz w:val="28"/>
          <w:szCs w:val="28"/>
          <w:lang w:val="uk-UA"/>
        </w:rPr>
      </w:pPr>
      <w:r>
        <w:rPr>
          <w:rFonts w:ascii="Times New Roman" w:hAnsi="Times New Roman"/>
          <w:bCs/>
          <w:sz w:val="28"/>
          <w:szCs w:val="28"/>
          <w:lang w:val="uk-UA"/>
        </w:rPr>
        <w:lastRenderedPageBreak/>
        <w:t xml:space="preserve">«Фінансування робіт по створенню та забезпеченню функціонування інформаційної системи та баз даних, які забезпечують вільний доступ користувачів до геологічної інформації, здійснюється за рахунок коштів, накопичених на спеціальному реєстраційному рахунку Держказначейства за користування і </w:t>
      </w:r>
      <w:r w:rsidR="00EE71ED">
        <w:rPr>
          <w:rFonts w:ascii="Times New Roman" w:hAnsi="Times New Roman"/>
          <w:bCs/>
          <w:sz w:val="28"/>
          <w:szCs w:val="28"/>
          <w:lang w:val="uk-UA"/>
        </w:rPr>
        <w:t>продаж геологічної інформації.».</w:t>
      </w:r>
    </w:p>
    <w:p w:rsidR="005051A4" w:rsidRDefault="005051A4" w:rsidP="009F1263">
      <w:pPr>
        <w:pStyle w:val="a3"/>
        <w:spacing w:before="120" w:line="276" w:lineRule="auto"/>
        <w:ind w:firstLine="851"/>
        <w:rPr>
          <w:rFonts w:ascii="Times New Roman" w:hAnsi="Times New Roman"/>
          <w:bCs/>
          <w:sz w:val="28"/>
          <w:szCs w:val="28"/>
          <w:lang w:val="uk-UA"/>
        </w:rPr>
      </w:pPr>
    </w:p>
    <w:p w:rsidR="00BD322F" w:rsidRPr="007035E8" w:rsidRDefault="00BD322F" w:rsidP="00951C38">
      <w:pPr>
        <w:pStyle w:val="a3"/>
        <w:spacing w:before="120" w:line="276" w:lineRule="auto"/>
        <w:ind w:firstLine="0"/>
        <w:jc w:val="center"/>
        <w:rPr>
          <w:rFonts w:ascii="Times New Roman" w:hAnsi="Times New Roman"/>
          <w:lang w:val="uk-UA"/>
        </w:rPr>
      </w:pPr>
      <w:r>
        <w:rPr>
          <w:rFonts w:ascii="Times New Roman" w:hAnsi="Times New Roman"/>
          <w:bCs/>
          <w:sz w:val="28"/>
          <w:szCs w:val="28"/>
          <w:lang w:val="uk-UA"/>
        </w:rPr>
        <w:t>___________________________</w:t>
      </w:r>
    </w:p>
    <w:sectPr w:rsidR="00BD322F" w:rsidRPr="007035E8" w:rsidSect="00EE71ED">
      <w:pgSz w:w="11906" w:h="16838"/>
      <w:pgMar w:top="992" w:right="567"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654B"/>
    <w:multiLevelType w:val="hybridMultilevel"/>
    <w:tmpl w:val="44840BC4"/>
    <w:lvl w:ilvl="0" w:tplc="EB5A602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3276C72"/>
    <w:multiLevelType w:val="hybridMultilevel"/>
    <w:tmpl w:val="95D469DA"/>
    <w:lvl w:ilvl="0" w:tplc="10304DA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15A923EB"/>
    <w:multiLevelType w:val="hybridMultilevel"/>
    <w:tmpl w:val="2BA26F2C"/>
    <w:lvl w:ilvl="0" w:tplc="49F2279E">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64031701"/>
    <w:multiLevelType w:val="hybridMultilevel"/>
    <w:tmpl w:val="A0042094"/>
    <w:lvl w:ilvl="0" w:tplc="CB2E4C9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6DCA22D8"/>
    <w:multiLevelType w:val="hybridMultilevel"/>
    <w:tmpl w:val="E34A135E"/>
    <w:lvl w:ilvl="0" w:tplc="F3D27E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5F"/>
    <w:rsid w:val="00090BEF"/>
    <w:rsid w:val="000B6E75"/>
    <w:rsid w:val="000C0618"/>
    <w:rsid w:val="000E17BE"/>
    <w:rsid w:val="00114E87"/>
    <w:rsid w:val="00117A29"/>
    <w:rsid w:val="00167EA2"/>
    <w:rsid w:val="0019655F"/>
    <w:rsid w:val="002A1DC7"/>
    <w:rsid w:val="00311789"/>
    <w:rsid w:val="0033574F"/>
    <w:rsid w:val="00387331"/>
    <w:rsid w:val="003C4ED3"/>
    <w:rsid w:val="00462171"/>
    <w:rsid w:val="005051A4"/>
    <w:rsid w:val="00577E19"/>
    <w:rsid w:val="005B3FF2"/>
    <w:rsid w:val="005C2FDE"/>
    <w:rsid w:val="005C3453"/>
    <w:rsid w:val="005D523C"/>
    <w:rsid w:val="005E0144"/>
    <w:rsid w:val="00626BD9"/>
    <w:rsid w:val="00654F1D"/>
    <w:rsid w:val="007035E8"/>
    <w:rsid w:val="00767F89"/>
    <w:rsid w:val="007768AC"/>
    <w:rsid w:val="007937EB"/>
    <w:rsid w:val="007B4F80"/>
    <w:rsid w:val="00817DB0"/>
    <w:rsid w:val="008B3197"/>
    <w:rsid w:val="008B38C6"/>
    <w:rsid w:val="008E769B"/>
    <w:rsid w:val="00951C38"/>
    <w:rsid w:val="009B086C"/>
    <w:rsid w:val="009D2F61"/>
    <w:rsid w:val="009F1263"/>
    <w:rsid w:val="00A26118"/>
    <w:rsid w:val="00A2704B"/>
    <w:rsid w:val="00A307AE"/>
    <w:rsid w:val="00B54124"/>
    <w:rsid w:val="00BD322F"/>
    <w:rsid w:val="00D03761"/>
    <w:rsid w:val="00D32EA4"/>
    <w:rsid w:val="00D47D08"/>
    <w:rsid w:val="00E348E9"/>
    <w:rsid w:val="00E40449"/>
    <w:rsid w:val="00E65BFE"/>
    <w:rsid w:val="00EB03E4"/>
    <w:rsid w:val="00EB0CBB"/>
    <w:rsid w:val="00EE71ED"/>
    <w:rsid w:val="00F725C2"/>
    <w:rsid w:val="00FA1515"/>
    <w:rsid w:val="00FE4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D2A3-854F-43F2-8758-3C75D456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D"/>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54F1D"/>
    <w:pPr>
      <w:spacing w:after="0" w:line="240" w:lineRule="auto"/>
      <w:ind w:firstLine="360"/>
      <w:jc w:val="both"/>
    </w:pPr>
    <w:rPr>
      <w:sz w:val="20"/>
      <w:szCs w:val="20"/>
      <w:lang w:val="x-none"/>
    </w:rPr>
  </w:style>
  <w:style w:type="character" w:customStyle="1" w:styleId="a4">
    <w:name w:val="Основной текст с отступом Знак"/>
    <w:basedOn w:val="a0"/>
    <w:link w:val="a3"/>
    <w:uiPriority w:val="99"/>
    <w:rsid w:val="00654F1D"/>
    <w:rPr>
      <w:rFonts w:ascii="Calibri" w:eastAsia="Calibri" w:hAnsi="Calibri" w:cs="Times New Roman"/>
      <w:sz w:val="20"/>
      <w:szCs w:val="20"/>
      <w:lang w:val="x-none"/>
    </w:rPr>
  </w:style>
  <w:style w:type="paragraph" w:styleId="a5">
    <w:name w:val="Balloon Text"/>
    <w:basedOn w:val="a"/>
    <w:link w:val="a6"/>
    <w:uiPriority w:val="99"/>
    <w:semiHidden/>
    <w:unhideWhenUsed/>
    <w:rsid w:val="005B3F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3FF2"/>
    <w:rPr>
      <w:rFonts w:ascii="Segoe UI" w:eastAsia="Calibri" w:hAnsi="Segoe UI" w:cs="Segoe UI"/>
      <w:sz w:val="18"/>
      <w:szCs w:val="18"/>
      <w:lang w:val="ru-RU"/>
    </w:rPr>
  </w:style>
  <w:style w:type="character" w:customStyle="1" w:styleId="rvts9">
    <w:name w:val="rvts9"/>
    <w:basedOn w:val="a0"/>
    <w:rsid w:val="000B6E75"/>
  </w:style>
  <w:style w:type="character" w:customStyle="1" w:styleId="apple-converted-space">
    <w:name w:val="apple-converted-space"/>
    <w:basedOn w:val="a0"/>
    <w:rsid w:val="000B6E75"/>
  </w:style>
  <w:style w:type="paragraph" w:styleId="a7">
    <w:name w:val="List Paragraph"/>
    <w:basedOn w:val="a"/>
    <w:uiPriority w:val="34"/>
    <w:qFormat/>
    <w:rsid w:val="00B54124"/>
    <w:pPr>
      <w:spacing w:after="160" w:line="252" w:lineRule="auto"/>
      <w:ind w:left="720"/>
      <w:contextualSpacing/>
    </w:pPr>
    <w:rPr>
      <w:rFonts w:asciiTheme="minorHAnsi" w:eastAsiaTheme="minorHAnsi" w:hAnsiTheme="minorHAnsi"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72896">
      <w:bodyDiv w:val="1"/>
      <w:marLeft w:val="0"/>
      <w:marRight w:val="0"/>
      <w:marTop w:val="0"/>
      <w:marBottom w:val="0"/>
      <w:divBdr>
        <w:top w:val="none" w:sz="0" w:space="0" w:color="auto"/>
        <w:left w:val="none" w:sz="0" w:space="0" w:color="auto"/>
        <w:bottom w:val="none" w:sz="0" w:space="0" w:color="auto"/>
        <w:right w:val="none" w:sz="0" w:space="0" w:color="auto"/>
      </w:divBdr>
      <w:divsChild>
        <w:div w:id="2145928741">
          <w:marLeft w:val="0"/>
          <w:marRight w:val="0"/>
          <w:marTop w:val="0"/>
          <w:marBottom w:val="150"/>
          <w:divBdr>
            <w:top w:val="none" w:sz="0" w:space="0" w:color="auto"/>
            <w:left w:val="none" w:sz="0" w:space="0" w:color="auto"/>
            <w:bottom w:val="none" w:sz="0" w:space="0" w:color="auto"/>
            <w:right w:val="none" w:sz="0" w:space="0" w:color="auto"/>
          </w:divBdr>
        </w:div>
        <w:div w:id="16521737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2469</Words>
  <Characters>1408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Lebedeva</dc:creator>
  <cp:keywords/>
  <dc:description/>
  <cp:lastModifiedBy>Y Petrenko</cp:lastModifiedBy>
  <cp:revision>19</cp:revision>
  <cp:lastPrinted>2017-09-18T11:56:00Z</cp:lastPrinted>
  <dcterms:created xsi:type="dcterms:W3CDTF">2016-02-26T09:57:00Z</dcterms:created>
  <dcterms:modified xsi:type="dcterms:W3CDTF">2017-09-18T11:56:00Z</dcterms:modified>
</cp:coreProperties>
</file>