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86" w:rsidRPr="008558CE" w:rsidRDefault="003F23BC" w:rsidP="00307486">
      <w:pPr>
        <w:ind w:left="851" w:right="818"/>
        <w:jc w:val="center"/>
        <w:rPr>
          <w:b/>
          <w:bCs/>
          <w:sz w:val="28"/>
          <w:szCs w:val="28"/>
          <w:lang w:val="uk-UA"/>
        </w:rPr>
      </w:pPr>
      <w:r w:rsidRPr="008558CE">
        <w:rPr>
          <w:b/>
          <w:sz w:val="28"/>
          <w:szCs w:val="28"/>
          <w:lang w:val="uk-UA"/>
        </w:rPr>
        <w:t xml:space="preserve">Перелік переможців </w:t>
      </w:r>
      <w:r w:rsidR="007D1324" w:rsidRPr="008558CE">
        <w:rPr>
          <w:b/>
          <w:sz w:val="28"/>
          <w:szCs w:val="28"/>
          <w:lang w:val="uk-UA"/>
        </w:rPr>
        <w:t>І</w:t>
      </w:r>
      <w:r w:rsidRPr="008558CE">
        <w:rPr>
          <w:b/>
          <w:sz w:val="28"/>
          <w:szCs w:val="28"/>
          <w:lang w:val="uk-UA"/>
        </w:rPr>
        <w:t>І</w:t>
      </w:r>
      <w:r w:rsidR="008558CE" w:rsidRPr="008558CE">
        <w:rPr>
          <w:b/>
          <w:sz w:val="28"/>
          <w:szCs w:val="28"/>
          <w:lang w:val="uk-UA"/>
        </w:rPr>
        <w:t>І</w:t>
      </w:r>
      <w:r w:rsidRPr="008558CE">
        <w:rPr>
          <w:b/>
          <w:sz w:val="28"/>
          <w:szCs w:val="28"/>
          <w:lang w:val="uk-UA"/>
        </w:rPr>
        <w:t xml:space="preserve"> аукціону з продажу спеціальних дозволів на користування надрами, який відбувся </w:t>
      </w:r>
      <w:r w:rsidR="007D1324" w:rsidRPr="008558CE">
        <w:rPr>
          <w:b/>
          <w:sz w:val="28"/>
          <w:szCs w:val="28"/>
          <w:lang w:val="uk-UA"/>
        </w:rPr>
        <w:t>2</w:t>
      </w:r>
      <w:r w:rsidR="008558CE" w:rsidRPr="008558CE">
        <w:rPr>
          <w:b/>
          <w:sz w:val="28"/>
          <w:szCs w:val="28"/>
          <w:lang w:val="uk-UA"/>
        </w:rPr>
        <w:t>7</w:t>
      </w:r>
      <w:r w:rsidRPr="008558CE">
        <w:rPr>
          <w:b/>
          <w:sz w:val="28"/>
          <w:szCs w:val="28"/>
          <w:lang w:val="uk-UA"/>
        </w:rPr>
        <w:t>.</w:t>
      </w:r>
      <w:r w:rsidR="007D1324" w:rsidRPr="008558CE">
        <w:rPr>
          <w:b/>
          <w:sz w:val="28"/>
          <w:szCs w:val="28"/>
          <w:lang w:val="uk-UA"/>
        </w:rPr>
        <w:t>1</w:t>
      </w:r>
      <w:r w:rsidR="008558CE" w:rsidRPr="008558CE">
        <w:rPr>
          <w:b/>
          <w:sz w:val="28"/>
          <w:szCs w:val="28"/>
          <w:lang w:val="uk-UA"/>
        </w:rPr>
        <w:t>2</w:t>
      </w:r>
      <w:r w:rsidRPr="008558CE">
        <w:rPr>
          <w:b/>
          <w:sz w:val="28"/>
          <w:szCs w:val="28"/>
          <w:lang w:val="uk-UA"/>
        </w:rPr>
        <w:t>.2018</w:t>
      </w:r>
    </w:p>
    <w:p w:rsidR="008558CE" w:rsidRPr="008558CE" w:rsidRDefault="008558CE" w:rsidP="008558CE">
      <w:pPr>
        <w:ind w:left="851" w:right="818"/>
        <w:jc w:val="center"/>
        <w:rPr>
          <w:b/>
          <w:bCs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559"/>
        <w:gridCol w:w="2268"/>
        <w:gridCol w:w="2835"/>
      </w:tblGrid>
      <w:tr w:rsidR="008558CE" w:rsidRPr="008558CE" w:rsidTr="001A1804">
        <w:trPr>
          <w:trHeight w:val="880"/>
        </w:trPr>
        <w:tc>
          <w:tcPr>
            <w:tcW w:w="425" w:type="dxa"/>
            <w:vAlign w:val="center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sz w:val="24"/>
                <w:szCs w:val="24"/>
              </w:rPr>
              <w:t>№з/п</w:t>
            </w:r>
          </w:p>
        </w:tc>
        <w:tc>
          <w:tcPr>
            <w:tcW w:w="1843" w:type="dxa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Назва</w:t>
            </w:r>
          </w:p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1418" w:type="dxa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Назва корисної</w:t>
            </w:r>
          </w:p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копалини</w:t>
            </w:r>
          </w:p>
        </w:tc>
        <w:tc>
          <w:tcPr>
            <w:tcW w:w="1559" w:type="dxa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Вид</w:t>
            </w:r>
          </w:p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користування надрами</w:t>
            </w:r>
          </w:p>
        </w:tc>
        <w:tc>
          <w:tcPr>
            <w:tcW w:w="2268" w:type="dxa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 xml:space="preserve">Місце </w:t>
            </w:r>
          </w:p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 xml:space="preserve">знаходження </w:t>
            </w:r>
          </w:p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2835" w:type="dxa"/>
          </w:tcPr>
          <w:p w:rsidR="008558CE" w:rsidRPr="008558CE" w:rsidRDefault="008558CE" w:rsidP="001A1804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Cs w:val="0"/>
                <w:sz w:val="24"/>
                <w:szCs w:val="24"/>
              </w:rPr>
            </w:pPr>
            <w:r w:rsidRPr="008558CE">
              <w:rPr>
                <w:rStyle w:val="711pt"/>
                <w:rFonts w:eastAsia="Calibri"/>
                <w:bCs w:val="0"/>
                <w:sz w:val="24"/>
                <w:szCs w:val="24"/>
              </w:rPr>
              <w:t>Переможці</w:t>
            </w:r>
          </w:p>
        </w:tc>
      </w:tr>
      <w:tr w:rsidR="008558CE" w:rsidRPr="008558CE" w:rsidTr="001A1804">
        <w:tc>
          <w:tcPr>
            <w:tcW w:w="425" w:type="dxa"/>
          </w:tcPr>
          <w:p w:rsidR="008558CE" w:rsidRPr="008558CE" w:rsidRDefault="008558CE" w:rsidP="001A1804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559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226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2835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8558CE">
              <w:rPr>
                <w:b/>
                <w:color w:val="000000"/>
                <w:lang w:val="uk-UA"/>
              </w:rPr>
              <w:t>6</w:t>
            </w:r>
          </w:p>
        </w:tc>
      </w:tr>
      <w:tr w:rsidR="008558CE" w:rsidRPr="008558CE" w:rsidTr="001A1804">
        <w:tc>
          <w:tcPr>
            <w:tcW w:w="425" w:type="dxa"/>
          </w:tcPr>
          <w:p w:rsidR="008558CE" w:rsidRPr="008558CE" w:rsidRDefault="008558CE" w:rsidP="001A1804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1.</w:t>
            </w:r>
          </w:p>
          <w:p w:rsidR="008558CE" w:rsidRPr="008558CE" w:rsidRDefault="008558CE" w:rsidP="001A1804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ділянка</w:t>
            </w:r>
          </w:p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8558CE">
              <w:rPr>
                <w:color w:val="000000"/>
                <w:lang w:val="uk-UA"/>
              </w:rPr>
              <w:t>Онитківська</w:t>
            </w:r>
            <w:proofErr w:type="spellEnd"/>
          </w:p>
        </w:tc>
        <w:tc>
          <w:tcPr>
            <w:tcW w:w="141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пісок та піщано-гальковий матеріал</w:t>
            </w:r>
          </w:p>
        </w:tc>
        <w:tc>
          <w:tcPr>
            <w:tcW w:w="1559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геологічне вивчення,</w:t>
            </w:r>
          </w:p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у т. ч. ДПР</w:t>
            </w:r>
          </w:p>
        </w:tc>
        <w:tc>
          <w:tcPr>
            <w:tcW w:w="226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 xml:space="preserve">Вінницька обл., </w:t>
            </w:r>
            <w:proofErr w:type="spellStart"/>
            <w:r w:rsidRPr="008558CE">
              <w:rPr>
                <w:color w:val="000000"/>
                <w:lang w:val="uk-UA"/>
              </w:rPr>
              <w:t>Тиврівський</w:t>
            </w:r>
            <w:proofErr w:type="spellEnd"/>
          </w:p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р-н</w:t>
            </w:r>
          </w:p>
        </w:tc>
        <w:tc>
          <w:tcPr>
            <w:tcW w:w="2835" w:type="dxa"/>
            <w:vAlign w:val="center"/>
          </w:tcPr>
          <w:p w:rsidR="008558CE" w:rsidRPr="008558CE" w:rsidRDefault="008558CE" w:rsidP="001A1804">
            <w:pPr>
              <w:jc w:val="center"/>
              <w:rPr>
                <w:lang w:val="uk-UA"/>
              </w:rPr>
            </w:pPr>
            <w:r w:rsidRPr="008558CE">
              <w:rPr>
                <w:bCs/>
                <w:lang w:val="uk-UA"/>
              </w:rPr>
              <w:t>ПП «ТРАСТ-В»</w:t>
            </w:r>
          </w:p>
        </w:tc>
      </w:tr>
      <w:tr w:rsidR="008558CE" w:rsidRPr="008558CE" w:rsidTr="001A1804">
        <w:tc>
          <w:tcPr>
            <w:tcW w:w="425" w:type="dxa"/>
          </w:tcPr>
          <w:p w:rsidR="008558CE" w:rsidRPr="008558CE" w:rsidRDefault="008558CE" w:rsidP="001A1804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2.</w:t>
            </w:r>
          </w:p>
        </w:tc>
        <w:tc>
          <w:tcPr>
            <w:tcW w:w="1843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lang w:val="uk-UA"/>
              </w:rPr>
              <w:t>ділянка Могилів-Подільська</w:t>
            </w:r>
          </w:p>
        </w:tc>
        <w:tc>
          <w:tcPr>
            <w:tcW w:w="141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lang w:val="uk-UA"/>
              </w:rPr>
              <w:t>трепел</w:t>
            </w:r>
          </w:p>
        </w:tc>
        <w:tc>
          <w:tcPr>
            <w:tcW w:w="1559" w:type="dxa"/>
          </w:tcPr>
          <w:p w:rsidR="008558CE" w:rsidRPr="008558CE" w:rsidRDefault="008558CE" w:rsidP="001A1804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CE">
              <w:rPr>
                <w:rFonts w:ascii="Times New Roman" w:hAnsi="Times New Roman"/>
                <w:sz w:val="24"/>
                <w:szCs w:val="24"/>
              </w:rPr>
              <w:t>геологічне вивчення,</w:t>
            </w:r>
          </w:p>
          <w:p w:rsidR="008558CE" w:rsidRPr="008558CE" w:rsidRDefault="008558CE" w:rsidP="001A1804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lang w:val="uk-UA"/>
              </w:rPr>
              <w:t>у т. ч. ДПР</w:t>
            </w:r>
          </w:p>
        </w:tc>
        <w:tc>
          <w:tcPr>
            <w:tcW w:w="2268" w:type="dxa"/>
          </w:tcPr>
          <w:p w:rsidR="008558CE" w:rsidRPr="008558CE" w:rsidRDefault="008558CE" w:rsidP="001A1804">
            <w:pPr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Вінницька обл.,</w:t>
            </w:r>
          </w:p>
          <w:p w:rsidR="008558CE" w:rsidRPr="008558CE" w:rsidRDefault="008558CE" w:rsidP="001A1804">
            <w:pPr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Могилів-Подільський р-н</w:t>
            </w:r>
          </w:p>
        </w:tc>
        <w:tc>
          <w:tcPr>
            <w:tcW w:w="2835" w:type="dxa"/>
            <w:vAlign w:val="center"/>
          </w:tcPr>
          <w:p w:rsidR="008558CE" w:rsidRPr="008558CE" w:rsidRDefault="008558CE" w:rsidP="001A1804">
            <w:pPr>
              <w:ind w:left="-108" w:right="-85"/>
              <w:jc w:val="center"/>
              <w:rPr>
                <w:color w:val="000000"/>
                <w:lang w:val="uk-UA"/>
              </w:rPr>
            </w:pPr>
            <w:r w:rsidRPr="008558CE">
              <w:rPr>
                <w:lang w:val="uk-UA"/>
              </w:rPr>
              <w:t>ТОВ «Подільські мінерали»</w:t>
            </w:r>
          </w:p>
        </w:tc>
      </w:tr>
      <w:tr w:rsidR="008558CE" w:rsidRPr="008558CE" w:rsidTr="001A1804">
        <w:tc>
          <w:tcPr>
            <w:tcW w:w="425" w:type="dxa"/>
          </w:tcPr>
          <w:p w:rsidR="008558CE" w:rsidRPr="008558CE" w:rsidRDefault="008558CE" w:rsidP="001A1804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8558CE">
              <w:rPr>
                <w:color w:val="000000"/>
                <w:lang w:val="uk-UA"/>
              </w:rPr>
              <w:t>3.</w:t>
            </w:r>
          </w:p>
        </w:tc>
        <w:tc>
          <w:tcPr>
            <w:tcW w:w="1843" w:type="dxa"/>
          </w:tcPr>
          <w:p w:rsidR="008558CE" w:rsidRPr="008558CE" w:rsidRDefault="008558CE" w:rsidP="001A1804">
            <w:pPr>
              <w:ind w:left="-57" w:right="-62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ділянка</w:t>
            </w:r>
          </w:p>
          <w:p w:rsidR="008558CE" w:rsidRPr="008558CE" w:rsidRDefault="008558CE" w:rsidP="001A1804">
            <w:pPr>
              <w:ind w:left="-57" w:right="-62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Південна</w:t>
            </w:r>
          </w:p>
          <w:p w:rsidR="008558CE" w:rsidRPr="008558CE" w:rsidRDefault="008558CE" w:rsidP="001A18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  <w:lang w:val="uk-UA"/>
              </w:rPr>
            </w:pPr>
            <w:proofErr w:type="spellStart"/>
            <w:r w:rsidRPr="008558CE">
              <w:rPr>
                <w:lang w:val="uk-UA"/>
              </w:rPr>
              <w:t>Балахівського</w:t>
            </w:r>
            <w:proofErr w:type="spellEnd"/>
            <w:r w:rsidRPr="008558CE">
              <w:rPr>
                <w:lang w:val="uk-UA"/>
              </w:rPr>
              <w:t xml:space="preserve"> родовища</w:t>
            </w:r>
          </w:p>
        </w:tc>
        <w:tc>
          <w:tcPr>
            <w:tcW w:w="141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графітові</w:t>
            </w:r>
          </w:p>
          <w:p w:rsidR="008558CE" w:rsidRPr="008558CE" w:rsidRDefault="008558CE" w:rsidP="001A1804">
            <w:pPr>
              <w:ind w:left="-108" w:right="-108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руди/графіт</w:t>
            </w:r>
          </w:p>
          <w:p w:rsidR="008558CE" w:rsidRPr="008558CE" w:rsidRDefault="008558CE" w:rsidP="001A180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8558CE" w:rsidRPr="008558CE" w:rsidRDefault="008558CE" w:rsidP="001A18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  <w:lang w:val="uk-UA"/>
              </w:rPr>
            </w:pPr>
            <w:r w:rsidRPr="008558CE">
              <w:rPr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8558CE" w:rsidRPr="008558CE" w:rsidRDefault="008558CE" w:rsidP="001A1804">
            <w:pPr>
              <w:ind w:left="-108" w:right="-108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Кіровоградська обл.,</w:t>
            </w:r>
          </w:p>
          <w:p w:rsidR="008558CE" w:rsidRPr="008558CE" w:rsidRDefault="008558CE" w:rsidP="001A1804">
            <w:pPr>
              <w:jc w:val="center"/>
              <w:rPr>
                <w:i/>
                <w:highlight w:val="yellow"/>
                <w:lang w:val="uk-UA"/>
              </w:rPr>
            </w:pPr>
            <w:r w:rsidRPr="008558CE">
              <w:rPr>
                <w:lang w:val="uk-UA"/>
              </w:rPr>
              <w:t>Петрівський р-н</w:t>
            </w:r>
          </w:p>
        </w:tc>
        <w:tc>
          <w:tcPr>
            <w:tcW w:w="2835" w:type="dxa"/>
            <w:vAlign w:val="center"/>
          </w:tcPr>
          <w:p w:rsidR="008558CE" w:rsidRPr="008558CE" w:rsidRDefault="008558CE" w:rsidP="001A1804">
            <w:pPr>
              <w:ind w:left="-108" w:right="-85"/>
              <w:jc w:val="center"/>
              <w:rPr>
                <w:lang w:val="uk-UA"/>
              </w:rPr>
            </w:pPr>
            <w:r w:rsidRPr="008558CE">
              <w:rPr>
                <w:lang w:val="uk-UA"/>
              </w:rPr>
              <w:t>ТОВ «РОЗВИТОК ПОБУЖЖЯ»</w:t>
            </w:r>
          </w:p>
        </w:tc>
      </w:tr>
    </w:tbl>
    <w:p w:rsidR="00307486" w:rsidRPr="008558CE" w:rsidRDefault="00307486" w:rsidP="003C7CEF">
      <w:pPr>
        <w:jc w:val="both"/>
        <w:rPr>
          <w:lang w:val="uk-UA"/>
        </w:rPr>
      </w:pPr>
      <w:bookmarkStart w:id="0" w:name="_GoBack"/>
      <w:bookmarkEnd w:id="0"/>
    </w:p>
    <w:sectPr w:rsidR="00307486" w:rsidRPr="008558CE" w:rsidSect="0078751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2014F6"/>
    <w:rsid w:val="00307486"/>
    <w:rsid w:val="0032470F"/>
    <w:rsid w:val="003C7CEF"/>
    <w:rsid w:val="003F23BC"/>
    <w:rsid w:val="00473457"/>
    <w:rsid w:val="004C7360"/>
    <w:rsid w:val="00563178"/>
    <w:rsid w:val="0069222C"/>
    <w:rsid w:val="006D017F"/>
    <w:rsid w:val="00772465"/>
    <w:rsid w:val="0078751E"/>
    <w:rsid w:val="007D1324"/>
    <w:rsid w:val="00801303"/>
    <w:rsid w:val="008558CE"/>
    <w:rsid w:val="008A736A"/>
    <w:rsid w:val="008B7DAB"/>
    <w:rsid w:val="008E3ADB"/>
    <w:rsid w:val="00923863"/>
    <w:rsid w:val="009F744F"/>
    <w:rsid w:val="00A25251"/>
    <w:rsid w:val="00C96593"/>
    <w:rsid w:val="00D20A9D"/>
    <w:rsid w:val="00D471FA"/>
    <w:rsid w:val="00D504C8"/>
    <w:rsid w:val="00DA1020"/>
    <w:rsid w:val="00DB102D"/>
    <w:rsid w:val="00E612F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68CE-0679-4DA9-8817-0006366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6</cp:revision>
  <cp:lastPrinted>2018-08-09T14:06:00Z</cp:lastPrinted>
  <dcterms:created xsi:type="dcterms:W3CDTF">2018-08-13T10:05:00Z</dcterms:created>
  <dcterms:modified xsi:type="dcterms:W3CDTF">2019-01-10T15:21:00Z</dcterms:modified>
</cp:coreProperties>
</file>