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44F" w:rsidRPr="00CB5AB9" w:rsidRDefault="009F744F" w:rsidP="006B292B">
      <w:pPr>
        <w:rPr>
          <w:b/>
          <w:sz w:val="2"/>
        </w:rPr>
      </w:pPr>
    </w:p>
    <w:p w:rsidR="00024175" w:rsidRDefault="00AC728C" w:rsidP="00017214">
      <w:pPr>
        <w:ind w:left="-709"/>
        <w:jc w:val="center"/>
        <w:rPr>
          <w:b/>
          <w:sz w:val="28"/>
          <w:szCs w:val="28"/>
          <w:lang w:val="uk-UA"/>
        </w:rPr>
      </w:pPr>
      <w:r w:rsidRPr="00024175">
        <w:rPr>
          <w:b/>
          <w:sz w:val="28"/>
          <w:szCs w:val="28"/>
          <w:lang w:val="uk-UA"/>
        </w:rPr>
        <w:t xml:space="preserve">Перелік ділянок надр, </w:t>
      </w:r>
    </w:p>
    <w:p w:rsidR="00024175" w:rsidRDefault="00AC728C" w:rsidP="00017214">
      <w:pPr>
        <w:ind w:left="-709"/>
        <w:jc w:val="center"/>
        <w:rPr>
          <w:b/>
          <w:sz w:val="28"/>
          <w:szCs w:val="28"/>
          <w:lang w:val="uk-UA"/>
        </w:rPr>
      </w:pPr>
      <w:r w:rsidRPr="00024175">
        <w:rPr>
          <w:b/>
          <w:sz w:val="28"/>
          <w:szCs w:val="28"/>
          <w:lang w:val="uk-UA"/>
        </w:rPr>
        <w:t>спеціальні дозволи на користування якими було продано</w:t>
      </w:r>
    </w:p>
    <w:p w:rsidR="00017214" w:rsidRPr="00024175" w:rsidRDefault="00AC728C" w:rsidP="00017214">
      <w:pPr>
        <w:ind w:left="-709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024175">
        <w:rPr>
          <w:b/>
          <w:sz w:val="28"/>
          <w:szCs w:val="28"/>
          <w:lang w:val="uk-UA"/>
        </w:rPr>
        <w:t xml:space="preserve">на </w:t>
      </w:r>
      <w:r w:rsidR="0022693B" w:rsidRPr="00024175">
        <w:rPr>
          <w:b/>
          <w:sz w:val="28"/>
          <w:szCs w:val="28"/>
          <w:lang w:val="uk-UA"/>
        </w:rPr>
        <w:t>V</w:t>
      </w:r>
      <w:r w:rsidRPr="00024175">
        <w:rPr>
          <w:b/>
          <w:sz w:val="28"/>
          <w:szCs w:val="28"/>
          <w:lang w:val="uk-UA"/>
        </w:rPr>
        <w:t xml:space="preserve"> аукціоні з продажу спеціальних дозволів на користування надрами</w:t>
      </w:r>
    </w:p>
    <w:p w:rsidR="00024175" w:rsidRPr="00024175" w:rsidRDefault="00024175" w:rsidP="00017214">
      <w:pPr>
        <w:ind w:left="-709"/>
        <w:jc w:val="center"/>
        <w:rPr>
          <w:b/>
          <w:sz w:val="28"/>
          <w:szCs w:val="28"/>
          <w:lang w:val="uk-UA"/>
        </w:rPr>
      </w:pPr>
    </w:p>
    <w:tbl>
      <w:tblPr>
        <w:tblW w:w="1068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3"/>
        <w:gridCol w:w="2275"/>
        <w:gridCol w:w="1983"/>
        <w:gridCol w:w="1870"/>
        <w:gridCol w:w="2004"/>
        <w:gridCol w:w="2172"/>
      </w:tblGrid>
      <w:tr w:rsidR="00AC728C" w:rsidRPr="00024175" w:rsidTr="0022693B">
        <w:trPr>
          <w:trHeight w:val="757"/>
        </w:trPr>
        <w:tc>
          <w:tcPr>
            <w:tcW w:w="385" w:type="dxa"/>
            <w:vAlign w:val="center"/>
          </w:tcPr>
          <w:p w:rsidR="00AC728C" w:rsidRPr="00024175" w:rsidRDefault="00AC728C" w:rsidP="00672E8C">
            <w:pPr>
              <w:ind w:left="-142" w:right="-108"/>
              <w:jc w:val="center"/>
              <w:rPr>
                <w:color w:val="000000"/>
                <w:lang w:val="uk-UA"/>
              </w:rPr>
            </w:pPr>
            <w:r w:rsidRPr="00024175">
              <w:rPr>
                <w:rFonts w:eastAsia="Arial Unicode MS"/>
                <w:b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309" w:type="dxa"/>
            <w:vAlign w:val="center"/>
          </w:tcPr>
          <w:p w:rsidR="00AC728C" w:rsidRPr="00024175" w:rsidRDefault="00AC728C" w:rsidP="00672E8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24175">
              <w:rPr>
                <w:b/>
                <w:bCs/>
                <w:color w:val="000000"/>
                <w:lang w:val="uk-UA"/>
              </w:rPr>
              <w:t>Назва</w:t>
            </w:r>
          </w:p>
          <w:p w:rsidR="00AC728C" w:rsidRPr="00024175" w:rsidRDefault="00AC728C" w:rsidP="00672E8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24175">
              <w:rPr>
                <w:b/>
                <w:bCs/>
                <w:color w:val="000000"/>
                <w:lang w:val="uk-UA"/>
              </w:rPr>
              <w:t>ділянки надр</w:t>
            </w:r>
          </w:p>
        </w:tc>
        <w:tc>
          <w:tcPr>
            <w:tcW w:w="2009" w:type="dxa"/>
            <w:vAlign w:val="center"/>
          </w:tcPr>
          <w:p w:rsidR="00AC728C" w:rsidRPr="00024175" w:rsidRDefault="00AC728C" w:rsidP="00672E8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24175">
              <w:rPr>
                <w:b/>
                <w:bCs/>
                <w:color w:val="000000"/>
                <w:lang w:val="uk-UA"/>
              </w:rPr>
              <w:t>Вид корисної копалини</w:t>
            </w:r>
          </w:p>
        </w:tc>
        <w:tc>
          <w:tcPr>
            <w:tcW w:w="1874" w:type="dxa"/>
            <w:vAlign w:val="center"/>
          </w:tcPr>
          <w:p w:rsidR="00AC728C" w:rsidRPr="00024175" w:rsidRDefault="00AC728C" w:rsidP="00672E8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24175">
              <w:rPr>
                <w:b/>
                <w:bCs/>
                <w:color w:val="000000"/>
                <w:lang w:val="uk-UA"/>
              </w:rPr>
              <w:t>Вид</w:t>
            </w:r>
          </w:p>
          <w:p w:rsidR="00AC728C" w:rsidRPr="00024175" w:rsidRDefault="00AC728C" w:rsidP="00672E8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24175">
              <w:rPr>
                <w:b/>
                <w:bCs/>
                <w:color w:val="000000"/>
                <w:lang w:val="uk-UA"/>
              </w:rPr>
              <w:t>користування надрами</w:t>
            </w:r>
          </w:p>
        </w:tc>
        <w:tc>
          <w:tcPr>
            <w:tcW w:w="1929" w:type="dxa"/>
            <w:vAlign w:val="center"/>
          </w:tcPr>
          <w:p w:rsidR="00AC728C" w:rsidRPr="00024175" w:rsidRDefault="00AC728C" w:rsidP="00AC728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24175">
              <w:rPr>
                <w:b/>
                <w:bCs/>
                <w:color w:val="000000"/>
                <w:lang w:val="uk-UA"/>
              </w:rPr>
              <w:t>Місце-знаходження ділянки надр</w:t>
            </w:r>
          </w:p>
        </w:tc>
        <w:tc>
          <w:tcPr>
            <w:tcW w:w="2181" w:type="dxa"/>
            <w:vAlign w:val="center"/>
          </w:tcPr>
          <w:p w:rsidR="00AC728C" w:rsidRPr="00024175" w:rsidRDefault="00AC728C" w:rsidP="00AC728C">
            <w:pPr>
              <w:spacing w:after="160"/>
              <w:jc w:val="center"/>
              <w:rPr>
                <w:rFonts w:eastAsia="Arial Unicode MS"/>
                <w:b/>
                <w:color w:val="000000"/>
                <w:lang w:val="uk-UA" w:eastAsia="uk-UA"/>
              </w:rPr>
            </w:pPr>
            <w:r w:rsidRPr="00024175">
              <w:rPr>
                <w:rFonts w:eastAsia="Arial Unicode MS"/>
                <w:b/>
                <w:color w:val="000000"/>
                <w:lang w:val="uk-UA" w:eastAsia="uk-UA"/>
              </w:rPr>
              <w:t>Назва підприємства (переможці)</w:t>
            </w:r>
          </w:p>
        </w:tc>
      </w:tr>
      <w:tr w:rsidR="00AC728C" w:rsidRPr="00024175" w:rsidTr="0022693B">
        <w:trPr>
          <w:trHeight w:val="221"/>
        </w:trPr>
        <w:tc>
          <w:tcPr>
            <w:tcW w:w="385" w:type="dxa"/>
            <w:vAlign w:val="center"/>
          </w:tcPr>
          <w:p w:rsidR="00AC728C" w:rsidRPr="00024175" w:rsidRDefault="00AC728C" w:rsidP="00672E8C">
            <w:pPr>
              <w:ind w:left="-142" w:right="-108"/>
              <w:jc w:val="center"/>
              <w:rPr>
                <w:color w:val="000000"/>
                <w:lang w:val="uk-UA"/>
              </w:rPr>
            </w:pPr>
            <w:r w:rsidRPr="00024175">
              <w:rPr>
                <w:color w:val="000000"/>
                <w:lang w:val="uk-UA"/>
              </w:rPr>
              <w:t>1</w:t>
            </w:r>
          </w:p>
        </w:tc>
        <w:tc>
          <w:tcPr>
            <w:tcW w:w="2309" w:type="dxa"/>
            <w:vAlign w:val="center"/>
          </w:tcPr>
          <w:p w:rsidR="00AC728C" w:rsidRPr="00024175" w:rsidRDefault="00AC728C" w:rsidP="00672E8C">
            <w:pPr>
              <w:jc w:val="center"/>
              <w:rPr>
                <w:color w:val="000000"/>
                <w:lang w:val="uk-UA"/>
              </w:rPr>
            </w:pPr>
            <w:r w:rsidRPr="00024175">
              <w:rPr>
                <w:color w:val="000000"/>
                <w:lang w:val="uk-UA"/>
              </w:rPr>
              <w:t>2</w:t>
            </w:r>
          </w:p>
        </w:tc>
        <w:tc>
          <w:tcPr>
            <w:tcW w:w="2009" w:type="dxa"/>
            <w:vAlign w:val="center"/>
          </w:tcPr>
          <w:p w:rsidR="00AC728C" w:rsidRPr="00024175" w:rsidRDefault="00AC728C" w:rsidP="00672E8C">
            <w:pPr>
              <w:jc w:val="center"/>
              <w:rPr>
                <w:color w:val="000000"/>
                <w:lang w:val="uk-UA"/>
              </w:rPr>
            </w:pPr>
            <w:r w:rsidRPr="00024175">
              <w:rPr>
                <w:color w:val="000000"/>
                <w:lang w:val="uk-UA"/>
              </w:rPr>
              <w:t>3</w:t>
            </w:r>
          </w:p>
        </w:tc>
        <w:tc>
          <w:tcPr>
            <w:tcW w:w="1874" w:type="dxa"/>
            <w:vAlign w:val="center"/>
          </w:tcPr>
          <w:p w:rsidR="00AC728C" w:rsidRPr="00024175" w:rsidRDefault="00AC728C" w:rsidP="00672E8C">
            <w:pPr>
              <w:jc w:val="center"/>
              <w:rPr>
                <w:color w:val="000000"/>
                <w:lang w:val="uk-UA"/>
              </w:rPr>
            </w:pPr>
            <w:r w:rsidRPr="00024175">
              <w:rPr>
                <w:color w:val="000000"/>
                <w:lang w:val="uk-UA"/>
              </w:rPr>
              <w:t>4</w:t>
            </w:r>
          </w:p>
        </w:tc>
        <w:tc>
          <w:tcPr>
            <w:tcW w:w="1929" w:type="dxa"/>
            <w:vAlign w:val="center"/>
          </w:tcPr>
          <w:p w:rsidR="00AC728C" w:rsidRPr="00024175" w:rsidRDefault="00AC728C" w:rsidP="00672E8C">
            <w:pPr>
              <w:jc w:val="center"/>
              <w:rPr>
                <w:color w:val="000000"/>
                <w:lang w:val="uk-UA"/>
              </w:rPr>
            </w:pPr>
            <w:r w:rsidRPr="00024175">
              <w:rPr>
                <w:color w:val="000000"/>
                <w:lang w:val="uk-UA"/>
              </w:rPr>
              <w:t>5</w:t>
            </w:r>
          </w:p>
        </w:tc>
        <w:tc>
          <w:tcPr>
            <w:tcW w:w="2181" w:type="dxa"/>
            <w:vAlign w:val="center"/>
          </w:tcPr>
          <w:p w:rsidR="00AC728C" w:rsidRPr="00024175" w:rsidRDefault="00AC728C" w:rsidP="00672E8C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024175">
              <w:rPr>
                <w:color w:val="000000"/>
                <w:lang w:val="uk-UA"/>
              </w:rPr>
              <w:t>6</w:t>
            </w:r>
          </w:p>
        </w:tc>
      </w:tr>
      <w:tr w:rsidR="00AC728C" w:rsidRPr="00024175" w:rsidTr="0022693B">
        <w:trPr>
          <w:trHeight w:val="763"/>
        </w:trPr>
        <w:tc>
          <w:tcPr>
            <w:tcW w:w="385" w:type="dxa"/>
            <w:vAlign w:val="center"/>
          </w:tcPr>
          <w:p w:rsidR="00AC728C" w:rsidRPr="00024175" w:rsidRDefault="00AC728C" w:rsidP="00672E8C">
            <w:pPr>
              <w:pStyle w:val="70"/>
              <w:shd w:val="clear" w:color="auto" w:fill="auto"/>
              <w:spacing w:after="0" w:line="240" w:lineRule="auto"/>
              <w:ind w:left="-108"/>
              <w:rPr>
                <w:rStyle w:val="711pt"/>
                <w:rFonts w:eastAsia="Calibri"/>
                <w:b w:val="0"/>
                <w:sz w:val="24"/>
                <w:szCs w:val="24"/>
              </w:rPr>
            </w:pPr>
            <w:r w:rsidRPr="00024175">
              <w:rPr>
                <w:rStyle w:val="711pt"/>
                <w:rFonts w:eastAsia="Calibri"/>
                <w:sz w:val="24"/>
                <w:szCs w:val="24"/>
              </w:rPr>
              <w:t>1.</w:t>
            </w:r>
          </w:p>
          <w:p w:rsidR="00AC728C" w:rsidRPr="00024175" w:rsidRDefault="00AC728C" w:rsidP="00672E8C">
            <w:pPr>
              <w:pStyle w:val="70"/>
              <w:shd w:val="clear" w:color="auto" w:fill="auto"/>
              <w:spacing w:after="0" w:line="240" w:lineRule="auto"/>
              <w:ind w:left="-108"/>
              <w:rPr>
                <w:rStyle w:val="711pt"/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28C" w:rsidRPr="00024175" w:rsidRDefault="0022693B" w:rsidP="00672E8C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024175">
              <w:rPr>
                <w:color w:val="000000"/>
                <w:lang w:val="uk-UA"/>
              </w:rPr>
              <w:t>Снячівська</w:t>
            </w:r>
            <w:proofErr w:type="spellEnd"/>
            <w:r w:rsidRPr="00024175">
              <w:rPr>
                <w:color w:val="000000"/>
                <w:lang w:val="uk-UA"/>
              </w:rPr>
              <w:t xml:space="preserve"> ділянка (частини №1 та №2)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28C" w:rsidRPr="00024175" w:rsidRDefault="00AC728C" w:rsidP="0022693B">
            <w:pPr>
              <w:jc w:val="center"/>
              <w:rPr>
                <w:color w:val="000000"/>
                <w:lang w:val="uk-UA"/>
              </w:rPr>
            </w:pPr>
            <w:r w:rsidRPr="00024175">
              <w:rPr>
                <w:color w:val="000000"/>
                <w:lang w:val="uk-UA"/>
              </w:rPr>
              <w:t>глин</w:t>
            </w:r>
            <w:r w:rsidR="0022693B" w:rsidRPr="00024175">
              <w:rPr>
                <w:color w:val="000000"/>
                <w:lang w:val="uk-UA"/>
              </w:rPr>
              <w:t>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28C" w:rsidRPr="00024175" w:rsidRDefault="00AC728C" w:rsidP="00672E8C">
            <w:pPr>
              <w:jc w:val="center"/>
              <w:rPr>
                <w:color w:val="000000"/>
                <w:lang w:val="uk-UA"/>
              </w:rPr>
            </w:pPr>
            <w:r w:rsidRPr="00024175">
              <w:rPr>
                <w:color w:val="000000"/>
                <w:lang w:val="uk-UA"/>
              </w:rPr>
              <w:t xml:space="preserve">геологічне вивчення, у </w:t>
            </w:r>
            <w:proofErr w:type="spellStart"/>
            <w:r w:rsidRPr="00024175">
              <w:rPr>
                <w:color w:val="000000"/>
                <w:lang w:val="uk-UA"/>
              </w:rPr>
              <w:t>т.ч</w:t>
            </w:r>
            <w:proofErr w:type="spellEnd"/>
            <w:r w:rsidRPr="00024175">
              <w:rPr>
                <w:color w:val="000000"/>
                <w:lang w:val="uk-UA"/>
              </w:rPr>
              <w:t>. ДПР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28C" w:rsidRPr="00024175" w:rsidRDefault="0022693B" w:rsidP="00672E8C">
            <w:pPr>
              <w:jc w:val="center"/>
              <w:rPr>
                <w:color w:val="000000"/>
                <w:lang w:val="uk-UA"/>
              </w:rPr>
            </w:pPr>
            <w:r w:rsidRPr="00024175">
              <w:rPr>
                <w:color w:val="000000"/>
                <w:lang w:val="uk-UA"/>
              </w:rPr>
              <w:t xml:space="preserve">Чернівецька обл., </w:t>
            </w:r>
            <w:proofErr w:type="spellStart"/>
            <w:r w:rsidRPr="00024175">
              <w:rPr>
                <w:color w:val="000000"/>
                <w:lang w:val="uk-UA"/>
              </w:rPr>
              <w:t>Сторожиницький</w:t>
            </w:r>
            <w:proofErr w:type="spellEnd"/>
            <w:r w:rsidRPr="00024175">
              <w:rPr>
                <w:color w:val="000000"/>
                <w:lang w:val="uk-UA"/>
              </w:rPr>
              <w:t xml:space="preserve"> р-н</w:t>
            </w:r>
          </w:p>
        </w:tc>
        <w:tc>
          <w:tcPr>
            <w:tcW w:w="2181" w:type="dxa"/>
            <w:vAlign w:val="center"/>
          </w:tcPr>
          <w:p w:rsidR="0022693B" w:rsidRPr="00024175" w:rsidRDefault="0022693B" w:rsidP="0022693B">
            <w:pPr>
              <w:spacing w:after="160" w:line="259" w:lineRule="auto"/>
              <w:jc w:val="center"/>
              <w:rPr>
                <w:color w:val="000000"/>
                <w:lang w:val="uk-UA"/>
              </w:rPr>
            </w:pPr>
          </w:p>
          <w:p w:rsidR="0022693B" w:rsidRPr="00024175" w:rsidRDefault="0022693B" w:rsidP="0022693B">
            <w:pPr>
              <w:spacing w:after="160" w:line="259" w:lineRule="auto"/>
              <w:jc w:val="center"/>
              <w:rPr>
                <w:color w:val="000000"/>
                <w:lang w:val="uk-UA"/>
              </w:rPr>
            </w:pPr>
            <w:r w:rsidRPr="00024175">
              <w:rPr>
                <w:color w:val="000000"/>
                <w:lang w:val="uk-UA"/>
              </w:rPr>
              <w:t>ТОВ «СНЯЧІВТОРГ»</w:t>
            </w:r>
          </w:p>
          <w:p w:rsidR="00AC728C" w:rsidRPr="00024175" w:rsidRDefault="00AC728C" w:rsidP="00672E8C">
            <w:pPr>
              <w:spacing w:after="160"/>
              <w:jc w:val="center"/>
              <w:rPr>
                <w:color w:val="000000"/>
                <w:lang w:val="uk-UA"/>
              </w:rPr>
            </w:pPr>
          </w:p>
        </w:tc>
      </w:tr>
    </w:tbl>
    <w:p w:rsidR="00AC728C" w:rsidRDefault="00AC728C" w:rsidP="00AC728C">
      <w:pPr>
        <w:jc w:val="both"/>
        <w:rPr>
          <w:i/>
          <w:sz w:val="28"/>
          <w:szCs w:val="28"/>
          <w:lang w:val="uk-UA"/>
        </w:rPr>
      </w:pPr>
    </w:p>
    <w:p w:rsidR="00503AFD" w:rsidRDefault="00503AFD" w:rsidP="00503AFD">
      <w:pPr>
        <w:jc w:val="both"/>
        <w:rPr>
          <w:lang w:val="uk-UA"/>
        </w:rPr>
      </w:pPr>
    </w:p>
    <w:sectPr w:rsidR="00503AFD" w:rsidSect="00AC728C">
      <w:pgSz w:w="11906" w:h="16838"/>
      <w:pgMar w:top="850" w:right="707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33598"/>
    <w:multiLevelType w:val="hybridMultilevel"/>
    <w:tmpl w:val="B8B6B296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EF"/>
    <w:rsid w:val="00017214"/>
    <w:rsid w:val="00024175"/>
    <w:rsid w:val="00077F62"/>
    <w:rsid w:val="000A2F67"/>
    <w:rsid w:val="00153916"/>
    <w:rsid w:val="001C3C38"/>
    <w:rsid w:val="002014F6"/>
    <w:rsid w:val="0022693B"/>
    <w:rsid w:val="00273A1B"/>
    <w:rsid w:val="00307486"/>
    <w:rsid w:val="0032470F"/>
    <w:rsid w:val="003C7CEF"/>
    <w:rsid w:val="00473457"/>
    <w:rsid w:val="004C7360"/>
    <w:rsid w:val="00503AFD"/>
    <w:rsid w:val="00563178"/>
    <w:rsid w:val="0068167E"/>
    <w:rsid w:val="0069222C"/>
    <w:rsid w:val="006B292B"/>
    <w:rsid w:val="006D017F"/>
    <w:rsid w:val="00772465"/>
    <w:rsid w:val="0078751E"/>
    <w:rsid w:val="0081225D"/>
    <w:rsid w:val="008311F1"/>
    <w:rsid w:val="008A736A"/>
    <w:rsid w:val="008B2BAB"/>
    <w:rsid w:val="008B7DAB"/>
    <w:rsid w:val="008E3ADB"/>
    <w:rsid w:val="00923863"/>
    <w:rsid w:val="009B64A8"/>
    <w:rsid w:val="009F744F"/>
    <w:rsid w:val="00A0658F"/>
    <w:rsid w:val="00A25251"/>
    <w:rsid w:val="00AC728C"/>
    <w:rsid w:val="00B1051F"/>
    <w:rsid w:val="00B8405B"/>
    <w:rsid w:val="00BF7F15"/>
    <w:rsid w:val="00C55870"/>
    <w:rsid w:val="00C63BD0"/>
    <w:rsid w:val="00C96593"/>
    <w:rsid w:val="00CA3B8B"/>
    <w:rsid w:val="00CB5AB9"/>
    <w:rsid w:val="00CE3289"/>
    <w:rsid w:val="00D20A9D"/>
    <w:rsid w:val="00D471FA"/>
    <w:rsid w:val="00D504C8"/>
    <w:rsid w:val="00D5128C"/>
    <w:rsid w:val="00D91BFF"/>
    <w:rsid w:val="00DA1020"/>
    <w:rsid w:val="00DB102D"/>
    <w:rsid w:val="00DC17E1"/>
    <w:rsid w:val="00E37595"/>
    <w:rsid w:val="00E612F9"/>
    <w:rsid w:val="00E67546"/>
    <w:rsid w:val="00F26F4A"/>
    <w:rsid w:val="00FC4F13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60917-88BD-40EF-A879-ACB4A1CD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rsid w:val="003C7CEF"/>
  </w:style>
  <w:style w:type="paragraph" w:styleId="a3">
    <w:name w:val="Balloon Text"/>
    <w:basedOn w:val="a"/>
    <w:link w:val="a4"/>
    <w:uiPriority w:val="99"/>
    <w:semiHidden/>
    <w:unhideWhenUsed/>
    <w:rsid w:val="004734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5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5">
    <w:name w:val="Основной текст_"/>
    <w:link w:val="1"/>
    <w:rsid w:val="00307486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307486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7">
    <w:name w:val="Основной текст (7)_"/>
    <w:link w:val="70"/>
    <w:locked/>
    <w:rsid w:val="00307486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07486"/>
    <w:pPr>
      <w:shd w:val="clear" w:color="auto" w:fill="FFFFFF"/>
      <w:spacing w:after="480" w:line="226" w:lineRule="exact"/>
      <w:jc w:val="center"/>
    </w:pPr>
    <w:rPr>
      <w:rFonts w:asciiTheme="minorHAnsi" w:eastAsiaTheme="minorHAnsi" w:hAnsiTheme="minorHAnsi" w:cstheme="minorBidi"/>
      <w:sz w:val="19"/>
      <w:szCs w:val="19"/>
      <w:lang w:val="uk-UA" w:eastAsia="en-US"/>
    </w:rPr>
  </w:style>
  <w:style w:type="character" w:customStyle="1" w:styleId="711pt">
    <w:name w:val="Основной текст (7) + 11 pt;Полужирный"/>
    <w:rsid w:val="00307486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styleId="a6">
    <w:name w:val="No Spacing"/>
    <w:uiPriority w:val="1"/>
    <w:qFormat/>
    <w:rsid w:val="00FC5ED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table" w:styleId="a7">
    <w:name w:val="Table Grid"/>
    <w:basedOn w:val="a1"/>
    <w:uiPriority w:val="39"/>
    <w:rsid w:val="00503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F8F1-3960-4242-A600-D08B732F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Kalitka</dc:creator>
  <cp:keywords/>
  <dc:description/>
  <cp:lastModifiedBy>L Kozyr</cp:lastModifiedBy>
  <cp:revision>2</cp:revision>
  <cp:lastPrinted>2019-04-24T13:10:00Z</cp:lastPrinted>
  <dcterms:created xsi:type="dcterms:W3CDTF">2019-08-07T13:53:00Z</dcterms:created>
  <dcterms:modified xsi:type="dcterms:W3CDTF">2019-08-07T13:53:00Z</dcterms:modified>
</cp:coreProperties>
</file>