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421" w:tblpY="534"/>
        <w:tblW w:w="14879" w:type="dxa"/>
        <w:tblLook w:val="04A0" w:firstRow="1" w:lastRow="0" w:firstColumn="1" w:lastColumn="0" w:noHBand="0" w:noVBand="1"/>
      </w:tblPr>
      <w:tblGrid>
        <w:gridCol w:w="4673"/>
        <w:gridCol w:w="10206"/>
      </w:tblGrid>
      <w:tr w:rsidR="0050145D" w:rsidRPr="007C39AF" w:rsidTr="002E66B6">
        <w:tc>
          <w:tcPr>
            <w:tcW w:w="4673" w:type="dxa"/>
          </w:tcPr>
          <w:p w:rsidR="0050145D" w:rsidRPr="00F07E19" w:rsidRDefault="00ED54B6" w:rsidP="002E66B6">
            <w:pPr>
              <w:jc w:val="center"/>
              <w:rPr>
                <w:rFonts w:ascii="Times New Roman" w:hAnsi="Times New Roman" w:cs="Times New Roman"/>
                <w:b/>
                <w:sz w:val="28"/>
                <w:szCs w:val="28"/>
              </w:rPr>
            </w:pPr>
            <w:r w:rsidRPr="00F07E19">
              <w:rPr>
                <w:rFonts w:ascii="Times New Roman" w:hAnsi="Times New Roman" w:cs="Times New Roman"/>
                <w:b/>
                <w:sz w:val="28"/>
                <w:szCs w:val="28"/>
              </w:rPr>
              <w:t>ДЕРЖАВНА СЛУЖБА ГЕОЛОГІЇ ТА НАДР УКРАЇНИ</w:t>
            </w:r>
          </w:p>
        </w:tc>
        <w:tc>
          <w:tcPr>
            <w:tcW w:w="10206" w:type="dxa"/>
          </w:tcPr>
          <w:p w:rsidR="008C5682" w:rsidRPr="00B010B5" w:rsidRDefault="00B010B5"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w:t>
            </w:r>
            <w:r w:rsidR="008C5682" w:rsidRPr="00B010B5">
              <w:rPr>
                <w:sz w:val="28"/>
                <w:szCs w:val="28"/>
                <w:u w:val="single"/>
              </w:rPr>
              <w:t>Державн</w:t>
            </w:r>
            <w:r>
              <w:rPr>
                <w:sz w:val="28"/>
                <w:szCs w:val="28"/>
                <w:u w:val="single"/>
              </w:rPr>
              <w:t>а</w:t>
            </w:r>
            <w:r w:rsidR="008C5682" w:rsidRPr="00B010B5">
              <w:rPr>
                <w:sz w:val="28"/>
                <w:szCs w:val="28"/>
                <w:u w:val="single"/>
              </w:rPr>
              <w:t xml:space="preserve"> служб</w:t>
            </w:r>
            <w:r>
              <w:rPr>
                <w:sz w:val="28"/>
                <w:szCs w:val="28"/>
                <w:u w:val="single"/>
              </w:rPr>
              <w:t>а</w:t>
            </w:r>
            <w:r w:rsidR="008C5682" w:rsidRPr="00B010B5">
              <w:rPr>
                <w:sz w:val="28"/>
                <w:szCs w:val="28"/>
                <w:u w:val="single"/>
              </w:rPr>
              <w:t xml:space="preserve"> геології та надр України</w:t>
            </w:r>
            <w:r>
              <w:rPr>
                <w:sz w:val="28"/>
                <w:szCs w:val="28"/>
                <w:u w:val="single"/>
              </w:rPr>
              <w:t xml:space="preserve"> здійснює такі </w:t>
            </w:r>
            <w:r w:rsidRPr="00B010B5">
              <w:rPr>
                <w:sz w:val="28"/>
                <w:szCs w:val="28"/>
                <w:u w:val="single"/>
              </w:rPr>
              <w:t>функції</w:t>
            </w:r>
            <w:r>
              <w:rPr>
                <w:sz w:val="28"/>
                <w:szCs w:val="28"/>
                <w:u w:val="single"/>
              </w:rPr>
              <w:t>:</w:t>
            </w:r>
          </w:p>
          <w:p w:rsidR="0050145D" w:rsidRPr="007C39AF" w:rsidRDefault="0050145D" w:rsidP="002E66B6">
            <w:pPr>
              <w:pStyle w:val="a4"/>
              <w:shd w:val="clear" w:color="auto" w:fill="FFFFFF"/>
              <w:spacing w:before="0" w:beforeAutospacing="0" w:after="0" w:afterAutospacing="0"/>
              <w:ind w:firstLine="602"/>
              <w:jc w:val="both"/>
              <w:rPr>
                <w:sz w:val="28"/>
                <w:szCs w:val="28"/>
              </w:rPr>
            </w:pPr>
            <w:r w:rsidRPr="007C39AF">
              <w:rPr>
                <w:sz w:val="28"/>
                <w:szCs w:val="28"/>
              </w:rPr>
              <w:t>1</w:t>
            </w:r>
            <w:r w:rsidR="00B010B5">
              <w:rPr>
                <w:sz w:val="28"/>
                <w:szCs w:val="28"/>
              </w:rPr>
              <w:t>. З</w:t>
            </w:r>
            <w:r w:rsidRPr="007C39AF">
              <w:rPr>
                <w:sz w:val="28"/>
                <w:szCs w:val="28"/>
              </w:rPr>
              <w:t>дійснює функції замовника державного контракту з приросту запасів корисних копалин</w:t>
            </w:r>
            <w:r w:rsidR="00B010B5">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2.</w:t>
            </w:r>
            <w:r w:rsidR="0050145D" w:rsidRPr="007C39AF">
              <w:rPr>
                <w:sz w:val="28"/>
                <w:szCs w:val="28"/>
              </w:rPr>
              <w:t xml:space="preserve"> </w:t>
            </w:r>
            <w:r>
              <w:rPr>
                <w:sz w:val="28"/>
                <w:szCs w:val="28"/>
              </w:rPr>
              <w:t>В</w:t>
            </w:r>
            <w:r w:rsidR="0050145D" w:rsidRPr="007C39AF">
              <w:rPr>
                <w:sz w:val="28"/>
                <w:szCs w:val="28"/>
              </w:rPr>
              <w:t>еде:</w:t>
            </w:r>
          </w:p>
          <w:p w:rsidR="0050145D" w:rsidRPr="007C39AF"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50145D" w:rsidRPr="007C39AF">
              <w:rPr>
                <w:sz w:val="28"/>
                <w:szCs w:val="28"/>
              </w:rPr>
              <w:t>державний облік родовищ, запасів і проявів корисних копалин;</w:t>
            </w:r>
          </w:p>
          <w:p w:rsidR="0050145D" w:rsidRPr="007C39AF"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50145D" w:rsidRPr="007C39AF">
              <w:rPr>
                <w:sz w:val="28"/>
                <w:szCs w:val="28"/>
              </w:rPr>
              <w:t>державний баланс запасів корисних копалин;</w:t>
            </w:r>
          </w:p>
          <w:p w:rsidR="0050145D" w:rsidRPr="007C39AF"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50145D" w:rsidRPr="007C39AF">
              <w:rPr>
                <w:sz w:val="28"/>
                <w:szCs w:val="28"/>
              </w:rPr>
              <w:t>державний кадастр родовищ і проявів корисних копалин;</w:t>
            </w:r>
          </w:p>
          <w:p w:rsidR="0050145D" w:rsidRPr="007C39AF"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50145D" w:rsidRPr="007C39AF">
              <w:rPr>
                <w:sz w:val="28"/>
                <w:szCs w:val="28"/>
              </w:rPr>
              <w:t>державний облік підземних вод та водного кадастр</w:t>
            </w:r>
            <w:r w:rsidR="00B010B5">
              <w:rPr>
                <w:sz w:val="28"/>
                <w:szCs w:val="28"/>
              </w:rPr>
              <w:t>у.</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3.</w:t>
            </w:r>
            <w:r w:rsidR="0050145D" w:rsidRPr="007C39AF">
              <w:rPr>
                <w:sz w:val="28"/>
                <w:szCs w:val="28"/>
              </w:rPr>
              <w:t xml:space="preserve"> </w:t>
            </w:r>
            <w:r>
              <w:rPr>
                <w:sz w:val="28"/>
                <w:szCs w:val="28"/>
              </w:rPr>
              <w:t>Ф</w:t>
            </w:r>
            <w:r w:rsidR="0050145D" w:rsidRPr="007C39AF">
              <w:rPr>
                <w:sz w:val="28"/>
                <w:szCs w:val="28"/>
              </w:rPr>
              <w:t>ормує державний резерв родовищ дорогоцінних металів і дорогоцінного каміння</w:t>
            </w:r>
            <w:r>
              <w:rPr>
                <w:sz w:val="28"/>
                <w:szCs w:val="28"/>
              </w:rPr>
              <w:t xml:space="preserve"> та</w:t>
            </w:r>
            <w:r w:rsidR="0050145D" w:rsidRPr="007C39AF">
              <w:rPr>
                <w:sz w:val="28"/>
                <w:szCs w:val="28"/>
              </w:rPr>
              <w:t xml:space="preserve"> родовищ корисних копалин</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4.</w:t>
            </w:r>
            <w:r w:rsidR="0050145D" w:rsidRPr="007C39AF">
              <w:rPr>
                <w:sz w:val="28"/>
                <w:szCs w:val="28"/>
              </w:rPr>
              <w:t xml:space="preserve"> </w:t>
            </w:r>
            <w:r>
              <w:rPr>
                <w:sz w:val="28"/>
                <w:szCs w:val="28"/>
              </w:rPr>
              <w:t>З</w:t>
            </w:r>
            <w:r w:rsidR="0050145D" w:rsidRPr="007C39AF">
              <w:rPr>
                <w:sz w:val="28"/>
                <w:szCs w:val="28"/>
              </w:rPr>
              <w:t>дійснює державну реєстрацію та веде облік робіт і досліджень, пов’язаних з геологічним вивченням надр</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5.</w:t>
            </w:r>
            <w:r w:rsidR="0050145D" w:rsidRPr="007C39AF">
              <w:rPr>
                <w:sz w:val="28"/>
                <w:szCs w:val="28"/>
              </w:rPr>
              <w:t xml:space="preserve"> </w:t>
            </w:r>
            <w:r>
              <w:rPr>
                <w:sz w:val="28"/>
                <w:szCs w:val="28"/>
              </w:rPr>
              <w:t>О</w:t>
            </w:r>
            <w:r w:rsidR="0050145D" w:rsidRPr="007C39AF">
              <w:rPr>
                <w:sz w:val="28"/>
                <w:szCs w:val="28"/>
              </w:rPr>
              <w:t>рганізовує і координує роботу з:</w:t>
            </w:r>
          </w:p>
          <w:p w:rsidR="0050145D" w:rsidRPr="007C39AF"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50145D" w:rsidRPr="007C39AF">
              <w:rPr>
                <w:sz w:val="28"/>
                <w:szCs w:val="28"/>
              </w:rPr>
              <w:t>обліку параметричних, пошукових, розвідувальних та експлуатаційних нафтових і газових свердловин;</w:t>
            </w:r>
          </w:p>
          <w:p w:rsidR="0050145D" w:rsidRPr="007C39AF"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50145D" w:rsidRPr="007C39AF">
              <w:rPr>
                <w:sz w:val="28"/>
                <w:szCs w:val="28"/>
              </w:rPr>
              <w:t>ведення єдиної інформаційної системи користування надрами;</w:t>
            </w:r>
          </w:p>
          <w:p w:rsidR="0050145D" w:rsidRPr="007C39AF"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50145D" w:rsidRPr="007C39AF">
              <w:rPr>
                <w:sz w:val="28"/>
                <w:szCs w:val="28"/>
              </w:rPr>
              <w:t>проведення моніторингу мінерально-сировинної бази, геологічного середовища та підземних вод;</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6. В</w:t>
            </w:r>
            <w:r w:rsidR="0050145D" w:rsidRPr="007C39AF">
              <w:rPr>
                <w:sz w:val="28"/>
                <w:szCs w:val="28"/>
              </w:rPr>
              <w:t>идає в установленому порядку спеціальні дозволи на користування надрами (у тому числі на користування нафтогазоносними надрами)</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7.</w:t>
            </w:r>
            <w:r w:rsidR="0050145D" w:rsidRPr="007C39AF">
              <w:rPr>
                <w:sz w:val="28"/>
                <w:szCs w:val="28"/>
              </w:rPr>
              <w:t xml:space="preserve"> </w:t>
            </w:r>
            <w:r>
              <w:rPr>
                <w:sz w:val="28"/>
                <w:szCs w:val="28"/>
              </w:rPr>
              <w:t>З</w:t>
            </w:r>
            <w:r w:rsidR="0050145D" w:rsidRPr="007C39AF">
              <w:rPr>
                <w:sz w:val="28"/>
                <w:szCs w:val="28"/>
              </w:rPr>
              <w:t>упиняє та анулює в установленому порядку дію спеціальних дозволів на користування надрами (у тому числі на користування нафтогазоносними надрами), поновлює їх дію у разі зупинення</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8.</w:t>
            </w:r>
            <w:r w:rsidR="0050145D" w:rsidRPr="007C39AF">
              <w:rPr>
                <w:sz w:val="28"/>
                <w:szCs w:val="28"/>
              </w:rPr>
              <w:t xml:space="preserve"> </w:t>
            </w:r>
            <w:r>
              <w:rPr>
                <w:sz w:val="28"/>
                <w:szCs w:val="28"/>
              </w:rPr>
              <w:t>З</w:t>
            </w:r>
            <w:r w:rsidR="0050145D" w:rsidRPr="007C39AF">
              <w:rPr>
                <w:sz w:val="28"/>
                <w:szCs w:val="28"/>
              </w:rPr>
              <w:t>дійснює переоформлення спеціальних дозволів на користування надрами (у тому числі на користування нафтогазоносними надрами), внесення до них змін та видачу дублікатів, продовжує строк дії спеціальних дозволів на користування надрами (у тому числі на користування нафтогазоносними надрами)</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9.</w:t>
            </w:r>
            <w:r w:rsidR="0050145D" w:rsidRPr="007C39AF">
              <w:rPr>
                <w:sz w:val="28"/>
                <w:szCs w:val="28"/>
              </w:rPr>
              <w:t xml:space="preserve"> </w:t>
            </w:r>
            <w:r>
              <w:rPr>
                <w:sz w:val="28"/>
                <w:szCs w:val="28"/>
              </w:rPr>
              <w:t>З</w:t>
            </w:r>
            <w:r w:rsidR="0050145D" w:rsidRPr="007C39AF">
              <w:rPr>
                <w:sz w:val="28"/>
                <w:szCs w:val="28"/>
              </w:rPr>
              <w:t xml:space="preserve">дійснює державний контроль за геологічним вивченням </w:t>
            </w:r>
            <w:r w:rsidRPr="007C39AF">
              <w:rPr>
                <w:sz w:val="28"/>
                <w:szCs w:val="28"/>
              </w:rPr>
              <w:t xml:space="preserve">раціональним і ефективним використанням </w:t>
            </w:r>
            <w:r w:rsidR="0050145D" w:rsidRPr="007C39AF">
              <w:rPr>
                <w:sz w:val="28"/>
                <w:szCs w:val="28"/>
              </w:rPr>
              <w:t xml:space="preserve">надр (державний геологічний контроль) та </w:t>
            </w:r>
            <w:r w:rsidRPr="007C39AF">
              <w:rPr>
                <w:sz w:val="28"/>
                <w:szCs w:val="28"/>
              </w:rPr>
              <w:t>за дотриманням правил і нормативів користування нафтогазоносними надрами</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lastRenderedPageBreak/>
              <w:t>10.</w:t>
            </w:r>
            <w:r w:rsidR="0050145D" w:rsidRPr="007C39AF">
              <w:rPr>
                <w:sz w:val="28"/>
                <w:szCs w:val="28"/>
              </w:rPr>
              <w:t xml:space="preserve"> </w:t>
            </w:r>
            <w:r>
              <w:rPr>
                <w:sz w:val="28"/>
                <w:szCs w:val="28"/>
              </w:rPr>
              <w:t>С</w:t>
            </w:r>
            <w:r w:rsidR="0050145D" w:rsidRPr="007C39AF">
              <w:rPr>
                <w:sz w:val="28"/>
                <w:szCs w:val="28"/>
              </w:rPr>
              <w:t>кладає у межах повноважень, передбачених законом, протоколи про адміністративні правопорушення, розглядає справи про адміністративні правопорушення та накладає адміністративні стягнення</w:t>
            </w:r>
            <w:r>
              <w:rPr>
                <w:sz w:val="28"/>
                <w:szCs w:val="28"/>
              </w:rPr>
              <w:t>.</w:t>
            </w:r>
          </w:p>
          <w:p w:rsidR="0050145D" w:rsidRPr="007C39AF" w:rsidRDefault="0050145D" w:rsidP="002E66B6">
            <w:pPr>
              <w:pStyle w:val="a4"/>
              <w:shd w:val="clear" w:color="auto" w:fill="FFFFFF"/>
              <w:spacing w:before="0" w:beforeAutospacing="0" w:after="0" w:afterAutospacing="0"/>
              <w:ind w:firstLine="602"/>
              <w:jc w:val="both"/>
              <w:rPr>
                <w:sz w:val="28"/>
                <w:szCs w:val="28"/>
              </w:rPr>
            </w:pPr>
            <w:r w:rsidRPr="007C39AF">
              <w:rPr>
                <w:sz w:val="28"/>
                <w:szCs w:val="28"/>
              </w:rPr>
              <w:t>1</w:t>
            </w:r>
            <w:r w:rsidR="00B010B5">
              <w:rPr>
                <w:sz w:val="28"/>
                <w:szCs w:val="28"/>
              </w:rPr>
              <w:t>1.</w:t>
            </w:r>
            <w:r w:rsidRPr="007C39AF">
              <w:rPr>
                <w:sz w:val="28"/>
                <w:szCs w:val="28"/>
              </w:rPr>
              <w:t xml:space="preserve"> </w:t>
            </w:r>
            <w:r w:rsidR="00B010B5">
              <w:rPr>
                <w:sz w:val="28"/>
                <w:szCs w:val="28"/>
              </w:rPr>
              <w:t>П</w:t>
            </w:r>
            <w:r w:rsidRPr="007C39AF">
              <w:rPr>
                <w:sz w:val="28"/>
                <w:szCs w:val="28"/>
              </w:rPr>
              <w:t>роводить планові та позапланові перевірки надрокористувачів, за результатами яких (у разі виявлення порушень вимог законодавства) складає акти, видає обов’язкові для виконання вказівки (приписи) про усунення виявлених недоліків і порушень вимог законодавства</w:t>
            </w:r>
            <w:r w:rsidR="00B010B5">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12.</w:t>
            </w:r>
            <w:r w:rsidR="0050145D" w:rsidRPr="007C39AF">
              <w:rPr>
                <w:sz w:val="28"/>
                <w:szCs w:val="28"/>
              </w:rPr>
              <w:t xml:space="preserve"> </w:t>
            </w:r>
            <w:r>
              <w:rPr>
                <w:sz w:val="28"/>
                <w:szCs w:val="28"/>
              </w:rPr>
              <w:t>З</w:t>
            </w:r>
            <w:r w:rsidR="0050145D" w:rsidRPr="007C39AF">
              <w:rPr>
                <w:sz w:val="28"/>
                <w:szCs w:val="28"/>
              </w:rPr>
              <w:t>дійснює в установленому порядку контроль за ефективним і цільовим використанням коштів державного бюджету, що спрямовуються на геологічне вивчення надр</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13.</w:t>
            </w:r>
            <w:r w:rsidR="0050145D" w:rsidRPr="007C39AF">
              <w:rPr>
                <w:sz w:val="28"/>
                <w:szCs w:val="28"/>
              </w:rPr>
              <w:t xml:space="preserve"> </w:t>
            </w:r>
            <w:r>
              <w:rPr>
                <w:sz w:val="28"/>
                <w:szCs w:val="28"/>
              </w:rPr>
              <w:t>З</w:t>
            </w:r>
            <w:r w:rsidR="0050145D" w:rsidRPr="007C39AF">
              <w:rPr>
                <w:sz w:val="28"/>
                <w:szCs w:val="28"/>
              </w:rPr>
              <w:t>абезпечує розвиток мінерально-сировинної бази, організацію геологічного, геофізичного, геохімічного, гідрогеологічного, інженерно-геологічного та еколого-геологічного, сейсмічного вивчення надр, пошуку і розвідки корисних копалин на території України, у межах територіальних вод, континентального шельфу та виключної (морської) економічної зони України</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14.</w:t>
            </w:r>
            <w:r w:rsidR="0050145D" w:rsidRPr="007C39AF">
              <w:rPr>
                <w:sz w:val="28"/>
                <w:szCs w:val="28"/>
              </w:rPr>
              <w:t xml:space="preserve"> </w:t>
            </w:r>
            <w:r>
              <w:rPr>
                <w:sz w:val="28"/>
                <w:szCs w:val="28"/>
              </w:rPr>
              <w:t>В</w:t>
            </w:r>
            <w:r w:rsidR="0050145D" w:rsidRPr="007C39AF">
              <w:rPr>
                <w:sz w:val="28"/>
                <w:szCs w:val="28"/>
              </w:rPr>
              <w:t>иконує роботи із стандартизації, метрології, сертифікації у сфері геологічного вивчення, охорони та використання надр</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15.</w:t>
            </w:r>
            <w:r w:rsidR="0050145D" w:rsidRPr="007C39AF">
              <w:rPr>
                <w:sz w:val="28"/>
                <w:szCs w:val="28"/>
              </w:rPr>
              <w:t xml:space="preserve"> </w:t>
            </w:r>
            <w:r>
              <w:rPr>
                <w:sz w:val="28"/>
                <w:szCs w:val="28"/>
              </w:rPr>
              <w:t>О</w:t>
            </w:r>
            <w:r w:rsidR="0050145D" w:rsidRPr="007C39AF">
              <w:rPr>
                <w:sz w:val="28"/>
                <w:szCs w:val="28"/>
              </w:rPr>
              <w:t>рганізовує проведення державної експертизи звітів з геологічного вивчення надр</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16. О</w:t>
            </w:r>
            <w:r w:rsidR="0050145D" w:rsidRPr="007C39AF">
              <w:rPr>
                <w:sz w:val="28"/>
                <w:szCs w:val="28"/>
              </w:rPr>
              <w:t>рганізовує проведення державної експертизи та оцінки запасів і ресурсів корисних копалин, а також інших геологічних матеріалів</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17. З</w:t>
            </w:r>
            <w:r w:rsidR="0050145D" w:rsidRPr="007C39AF">
              <w:rPr>
                <w:sz w:val="28"/>
                <w:szCs w:val="28"/>
              </w:rPr>
              <w:t>атверджує пооб’єктні плани спеціалізованих підприємств, установ та організацій, які виконують геологорозвідувальні роботи за кошти державного бюджету на території України, вносить до зазначених планів у разі потреби зміни</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18. Р</w:t>
            </w:r>
            <w:r w:rsidR="0050145D" w:rsidRPr="007C39AF">
              <w:rPr>
                <w:sz w:val="28"/>
                <w:szCs w:val="28"/>
              </w:rPr>
              <w:t>озпоряджається геологічною інформацією в установленому порядку</w:t>
            </w:r>
            <w:r>
              <w:rPr>
                <w:sz w:val="28"/>
                <w:szCs w:val="28"/>
              </w:rPr>
              <w:t>.</w:t>
            </w:r>
          </w:p>
          <w:p w:rsidR="0050145D" w:rsidRPr="007C39AF" w:rsidRDefault="00B010B5" w:rsidP="002E66B6">
            <w:pPr>
              <w:pStyle w:val="a4"/>
              <w:shd w:val="clear" w:color="auto" w:fill="FFFFFF"/>
              <w:spacing w:before="0" w:beforeAutospacing="0" w:after="0" w:afterAutospacing="0"/>
              <w:ind w:firstLine="602"/>
              <w:jc w:val="both"/>
              <w:rPr>
                <w:sz w:val="28"/>
                <w:szCs w:val="28"/>
              </w:rPr>
            </w:pPr>
            <w:r>
              <w:rPr>
                <w:sz w:val="28"/>
                <w:szCs w:val="28"/>
              </w:rPr>
              <w:t>19.</w:t>
            </w:r>
            <w:r w:rsidR="0050145D" w:rsidRPr="007C39AF">
              <w:rPr>
                <w:sz w:val="28"/>
                <w:szCs w:val="28"/>
              </w:rPr>
              <w:t xml:space="preserve"> </w:t>
            </w:r>
            <w:r>
              <w:rPr>
                <w:sz w:val="28"/>
                <w:szCs w:val="28"/>
              </w:rPr>
              <w:t>З</w:t>
            </w:r>
            <w:r w:rsidR="0050145D" w:rsidRPr="007C39AF">
              <w:rPr>
                <w:sz w:val="28"/>
                <w:szCs w:val="28"/>
              </w:rPr>
              <w:t>атверджує в установленому порядку геолого-економічну оцінку запасів нафти і газу та супутніх компонентів;</w:t>
            </w:r>
          </w:p>
          <w:p w:rsidR="0050145D" w:rsidRDefault="00B010B5" w:rsidP="002E66B6">
            <w:pPr>
              <w:pStyle w:val="a4"/>
              <w:shd w:val="clear" w:color="auto" w:fill="FFFFFF"/>
              <w:spacing w:before="0" w:beforeAutospacing="0" w:after="0" w:afterAutospacing="0"/>
              <w:ind w:firstLine="602"/>
              <w:jc w:val="both"/>
              <w:rPr>
                <w:sz w:val="28"/>
                <w:szCs w:val="28"/>
              </w:rPr>
            </w:pPr>
            <w:r>
              <w:rPr>
                <w:sz w:val="28"/>
                <w:szCs w:val="28"/>
              </w:rPr>
              <w:t>20.</w:t>
            </w:r>
            <w:r w:rsidR="0050145D" w:rsidRPr="007C39AF">
              <w:rPr>
                <w:sz w:val="28"/>
                <w:szCs w:val="28"/>
              </w:rPr>
              <w:t xml:space="preserve"> </w:t>
            </w:r>
            <w:r w:rsidR="003F20D3">
              <w:rPr>
                <w:sz w:val="28"/>
                <w:szCs w:val="28"/>
              </w:rPr>
              <w:t>З</w:t>
            </w:r>
            <w:r w:rsidR="0050145D" w:rsidRPr="007C39AF">
              <w:rPr>
                <w:sz w:val="28"/>
                <w:szCs w:val="28"/>
              </w:rPr>
              <w:t>дійснює проведення фундаментальних та прикладних наукових досліджень, пов’язаних з розробленням та впровадженням у виробництво наукових і методичних основ прогнозування, пошук та розвідку родовищ корисних копалин, прогнозування змін геологічного середовища та інших потреб геологічного вивчення надр</w:t>
            </w:r>
            <w:r>
              <w:rPr>
                <w:sz w:val="28"/>
                <w:szCs w:val="28"/>
              </w:rPr>
              <w:t>.</w:t>
            </w:r>
          </w:p>
          <w:p w:rsidR="00ED54B6" w:rsidRPr="007C39AF" w:rsidRDefault="00ED54B6" w:rsidP="002E66B6">
            <w:pPr>
              <w:pStyle w:val="a4"/>
              <w:shd w:val="clear" w:color="auto" w:fill="FFFFFF"/>
              <w:spacing w:before="0" w:beforeAutospacing="0" w:after="0" w:afterAutospacing="0"/>
              <w:ind w:firstLine="602"/>
              <w:jc w:val="both"/>
              <w:rPr>
                <w:sz w:val="28"/>
                <w:szCs w:val="28"/>
              </w:rPr>
            </w:pPr>
          </w:p>
        </w:tc>
      </w:tr>
      <w:tr w:rsidR="00E41116" w:rsidRPr="007C39AF" w:rsidTr="002E66B6">
        <w:tc>
          <w:tcPr>
            <w:tcW w:w="4673" w:type="dxa"/>
          </w:tcPr>
          <w:p w:rsidR="00E41116" w:rsidRPr="00ED54B6" w:rsidRDefault="00BF3FB2" w:rsidP="002E66B6">
            <w:pPr>
              <w:jc w:val="center"/>
              <w:rPr>
                <w:rFonts w:ascii="Times New Roman" w:hAnsi="Times New Roman" w:cs="Times New Roman"/>
                <w:b/>
                <w:sz w:val="28"/>
                <w:szCs w:val="28"/>
              </w:rPr>
            </w:pPr>
            <w:r>
              <w:rPr>
                <w:rFonts w:ascii="Times New Roman" w:hAnsi="Times New Roman" w:cs="Times New Roman"/>
                <w:b/>
                <w:smallCaps/>
                <w:sz w:val="28"/>
                <w:szCs w:val="28"/>
              </w:rPr>
              <w:lastRenderedPageBreak/>
              <w:t>Департамент</w:t>
            </w:r>
            <w:r w:rsidR="00E41116" w:rsidRPr="00ED54B6">
              <w:rPr>
                <w:rFonts w:ascii="Times New Roman" w:hAnsi="Times New Roman" w:cs="Times New Roman"/>
                <w:b/>
                <w:smallCaps/>
                <w:sz w:val="28"/>
                <w:szCs w:val="28"/>
              </w:rPr>
              <w:t xml:space="preserve">  геології</w:t>
            </w:r>
          </w:p>
        </w:tc>
        <w:tc>
          <w:tcPr>
            <w:tcW w:w="10206" w:type="dxa"/>
          </w:tcPr>
          <w:p w:rsidR="00E41116" w:rsidRPr="00B010B5" w:rsidRDefault="00E41116"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Управління геології здійснює такі </w:t>
            </w:r>
            <w:r w:rsidRPr="00B010B5">
              <w:rPr>
                <w:sz w:val="28"/>
                <w:szCs w:val="28"/>
                <w:u w:val="single"/>
              </w:rPr>
              <w:t>функції</w:t>
            </w:r>
            <w:r>
              <w:rPr>
                <w:sz w:val="28"/>
                <w:szCs w:val="28"/>
                <w:u w:val="single"/>
              </w:rPr>
              <w:t>:</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1.</w:t>
            </w:r>
            <w:r w:rsidRPr="007C39AF">
              <w:rPr>
                <w:rFonts w:ascii="Times New Roman" w:hAnsi="Times New Roman" w:cs="Times New Roman"/>
                <w:sz w:val="28"/>
                <w:szCs w:val="28"/>
              </w:rPr>
              <w:t xml:space="preserve"> Готує та подає керівництву Держгеонадр пропозиції щодо державного контракту з приросту запасів корисних копалин.</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Здійснює</w:t>
            </w:r>
            <w:r w:rsidRPr="007C39AF">
              <w:rPr>
                <w:rFonts w:ascii="Times New Roman" w:hAnsi="Times New Roman" w:cs="Times New Roman"/>
                <w:sz w:val="28"/>
                <w:szCs w:val="28"/>
              </w:rPr>
              <w:t>:</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ведення державного обліку родовищ, запасів і проявів корисних копалин;</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ведення державного балансу запасів корисних копалин;</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ведення державного кадастру родовищ і проявів корисних копалин;</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ведення державного обліку підземних вод та водного кадастру;</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формування державного резерв родовищ дорогоцінних металів і дорогоцінного каміння;</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формування державного фонду родовищ корисних копалин та резерв цього фонду;</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ведення обліку робіт і досліджень, пов’язаних з геологічним вивченням надр;</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розробку карт сейсмічного районування території України;</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Здійснює</w:t>
            </w:r>
            <w:r w:rsidRPr="007C39AF">
              <w:rPr>
                <w:rFonts w:ascii="Times New Roman" w:hAnsi="Times New Roman" w:cs="Times New Roman"/>
                <w:sz w:val="28"/>
                <w:szCs w:val="28"/>
              </w:rPr>
              <w:t xml:space="preserve"> організацію і координацію робіт з:</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обліку параметричних, пошукових, розвідувальних та експлуатаційних нафтових і газових свердловин;</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проведення моніторингу мінерально-сировинної бази, геологічного середовища та підземних вод;</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C39AF">
              <w:rPr>
                <w:rFonts w:ascii="Times New Roman" w:hAnsi="Times New Roman" w:cs="Times New Roman"/>
                <w:sz w:val="28"/>
                <w:szCs w:val="28"/>
              </w:rPr>
              <w:t>. Бере участь у:</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забезпеченні розвитку мінерально-сировинної бази, організації геологічного, геофізичного, геохімічного, гідрогеологічного, інженерно-геологічного та еколого-геологічного, сейсмічного вивчення надр, пошуку і розвідки корисних копалин на території України, у межах територіальних вод, континентального шельфу та виключної (морської) економічної зони України;</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організації виконання робіт із стандартизації, метрології, сертифікації у сфері геологічного вивчення, охорони та використання надр.</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організації проведення державної експертизи звітів щодо результатів геологічного вивчення надр.</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організації проведення державної експертизи та оцінки запасів і ресурсів корисних копалин, а також інших геологічних матеріалів;</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підготовці до затвердження пооб’єктних планів спеціалізованих підприємств, установ і організацій, які виконують геологорозвідувальні роботи за кошти державного бюджету та внесення до зазначених планів у разі потреби змін;</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lastRenderedPageBreak/>
              <w:t xml:space="preserve">- організації розпорядження геологічною інформацією в установленому порядку; </w:t>
            </w:r>
          </w:p>
          <w:p w:rsidR="00E41116" w:rsidRPr="007C39AF" w:rsidRDefault="00E41116" w:rsidP="002E66B6">
            <w:pPr>
              <w:pStyle w:val="2"/>
              <w:spacing w:after="0" w:line="240" w:lineRule="auto"/>
              <w:ind w:firstLine="709"/>
              <w:jc w:val="both"/>
              <w:rPr>
                <w:rFonts w:ascii="Times New Roman" w:hAnsi="Times New Roman" w:cs="Times New Roman"/>
                <w:sz w:val="28"/>
                <w:szCs w:val="28"/>
              </w:rPr>
            </w:pPr>
            <w:r w:rsidRPr="007C39AF">
              <w:rPr>
                <w:rFonts w:ascii="Times New Roman" w:hAnsi="Times New Roman" w:cs="Times New Roman"/>
                <w:sz w:val="28"/>
                <w:szCs w:val="28"/>
              </w:rPr>
              <w:t>- затвердженні в установленому порядку геолого-економічної оцінку запасів нафти і газу та супутніх компонентів.</w:t>
            </w:r>
          </w:p>
          <w:p w:rsidR="00E41116" w:rsidRDefault="00E41116" w:rsidP="002E66B6">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C39AF">
              <w:rPr>
                <w:rFonts w:ascii="Times New Roman" w:hAnsi="Times New Roman" w:cs="Times New Roman"/>
                <w:sz w:val="28"/>
                <w:szCs w:val="28"/>
              </w:rPr>
              <w:t>. Координує проведення фундаментальних та прикладних наукових досліджень, пов’язаних з розробленням та впровадженням у виробництво наукових і методичних основ прогнозування, пошуку та розвідки родовищ корисних копалин, прогнозування змін геологічного середовища та інших потреб геологічного вивчення надр.</w:t>
            </w:r>
          </w:p>
          <w:p w:rsidR="00ED54B6" w:rsidRPr="007C39AF" w:rsidRDefault="00ED54B6" w:rsidP="002E66B6">
            <w:pPr>
              <w:pStyle w:val="2"/>
              <w:spacing w:after="0" w:line="240" w:lineRule="auto"/>
              <w:ind w:firstLine="709"/>
              <w:jc w:val="both"/>
              <w:rPr>
                <w:rFonts w:ascii="Times New Roman" w:hAnsi="Times New Roman" w:cs="Times New Roman"/>
                <w:color w:val="333333"/>
                <w:sz w:val="28"/>
                <w:szCs w:val="28"/>
              </w:rPr>
            </w:pPr>
          </w:p>
        </w:tc>
      </w:tr>
      <w:tr w:rsidR="00E41116" w:rsidRPr="007C39AF" w:rsidTr="002E66B6">
        <w:tc>
          <w:tcPr>
            <w:tcW w:w="4673" w:type="dxa"/>
          </w:tcPr>
          <w:p w:rsidR="00E41116" w:rsidRPr="00ED54B6" w:rsidRDefault="00E41116" w:rsidP="002E66B6">
            <w:pPr>
              <w:jc w:val="center"/>
              <w:rPr>
                <w:rFonts w:ascii="Times New Roman" w:hAnsi="Times New Roman" w:cs="Times New Roman"/>
                <w:b/>
                <w:smallCaps/>
                <w:sz w:val="28"/>
                <w:szCs w:val="28"/>
              </w:rPr>
            </w:pPr>
            <w:r w:rsidRPr="00ED54B6">
              <w:rPr>
                <w:rFonts w:ascii="Times New Roman" w:hAnsi="Times New Roman" w:cs="Times New Roman"/>
                <w:b/>
                <w:smallCaps/>
                <w:sz w:val="28"/>
                <w:szCs w:val="28"/>
              </w:rPr>
              <w:lastRenderedPageBreak/>
              <w:t>Департамент державного геологічного контролю</w:t>
            </w:r>
          </w:p>
        </w:tc>
        <w:tc>
          <w:tcPr>
            <w:tcW w:w="10206" w:type="dxa"/>
          </w:tcPr>
          <w:p w:rsidR="00E41116" w:rsidRPr="00B010B5" w:rsidRDefault="00E41116"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Департамент державного геологічного </w:t>
            </w:r>
            <w:r w:rsidR="00ED54B6">
              <w:rPr>
                <w:sz w:val="28"/>
                <w:szCs w:val="28"/>
                <w:u w:val="single"/>
              </w:rPr>
              <w:t>контролю</w:t>
            </w:r>
            <w:r>
              <w:rPr>
                <w:sz w:val="28"/>
                <w:szCs w:val="28"/>
                <w:u w:val="single"/>
              </w:rPr>
              <w:t xml:space="preserve"> здійснює такі </w:t>
            </w:r>
            <w:r w:rsidRPr="00B010B5">
              <w:rPr>
                <w:sz w:val="28"/>
                <w:szCs w:val="28"/>
                <w:u w:val="single"/>
              </w:rPr>
              <w:t>функції</w:t>
            </w:r>
            <w:r>
              <w:rPr>
                <w:sz w:val="28"/>
                <w:szCs w:val="28"/>
                <w:u w:val="single"/>
              </w:rPr>
              <w:t>:</w:t>
            </w:r>
          </w:p>
          <w:p w:rsidR="00E41116" w:rsidRPr="007C39AF" w:rsidRDefault="00E41116" w:rsidP="002E66B6">
            <w:pPr>
              <w:pStyle w:val="1"/>
              <w:ind w:firstLine="708"/>
              <w:jc w:val="both"/>
              <w:rPr>
                <w:rStyle w:val="FontStyle17"/>
                <w:sz w:val="28"/>
                <w:szCs w:val="28"/>
                <w:lang w:eastAsia="uk-UA"/>
              </w:rPr>
            </w:pPr>
            <w:r w:rsidRPr="007C39AF">
              <w:rPr>
                <w:rStyle w:val="FontStyle17"/>
                <w:sz w:val="28"/>
                <w:szCs w:val="28"/>
                <w:lang w:eastAsia="uk-UA"/>
              </w:rPr>
              <w:t>1. Забезпеч</w:t>
            </w:r>
            <w:r>
              <w:rPr>
                <w:rStyle w:val="FontStyle17"/>
                <w:sz w:val="28"/>
                <w:szCs w:val="28"/>
                <w:lang w:eastAsia="uk-UA"/>
              </w:rPr>
              <w:t>ує</w:t>
            </w:r>
            <w:r w:rsidRPr="007C39AF">
              <w:rPr>
                <w:rStyle w:val="FontStyle17"/>
                <w:sz w:val="28"/>
                <w:szCs w:val="28"/>
                <w:lang w:eastAsia="uk-UA"/>
              </w:rPr>
              <w:t xml:space="preserve"> дотримання всіма користувачами надр:</w:t>
            </w:r>
          </w:p>
          <w:p w:rsidR="00E41116" w:rsidRPr="007C39AF" w:rsidRDefault="00E41116" w:rsidP="002E66B6">
            <w:pPr>
              <w:pStyle w:val="1"/>
              <w:jc w:val="both"/>
              <w:rPr>
                <w:rStyle w:val="FontStyle17"/>
                <w:sz w:val="28"/>
                <w:szCs w:val="28"/>
                <w:lang w:eastAsia="uk-UA"/>
              </w:rPr>
            </w:pPr>
            <w:r w:rsidRPr="007C39AF">
              <w:rPr>
                <w:rStyle w:val="FontStyle17"/>
                <w:sz w:val="28"/>
                <w:szCs w:val="28"/>
                <w:lang w:eastAsia="uk-UA"/>
              </w:rPr>
              <w:tab/>
              <w:t>- встановленого порядку, норм і правил геолого-зйомочних, пошукових, розвідувальних та інших робіт, пов'язаних з геологічним вивченням надр;</w:t>
            </w:r>
          </w:p>
          <w:p w:rsidR="00E41116" w:rsidRPr="007C39AF" w:rsidRDefault="00E41116" w:rsidP="002E66B6">
            <w:pPr>
              <w:pStyle w:val="1"/>
              <w:jc w:val="both"/>
              <w:rPr>
                <w:rStyle w:val="FontStyle17"/>
                <w:sz w:val="28"/>
                <w:szCs w:val="28"/>
                <w:lang w:eastAsia="uk-UA"/>
              </w:rPr>
            </w:pPr>
            <w:r w:rsidRPr="007C39AF">
              <w:rPr>
                <w:rStyle w:val="FontStyle17"/>
                <w:sz w:val="28"/>
                <w:szCs w:val="28"/>
                <w:lang w:eastAsia="uk-UA"/>
              </w:rPr>
              <w:tab/>
              <w:t>- законодавчих та нормативно-правових актів України, державних стандартів, нормативно-технічних документів під час використання надр та вимог у сфері охорони надр в частині повного і комплексного їх вивчення.</w:t>
            </w:r>
          </w:p>
          <w:p w:rsidR="00E41116" w:rsidRPr="007C39AF" w:rsidRDefault="00E41116" w:rsidP="002E66B6">
            <w:pPr>
              <w:pStyle w:val="1"/>
              <w:jc w:val="both"/>
              <w:rPr>
                <w:rStyle w:val="FontStyle14"/>
                <w:b w:val="0"/>
                <w:bCs w:val="0"/>
                <w:sz w:val="28"/>
                <w:szCs w:val="28"/>
                <w:lang w:eastAsia="uk-UA"/>
              </w:rPr>
            </w:pPr>
            <w:r w:rsidRPr="007C39AF">
              <w:rPr>
                <w:rStyle w:val="FontStyle17"/>
                <w:sz w:val="28"/>
                <w:szCs w:val="28"/>
                <w:lang w:eastAsia="uk-UA"/>
              </w:rPr>
              <w:tab/>
            </w:r>
            <w:r>
              <w:rPr>
                <w:rStyle w:val="FontStyle17"/>
                <w:sz w:val="28"/>
                <w:szCs w:val="28"/>
                <w:lang w:eastAsia="uk-UA"/>
              </w:rPr>
              <w:t>2. Організовує та проводить</w:t>
            </w:r>
            <w:r w:rsidRPr="007C39AF">
              <w:rPr>
                <w:rStyle w:val="FontStyle17"/>
                <w:sz w:val="28"/>
                <w:szCs w:val="28"/>
                <w:lang w:eastAsia="uk-UA"/>
              </w:rPr>
              <w:t xml:space="preserve"> </w:t>
            </w:r>
            <w:r w:rsidRPr="007C39AF">
              <w:rPr>
                <w:rStyle w:val="rvts0"/>
                <w:sz w:val="28"/>
                <w:szCs w:val="28"/>
              </w:rPr>
              <w:t>планов</w:t>
            </w:r>
            <w:r>
              <w:rPr>
                <w:rStyle w:val="rvts0"/>
                <w:sz w:val="28"/>
                <w:szCs w:val="28"/>
              </w:rPr>
              <w:t>і</w:t>
            </w:r>
            <w:r w:rsidRPr="007C39AF">
              <w:rPr>
                <w:rStyle w:val="rvts0"/>
                <w:sz w:val="28"/>
                <w:szCs w:val="28"/>
              </w:rPr>
              <w:t xml:space="preserve"> та позапланов</w:t>
            </w:r>
            <w:r>
              <w:rPr>
                <w:rStyle w:val="rvts0"/>
                <w:sz w:val="28"/>
                <w:szCs w:val="28"/>
              </w:rPr>
              <w:t>і</w:t>
            </w:r>
            <w:r w:rsidRPr="007C39AF">
              <w:rPr>
                <w:rStyle w:val="rvts0"/>
                <w:sz w:val="28"/>
                <w:szCs w:val="28"/>
              </w:rPr>
              <w:t xml:space="preserve"> перевірк</w:t>
            </w:r>
            <w:r>
              <w:rPr>
                <w:rStyle w:val="rvts0"/>
                <w:sz w:val="28"/>
                <w:szCs w:val="28"/>
              </w:rPr>
              <w:t>и</w:t>
            </w:r>
            <w:r w:rsidRPr="007C39AF">
              <w:rPr>
                <w:rStyle w:val="rvts0"/>
                <w:sz w:val="28"/>
                <w:szCs w:val="28"/>
              </w:rPr>
              <w:t xml:space="preserve"> надрокористувачів, за результатами яких (у разі виявлення порушень вимог законодавства) склад</w:t>
            </w:r>
            <w:r>
              <w:rPr>
                <w:rStyle w:val="rvts0"/>
                <w:sz w:val="28"/>
                <w:szCs w:val="28"/>
              </w:rPr>
              <w:t>ає</w:t>
            </w:r>
            <w:r w:rsidRPr="007C39AF">
              <w:rPr>
                <w:rStyle w:val="rvts0"/>
                <w:sz w:val="28"/>
                <w:szCs w:val="28"/>
              </w:rPr>
              <w:t xml:space="preserve"> акт</w:t>
            </w:r>
            <w:r>
              <w:rPr>
                <w:rStyle w:val="rvts0"/>
                <w:sz w:val="28"/>
                <w:szCs w:val="28"/>
              </w:rPr>
              <w:t>и</w:t>
            </w:r>
            <w:r w:rsidRPr="007C39AF">
              <w:rPr>
                <w:rStyle w:val="rvts0"/>
                <w:sz w:val="28"/>
                <w:szCs w:val="28"/>
              </w:rPr>
              <w:t>, вида</w:t>
            </w:r>
            <w:r>
              <w:rPr>
                <w:rStyle w:val="rvts0"/>
                <w:sz w:val="28"/>
                <w:szCs w:val="28"/>
              </w:rPr>
              <w:t>є</w:t>
            </w:r>
            <w:r w:rsidRPr="007C39AF">
              <w:rPr>
                <w:rStyle w:val="rvts0"/>
                <w:sz w:val="28"/>
                <w:szCs w:val="28"/>
              </w:rPr>
              <w:t xml:space="preserve"> обов’язков</w:t>
            </w:r>
            <w:r>
              <w:rPr>
                <w:rStyle w:val="rvts0"/>
                <w:sz w:val="28"/>
                <w:szCs w:val="28"/>
              </w:rPr>
              <w:t>і</w:t>
            </w:r>
            <w:r w:rsidRPr="007C39AF">
              <w:rPr>
                <w:rStyle w:val="rvts0"/>
                <w:sz w:val="28"/>
                <w:szCs w:val="28"/>
              </w:rPr>
              <w:t xml:space="preserve"> для виконання вказів</w:t>
            </w:r>
            <w:r>
              <w:rPr>
                <w:rStyle w:val="rvts0"/>
                <w:sz w:val="28"/>
                <w:szCs w:val="28"/>
              </w:rPr>
              <w:t>ки</w:t>
            </w:r>
            <w:r w:rsidRPr="007C39AF">
              <w:rPr>
                <w:rStyle w:val="rvts0"/>
                <w:sz w:val="28"/>
                <w:szCs w:val="28"/>
              </w:rPr>
              <w:t xml:space="preserve"> (припис</w:t>
            </w:r>
            <w:r>
              <w:rPr>
                <w:rStyle w:val="rvts0"/>
                <w:sz w:val="28"/>
                <w:szCs w:val="28"/>
              </w:rPr>
              <w:t>и</w:t>
            </w:r>
            <w:r w:rsidRPr="007C39AF">
              <w:rPr>
                <w:rStyle w:val="rvts0"/>
                <w:sz w:val="28"/>
                <w:szCs w:val="28"/>
              </w:rPr>
              <w:t>) про усунення виявлених недоліків і порушень вимог законодавства</w:t>
            </w:r>
            <w:r w:rsidRPr="007C39AF">
              <w:rPr>
                <w:sz w:val="28"/>
                <w:szCs w:val="28"/>
              </w:rPr>
              <w:t>.</w:t>
            </w:r>
          </w:p>
          <w:p w:rsidR="00E41116" w:rsidRPr="007C39AF" w:rsidRDefault="00E41116" w:rsidP="002E66B6">
            <w:pPr>
              <w:pStyle w:val="1"/>
              <w:jc w:val="both"/>
              <w:rPr>
                <w:rStyle w:val="FontStyle14"/>
                <w:b w:val="0"/>
                <w:bCs w:val="0"/>
                <w:sz w:val="28"/>
                <w:szCs w:val="28"/>
                <w:lang w:eastAsia="uk-UA"/>
              </w:rPr>
            </w:pPr>
            <w:r w:rsidRPr="007C39AF">
              <w:rPr>
                <w:rStyle w:val="FontStyle17"/>
                <w:sz w:val="28"/>
                <w:szCs w:val="28"/>
                <w:lang w:eastAsia="uk-UA"/>
              </w:rPr>
              <w:tab/>
              <w:t>3.</w:t>
            </w:r>
            <w:r w:rsidRPr="007C39AF">
              <w:rPr>
                <w:rStyle w:val="FontStyle17"/>
                <w:sz w:val="28"/>
                <w:szCs w:val="28"/>
                <w:lang w:eastAsia="uk-UA"/>
              </w:rPr>
              <w:tab/>
            </w:r>
            <w:r>
              <w:rPr>
                <w:rStyle w:val="FontStyle17"/>
                <w:sz w:val="28"/>
                <w:szCs w:val="28"/>
                <w:lang w:eastAsia="uk-UA"/>
              </w:rPr>
              <w:t>Готує</w:t>
            </w:r>
            <w:r w:rsidRPr="007C39AF">
              <w:rPr>
                <w:rStyle w:val="FontStyle17"/>
                <w:sz w:val="28"/>
                <w:szCs w:val="28"/>
                <w:lang w:eastAsia="uk-UA"/>
              </w:rPr>
              <w:t xml:space="preserve"> інформаці</w:t>
            </w:r>
            <w:r>
              <w:rPr>
                <w:rStyle w:val="FontStyle17"/>
                <w:sz w:val="28"/>
                <w:szCs w:val="28"/>
                <w:lang w:eastAsia="uk-UA"/>
              </w:rPr>
              <w:t>ю</w:t>
            </w:r>
            <w:r w:rsidRPr="007C39AF">
              <w:rPr>
                <w:rStyle w:val="FontStyle17"/>
                <w:sz w:val="28"/>
                <w:szCs w:val="28"/>
                <w:lang w:eastAsia="uk-UA"/>
              </w:rPr>
              <w:t xml:space="preserve"> на основі аналізу та узагальнення первинних матеріалів для внесення керівництву Держгеонадр пропозицій щодо підвищення ефективності ведення робіт з геологічного вивчення та використання надр.</w:t>
            </w:r>
          </w:p>
          <w:p w:rsidR="00E41116" w:rsidRPr="007C39AF" w:rsidRDefault="00E41116" w:rsidP="002E66B6">
            <w:pPr>
              <w:pStyle w:val="1"/>
              <w:jc w:val="both"/>
              <w:rPr>
                <w:sz w:val="28"/>
                <w:szCs w:val="28"/>
              </w:rPr>
            </w:pPr>
            <w:r w:rsidRPr="007C39AF">
              <w:rPr>
                <w:rStyle w:val="FontStyle14"/>
                <w:b w:val="0"/>
                <w:bCs w:val="0"/>
                <w:sz w:val="28"/>
                <w:szCs w:val="28"/>
                <w:lang w:eastAsia="uk-UA"/>
              </w:rPr>
              <w:tab/>
            </w:r>
            <w:r>
              <w:rPr>
                <w:rStyle w:val="FontStyle17"/>
              </w:rPr>
              <w:t>4</w:t>
            </w:r>
            <w:r w:rsidRPr="007C39AF">
              <w:rPr>
                <w:rStyle w:val="FontStyle17"/>
                <w:sz w:val="28"/>
                <w:szCs w:val="28"/>
                <w:lang w:eastAsia="uk-UA"/>
              </w:rPr>
              <w:t xml:space="preserve">. </w:t>
            </w:r>
            <w:r>
              <w:rPr>
                <w:rStyle w:val="FontStyle17"/>
                <w:sz w:val="28"/>
                <w:szCs w:val="28"/>
                <w:lang w:eastAsia="uk-UA"/>
              </w:rPr>
              <w:t>С</w:t>
            </w:r>
            <w:r w:rsidRPr="007C39AF">
              <w:rPr>
                <w:rStyle w:val="FontStyle16"/>
                <w:sz w:val="28"/>
                <w:szCs w:val="28"/>
                <w:lang w:eastAsia="uk-UA"/>
              </w:rPr>
              <w:t>творює бази даних проведених перевірок та веде збір, аналіз та обробку відомостей про діяльність надрокористувачів на всій території України, її континентального шельфу та виключної (морської) економічної зони.</w:t>
            </w:r>
          </w:p>
          <w:p w:rsidR="00E41116" w:rsidRDefault="00E41116" w:rsidP="002E66B6">
            <w:pPr>
              <w:pStyle w:val="1"/>
              <w:jc w:val="both"/>
              <w:rPr>
                <w:rStyle w:val="FontStyle16"/>
                <w:sz w:val="28"/>
                <w:szCs w:val="28"/>
                <w:lang w:eastAsia="uk-UA"/>
              </w:rPr>
            </w:pPr>
            <w:r w:rsidRPr="007C39AF">
              <w:rPr>
                <w:sz w:val="28"/>
                <w:szCs w:val="28"/>
              </w:rPr>
              <w:tab/>
            </w:r>
            <w:r>
              <w:rPr>
                <w:sz w:val="28"/>
                <w:szCs w:val="28"/>
              </w:rPr>
              <w:t>5</w:t>
            </w:r>
            <w:r w:rsidRPr="007C39AF">
              <w:rPr>
                <w:sz w:val="28"/>
                <w:szCs w:val="28"/>
              </w:rPr>
              <w:t xml:space="preserve">. </w:t>
            </w:r>
            <w:r w:rsidRPr="007C39AF">
              <w:rPr>
                <w:rStyle w:val="FontStyle16"/>
                <w:sz w:val="28"/>
                <w:szCs w:val="28"/>
                <w:lang w:eastAsia="uk-UA"/>
              </w:rPr>
              <w:t>В установленому порядку готує матеріали для здійснення провадження у справах про адміністративні правопорушення.</w:t>
            </w:r>
          </w:p>
          <w:p w:rsidR="00ED54B6" w:rsidRPr="007C39AF" w:rsidRDefault="00ED54B6" w:rsidP="002E66B6">
            <w:pPr>
              <w:pStyle w:val="1"/>
              <w:jc w:val="both"/>
              <w:rPr>
                <w:color w:val="333333"/>
                <w:sz w:val="28"/>
                <w:szCs w:val="28"/>
              </w:rPr>
            </w:pPr>
          </w:p>
        </w:tc>
      </w:tr>
      <w:tr w:rsidR="00E41116" w:rsidRPr="007C39AF" w:rsidTr="002E66B6">
        <w:tc>
          <w:tcPr>
            <w:tcW w:w="4673" w:type="dxa"/>
          </w:tcPr>
          <w:p w:rsidR="00E41116" w:rsidRPr="00ED54B6" w:rsidRDefault="00BF3FB2" w:rsidP="002E66B6">
            <w:pPr>
              <w:jc w:val="center"/>
              <w:rPr>
                <w:rFonts w:ascii="Times New Roman" w:hAnsi="Times New Roman" w:cs="Times New Roman"/>
                <w:b/>
                <w:smallCaps/>
                <w:sz w:val="28"/>
                <w:szCs w:val="28"/>
              </w:rPr>
            </w:pPr>
            <w:r>
              <w:rPr>
                <w:rFonts w:ascii="Times New Roman" w:hAnsi="Times New Roman" w:cs="Times New Roman"/>
                <w:b/>
                <w:smallCaps/>
                <w:sz w:val="28"/>
                <w:szCs w:val="28"/>
              </w:rPr>
              <w:t>Департамент</w:t>
            </w:r>
            <w:r w:rsidR="00E41116" w:rsidRPr="00ED54B6">
              <w:rPr>
                <w:rFonts w:ascii="Times New Roman" w:hAnsi="Times New Roman" w:cs="Times New Roman"/>
                <w:b/>
                <w:smallCaps/>
                <w:sz w:val="28"/>
                <w:szCs w:val="28"/>
              </w:rPr>
              <w:t xml:space="preserve"> </w:t>
            </w:r>
            <w:r>
              <w:rPr>
                <w:rFonts w:ascii="Times New Roman" w:hAnsi="Times New Roman" w:cs="Times New Roman"/>
                <w:b/>
                <w:smallCaps/>
                <w:sz w:val="28"/>
                <w:szCs w:val="28"/>
              </w:rPr>
              <w:t>дозвільної та міжнародної діяльності</w:t>
            </w:r>
          </w:p>
        </w:tc>
        <w:tc>
          <w:tcPr>
            <w:tcW w:w="10206" w:type="dxa"/>
          </w:tcPr>
          <w:p w:rsidR="00E41116" w:rsidRPr="00B010B5" w:rsidRDefault="00E41116"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Управління надрокористування та міжнародного співробітництва здійснює такі </w:t>
            </w:r>
            <w:r w:rsidRPr="00B010B5">
              <w:rPr>
                <w:sz w:val="28"/>
                <w:szCs w:val="28"/>
                <w:u w:val="single"/>
              </w:rPr>
              <w:t>функції</w:t>
            </w:r>
            <w:r>
              <w:rPr>
                <w:sz w:val="28"/>
                <w:szCs w:val="28"/>
                <w:u w:val="single"/>
              </w:rPr>
              <w:t>:</w:t>
            </w:r>
          </w:p>
          <w:p w:rsidR="00E41116" w:rsidRPr="007C39AF" w:rsidRDefault="00E41116" w:rsidP="002E66B6">
            <w:pPr>
              <w:shd w:val="clear" w:color="auto" w:fill="FFFFFF"/>
              <w:tabs>
                <w:tab w:val="left" w:pos="426"/>
                <w:tab w:val="left" w:pos="970"/>
              </w:tabs>
              <w:ind w:firstLine="709"/>
              <w:jc w:val="both"/>
              <w:rPr>
                <w:rFonts w:ascii="Times New Roman" w:hAnsi="Times New Roman" w:cs="Times New Roman"/>
                <w:sz w:val="28"/>
                <w:szCs w:val="28"/>
              </w:rPr>
            </w:pPr>
            <w:r w:rsidRPr="007C39AF">
              <w:rPr>
                <w:rFonts w:ascii="Times New Roman" w:hAnsi="Times New Roman" w:cs="Times New Roman"/>
                <w:color w:val="000000"/>
                <w:spacing w:val="1"/>
                <w:sz w:val="28"/>
                <w:szCs w:val="28"/>
              </w:rPr>
              <w:lastRenderedPageBreak/>
              <w:t>1.</w:t>
            </w:r>
            <w:r>
              <w:rPr>
                <w:rFonts w:ascii="Times New Roman" w:hAnsi="Times New Roman" w:cs="Times New Roman"/>
                <w:color w:val="000000"/>
                <w:spacing w:val="1"/>
                <w:sz w:val="28"/>
                <w:szCs w:val="28"/>
              </w:rPr>
              <w:t xml:space="preserve"> </w:t>
            </w:r>
            <w:r w:rsidRPr="007C39AF">
              <w:rPr>
                <w:rFonts w:ascii="Times New Roman" w:hAnsi="Times New Roman" w:cs="Times New Roman"/>
                <w:color w:val="000000"/>
                <w:spacing w:val="1"/>
                <w:sz w:val="28"/>
                <w:szCs w:val="28"/>
              </w:rPr>
              <w:t xml:space="preserve">Розробляє за участю відповідних підрозділів Держгеонадра </w:t>
            </w:r>
            <w:r w:rsidRPr="007C39AF">
              <w:rPr>
                <w:rFonts w:ascii="Times New Roman" w:hAnsi="Times New Roman" w:cs="Times New Roman"/>
                <w:color w:val="000000"/>
                <w:spacing w:val="-1"/>
                <w:sz w:val="28"/>
                <w:szCs w:val="28"/>
              </w:rPr>
              <w:t>основні напрями ефективного та раціонального використання надр.</w:t>
            </w:r>
          </w:p>
          <w:p w:rsidR="00E41116" w:rsidRPr="007C39AF" w:rsidRDefault="00E41116" w:rsidP="002E66B6">
            <w:pPr>
              <w:widowControl w:val="0"/>
              <w:shd w:val="clear" w:color="auto" w:fill="FFFFFF"/>
              <w:tabs>
                <w:tab w:val="left" w:pos="426"/>
                <w:tab w:val="left" w:pos="922"/>
              </w:tabs>
              <w:autoSpaceDE w:val="0"/>
              <w:autoSpaceDN w:val="0"/>
              <w:adjustRightInd w:val="0"/>
              <w:ind w:firstLine="709"/>
              <w:jc w:val="both"/>
              <w:rPr>
                <w:rFonts w:ascii="Times New Roman" w:hAnsi="Times New Roman" w:cs="Times New Roman"/>
                <w:color w:val="000000"/>
                <w:spacing w:val="-7"/>
                <w:sz w:val="28"/>
                <w:szCs w:val="28"/>
              </w:rPr>
            </w:pPr>
            <w:r w:rsidRPr="007C39AF">
              <w:rPr>
                <w:rFonts w:ascii="Times New Roman" w:hAnsi="Times New Roman" w:cs="Times New Roman"/>
                <w:color w:val="000000"/>
                <w:sz w:val="28"/>
                <w:szCs w:val="28"/>
              </w:rPr>
              <w:t xml:space="preserve">2. Готує перелік перспективних ділянок надр, що можуть </w:t>
            </w:r>
            <w:r w:rsidRPr="007C39AF">
              <w:rPr>
                <w:rFonts w:ascii="Times New Roman" w:hAnsi="Times New Roman" w:cs="Times New Roman"/>
                <w:color w:val="000000"/>
                <w:spacing w:val="1"/>
                <w:sz w:val="28"/>
                <w:szCs w:val="28"/>
              </w:rPr>
              <w:t xml:space="preserve">надаватись у користування вітчизняним та іноземним інвесторам і узгоджує </w:t>
            </w:r>
            <w:r w:rsidRPr="007C39AF">
              <w:rPr>
                <w:rFonts w:ascii="Times New Roman" w:hAnsi="Times New Roman" w:cs="Times New Roman"/>
                <w:color w:val="000000"/>
                <w:spacing w:val="2"/>
                <w:sz w:val="28"/>
                <w:szCs w:val="28"/>
              </w:rPr>
              <w:t xml:space="preserve">їх з зацікавленими міністерствами та іншими центральними органами </w:t>
            </w:r>
            <w:r w:rsidRPr="007C39AF">
              <w:rPr>
                <w:rFonts w:ascii="Times New Roman" w:hAnsi="Times New Roman" w:cs="Times New Roman"/>
                <w:color w:val="000000"/>
                <w:spacing w:val="-1"/>
                <w:sz w:val="28"/>
                <w:szCs w:val="28"/>
              </w:rPr>
              <w:t>виконавчої влади.</w:t>
            </w:r>
          </w:p>
          <w:p w:rsidR="00E41116" w:rsidRPr="007C39AF" w:rsidRDefault="00E41116" w:rsidP="002E66B6">
            <w:pPr>
              <w:widowControl w:val="0"/>
              <w:shd w:val="clear" w:color="auto" w:fill="FFFFFF"/>
              <w:tabs>
                <w:tab w:val="left" w:pos="426"/>
                <w:tab w:val="left" w:pos="922"/>
              </w:tabs>
              <w:autoSpaceDE w:val="0"/>
              <w:autoSpaceDN w:val="0"/>
              <w:adjustRightInd w:val="0"/>
              <w:ind w:firstLine="709"/>
              <w:jc w:val="both"/>
              <w:rPr>
                <w:rFonts w:ascii="Times New Roman" w:hAnsi="Times New Roman" w:cs="Times New Roman"/>
                <w:color w:val="000000"/>
                <w:spacing w:val="-7"/>
                <w:sz w:val="28"/>
                <w:szCs w:val="28"/>
              </w:rPr>
            </w:pPr>
            <w:r w:rsidRPr="007C39AF">
              <w:rPr>
                <w:rFonts w:ascii="Times New Roman" w:hAnsi="Times New Roman" w:cs="Times New Roman"/>
                <w:color w:val="000000"/>
                <w:spacing w:val="2"/>
                <w:sz w:val="28"/>
                <w:szCs w:val="28"/>
              </w:rPr>
              <w:t xml:space="preserve">3. </w:t>
            </w:r>
            <w:r w:rsidRPr="007C39AF">
              <w:rPr>
                <w:rFonts w:ascii="Times New Roman" w:hAnsi="Times New Roman" w:cs="Times New Roman"/>
                <w:color w:val="000000"/>
                <w:spacing w:val="1"/>
                <w:sz w:val="28"/>
                <w:szCs w:val="28"/>
              </w:rPr>
              <w:t>Готує матеріали до проектів Угод про розподіл продукції.</w:t>
            </w:r>
          </w:p>
          <w:p w:rsidR="00E41116" w:rsidRPr="007C39AF" w:rsidRDefault="00E41116" w:rsidP="002E66B6">
            <w:pPr>
              <w:widowControl w:val="0"/>
              <w:shd w:val="clear" w:color="auto" w:fill="FFFFFF"/>
              <w:tabs>
                <w:tab w:val="left" w:pos="426"/>
                <w:tab w:val="left" w:pos="922"/>
              </w:tabs>
              <w:autoSpaceDE w:val="0"/>
              <w:autoSpaceDN w:val="0"/>
              <w:adjustRightInd w:val="0"/>
              <w:ind w:firstLine="709"/>
              <w:jc w:val="both"/>
              <w:rPr>
                <w:rFonts w:ascii="Times New Roman" w:hAnsi="Times New Roman" w:cs="Times New Roman"/>
                <w:color w:val="000000"/>
                <w:spacing w:val="-7"/>
                <w:sz w:val="28"/>
                <w:szCs w:val="28"/>
              </w:rPr>
            </w:pPr>
            <w:r>
              <w:rPr>
                <w:rFonts w:ascii="Times New Roman" w:hAnsi="Times New Roman" w:cs="Times New Roman"/>
                <w:color w:val="000000"/>
                <w:spacing w:val="1"/>
                <w:sz w:val="28"/>
                <w:szCs w:val="28"/>
              </w:rPr>
              <w:t>4</w:t>
            </w:r>
            <w:r w:rsidRPr="007C39AF">
              <w:rPr>
                <w:rFonts w:ascii="Times New Roman" w:hAnsi="Times New Roman" w:cs="Times New Roman"/>
                <w:color w:val="000000"/>
                <w:spacing w:val="1"/>
                <w:sz w:val="28"/>
                <w:szCs w:val="28"/>
              </w:rPr>
              <w:t xml:space="preserve">. Готує матеріали до проведення аукціонів з продажу спеціальних </w:t>
            </w:r>
            <w:r w:rsidRPr="007C39AF">
              <w:rPr>
                <w:rFonts w:ascii="Times New Roman" w:hAnsi="Times New Roman" w:cs="Times New Roman"/>
                <w:color w:val="000000"/>
                <w:sz w:val="28"/>
                <w:szCs w:val="28"/>
              </w:rPr>
              <w:t>дозволів на користування надрами.</w:t>
            </w:r>
          </w:p>
          <w:p w:rsidR="00E41116" w:rsidRPr="007C39AF" w:rsidRDefault="00E41116" w:rsidP="002E66B6">
            <w:pPr>
              <w:widowControl w:val="0"/>
              <w:shd w:val="clear" w:color="auto" w:fill="FFFFFF"/>
              <w:tabs>
                <w:tab w:val="left" w:pos="426"/>
                <w:tab w:val="left" w:pos="922"/>
              </w:tabs>
              <w:autoSpaceDE w:val="0"/>
              <w:autoSpaceDN w:val="0"/>
              <w:adjustRightInd w:val="0"/>
              <w:ind w:firstLine="709"/>
              <w:jc w:val="both"/>
              <w:rPr>
                <w:rFonts w:ascii="Times New Roman" w:hAnsi="Times New Roman" w:cs="Times New Roman"/>
                <w:color w:val="000000"/>
                <w:spacing w:val="-7"/>
                <w:sz w:val="28"/>
                <w:szCs w:val="28"/>
              </w:rPr>
            </w:pPr>
            <w:r>
              <w:rPr>
                <w:rFonts w:ascii="Times New Roman" w:hAnsi="Times New Roman" w:cs="Times New Roman"/>
                <w:color w:val="000000"/>
                <w:sz w:val="28"/>
                <w:szCs w:val="28"/>
              </w:rPr>
              <w:t>5</w:t>
            </w:r>
            <w:r w:rsidRPr="007C39AF">
              <w:rPr>
                <w:rFonts w:ascii="Times New Roman" w:hAnsi="Times New Roman" w:cs="Times New Roman"/>
                <w:color w:val="000000"/>
                <w:sz w:val="28"/>
                <w:szCs w:val="28"/>
              </w:rPr>
              <w:t xml:space="preserve">. За дорученням Кабінету Міністрів України і Держгеонадр </w:t>
            </w:r>
            <w:r w:rsidRPr="007C39AF">
              <w:rPr>
                <w:rFonts w:ascii="Times New Roman" w:hAnsi="Times New Roman" w:cs="Times New Roman"/>
                <w:color w:val="000000"/>
                <w:spacing w:val="4"/>
                <w:sz w:val="28"/>
                <w:szCs w:val="28"/>
              </w:rPr>
              <w:t xml:space="preserve">забезпечує організацію проведення аукціонів, забезпечує роботу </w:t>
            </w:r>
            <w:r w:rsidRPr="007C39AF">
              <w:rPr>
                <w:rFonts w:ascii="Times New Roman" w:hAnsi="Times New Roman" w:cs="Times New Roman"/>
                <w:color w:val="000000"/>
                <w:spacing w:val="3"/>
                <w:sz w:val="28"/>
                <w:szCs w:val="28"/>
              </w:rPr>
              <w:t xml:space="preserve">аукціонного комітету, опрацьовує угоди про умови користування надрами </w:t>
            </w:r>
            <w:r w:rsidRPr="007C39AF">
              <w:rPr>
                <w:rFonts w:ascii="Times New Roman" w:hAnsi="Times New Roman" w:cs="Times New Roman"/>
                <w:color w:val="000000"/>
                <w:sz w:val="28"/>
                <w:szCs w:val="28"/>
              </w:rPr>
              <w:t>між Держгеонадрами та надрокористувачами.</w:t>
            </w:r>
          </w:p>
          <w:p w:rsidR="00E41116" w:rsidRPr="007C39AF" w:rsidRDefault="00E41116" w:rsidP="002E66B6">
            <w:pPr>
              <w:widowControl w:val="0"/>
              <w:shd w:val="clear" w:color="auto" w:fill="FFFFFF"/>
              <w:tabs>
                <w:tab w:val="left" w:pos="426"/>
                <w:tab w:val="left" w:pos="926"/>
              </w:tabs>
              <w:autoSpaceDE w:val="0"/>
              <w:autoSpaceDN w:val="0"/>
              <w:adjustRightInd w:val="0"/>
              <w:ind w:firstLine="709"/>
              <w:jc w:val="both"/>
              <w:rPr>
                <w:rFonts w:ascii="Times New Roman" w:hAnsi="Times New Roman" w:cs="Times New Roman"/>
                <w:color w:val="000000"/>
                <w:spacing w:val="-7"/>
                <w:sz w:val="28"/>
                <w:szCs w:val="28"/>
              </w:rPr>
            </w:pPr>
            <w:r>
              <w:rPr>
                <w:rFonts w:ascii="Times New Roman" w:hAnsi="Times New Roman" w:cs="Times New Roman"/>
                <w:color w:val="000000"/>
                <w:spacing w:val="2"/>
                <w:sz w:val="28"/>
                <w:szCs w:val="28"/>
              </w:rPr>
              <w:t>6.</w:t>
            </w:r>
            <w:r w:rsidRPr="007C39AF">
              <w:rPr>
                <w:rFonts w:ascii="Times New Roman" w:hAnsi="Times New Roman" w:cs="Times New Roman"/>
                <w:color w:val="000000"/>
                <w:spacing w:val="2"/>
                <w:sz w:val="28"/>
                <w:szCs w:val="28"/>
              </w:rPr>
              <w:t xml:space="preserve"> Здійснює відстеження строків сплати суб'єктами господарювання збору за отримання спеціальних дозволів на користування надрами та вживає заходи згідно із чинним законодавством України.</w:t>
            </w:r>
          </w:p>
          <w:p w:rsidR="00E41116" w:rsidRPr="007C39AF" w:rsidRDefault="00E41116" w:rsidP="002E66B6">
            <w:pPr>
              <w:widowControl w:val="0"/>
              <w:shd w:val="clear" w:color="auto" w:fill="FFFFFF"/>
              <w:tabs>
                <w:tab w:val="left" w:pos="426"/>
                <w:tab w:val="left" w:pos="926"/>
              </w:tabs>
              <w:autoSpaceDE w:val="0"/>
              <w:autoSpaceDN w:val="0"/>
              <w:adjustRightInd w:val="0"/>
              <w:ind w:firstLine="709"/>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7</w:t>
            </w:r>
            <w:r w:rsidRPr="007C39AF">
              <w:rPr>
                <w:rFonts w:ascii="Times New Roman" w:hAnsi="Times New Roman" w:cs="Times New Roman"/>
                <w:color w:val="000000"/>
                <w:spacing w:val="-7"/>
                <w:sz w:val="28"/>
                <w:szCs w:val="28"/>
              </w:rPr>
              <w:t xml:space="preserve">. Здійснює під час видачі спеціальних дозволів на користування надрами контроль за наявністю  </w:t>
            </w:r>
            <w:r w:rsidRPr="007C39AF">
              <w:rPr>
                <w:rFonts w:ascii="Times New Roman" w:hAnsi="Times New Roman" w:cs="Times New Roman"/>
                <w:color w:val="000000"/>
                <w:spacing w:val="2"/>
                <w:sz w:val="28"/>
                <w:szCs w:val="28"/>
              </w:rPr>
              <w:t xml:space="preserve">у </w:t>
            </w:r>
            <w:proofErr w:type="spellStart"/>
            <w:r w:rsidRPr="007C39AF">
              <w:rPr>
                <w:rFonts w:ascii="Times New Roman" w:hAnsi="Times New Roman" w:cs="Times New Roman"/>
                <w:color w:val="000000"/>
                <w:spacing w:val="2"/>
                <w:sz w:val="28"/>
                <w:szCs w:val="28"/>
              </w:rPr>
              <w:t>суб</w:t>
            </w:r>
            <w:proofErr w:type="spellEnd"/>
            <w:r w:rsidRPr="007C39AF">
              <w:rPr>
                <w:rFonts w:ascii="Times New Roman" w:hAnsi="Times New Roman" w:cs="Times New Roman"/>
                <w:color w:val="000000"/>
                <w:spacing w:val="2"/>
                <w:sz w:val="28"/>
                <w:szCs w:val="28"/>
                <w:lang w:val="ru-RU"/>
              </w:rPr>
              <w:t>'</w:t>
            </w:r>
            <w:proofErr w:type="spellStart"/>
            <w:r w:rsidRPr="007C39AF">
              <w:rPr>
                <w:rFonts w:ascii="Times New Roman" w:hAnsi="Times New Roman" w:cs="Times New Roman"/>
                <w:color w:val="000000"/>
                <w:spacing w:val="2"/>
                <w:sz w:val="28"/>
                <w:szCs w:val="28"/>
              </w:rPr>
              <w:t>єкта</w:t>
            </w:r>
            <w:proofErr w:type="spellEnd"/>
            <w:r w:rsidRPr="007C39AF">
              <w:rPr>
                <w:rFonts w:ascii="Times New Roman" w:hAnsi="Times New Roman" w:cs="Times New Roman"/>
                <w:color w:val="000000"/>
                <w:spacing w:val="2"/>
                <w:sz w:val="28"/>
                <w:szCs w:val="28"/>
              </w:rPr>
              <w:t xml:space="preserve"> господарювання (або уповноваженої ним особи) документів, що підтверджують сплату збору за отримання (продовження строку дії) </w:t>
            </w:r>
            <w:r w:rsidRPr="007C39AF">
              <w:rPr>
                <w:rFonts w:ascii="Times New Roman" w:hAnsi="Times New Roman" w:cs="Times New Roman"/>
                <w:color w:val="000000"/>
                <w:sz w:val="28"/>
                <w:szCs w:val="28"/>
              </w:rPr>
              <w:t>спеціальних дозволів на користування надрами та сплату вартості геологічної інформації у визначених законодавством випадках.</w:t>
            </w:r>
          </w:p>
          <w:p w:rsidR="00E41116" w:rsidRDefault="00E41116" w:rsidP="002E66B6">
            <w:pPr>
              <w:widowControl w:val="0"/>
              <w:shd w:val="clear" w:color="auto" w:fill="FFFFFF"/>
              <w:tabs>
                <w:tab w:val="left" w:pos="426"/>
                <w:tab w:val="left" w:pos="926"/>
              </w:tab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8</w:t>
            </w:r>
            <w:r w:rsidRPr="007C39AF">
              <w:rPr>
                <w:rFonts w:ascii="Times New Roman" w:hAnsi="Times New Roman" w:cs="Times New Roman"/>
                <w:color w:val="000000"/>
                <w:spacing w:val="2"/>
                <w:sz w:val="28"/>
                <w:szCs w:val="28"/>
              </w:rPr>
              <w:t xml:space="preserve">. Проводить за дорученням керівництва переговори і консультації </w:t>
            </w:r>
            <w:r w:rsidRPr="007C39AF">
              <w:rPr>
                <w:rFonts w:ascii="Times New Roman" w:hAnsi="Times New Roman" w:cs="Times New Roman"/>
                <w:color w:val="000000"/>
                <w:spacing w:val="4"/>
                <w:sz w:val="28"/>
                <w:szCs w:val="28"/>
              </w:rPr>
              <w:t xml:space="preserve">з інвесторами, іноземними та вітчизняними компаніями щодо продажу </w:t>
            </w:r>
            <w:r w:rsidRPr="007C39AF">
              <w:rPr>
                <w:rFonts w:ascii="Times New Roman" w:hAnsi="Times New Roman" w:cs="Times New Roman"/>
                <w:color w:val="000000"/>
                <w:spacing w:val="5"/>
                <w:sz w:val="28"/>
                <w:szCs w:val="28"/>
              </w:rPr>
              <w:t xml:space="preserve">спеціальних дозволів на користування надрами, готує пропозиції з цього </w:t>
            </w:r>
            <w:r w:rsidRPr="007C39AF">
              <w:rPr>
                <w:rFonts w:ascii="Times New Roman" w:hAnsi="Times New Roman" w:cs="Times New Roman"/>
                <w:color w:val="000000"/>
                <w:sz w:val="28"/>
                <w:szCs w:val="28"/>
              </w:rPr>
              <w:t>питання керівництву Держгеонадр.</w:t>
            </w:r>
          </w:p>
          <w:p w:rsidR="00ED54B6" w:rsidRPr="00FC0143" w:rsidRDefault="00ED54B6" w:rsidP="002E66B6">
            <w:pPr>
              <w:widowControl w:val="0"/>
              <w:shd w:val="clear" w:color="auto" w:fill="FFFFFF"/>
              <w:tabs>
                <w:tab w:val="left" w:pos="426"/>
                <w:tab w:val="left" w:pos="926"/>
              </w:tabs>
              <w:autoSpaceDE w:val="0"/>
              <w:autoSpaceDN w:val="0"/>
              <w:adjustRightInd w:val="0"/>
              <w:ind w:firstLine="709"/>
              <w:jc w:val="both"/>
              <w:rPr>
                <w:rFonts w:ascii="Times New Roman" w:hAnsi="Times New Roman" w:cs="Times New Roman"/>
                <w:color w:val="000000"/>
                <w:spacing w:val="-7"/>
                <w:sz w:val="28"/>
                <w:szCs w:val="28"/>
              </w:rPr>
            </w:pPr>
          </w:p>
        </w:tc>
      </w:tr>
      <w:tr w:rsidR="00E41116" w:rsidRPr="007C39AF" w:rsidTr="002E66B6">
        <w:tc>
          <w:tcPr>
            <w:tcW w:w="4673" w:type="dxa"/>
          </w:tcPr>
          <w:p w:rsidR="00E41116" w:rsidRPr="00ED54B6" w:rsidRDefault="00E41116" w:rsidP="002E66B6">
            <w:pPr>
              <w:jc w:val="center"/>
              <w:rPr>
                <w:rFonts w:ascii="Times New Roman" w:hAnsi="Times New Roman" w:cs="Times New Roman"/>
                <w:b/>
                <w:smallCaps/>
                <w:sz w:val="28"/>
                <w:szCs w:val="28"/>
              </w:rPr>
            </w:pPr>
            <w:r w:rsidRPr="00ED54B6">
              <w:rPr>
                <w:rFonts w:ascii="Times New Roman" w:hAnsi="Times New Roman" w:cs="Times New Roman"/>
                <w:b/>
                <w:smallCaps/>
                <w:sz w:val="28"/>
                <w:szCs w:val="28"/>
              </w:rPr>
              <w:lastRenderedPageBreak/>
              <w:t>Юридичне управління</w:t>
            </w:r>
          </w:p>
        </w:tc>
        <w:tc>
          <w:tcPr>
            <w:tcW w:w="10206" w:type="dxa"/>
          </w:tcPr>
          <w:p w:rsidR="00E41116" w:rsidRPr="00B010B5" w:rsidRDefault="00E41116"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Юридичне управління здійснює такі </w:t>
            </w:r>
            <w:r w:rsidRPr="00B010B5">
              <w:rPr>
                <w:sz w:val="28"/>
                <w:szCs w:val="28"/>
                <w:u w:val="single"/>
              </w:rPr>
              <w:t>функції</w:t>
            </w:r>
            <w:r>
              <w:rPr>
                <w:sz w:val="28"/>
                <w:szCs w:val="28"/>
                <w:u w:val="single"/>
              </w:rPr>
              <w:t>:</w:t>
            </w:r>
          </w:p>
          <w:p w:rsidR="00E41116" w:rsidRPr="007C39AF" w:rsidRDefault="00E41116" w:rsidP="002E66B6">
            <w:pPr>
              <w:pStyle w:val="10"/>
              <w:shd w:val="clear" w:color="auto" w:fill="auto"/>
              <w:spacing w:line="240" w:lineRule="auto"/>
              <w:ind w:right="20" w:firstLine="602"/>
              <w:rPr>
                <w:rFonts w:cs="Times New Roman"/>
                <w:sz w:val="28"/>
                <w:szCs w:val="28"/>
              </w:rPr>
            </w:pPr>
            <w:r w:rsidRPr="007C39AF">
              <w:rPr>
                <w:rFonts w:cs="Times New Roman"/>
                <w:sz w:val="28"/>
                <w:szCs w:val="28"/>
              </w:rPr>
              <w:t xml:space="preserve">1. </w:t>
            </w:r>
            <w:r>
              <w:rPr>
                <w:rFonts w:cs="Times New Roman"/>
                <w:sz w:val="28"/>
                <w:szCs w:val="28"/>
              </w:rPr>
              <w:t>У</w:t>
            </w:r>
            <w:r w:rsidRPr="007C39AF">
              <w:rPr>
                <w:rFonts w:cs="Times New Roman"/>
                <w:sz w:val="28"/>
                <w:szCs w:val="28"/>
              </w:rPr>
              <w:t>загальнює практику застосування законодавства з питань, що належать до компетенції Держгеонадр.</w:t>
            </w:r>
          </w:p>
          <w:p w:rsidR="00E41116" w:rsidRPr="007C39AF" w:rsidRDefault="00E41116" w:rsidP="002E66B6">
            <w:pPr>
              <w:pStyle w:val="10"/>
              <w:shd w:val="clear" w:color="auto" w:fill="auto"/>
              <w:spacing w:line="240" w:lineRule="auto"/>
              <w:ind w:right="40" w:firstLine="602"/>
              <w:rPr>
                <w:rFonts w:cs="Times New Roman"/>
                <w:sz w:val="28"/>
                <w:szCs w:val="28"/>
              </w:rPr>
            </w:pPr>
            <w:r>
              <w:rPr>
                <w:rFonts w:cs="Times New Roman"/>
                <w:sz w:val="28"/>
                <w:szCs w:val="28"/>
              </w:rPr>
              <w:t>2</w:t>
            </w:r>
            <w:r w:rsidRPr="007C39AF">
              <w:rPr>
                <w:rFonts w:cs="Times New Roman"/>
                <w:sz w:val="28"/>
                <w:szCs w:val="28"/>
              </w:rPr>
              <w:t>. Вносить</w:t>
            </w:r>
            <w:r>
              <w:rPr>
                <w:rFonts w:cs="Times New Roman"/>
                <w:sz w:val="28"/>
                <w:szCs w:val="28"/>
              </w:rPr>
              <w:t xml:space="preserve"> на розгляд Голові Держгеонадр</w:t>
            </w:r>
            <w:r w:rsidRPr="007C39AF">
              <w:rPr>
                <w:rFonts w:cs="Times New Roman"/>
                <w:sz w:val="28"/>
                <w:szCs w:val="28"/>
              </w:rPr>
              <w:t xml:space="preserve"> на підставі пропозицій структурних підрозділів пропозиції щодо розроб</w:t>
            </w:r>
            <w:r>
              <w:rPr>
                <w:rFonts w:cs="Times New Roman"/>
                <w:sz w:val="28"/>
                <w:szCs w:val="28"/>
              </w:rPr>
              <w:t>ки</w:t>
            </w:r>
            <w:r w:rsidRPr="007C39AF">
              <w:rPr>
                <w:rFonts w:cs="Times New Roman"/>
                <w:sz w:val="28"/>
                <w:szCs w:val="28"/>
              </w:rPr>
              <w:t xml:space="preserve"> нормативно-правових актів та інших документів з питань, що належать до компетенції Держгеонадр, з метою приведення їх у відповідність із законодавством.</w:t>
            </w:r>
          </w:p>
          <w:p w:rsidR="00E41116" w:rsidRPr="007C39AF" w:rsidRDefault="00E41116" w:rsidP="002E66B6">
            <w:pPr>
              <w:pStyle w:val="10"/>
              <w:shd w:val="clear" w:color="auto" w:fill="auto"/>
              <w:spacing w:line="240" w:lineRule="auto"/>
              <w:ind w:right="40" w:firstLine="602"/>
              <w:rPr>
                <w:rFonts w:cs="Times New Roman"/>
                <w:sz w:val="28"/>
                <w:szCs w:val="28"/>
              </w:rPr>
            </w:pPr>
            <w:r>
              <w:rPr>
                <w:rFonts w:cs="Times New Roman"/>
                <w:sz w:val="28"/>
                <w:szCs w:val="28"/>
              </w:rPr>
              <w:t>3</w:t>
            </w:r>
            <w:r w:rsidRPr="007C39AF">
              <w:rPr>
                <w:rFonts w:cs="Times New Roman"/>
                <w:sz w:val="28"/>
                <w:szCs w:val="28"/>
              </w:rPr>
              <w:t xml:space="preserve">. Спрямовує та координує правову роботу органів державного геологічного </w:t>
            </w:r>
            <w:r w:rsidRPr="007C39AF">
              <w:rPr>
                <w:rFonts w:cs="Times New Roman"/>
                <w:sz w:val="28"/>
                <w:szCs w:val="28"/>
              </w:rPr>
              <w:lastRenderedPageBreak/>
              <w:t>контролю за геологічним вивченням надр, раціональним та ефективним їх використанням.</w:t>
            </w:r>
          </w:p>
          <w:p w:rsidR="00E41116" w:rsidRPr="007C39AF" w:rsidRDefault="00E41116" w:rsidP="002E66B6">
            <w:pPr>
              <w:pStyle w:val="10"/>
              <w:shd w:val="clear" w:color="auto" w:fill="auto"/>
              <w:spacing w:line="240" w:lineRule="auto"/>
              <w:ind w:right="40" w:firstLine="602"/>
              <w:rPr>
                <w:rFonts w:cs="Times New Roman"/>
                <w:sz w:val="28"/>
                <w:szCs w:val="28"/>
              </w:rPr>
            </w:pPr>
            <w:r>
              <w:rPr>
                <w:rFonts w:cs="Times New Roman"/>
                <w:sz w:val="28"/>
                <w:szCs w:val="28"/>
              </w:rPr>
              <w:t>4</w:t>
            </w:r>
            <w:r w:rsidRPr="007C39AF">
              <w:rPr>
                <w:rFonts w:cs="Times New Roman"/>
                <w:sz w:val="28"/>
                <w:szCs w:val="28"/>
              </w:rPr>
              <w:t>. Здійснює в межах компетенції методичне керівництво правовою роботою Держгеонадр, її міжрегіональних територіальних органів, на підприємствах, установах та організаціях, що належать до сфери управління Держгеонадр, перевіряє стан правової роботи та подає пропозиції на розгляд Голови Держгеонадр щодо її поліпшення, усунення недоліків у правовому забезпеченні діяльності Держгеонадр, вживає заходів до впровадження новітніх форм і методів діяльності юридичної служби, виконання актів Мін'юсту та його територіальних органів.</w:t>
            </w:r>
          </w:p>
          <w:p w:rsidR="00E41116" w:rsidRPr="007C39AF" w:rsidRDefault="00E41116" w:rsidP="002E66B6">
            <w:pPr>
              <w:pStyle w:val="10"/>
              <w:shd w:val="clear" w:color="auto" w:fill="auto"/>
              <w:spacing w:line="240" w:lineRule="auto"/>
              <w:ind w:right="40" w:firstLine="602"/>
              <w:rPr>
                <w:rFonts w:cs="Times New Roman"/>
                <w:sz w:val="28"/>
                <w:szCs w:val="28"/>
              </w:rPr>
            </w:pPr>
            <w:r>
              <w:rPr>
                <w:rFonts w:cs="Times New Roman"/>
                <w:sz w:val="28"/>
                <w:szCs w:val="28"/>
              </w:rPr>
              <w:t>5</w:t>
            </w:r>
            <w:r w:rsidRPr="007C39AF">
              <w:rPr>
                <w:rFonts w:cs="Times New Roman"/>
                <w:sz w:val="28"/>
                <w:szCs w:val="28"/>
              </w:rPr>
              <w:t>. Перевіряє в межах компетенції на відповідність законодавству і міжнародним договорам України проекти наказів та інших актів і документів, що подаються на підпис Голові Держгеонадр, погоджує (візує) їх в межах повноважень за наявності віз керівників заінтересованих структурних підрозділів.</w:t>
            </w:r>
          </w:p>
          <w:p w:rsidR="00E41116" w:rsidRPr="007C39AF" w:rsidRDefault="00E41116" w:rsidP="002E66B6">
            <w:pPr>
              <w:pStyle w:val="10"/>
              <w:shd w:val="clear" w:color="auto" w:fill="auto"/>
              <w:spacing w:line="240" w:lineRule="auto"/>
              <w:ind w:right="40" w:firstLine="602"/>
              <w:rPr>
                <w:rFonts w:cs="Times New Roman"/>
                <w:sz w:val="28"/>
                <w:szCs w:val="28"/>
              </w:rPr>
            </w:pPr>
            <w:r>
              <w:rPr>
                <w:rFonts w:cs="Times New Roman"/>
                <w:sz w:val="28"/>
                <w:szCs w:val="28"/>
              </w:rPr>
              <w:t>6</w:t>
            </w:r>
            <w:r w:rsidRPr="007C39AF">
              <w:rPr>
                <w:rFonts w:cs="Times New Roman"/>
                <w:sz w:val="28"/>
                <w:szCs w:val="28"/>
              </w:rPr>
              <w:t>. Організовує претензійну та позовну роботу, здійснює контроль за її проведенням, забезпечує в установленому порядку представлення інтересів Держгеонадр та її міжрегіональних територіальних органів в судах та інших органах.</w:t>
            </w:r>
          </w:p>
          <w:p w:rsidR="00E41116" w:rsidRPr="007C39AF" w:rsidRDefault="00E41116" w:rsidP="002E66B6">
            <w:pPr>
              <w:pStyle w:val="10"/>
              <w:shd w:val="clear" w:color="auto" w:fill="auto"/>
              <w:spacing w:line="240" w:lineRule="auto"/>
              <w:ind w:right="40" w:firstLine="602"/>
              <w:rPr>
                <w:rFonts w:cs="Times New Roman"/>
                <w:sz w:val="28"/>
                <w:szCs w:val="28"/>
              </w:rPr>
            </w:pPr>
            <w:r>
              <w:rPr>
                <w:rFonts w:cs="Times New Roman"/>
                <w:sz w:val="28"/>
                <w:szCs w:val="28"/>
              </w:rPr>
              <w:t>7</w:t>
            </w:r>
            <w:r w:rsidRPr="007C39AF">
              <w:rPr>
                <w:rFonts w:cs="Times New Roman"/>
                <w:sz w:val="28"/>
                <w:szCs w:val="28"/>
              </w:rPr>
              <w:t>. Опрацьовує проекти нормативно-правових актів та інших документів, які надійшли для погодження, з питань, що нале</w:t>
            </w:r>
            <w:r>
              <w:rPr>
                <w:rFonts w:cs="Times New Roman"/>
                <w:sz w:val="28"/>
                <w:szCs w:val="28"/>
              </w:rPr>
              <w:t>жать до компетенції Держгеонадр</w:t>
            </w:r>
            <w:r w:rsidRPr="007C39AF">
              <w:rPr>
                <w:rFonts w:cs="Times New Roman"/>
                <w:sz w:val="28"/>
                <w:szCs w:val="28"/>
              </w:rPr>
              <w:t>.</w:t>
            </w:r>
          </w:p>
          <w:p w:rsidR="00E41116" w:rsidRPr="007C39AF" w:rsidRDefault="00E41116" w:rsidP="002E66B6">
            <w:pPr>
              <w:pStyle w:val="10"/>
              <w:shd w:val="clear" w:color="auto" w:fill="auto"/>
              <w:spacing w:line="240" w:lineRule="auto"/>
              <w:ind w:right="40" w:firstLine="602"/>
              <w:rPr>
                <w:rFonts w:cs="Times New Roman"/>
                <w:sz w:val="28"/>
                <w:szCs w:val="28"/>
              </w:rPr>
            </w:pPr>
            <w:r>
              <w:rPr>
                <w:rFonts w:cs="Times New Roman"/>
                <w:sz w:val="28"/>
                <w:szCs w:val="28"/>
              </w:rPr>
              <w:t>8</w:t>
            </w:r>
            <w:r w:rsidRPr="007C39AF">
              <w:rPr>
                <w:rFonts w:cs="Times New Roman"/>
                <w:sz w:val="28"/>
                <w:szCs w:val="28"/>
              </w:rPr>
              <w:t>. Проводить юридичну експертизу проектів нормативно-правових актів, підготовлених структурними підрозділами Держгеонадр.</w:t>
            </w:r>
          </w:p>
          <w:p w:rsidR="00E41116" w:rsidRPr="007C39AF" w:rsidRDefault="00E41116" w:rsidP="002E66B6">
            <w:pPr>
              <w:pStyle w:val="10"/>
              <w:shd w:val="clear" w:color="auto" w:fill="auto"/>
              <w:spacing w:line="240" w:lineRule="auto"/>
              <w:ind w:right="40" w:firstLine="602"/>
              <w:rPr>
                <w:rFonts w:cs="Times New Roman"/>
                <w:sz w:val="28"/>
                <w:szCs w:val="28"/>
              </w:rPr>
            </w:pPr>
            <w:r>
              <w:rPr>
                <w:rFonts w:cs="Times New Roman"/>
                <w:sz w:val="28"/>
                <w:szCs w:val="28"/>
              </w:rPr>
              <w:t>9</w:t>
            </w:r>
            <w:r w:rsidRPr="007C39AF">
              <w:rPr>
                <w:rFonts w:cs="Times New Roman"/>
                <w:sz w:val="28"/>
                <w:szCs w:val="28"/>
              </w:rPr>
              <w:t>. Здійснює у межах своєї компетенції заходи щодо адаптації законодавства України до законодавства Європейського Союзу.</w:t>
            </w:r>
          </w:p>
          <w:p w:rsidR="00E41116" w:rsidRPr="007C39AF" w:rsidRDefault="00E41116" w:rsidP="002E66B6">
            <w:pPr>
              <w:pStyle w:val="10"/>
              <w:shd w:val="clear" w:color="auto" w:fill="auto"/>
              <w:spacing w:line="240" w:lineRule="auto"/>
              <w:ind w:right="40" w:firstLine="602"/>
              <w:rPr>
                <w:rFonts w:cs="Times New Roman"/>
                <w:sz w:val="28"/>
                <w:szCs w:val="28"/>
              </w:rPr>
            </w:pPr>
            <w:r w:rsidRPr="007C39AF">
              <w:rPr>
                <w:rFonts w:cs="Times New Roman"/>
                <w:sz w:val="28"/>
                <w:szCs w:val="28"/>
              </w:rPr>
              <w:t>1</w:t>
            </w:r>
            <w:r>
              <w:rPr>
                <w:rFonts w:cs="Times New Roman"/>
                <w:sz w:val="28"/>
                <w:szCs w:val="28"/>
              </w:rPr>
              <w:t>0</w:t>
            </w:r>
            <w:r w:rsidRPr="007C39AF">
              <w:rPr>
                <w:rFonts w:cs="Times New Roman"/>
                <w:sz w:val="28"/>
                <w:szCs w:val="28"/>
              </w:rPr>
              <w:t>. Аналізує в межах компетенції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 дані статистичної звітності.</w:t>
            </w:r>
          </w:p>
          <w:p w:rsidR="00E41116" w:rsidRPr="007C39AF" w:rsidRDefault="00E41116" w:rsidP="002E66B6">
            <w:pPr>
              <w:pStyle w:val="10"/>
              <w:shd w:val="clear" w:color="auto" w:fill="auto"/>
              <w:spacing w:line="240" w:lineRule="auto"/>
              <w:ind w:right="40" w:firstLine="602"/>
              <w:rPr>
                <w:rFonts w:cs="Times New Roman"/>
                <w:sz w:val="28"/>
                <w:szCs w:val="28"/>
              </w:rPr>
            </w:pPr>
            <w:r w:rsidRPr="007C39AF">
              <w:rPr>
                <w:rFonts w:cs="Times New Roman"/>
                <w:sz w:val="28"/>
                <w:szCs w:val="28"/>
              </w:rPr>
              <w:t>1</w:t>
            </w:r>
            <w:r>
              <w:rPr>
                <w:rFonts w:cs="Times New Roman"/>
                <w:sz w:val="28"/>
                <w:szCs w:val="28"/>
              </w:rPr>
              <w:t>1</w:t>
            </w:r>
            <w:r w:rsidRPr="007C39AF">
              <w:rPr>
                <w:rFonts w:cs="Times New Roman"/>
                <w:sz w:val="28"/>
                <w:szCs w:val="28"/>
              </w:rPr>
              <w:t>. Подає пропозиції Голові Держгеонадр про притягнення до відповідальності працівників, з вини яких заподіяна шкода.</w:t>
            </w:r>
          </w:p>
          <w:p w:rsidR="00E41116" w:rsidRPr="007C39AF" w:rsidRDefault="00E41116" w:rsidP="002E66B6">
            <w:pPr>
              <w:pStyle w:val="10"/>
              <w:shd w:val="clear" w:color="auto" w:fill="auto"/>
              <w:spacing w:line="240" w:lineRule="auto"/>
              <w:ind w:right="40" w:firstLine="602"/>
              <w:rPr>
                <w:rFonts w:cs="Times New Roman"/>
                <w:sz w:val="28"/>
                <w:szCs w:val="28"/>
              </w:rPr>
            </w:pPr>
            <w:r w:rsidRPr="007C39AF">
              <w:rPr>
                <w:rFonts w:cs="Times New Roman"/>
                <w:sz w:val="28"/>
                <w:szCs w:val="28"/>
              </w:rPr>
              <w:t>1</w:t>
            </w:r>
            <w:r>
              <w:rPr>
                <w:rFonts w:cs="Times New Roman"/>
                <w:sz w:val="28"/>
                <w:szCs w:val="28"/>
              </w:rPr>
              <w:t>2</w:t>
            </w:r>
            <w:r w:rsidRPr="007C39AF">
              <w:rPr>
                <w:rFonts w:cs="Times New Roman"/>
                <w:sz w:val="28"/>
                <w:szCs w:val="28"/>
              </w:rPr>
              <w:t>. Веде облік актів законодавства і міжнародних договорів, укла</w:t>
            </w:r>
            <w:r>
              <w:rPr>
                <w:rFonts w:cs="Times New Roman"/>
                <w:sz w:val="28"/>
                <w:szCs w:val="28"/>
              </w:rPr>
              <w:t>дених Держгеонадрами</w:t>
            </w:r>
            <w:r w:rsidRPr="007C39AF">
              <w:rPr>
                <w:rFonts w:cs="Times New Roman"/>
                <w:sz w:val="28"/>
                <w:szCs w:val="28"/>
              </w:rPr>
              <w:t>.</w:t>
            </w:r>
          </w:p>
          <w:p w:rsidR="00E41116" w:rsidRDefault="00E41116" w:rsidP="002E66B6">
            <w:pPr>
              <w:pStyle w:val="10"/>
              <w:shd w:val="clear" w:color="auto" w:fill="auto"/>
              <w:spacing w:line="240" w:lineRule="auto"/>
              <w:ind w:right="40" w:firstLine="602"/>
              <w:rPr>
                <w:rFonts w:cs="Times New Roman"/>
                <w:sz w:val="28"/>
                <w:szCs w:val="28"/>
              </w:rPr>
            </w:pPr>
            <w:r w:rsidRPr="007C39AF">
              <w:rPr>
                <w:rFonts w:cs="Times New Roman"/>
                <w:sz w:val="28"/>
                <w:szCs w:val="28"/>
              </w:rPr>
              <w:t>1</w:t>
            </w:r>
            <w:r>
              <w:rPr>
                <w:rFonts w:cs="Times New Roman"/>
                <w:sz w:val="28"/>
                <w:szCs w:val="28"/>
              </w:rPr>
              <w:t>3</w:t>
            </w:r>
            <w:r w:rsidRPr="007C39AF">
              <w:rPr>
                <w:rFonts w:cs="Times New Roman"/>
                <w:sz w:val="28"/>
                <w:szCs w:val="28"/>
              </w:rPr>
              <w:t>. Збирає інформацію про офіційне оприлюднення актів законодавства в друкованих виданнях.</w:t>
            </w:r>
          </w:p>
          <w:p w:rsidR="00F07E19" w:rsidRPr="007C39AF" w:rsidRDefault="00F07E19" w:rsidP="002E66B6">
            <w:pPr>
              <w:pStyle w:val="10"/>
              <w:shd w:val="clear" w:color="auto" w:fill="auto"/>
              <w:spacing w:line="240" w:lineRule="auto"/>
              <w:ind w:right="40" w:firstLine="602"/>
              <w:rPr>
                <w:rFonts w:cs="Times New Roman"/>
                <w:color w:val="333333"/>
                <w:sz w:val="28"/>
                <w:szCs w:val="28"/>
              </w:rPr>
            </w:pPr>
          </w:p>
        </w:tc>
      </w:tr>
      <w:tr w:rsidR="00E41116" w:rsidRPr="007C39AF" w:rsidTr="002E66B6">
        <w:tc>
          <w:tcPr>
            <w:tcW w:w="4673" w:type="dxa"/>
          </w:tcPr>
          <w:p w:rsidR="00E41116" w:rsidRPr="00ED54B6" w:rsidRDefault="00E41116" w:rsidP="002E66B6">
            <w:pPr>
              <w:jc w:val="center"/>
              <w:rPr>
                <w:rFonts w:ascii="Times New Roman" w:hAnsi="Times New Roman" w:cs="Times New Roman"/>
                <w:b/>
                <w:smallCaps/>
                <w:sz w:val="28"/>
                <w:szCs w:val="28"/>
              </w:rPr>
            </w:pPr>
            <w:r w:rsidRPr="00ED54B6">
              <w:rPr>
                <w:rFonts w:ascii="Times New Roman" w:hAnsi="Times New Roman" w:cs="Times New Roman"/>
                <w:b/>
                <w:smallCaps/>
                <w:sz w:val="28"/>
                <w:szCs w:val="28"/>
              </w:rPr>
              <w:lastRenderedPageBreak/>
              <w:t>управління економіки та бухгалтерського обліку</w:t>
            </w:r>
          </w:p>
        </w:tc>
        <w:tc>
          <w:tcPr>
            <w:tcW w:w="10206" w:type="dxa"/>
          </w:tcPr>
          <w:p w:rsidR="00E41116" w:rsidRPr="00B010B5" w:rsidRDefault="00E41116"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Управління економіки та бухгалтерського обліку здійснює такі </w:t>
            </w:r>
            <w:r w:rsidRPr="00B010B5">
              <w:rPr>
                <w:sz w:val="28"/>
                <w:szCs w:val="28"/>
                <w:u w:val="single"/>
              </w:rPr>
              <w:t>функції</w:t>
            </w:r>
            <w:r>
              <w:rPr>
                <w:sz w:val="28"/>
                <w:szCs w:val="28"/>
                <w:u w:val="single"/>
              </w:rPr>
              <w:t>:</w:t>
            </w:r>
          </w:p>
          <w:p w:rsidR="00E41116" w:rsidRPr="007C39AF" w:rsidRDefault="00E41116" w:rsidP="002E66B6">
            <w:pPr>
              <w:pStyle w:val="10"/>
              <w:shd w:val="clear" w:color="auto" w:fill="auto"/>
              <w:tabs>
                <w:tab w:val="left" w:pos="180"/>
              </w:tabs>
              <w:spacing w:line="240" w:lineRule="auto"/>
              <w:ind w:left="-107" w:right="20" w:firstLine="709"/>
              <w:rPr>
                <w:rFonts w:cs="Times New Roman"/>
                <w:sz w:val="28"/>
                <w:szCs w:val="28"/>
              </w:rPr>
            </w:pPr>
            <w:r>
              <w:rPr>
                <w:rFonts w:cs="Times New Roman"/>
                <w:sz w:val="28"/>
                <w:szCs w:val="28"/>
              </w:rPr>
              <w:t xml:space="preserve">1. </w:t>
            </w:r>
            <w:r w:rsidRPr="007C39AF">
              <w:rPr>
                <w:rFonts w:cs="Times New Roman"/>
                <w:sz w:val="28"/>
                <w:szCs w:val="28"/>
              </w:rPr>
              <w:t>Організ</w:t>
            </w:r>
            <w:r>
              <w:rPr>
                <w:rFonts w:cs="Times New Roman"/>
                <w:sz w:val="28"/>
                <w:szCs w:val="28"/>
              </w:rPr>
              <w:t>овує</w:t>
            </w:r>
            <w:r w:rsidRPr="007C39AF">
              <w:rPr>
                <w:rFonts w:cs="Times New Roman"/>
                <w:sz w:val="28"/>
                <w:szCs w:val="28"/>
              </w:rPr>
              <w:t xml:space="preserve"> підготовк</w:t>
            </w:r>
            <w:r>
              <w:rPr>
                <w:rFonts w:cs="Times New Roman"/>
                <w:sz w:val="28"/>
                <w:szCs w:val="28"/>
              </w:rPr>
              <w:t>у</w:t>
            </w:r>
            <w:r w:rsidRPr="007C39AF">
              <w:rPr>
                <w:rFonts w:cs="Times New Roman"/>
                <w:sz w:val="28"/>
                <w:szCs w:val="28"/>
              </w:rPr>
              <w:t xml:space="preserve"> та подання бюджетних запитів, складання кошторисів доходів і видатків на утримання Держгеонадр України та на розвиток мінерально-сировинної бази з відповідними розрахунками до них в межах обсягів видатків, передбачених розписом видатків Державного бюджету на відповідний рік для подальшого затвердження.</w:t>
            </w:r>
          </w:p>
          <w:p w:rsidR="00E41116" w:rsidRPr="007C39AF" w:rsidRDefault="00E41116" w:rsidP="002E66B6">
            <w:pPr>
              <w:ind w:left="-107" w:firstLine="709"/>
              <w:jc w:val="both"/>
              <w:rPr>
                <w:rFonts w:ascii="Times New Roman" w:hAnsi="Times New Roman" w:cs="Times New Roman"/>
                <w:sz w:val="28"/>
                <w:szCs w:val="28"/>
              </w:rPr>
            </w:pPr>
            <w:r>
              <w:rPr>
                <w:rFonts w:ascii="Times New Roman" w:hAnsi="Times New Roman" w:cs="Times New Roman"/>
                <w:sz w:val="28"/>
                <w:szCs w:val="28"/>
              </w:rPr>
              <w:t>2.</w:t>
            </w:r>
            <w:r w:rsidRPr="007C39AF">
              <w:rPr>
                <w:rFonts w:ascii="Times New Roman" w:hAnsi="Times New Roman" w:cs="Times New Roman"/>
                <w:sz w:val="28"/>
                <w:szCs w:val="28"/>
              </w:rPr>
              <w:t xml:space="preserve"> </w:t>
            </w:r>
            <w:r>
              <w:rPr>
                <w:rFonts w:ascii="Times New Roman" w:hAnsi="Times New Roman" w:cs="Times New Roman"/>
                <w:sz w:val="28"/>
                <w:szCs w:val="28"/>
              </w:rPr>
              <w:t>Готує</w:t>
            </w:r>
            <w:r w:rsidRPr="007C39AF">
              <w:rPr>
                <w:rFonts w:ascii="Times New Roman" w:hAnsi="Times New Roman" w:cs="Times New Roman"/>
                <w:sz w:val="28"/>
                <w:szCs w:val="28"/>
              </w:rPr>
              <w:t xml:space="preserve"> оперативн</w:t>
            </w:r>
            <w:r>
              <w:rPr>
                <w:rFonts w:ascii="Times New Roman" w:hAnsi="Times New Roman" w:cs="Times New Roman"/>
                <w:sz w:val="28"/>
                <w:szCs w:val="28"/>
              </w:rPr>
              <w:t>у</w:t>
            </w:r>
            <w:r w:rsidRPr="007C39AF">
              <w:rPr>
                <w:rFonts w:ascii="Times New Roman" w:hAnsi="Times New Roman" w:cs="Times New Roman"/>
                <w:sz w:val="28"/>
                <w:szCs w:val="28"/>
              </w:rPr>
              <w:t xml:space="preserve"> місячн</w:t>
            </w:r>
            <w:r>
              <w:rPr>
                <w:rFonts w:ascii="Times New Roman" w:hAnsi="Times New Roman" w:cs="Times New Roman"/>
                <w:sz w:val="28"/>
                <w:szCs w:val="28"/>
              </w:rPr>
              <w:t>у</w:t>
            </w:r>
            <w:r w:rsidRPr="007C39AF">
              <w:rPr>
                <w:rFonts w:ascii="Times New Roman" w:hAnsi="Times New Roman" w:cs="Times New Roman"/>
                <w:sz w:val="28"/>
                <w:szCs w:val="28"/>
              </w:rPr>
              <w:t>, квартальн</w:t>
            </w:r>
            <w:r>
              <w:rPr>
                <w:rFonts w:ascii="Times New Roman" w:hAnsi="Times New Roman" w:cs="Times New Roman"/>
                <w:sz w:val="28"/>
                <w:szCs w:val="28"/>
              </w:rPr>
              <w:t>у</w:t>
            </w:r>
            <w:r w:rsidRPr="007C39AF">
              <w:rPr>
                <w:rFonts w:ascii="Times New Roman" w:hAnsi="Times New Roman" w:cs="Times New Roman"/>
                <w:sz w:val="28"/>
                <w:szCs w:val="28"/>
              </w:rPr>
              <w:t xml:space="preserve"> та річн</w:t>
            </w:r>
            <w:r>
              <w:rPr>
                <w:rFonts w:ascii="Times New Roman" w:hAnsi="Times New Roman" w:cs="Times New Roman"/>
                <w:sz w:val="28"/>
                <w:szCs w:val="28"/>
              </w:rPr>
              <w:t>у</w:t>
            </w:r>
            <w:r w:rsidRPr="007C39AF">
              <w:rPr>
                <w:rFonts w:ascii="Times New Roman" w:hAnsi="Times New Roman" w:cs="Times New Roman"/>
                <w:sz w:val="28"/>
                <w:szCs w:val="28"/>
              </w:rPr>
              <w:t xml:space="preserve"> інформаці</w:t>
            </w:r>
            <w:r>
              <w:rPr>
                <w:rFonts w:ascii="Times New Roman" w:hAnsi="Times New Roman" w:cs="Times New Roman"/>
                <w:sz w:val="28"/>
                <w:szCs w:val="28"/>
              </w:rPr>
              <w:t>ю</w:t>
            </w:r>
            <w:r w:rsidRPr="007C39AF">
              <w:rPr>
                <w:rFonts w:ascii="Times New Roman" w:hAnsi="Times New Roman" w:cs="Times New Roman"/>
                <w:sz w:val="28"/>
                <w:szCs w:val="28"/>
              </w:rPr>
              <w:t xml:space="preserve"> стосовно виконання основних завдань Управління та забезпечення її подання до </w:t>
            </w:r>
            <w:proofErr w:type="spellStart"/>
            <w:r w:rsidRPr="007C39AF">
              <w:rPr>
                <w:rFonts w:ascii="Times New Roman" w:hAnsi="Times New Roman" w:cs="Times New Roman"/>
                <w:sz w:val="28"/>
                <w:szCs w:val="28"/>
              </w:rPr>
              <w:t>Мінприроди</w:t>
            </w:r>
            <w:proofErr w:type="spellEnd"/>
            <w:r w:rsidRPr="007C39AF">
              <w:rPr>
                <w:rFonts w:ascii="Times New Roman" w:hAnsi="Times New Roman" w:cs="Times New Roman"/>
                <w:sz w:val="28"/>
                <w:szCs w:val="28"/>
              </w:rPr>
              <w:t xml:space="preserve"> України та інших центральних органів виконавчої влади.</w:t>
            </w:r>
          </w:p>
          <w:p w:rsidR="00E41116" w:rsidRPr="007C39AF" w:rsidRDefault="00E41116" w:rsidP="002E66B6">
            <w:pPr>
              <w:ind w:firstLine="567"/>
              <w:jc w:val="both"/>
              <w:rPr>
                <w:rFonts w:ascii="Times New Roman" w:hAnsi="Times New Roman" w:cs="Times New Roman"/>
                <w:sz w:val="28"/>
                <w:szCs w:val="28"/>
              </w:rPr>
            </w:pPr>
            <w:r w:rsidRPr="007C39AF">
              <w:rPr>
                <w:rFonts w:ascii="Times New Roman" w:hAnsi="Times New Roman" w:cs="Times New Roman"/>
                <w:sz w:val="28"/>
                <w:szCs w:val="28"/>
              </w:rPr>
              <w:t>3. </w:t>
            </w:r>
            <w:r>
              <w:rPr>
                <w:rFonts w:ascii="Times New Roman" w:hAnsi="Times New Roman" w:cs="Times New Roman"/>
                <w:sz w:val="28"/>
                <w:szCs w:val="28"/>
              </w:rPr>
              <w:t>Затверджує</w:t>
            </w:r>
            <w:r w:rsidRPr="007C39AF">
              <w:rPr>
                <w:rFonts w:ascii="Times New Roman" w:hAnsi="Times New Roman" w:cs="Times New Roman"/>
                <w:sz w:val="28"/>
                <w:szCs w:val="28"/>
              </w:rPr>
              <w:t xml:space="preserve"> фінансов</w:t>
            </w:r>
            <w:r>
              <w:rPr>
                <w:rFonts w:ascii="Times New Roman" w:hAnsi="Times New Roman" w:cs="Times New Roman"/>
                <w:sz w:val="28"/>
                <w:szCs w:val="28"/>
              </w:rPr>
              <w:t>і</w:t>
            </w:r>
            <w:r w:rsidRPr="007C39AF">
              <w:rPr>
                <w:rFonts w:ascii="Times New Roman" w:hAnsi="Times New Roman" w:cs="Times New Roman"/>
                <w:sz w:val="28"/>
                <w:szCs w:val="28"/>
              </w:rPr>
              <w:t xml:space="preserve"> план</w:t>
            </w:r>
            <w:r>
              <w:rPr>
                <w:rFonts w:ascii="Times New Roman" w:hAnsi="Times New Roman" w:cs="Times New Roman"/>
                <w:sz w:val="28"/>
                <w:szCs w:val="28"/>
              </w:rPr>
              <w:t>и</w:t>
            </w:r>
            <w:r w:rsidRPr="007C39AF">
              <w:rPr>
                <w:rFonts w:ascii="Times New Roman" w:hAnsi="Times New Roman" w:cs="Times New Roman"/>
                <w:sz w:val="28"/>
                <w:szCs w:val="28"/>
              </w:rPr>
              <w:t xml:space="preserve"> підприємств, організацій та установ в установленому порядку, в разі необхідності, внесення змін до них.</w:t>
            </w:r>
          </w:p>
          <w:p w:rsidR="00E41116" w:rsidRPr="007C39AF"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t>4</w:t>
            </w:r>
            <w:r w:rsidRPr="007C39AF">
              <w:rPr>
                <w:rFonts w:ascii="Times New Roman" w:hAnsi="Times New Roman" w:cs="Times New Roman"/>
                <w:sz w:val="28"/>
                <w:szCs w:val="28"/>
              </w:rPr>
              <w:t xml:space="preserve">. </w:t>
            </w:r>
            <w:r>
              <w:rPr>
                <w:rFonts w:ascii="Times New Roman" w:hAnsi="Times New Roman" w:cs="Times New Roman"/>
                <w:sz w:val="28"/>
                <w:szCs w:val="28"/>
              </w:rPr>
              <w:t>Затверджує</w:t>
            </w:r>
            <w:r w:rsidRPr="007C39AF">
              <w:rPr>
                <w:rFonts w:ascii="Times New Roman" w:hAnsi="Times New Roman" w:cs="Times New Roman"/>
                <w:sz w:val="28"/>
                <w:szCs w:val="28"/>
              </w:rPr>
              <w:t xml:space="preserve"> пооб’єктн</w:t>
            </w:r>
            <w:r>
              <w:rPr>
                <w:rFonts w:ascii="Times New Roman" w:hAnsi="Times New Roman" w:cs="Times New Roman"/>
                <w:sz w:val="28"/>
                <w:szCs w:val="28"/>
              </w:rPr>
              <w:t>і</w:t>
            </w:r>
            <w:r w:rsidRPr="007C39AF">
              <w:rPr>
                <w:rFonts w:ascii="Times New Roman" w:hAnsi="Times New Roman" w:cs="Times New Roman"/>
                <w:sz w:val="28"/>
                <w:szCs w:val="28"/>
              </w:rPr>
              <w:t xml:space="preserve"> план</w:t>
            </w:r>
            <w:r>
              <w:rPr>
                <w:rFonts w:ascii="Times New Roman" w:hAnsi="Times New Roman" w:cs="Times New Roman"/>
                <w:sz w:val="28"/>
                <w:szCs w:val="28"/>
              </w:rPr>
              <w:t>и</w:t>
            </w:r>
            <w:r w:rsidRPr="007C39AF">
              <w:rPr>
                <w:rFonts w:ascii="Times New Roman" w:hAnsi="Times New Roman" w:cs="Times New Roman"/>
                <w:sz w:val="28"/>
                <w:szCs w:val="28"/>
              </w:rPr>
              <w:t xml:space="preserve"> підприємств, установ та організацій, які виконують геологорозвідувальні роботи за рахунок коштів передбачених у державному бюджеті на території України, за погодженням з головним розпорядником бюджетних коштів, і внесення до них, при необхідності, змін та доповнень.</w:t>
            </w:r>
          </w:p>
          <w:p w:rsidR="00E41116" w:rsidRPr="007C39AF"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t>5</w:t>
            </w:r>
            <w:r w:rsidRPr="007C39AF">
              <w:rPr>
                <w:rFonts w:ascii="Times New Roman" w:hAnsi="Times New Roman" w:cs="Times New Roman"/>
                <w:sz w:val="28"/>
                <w:szCs w:val="28"/>
              </w:rPr>
              <w:t xml:space="preserve">. </w:t>
            </w:r>
            <w:r>
              <w:rPr>
                <w:rFonts w:ascii="Times New Roman" w:hAnsi="Times New Roman" w:cs="Times New Roman"/>
                <w:sz w:val="28"/>
                <w:szCs w:val="28"/>
              </w:rPr>
              <w:t>У</w:t>
            </w:r>
            <w:r w:rsidRPr="007C39AF">
              <w:rPr>
                <w:rFonts w:ascii="Times New Roman" w:hAnsi="Times New Roman" w:cs="Times New Roman"/>
                <w:sz w:val="28"/>
                <w:szCs w:val="28"/>
              </w:rPr>
              <w:t>загальн</w:t>
            </w:r>
            <w:r>
              <w:rPr>
                <w:rFonts w:ascii="Times New Roman" w:hAnsi="Times New Roman" w:cs="Times New Roman"/>
                <w:sz w:val="28"/>
                <w:szCs w:val="28"/>
              </w:rPr>
              <w:t>ює</w:t>
            </w:r>
            <w:r w:rsidRPr="007C39AF">
              <w:rPr>
                <w:rFonts w:ascii="Times New Roman" w:hAnsi="Times New Roman" w:cs="Times New Roman"/>
                <w:sz w:val="28"/>
                <w:szCs w:val="28"/>
              </w:rPr>
              <w:t xml:space="preserve"> зведен</w:t>
            </w:r>
            <w:r>
              <w:rPr>
                <w:rFonts w:ascii="Times New Roman" w:hAnsi="Times New Roman" w:cs="Times New Roman"/>
                <w:sz w:val="28"/>
                <w:szCs w:val="28"/>
              </w:rPr>
              <w:t>і</w:t>
            </w:r>
            <w:r w:rsidRPr="007C39AF">
              <w:rPr>
                <w:rFonts w:ascii="Times New Roman" w:hAnsi="Times New Roman" w:cs="Times New Roman"/>
                <w:sz w:val="28"/>
                <w:szCs w:val="28"/>
              </w:rPr>
              <w:t xml:space="preserve"> реєстр</w:t>
            </w:r>
            <w:r>
              <w:rPr>
                <w:rFonts w:ascii="Times New Roman" w:hAnsi="Times New Roman" w:cs="Times New Roman"/>
                <w:sz w:val="28"/>
                <w:szCs w:val="28"/>
              </w:rPr>
              <w:t>и</w:t>
            </w:r>
            <w:r w:rsidRPr="007C39AF">
              <w:rPr>
                <w:rFonts w:ascii="Times New Roman" w:hAnsi="Times New Roman" w:cs="Times New Roman"/>
                <w:sz w:val="28"/>
                <w:szCs w:val="28"/>
              </w:rPr>
              <w:t xml:space="preserve"> актів обміру проведених геологорозвідувальних робіт в частині їх оплати відповідно до пооб’єктних планів підприємств, установ та організацій - виконавців геологорозвідувальних робіт за укладеними договорами за кошти державного бюджету.</w:t>
            </w:r>
          </w:p>
          <w:p w:rsidR="00E41116" w:rsidRPr="007C39AF"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t>6</w:t>
            </w:r>
            <w:r w:rsidRPr="007C39AF">
              <w:rPr>
                <w:rFonts w:ascii="Times New Roman" w:hAnsi="Times New Roman" w:cs="Times New Roman"/>
                <w:sz w:val="28"/>
                <w:szCs w:val="28"/>
              </w:rPr>
              <w:t>. Веде бухгалтерськ</w:t>
            </w:r>
            <w:r>
              <w:rPr>
                <w:rFonts w:ascii="Times New Roman" w:hAnsi="Times New Roman" w:cs="Times New Roman"/>
                <w:sz w:val="28"/>
                <w:szCs w:val="28"/>
              </w:rPr>
              <w:t>ий</w:t>
            </w:r>
            <w:r w:rsidRPr="007C39AF">
              <w:rPr>
                <w:rFonts w:ascii="Times New Roman" w:hAnsi="Times New Roman" w:cs="Times New Roman"/>
                <w:sz w:val="28"/>
                <w:szCs w:val="28"/>
              </w:rPr>
              <w:t xml:space="preserve"> облік</w:t>
            </w:r>
            <w:r>
              <w:rPr>
                <w:rFonts w:ascii="Times New Roman" w:hAnsi="Times New Roman" w:cs="Times New Roman"/>
                <w:sz w:val="28"/>
                <w:szCs w:val="28"/>
              </w:rPr>
              <w:t>.</w:t>
            </w:r>
          </w:p>
          <w:p w:rsidR="00E41116" w:rsidRPr="007C39AF"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t>7</w:t>
            </w:r>
            <w:r w:rsidRPr="007C39AF">
              <w:rPr>
                <w:rFonts w:ascii="Times New Roman" w:hAnsi="Times New Roman" w:cs="Times New Roman"/>
                <w:sz w:val="28"/>
                <w:szCs w:val="28"/>
              </w:rPr>
              <w:t>. Склада</w:t>
            </w:r>
            <w:r>
              <w:rPr>
                <w:rFonts w:ascii="Times New Roman" w:hAnsi="Times New Roman" w:cs="Times New Roman"/>
                <w:sz w:val="28"/>
                <w:szCs w:val="28"/>
              </w:rPr>
              <w:t>є</w:t>
            </w:r>
            <w:r w:rsidRPr="007C39AF">
              <w:rPr>
                <w:rFonts w:ascii="Times New Roman" w:hAnsi="Times New Roman" w:cs="Times New Roman"/>
                <w:sz w:val="28"/>
                <w:szCs w:val="28"/>
              </w:rPr>
              <w:t xml:space="preserve"> на підставі даних бухгалтерського обліку фінансову та бюджетну звітність, а також державну статистичну, зведену та іншу звітність (декларації) в порядк</w:t>
            </w:r>
            <w:r>
              <w:rPr>
                <w:rFonts w:ascii="Times New Roman" w:hAnsi="Times New Roman" w:cs="Times New Roman"/>
                <w:sz w:val="28"/>
                <w:szCs w:val="28"/>
              </w:rPr>
              <w:t>у, встановленому законодавством.</w:t>
            </w:r>
          </w:p>
          <w:p w:rsidR="00E41116" w:rsidRPr="007C39AF"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t>8.</w:t>
            </w:r>
            <w:r w:rsidRPr="007C39AF">
              <w:rPr>
                <w:rFonts w:ascii="Times New Roman" w:hAnsi="Times New Roman" w:cs="Times New Roman"/>
                <w:sz w:val="28"/>
                <w:szCs w:val="28"/>
              </w:rPr>
              <w:t xml:space="preserve"> Пров</w:t>
            </w:r>
            <w:r>
              <w:rPr>
                <w:rFonts w:ascii="Times New Roman" w:hAnsi="Times New Roman" w:cs="Times New Roman"/>
                <w:sz w:val="28"/>
                <w:szCs w:val="28"/>
              </w:rPr>
              <w:t>одить</w:t>
            </w:r>
            <w:r w:rsidRPr="007C39AF">
              <w:rPr>
                <w:rFonts w:ascii="Times New Roman" w:hAnsi="Times New Roman" w:cs="Times New Roman"/>
                <w:sz w:val="28"/>
                <w:szCs w:val="28"/>
              </w:rPr>
              <w:t xml:space="preserve">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r>
              <w:rPr>
                <w:rFonts w:ascii="Times New Roman" w:hAnsi="Times New Roman" w:cs="Times New Roman"/>
                <w:sz w:val="28"/>
                <w:szCs w:val="28"/>
              </w:rPr>
              <w:t>.</w:t>
            </w:r>
          </w:p>
          <w:p w:rsidR="00E41116" w:rsidRPr="007C39AF"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t>9</w:t>
            </w:r>
            <w:r w:rsidRPr="007C39AF">
              <w:rPr>
                <w:rFonts w:ascii="Times New Roman" w:hAnsi="Times New Roman" w:cs="Times New Roman"/>
                <w:sz w:val="28"/>
                <w:szCs w:val="28"/>
              </w:rPr>
              <w:t>. Здійсн</w:t>
            </w:r>
            <w:r>
              <w:rPr>
                <w:rFonts w:ascii="Times New Roman" w:hAnsi="Times New Roman" w:cs="Times New Roman"/>
                <w:sz w:val="28"/>
                <w:szCs w:val="28"/>
              </w:rPr>
              <w:t>ює</w:t>
            </w:r>
            <w:r w:rsidRPr="007C39AF">
              <w:rPr>
                <w:rFonts w:ascii="Times New Roman" w:hAnsi="Times New Roman" w:cs="Times New Roman"/>
                <w:sz w:val="28"/>
                <w:szCs w:val="28"/>
              </w:rPr>
              <w:t xml:space="preserve"> поточн</w:t>
            </w:r>
            <w:r>
              <w:rPr>
                <w:rFonts w:ascii="Times New Roman" w:hAnsi="Times New Roman" w:cs="Times New Roman"/>
                <w:sz w:val="28"/>
                <w:szCs w:val="28"/>
              </w:rPr>
              <w:t>ий</w:t>
            </w:r>
            <w:r w:rsidRPr="007C39AF">
              <w:rPr>
                <w:rFonts w:ascii="Times New Roman" w:hAnsi="Times New Roman" w:cs="Times New Roman"/>
                <w:sz w:val="28"/>
                <w:szCs w:val="28"/>
              </w:rPr>
              <w:t xml:space="preserve"> контрол</w:t>
            </w:r>
            <w:r>
              <w:rPr>
                <w:rFonts w:ascii="Times New Roman" w:hAnsi="Times New Roman" w:cs="Times New Roman"/>
                <w:sz w:val="28"/>
                <w:szCs w:val="28"/>
              </w:rPr>
              <w:t>ь</w:t>
            </w:r>
            <w:r w:rsidRPr="007C39AF">
              <w:rPr>
                <w:rFonts w:ascii="Times New Roman" w:hAnsi="Times New Roman" w:cs="Times New Roman"/>
                <w:sz w:val="28"/>
                <w:szCs w:val="28"/>
              </w:rPr>
              <w:t xml:space="preserve"> за:</w:t>
            </w:r>
          </w:p>
          <w:p w:rsidR="00E41116" w:rsidRPr="007C39AF"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C39AF">
              <w:rPr>
                <w:rFonts w:ascii="Times New Roman" w:hAnsi="Times New Roman" w:cs="Times New Roman"/>
                <w:sz w:val="28"/>
                <w:szCs w:val="28"/>
              </w:rPr>
              <w:t>дотриманням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rsidR="00E41116" w:rsidRPr="007C39AF"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39AF">
              <w:rPr>
                <w:rFonts w:ascii="Times New Roman" w:hAnsi="Times New Roman" w:cs="Times New Roman"/>
                <w:sz w:val="28"/>
                <w:szCs w:val="28"/>
              </w:rPr>
              <w:t>правильністю зарахування та використання власних надходжень Держгеонадр України;</w:t>
            </w:r>
          </w:p>
          <w:p w:rsidR="00E41116" w:rsidRDefault="00E41116" w:rsidP="002E66B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C39AF">
              <w:rPr>
                <w:rFonts w:ascii="Times New Roman" w:hAnsi="Times New Roman" w:cs="Times New Roman"/>
                <w:sz w:val="28"/>
                <w:szCs w:val="28"/>
              </w:rPr>
              <w:t xml:space="preserve">веденням бухгалтерського обліку, складанням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установ та організацій, які підпорядковані </w:t>
            </w:r>
            <w:proofErr w:type="spellStart"/>
            <w:r w:rsidRPr="007C39AF">
              <w:rPr>
                <w:rFonts w:ascii="Times New Roman" w:hAnsi="Times New Roman" w:cs="Times New Roman"/>
                <w:sz w:val="28"/>
                <w:szCs w:val="28"/>
              </w:rPr>
              <w:t>Держгеонадрам</w:t>
            </w:r>
            <w:proofErr w:type="spellEnd"/>
            <w:r>
              <w:rPr>
                <w:rFonts w:ascii="Times New Roman" w:hAnsi="Times New Roman" w:cs="Times New Roman"/>
                <w:sz w:val="28"/>
                <w:szCs w:val="28"/>
              </w:rPr>
              <w:t>.</w:t>
            </w:r>
          </w:p>
          <w:p w:rsidR="006D2497" w:rsidRPr="00A12A67" w:rsidRDefault="006D2497" w:rsidP="002E66B6">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Забезпечує надання Фонду державного майна України - розпоряднику Єдиного реєстру об’єктів державної власності інформації про наявність та поточний стан державного нерухомого майна підприємств, установ, організацій, а також зміни в їх стані.</w:t>
            </w:r>
          </w:p>
          <w:p w:rsidR="006D2497" w:rsidRPr="00A12A67" w:rsidRDefault="006D2497" w:rsidP="002E66B6">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Здійснює контроль за проведенням державними підприємствами та організаціями інвентаризації нерухомого майна відповідно до законодавства.</w:t>
            </w:r>
          </w:p>
          <w:p w:rsidR="006D2497" w:rsidRPr="00A12A67" w:rsidRDefault="006D2497" w:rsidP="002E66B6">
            <w:pPr>
              <w:ind w:firstLine="567"/>
              <w:jc w:val="both"/>
              <w:rPr>
                <w:rFonts w:ascii="Times New Roman" w:eastAsia="Times New Roman" w:hAnsi="Times New Roman" w:cs="Times New Roman"/>
                <w:sz w:val="28"/>
                <w:szCs w:val="28"/>
                <w:lang w:eastAsia="uk-UA"/>
              </w:rPr>
            </w:pPr>
            <w:r w:rsidRPr="007C39AF">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Опрацьовує питання щодо можливості передачі в оренду об’єктів державної власності. Надає пропозицій стосовно викладення умов договору оренди державного майна щодо раціонального та ефективного використання орендованого майна.</w:t>
            </w:r>
          </w:p>
          <w:p w:rsidR="006D2497" w:rsidRDefault="006D2497" w:rsidP="002E66B6">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Забезпечує структурні підрозділи, які входять до складу </w:t>
            </w:r>
            <w:proofErr w:type="spellStart"/>
            <w:r w:rsidRPr="00A12A67">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 оргтехнікою, меблями, господарським інвентарем, здійснює нагляд за їх збереженням і проведенням своєчасного ремонту.</w:t>
            </w:r>
          </w:p>
          <w:p w:rsidR="00ED54B6" w:rsidRPr="007C39AF" w:rsidRDefault="00ED54B6" w:rsidP="002E66B6">
            <w:pPr>
              <w:ind w:firstLine="567"/>
              <w:jc w:val="both"/>
              <w:rPr>
                <w:rFonts w:ascii="Times New Roman" w:hAnsi="Times New Roman" w:cs="Times New Roman"/>
                <w:color w:val="333333"/>
                <w:sz w:val="28"/>
                <w:szCs w:val="28"/>
              </w:rPr>
            </w:pPr>
          </w:p>
        </w:tc>
      </w:tr>
      <w:tr w:rsidR="008F54D5" w:rsidRPr="007C39AF" w:rsidTr="002E66B6">
        <w:tc>
          <w:tcPr>
            <w:tcW w:w="4673" w:type="dxa"/>
          </w:tcPr>
          <w:p w:rsidR="008F54D5" w:rsidRPr="00ED54B6" w:rsidRDefault="008F54D5" w:rsidP="002E66B6">
            <w:pPr>
              <w:jc w:val="center"/>
              <w:rPr>
                <w:rFonts w:ascii="Times New Roman" w:hAnsi="Times New Roman" w:cs="Times New Roman"/>
                <w:b/>
                <w:smallCaps/>
                <w:sz w:val="28"/>
                <w:szCs w:val="28"/>
              </w:rPr>
            </w:pPr>
            <w:r>
              <w:rPr>
                <w:rFonts w:ascii="Times New Roman" w:hAnsi="Times New Roman" w:cs="Times New Roman"/>
                <w:b/>
                <w:smallCaps/>
                <w:sz w:val="28"/>
                <w:szCs w:val="28"/>
              </w:rPr>
              <w:lastRenderedPageBreak/>
              <w:t>Відділ з управління персоналом</w:t>
            </w:r>
          </w:p>
        </w:tc>
        <w:tc>
          <w:tcPr>
            <w:tcW w:w="10206" w:type="dxa"/>
          </w:tcPr>
          <w:p w:rsidR="008F54D5" w:rsidRPr="00B010B5" w:rsidRDefault="008F54D5"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відділ з управління персоналом здійснює такі </w:t>
            </w:r>
            <w:r w:rsidRPr="00B010B5">
              <w:rPr>
                <w:sz w:val="28"/>
                <w:szCs w:val="28"/>
                <w:u w:val="single"/>
              </w:rPr>
              <w:t>функції</w:t>
            </w:r>
            <w:r>
              <w:rPr>
                <w:sz w:val="28"/>
                <w:szCs w:val="28"/>
                <w:u w:val="single"/>
              </w:rPr>
              <w:t>:</w:t>
            </w:r>
          </w:p>
          <w:p w:rsidR="008F54D5" w:rsidRPr="00A12A67" w:rsidRDefault="008F54D5" w:rsidP="002E66B6">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7C39AF">
              <w:rPr>
                <w:rFonts w:ascii="Times New Roman" w:eastAsia="Times New Roman" w:hAnsi="Times New Roman" w:cs="Times New Roman"/>
                <w:sz w:val="28"/>
                <w:szCs w:val="28"/>
                <w:lang w:eastAsia="uk-UA"/>
              </w:rPr>
              <w:t xml:space="preserve"> </w:t>
            </w:r>
            <w:r w:rsidRPr="00A12A67">
              <w:rPr>
                <w:rFonts w:ascii="Times New Roman" w:eastAsia="Times New Roman" w:hAnsi="Times New Roman" w:cs="Times New Roman"/>
                <w:sz w:val="28"/>
                <w:szCs w:val="28"/>
                <w:lang w:eastAsia="uk-UA"/>
              </w:rPr>
              <w:t xml:space="preserve">Забезпечує реалізацію державної політики з питань кадрової роботи та державної служби в </w:t>
            </w:r>
            <w:proofErr w:type="spellStart"/>
            <w:r w:rsidRPr="00A12A67">
              <w:rPr>
                <w:rFonts w:ascii="Times New Roman" w:eastAsia="Times New Roman" w:hAnsi="Times New Roman" w:cs="Times New Roman"/>
                <w:sz w:val="28"/>
                <w:szCs w:val="28"/>
                <w:lang w:eastAsia="uk-UA"/>
              </w:rPr>
              <w:t>апараті</w:t>
            </w:r>
            <w:proofErr w:type="spellEnd"/>
            <w:r w:rsidRPr="00A12A67">
              <w:rPr>
                <w:rFonts w:ascii="Times New Roman" w:eastAsia="Times New Roman" w:hAnsi="Times New Roman" w:cs="Times New Roman"/>
                <w:sz w:val="28"/>
                <w:szCs w:val="28"/>
                <w:lang w:eastAsia="uk-UA"/>
              </w:rPr>
              <w:t xml:space="preserve"> </w:t>
            </w:r>
            <w:proofErr w:type="spellStart"/>
            <w:r w:rsidRPr="00A12A67">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 xml:space="preserve"> и та на підприємствах, установах, організаціях, що належать до сфери управління </w:t>
            </w:r>
            <w:proofErr w:type="spellStart"/>
            <w:r w:rsidRPr="00A12A67">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w:t>
            </w:r>
          </w:p>
          <w:p w:rsidR="008F54D5" w:rsidRPr="00A12A67" w:rsidRDefault="008F54D5" w:rsidP="002E66B6">
            <w:pPr>
              <w:tabs>
                <w:tab w:val="left" w:pos="4140"/>
              </w:tabs>
              <w:ind w:firstLine="567"/>
              <w:jc w:val="both"/>
              <w:rPr>
                <w:rFonts w:ascii="Times New Roman" w:eastAsia="Times New Roman" w:hAnsi="Times New Roman" w:cs="Times New Roman"/>
                <w:sz w:val="28"/>
                <w:szCs w:val="28"/>
                <w:lang w:eastAsia="uk-UA"/>
              </w:rPr>
            </w:pPr>
            <w:r w:rsidRPr="007C39AF">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Здійснює в установленому порядку добір кадрів в </w:t>
            </w:r>
            <w:proofErr w:type="spellStart"/>
            <w:r w:rsidRPr="00A12A67">
              <w:rPr>
                <w:rFonts w:ascii="Times New Roman" w:eastAsia="Times New Roman" w:hAnsi="Times New Roman" w:cs="Times New Roman"/>
                <w:sz w:val="28"/>
                <w:szCs w:val="28"/>
                <w:lang w:eastAsia="uk-UA"/>
              </w:rPr>
              <w:t>апараті</w:t>
            </w:r>
            <w:proofErr w:type="spellEnd"/>
            <w:r w:rsidRPr="00A12A67">
              <w:rPr>
                <w:rFonts w:ascii="Times New Roman" w:eastAsia="Times New Roman" w:hAnsi="Times New Roman" w:cs="Times New Roman"/>
                <w:sz w:val="28"/>
                <w:szCs w:val="28"/>
                <w:lang w:eastAsia="uk-UA"/>
              </w:rPr>
              <w:t xml:space="preserve"> </w:t>
            </w:r>
            <w:proofErr w:type="spellStart"/>
            <w:r w:rsidRPr="00A12A67">
              <w:rPr>
                <w:rFonts w:ascii="Times New Roman" w:eastAsia="Times New Roman" w:hAnsi="Times New Roman" w:cs="Times New Roman"/>
                <w:sz w:val="28"/>
                <w:szCs w:val="28"/>
                <w:lang w:eastAsia="uk-UA"/>
              </w:rPr>
              <w:t>Держгеонадра</w:t>
            </w:r>
            <w:proofErr w:type="spellEnd"/>
            <w:r w:rsidRPr="00A12A67">
              <w:rPr>
                <w:rFonts w:ascii="Times New Roman" w:eastAsia="Times New Roman" w:hAnsi="Times New Roman" w:cs="Times New Roman"/>
                <w:sz w:val="28"/>
                <w:szCs w:val="28"/>
                <w:lang w:eastAsia="uk-UA"/>
              </w:rPr>
              <w:t xml:space="preserve"> України та на керівні посади підприємств, установ та організацій, що належать до сфери управління </w:t>
            </w:r>
            <w:proofErr w:type="spellStart"/>
            <w:r w:rsidRPr="00A12A67">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w:t>
            </w:r>
          </w:p>
          <w:p w:rsidR="008F54D5" w:rsidRPr="00A12A67" w:rsidRDefault="008F54D5" w:rsidP="002E66B6">
            <w:pPr>
              <w:ind w:firstLine="567"/>
              <w:jc w:val="both"/>
              <w:rPr>
                <w:rFonts w:ascii="Times New Roman" w:eastAsia="Times New Roman" w:hAnsi="Times New Roman" w:cs="Times New Roman"/>
                <w:sz w:val="28"/>
                <w:szCs w:val="28"/>
                <w:lang w:eastAsia="uk-UA"/>
              </w:rPr>
            </w:pPr>
            <w:r w:rsidRPr="00A12A67">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Здійснює заходи щодо забезпечення трудової дисципліни, контролює використання робочого часу працівниками </w:t>
            </w:r>
            <w:proofErr w:type="spellStart"/>
            <w:r w:rsidRPr="00A12A67">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 xml:space="preserve">, веде перевірку табелів використання робочого часу. </w:t>
            </w:r>
          </w:p>
          <w:p w:rsidR="008F54D5" w:rsidRPr="007C39AF" w:rsidRDefault="008F54D5" w:rsidP="002E66B6">
            <w:pPr>
              <w:ind w:firstLine="567"/>
              <w:jc w:val="both"/>
              <w:rPr>
                <w:rFonts w:ascii="Times New Roman" w:hAnsi="Times New Roman" w:cs="Times New Roman"/>
                <w:color w:val="333333"/>
                <w:sz w:val="28"/>
                <w:szCs w:val="28"/>
              </w:rPr>
            </w:pPr>
          </w:p>
        </w:tc>
      </w:tr>
      <w:tr w:rsidR="008F54D5" w:rsidRPr="007C39AF" w:rsidTr="002E66B6">
        <w:tc>
          <w:tcPr>
            <w:tcW w:w="4673" w:type="dxa"/>
          </w:tcPr>
          <w:p w:rsidR="008F54D5" w:rsidRPr="00ED54B6" w:rsidRDefault="008F54D5" w:rsidP="002E66B6">
            <w:pPr>
              <w:jc w:val="center"/>
              <w:rPr>
                <w:rFonts w:ascii="Times New Roman" w:hAnsi="Times New Roman" w:cs="Times New Roman"/>
                <w:b/>
                <w:sz w:val="28"/>
                <w:szCs w:val="28"/>
              </w:rPr>
            </w:pPr>
            <w:r>
              <w:rPr>
                <w:rFonts w:ascii="Times New Roman" w:hAnsi="Times New Roman" w:cs="Times New Roman"/>
                <w:b/>
                <w:sz w:val="28"/>
                <w:szCs w:val="28"/>
              </w:rPr>
              <w:lastRenderedPageBreak/>
              <w:t>Відділ документообігу та контролю</w:t>
            </w:r>
          </w:p>
        </w:tc>
        <w:tc>
          <w:tcPr>
            <w:tcW w:w="10206" w:type="dxa"/>
          </w:tcPr>
          <w:p w:rsidR="008F54D5" w:rsidRPr="00B010B5" w:rsidRDefault="008F54D5"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відділ </w:t>
            </w:r>
            <w:r>
              <w:rPr>
                <w:sz w:val="28"/>
                <w:szCs w:val="28"/>
                <w:u w:val="single"/>
              </w:rPr>
              <w:t xml:space="preserve">документообігу та контролю </w:t>
            </w:r>
            <w:r>
              <w:rPr>
                <w:sz w:val="28"/>
                <w:szCs w:val="28"/>
                <w:u w:val="single"/>
              </w:rPr>
              <w:t xml:space="preserve">здійснює такі </w:t>
            </w:r>
            <w:r w:rsidRPr="00B010B5">
              <w:rPr>
                <w:sz w:val="28"/>
                <w:szCs w:val="28"/>
                <w:u w:val="single"/>
              </w:rPr>
              <w:t>функції</w:t>
            </w:r>
            <w:r>
              <w:rPr>
                <w:sz w:val="28"/>
                <w:szCs w:val="28"/>
                <w:u w:val="single"/>
              </w:rPr>
              <w:t>:</w:t>
            </w:r>
          </w:p>
          <w:p w:rsidR="008F54D5" w:rsidRPr="00A12A67" w:rsidRDefault="008F54D5" w:rsidP="002E66B6">
            <w:pPr>
              <w:tabs>
                <w:tab w:val="left" w:pos="4140"/>
              </w:tabs>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Організовує та забезпечує документообіг між структурними підрозділами </w:t>
            </w:r>
            <w:proofErr w:type="spellStart"/>
            <w:r w:rsidRPr="00A12A67">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 xml:space="preserve">, з іншими органами влади, громадськими організаціями та громадянами у відповідності з вимогами Інструкції з діловодства </w:t>
            </w:r>
            <w:proofErr w:type="spellStart"/>
            <w:r w:rsidRPr="00A12A67">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w:t>
            </w:r>
          </w:p>
          <w:p w:rsidR="008F54D5" w:rsidRPr="00A12A67" w:rsidRDefault="008F54D5" w:rsidP="002E66B6">
            <w:pPr>
              <w:tabs>
                <w:tab w:val="left" w:pos="4140"/>
              </w:tabs>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Здійснює контроль за опрацюванням вхідної та вихідної документації, її своєчасну реєстрацію та розподіл документів для виконання структурними підрозділами </w:t>
            </w:r>
            <w:proofErr w:type="spellStart"/>
            <w:r w:rsidRPr="00A12A67">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w:t>
            </w:r>
          </w:p>
          <w:p w:rsidR="008F54D5" w:rsidRDefault="008F54D5" w:rsidP="002E66B6">
            <w:pPr>
              <w:pStyle w:val="a4"/>
              <w:shd w:val="clear" w:color="auto" w:fill="FFFFFF"/>
              <w:spacing w:before="0" w:beforeAutospacing="0" w:after="0" w:afterAutospacing="0"/>
              <w:ind w:firstLine="602"/>
              <w:jc w:val="both"/>
              <w:rPr>
                <w:sz w:val="28"/>
                <w:szCs w:val="28"/>
                <w:u w:val="single"/>
              </w:rPr>
            </w:pPr>
          </w:p>
        </w:tc>
      </w:tr>
      <w:tr w:rsidR="008F54D5" w:rsidRPr="007C39AF" w:rsidTr="002E66B6">
        <w:tc>
          <w:tcPr>
            <w:tcW w:w="4673" w:type="dxa"/>
          </w:tcPr>
          <w:p w:rsidR="008F54D5" w:rsidRPr="00ED54B6" w:rsidRDefault="008F54D5" w:rsidP="002E66B6">
            <w:pPr>
              <w:jc w:val="center"/>
              <w:rPr>
                <w:rFonts w:ascii="Times New Roman" w:hAnsi="Times New Roman" w:cs="Times New Roman"/>
                <w:b/>
                <w:sz w:val="28"/>
                <w:szCs w:val="28"/>
              </w:rPr>
            </w:pPr>
            <w:r>
              <w:rPr>
                <w:rFonts w:ascii="Times New Roman" w:hAnsi="Times New Roman" w:cs="Times New Roman"/>
                <w:b/>
                <w:sz w:val="28"/>
                <w:szCs w:val="28"/>
              </w:rPr>
              <w:t>Сектор організаційно-аналітичного забезпечення та комунікацій</w:t>
            </w:r>
          </w:p>
        </w:tc>
        <w:tc>
          <w:tcPr>
            <w:tcW w:w="10206" w:type="dxa"/>
          </w:tcPr>
          <w:p w:rsidR="008F54D5" w:rsidRPr="00B010B5" w:rsidRDefault="008F54D5"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w:t>
            </w:r>
            <w:r>
              <w:rPr>
                <w:sz w:val="28"/>
                <w:szCs w:val="28"/>
                <w:u w:val="single"/>
              </w:rPr>
              <w:t>сектор організаційно-аналітичного забезпечення та комунікацій</w:t>
            </w:r>
            <w:r>
              <w:rPr>
                <w:sz w:val="28"/>
                <w:szCs w:val="28"/>
                <w:u w:val="single"/>
              </w:rPr>
              <w:t xml:space="preserve"> здійснює такі </w:t>
            </w:r>
            <w:r w:rsidRPr="00B010B5">
              <w:rPr>
                <w:sz w:val="28"/>
                <w:szCs w:val="28"/>
                <w:u w:val="single"/>
              </w:rPr>
              <w:t>функції</w:t>
            </w:r>
            <w:r>
              <w:rPr>
                <w:sz w:val="28"/>
                <w:szCs w:val="28"/>
                <w:u w:val="single"/>
              </w:rPr>
              <w:t>:</w:t>
            </w:r>
          </w:p>
          <w:p w:rsidR="008F54D5" w:rsidRDefault="008F54D5" w:rsidP="002E66B6">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w:t>
            </w:r>
            <w:r w:rsidRPr="00A12A6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Забезпечує висвітлення діяльності </w:t>
            </w:r>
            <w:proofErr w:type="spellStart"/>
            <w:r>
              <w:rPr>
                <w:rFonts w:ascii="Times New Roman" w:eastAsia="Times New Roman" w:hAnsi="Times New Roman" w:cs="Times New Roman"/>
                <w:sz w:val="28"/>
                <w:szCs w:val="28"/>
                <w:lang w:eastAsia="uk-UA"/>
              </w:rPr>
              <w:t>Держгеонадр</w:t>
            </w:r>
            <w:proofErr w:type="spellEnd"/>
            <w:r w:rsidRPr="00A12A6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шляхом </w:t>
            </w:r>
            <w:r w:rsidRPr="00A12A67">
              <w:rPr>
                <w:rFonts w:ascii="Times New Roman" w:eastAsia="Times New Roman" w:hAnsi="Times New Roman" w:cs="Times New Roman"/>
                <w:sz w:val="28"/>
                <w:szCs w:val="28"/>
                <w:lang w:eastAsia="uk-UA"/>
              </w:rPr>
              <w:t xml:space="preserve">наповнення </w:t>
            </w:r>
            <w:r>
              <w:rPr>
                <w:rFonts w:ascii="Times New Roman" w:eastAsia="Times New Roman" w:hAnsi="Times New Roman" w:cs="Times New Roman"/>
                <w:sz w:val="28"/>
                <w:szCs w:val="28"/>
                <w:lang w:eastAsia="uk-UA"/>
              </w:rPr>
              <w:t xml:space="preserve">офіційного </w:t>
            </w:r>
            <w:r w:rsidRPr="00A12A67">
              <w:rPr>
                <w:rFonts w:ascii="Times New Roman" w:eastAsia="Times New Roman" w:hAnsi="Times New Roman" w:cs="Times New Roman"/>
                <w:sz w:val="28"/>
                <w:szCs w:val="28"/>
                <w:lang w:eastAsia="uk-UA"/>
              </w:rPr>
              <w:t xml:space="preserve">веб-сайту </w:t>
            </w:r>
            <w:r>
              <w:rPr>
                <w:rFonts w:ascii="Times New Roman" w:eastAsia="Times New Roman" w:hAnsi="Times New Roman" w:cs="Times New Roman"/>
                <w:sz w:val="28"/>
                <w:szCs w:val="28"/>
                <w:lang w:eastAsia="uk-UA"/>
              </w:rPr>
              <w:t>органу</w:t>
            </w:r>
            <w:r w:rsidRPr="00A12A67">
              <w:rPr>
                <w:rFonts w:ascii="Times New Roman" w:eastAsia="Times New Roman" w:hAnsi="Times New Roman" w:cs="Times New Roman"/>
                <w:sz w:val="28"/>
                <w:szCs w:val="28"/>
                <w:lang w:eastAsia="uk-UA"/>
              </w:rPr>
              <w:t>.</w:t>
            </w:r>
          </w:p>
          <w:p w:rsidR="008F54D5" w:rsidRDefault="008F54D5" w:rsidP="002E66B6">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Готує пріоритети та плани діяльності </w:t>
            </w:r>
            <w:proofErr w:type="spellStart"/>
            <w:r>
              <w:rPr>
                <w:rFonts w:ascii="Times New Roman" w:eastAsia="Times New Roman" w:hAnsi="Times New Roman" w:cs="Times New Roman"/>
                <w:sz w:val="28"/>
                <w:szCs w:val="28"/>
                <w:lang w:eastAsia="uk-UA"/>
              </w:rPr>
              <w:t>Держгеонадр</w:t>
            </w:r>
            <w:proofErr w:type="spellEnd"/>
            <w:r>
              <w:rPr>
                <w:rFonts w:ascii="Times New Roman" w:eastAsia="Times New Roman" w:hAnsi="Times New Roman" w:cs="Times New Roman"/>
                <w:sz w:val="28"/>
                <w:szCs w:val="28"/>
                <w:lang w:eastAsia="uk-UA"/>
              </w:rPr>
              <w:t>.</w:t>
            </w:r>
          </w:p>
          <w:p w:rsidR="008F54D5" w:rsidRDefault="008F54D5" w:rsidP="002E66B6">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Здійснює підготовку засідань колегії </w:t>
            </w:r>
            <w:proofErr w:type="spellStart"/>
            <w:r>
              <w:rPr>
                <w:rFonts w:ascii="Times New Roman" w:eastAsia="Times New Roman" w:hAnsi="Times New Roman" w:cs="Times New Roman"/>
                <w:sz w:val="28"/>
                <w:szCs w:val="28"/>
                <w:lang w:eastAsia="uk-UA"/>
              </w:rPr>
              <w:t>Держгеонадр</w:t>
            </w:r>
            <w:proofErr w:type="spellEnd"/>
            <w:r>
              <w:rPr>
                <w:rFonts w:ascii="Times New Roman" w:eastAsia="Times New Roman" w:hAnsi="Times New Roman" w:cs="Times New Roman"/>
                <w:sz w:val="28"/>
                <w:szCs w:val="28"/>
                <w:lang w:eastAsia="uk-UA"/>
              </w:rPr>
              <w:t>.</w:t>
            </w:r>
          </w:p>
          <w:p w:rsidR="008F54D5" w:rsidRPr="00A12A67" w:rsidRDefault="008F54D5" w:rsidP="002E66B6">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Забезпечує взаємодію з інститутами громадянського суспільства та Громадською радою при </w:t>
            </w:r>
            <w:proofErr w:type="spellStart"/>
            <w:r>
              <w:rPr>
                <w:rFonts w:ascii="Times New Roman" w:eastAsia="Times New Roman" w:hAnsi="Times New Roman" w:cs="Times New Roman"/>
                <w:sz w:val="28"/>
                <w:szCs w:val="28"/>
                <w:lang w:eastAsia="uk-UA"/>
              </w:rPr>
              <w:t>Держгеонадрах</w:t>
            </w:r>
            <w:proofErr w:type="spellEnd"/>
            <w:r>
              <w:rPr>
                <w:rFonts w:ascii="Times New Roman" w:eastAsia="Times New Roman" w:hAnsi="Times New Roman" w:cs="Times New Roman"/>
                <w:sz w:val="28"/>
                <w:szCs w:val="28"/>
                <w:lang w:eastAsia="uk-UA"/>
              </w:rPr>
              <w:t>.</w:t>
            </w:r>
          </w:p>
          <w:p w:rsidR="008F54D5" w:rsidRDefault="008F54D5" w:rsidP="002E66B6">
            <w:pPr>
              <w:pStyle w:val="a4"/>
              <w:shd w:val="clear" w:color="auto" w:fill="FFFFFF"/>
              <w:spacing w:before="0" w:beforeAutospacing="0" w:after="0" w:afterAutospacing="0"/>
              <w:ind w:firstLine="602"/>
              <w:jc w:val="both"/>
              <w:rPr>
                <w:sz w:val="28"/>
                <w:szCs w:val="28"/>
                <w:u w:val="single"/>
              </w:rPr>
            </w:pPr>
          </w:p>
        </w:tc>
      </w:tr>
      <w:tr w:rsidR="0050145D" w:rsidRPr="007C39AF" w:rsidTr="002E66B6">
        <w:tc>
          <w:tcPr>
            <w:tcW w:w="4673" w:type="dxa"/>
          </w:tcPr>
          <w:p w:rsidR="0050145D" w:rsidRPr="00ED54B6" w:rsidRDefault="00BF3FB2" w:rsidP="002E66B6">
            <w:pPr>
              <w:jc w:val="center"/>
              <w:rPr>
                <w:rFonts w:ascii="Times New Roman" w:hAnsi="Times New Roman" w:cs="Times New Roman"/>
                <w:b/>
                <w:sz w:val="28"/>
                <w:szCs w:val="28"/>
              </w:rPr>
            </w:pPr>
            <w:r>
              <w:rPr>
                <w:rFonts w:ascii="Times New Roman" w:hAnsi="Times New Roman" w:cs="Times New Roman"/>
                <w:b/>
                <w:sz w:val="28"/>
                <w:szCs w:val="28"/>
              </w:rPr>
              <w:t>Головний спеціаліст</w:t>
            </w:r>
            <w:r w:rsidR="0050145D" w:rsidRPr="00ED54B6">
              <w:rPr>
                <w:rFonts w:ascii="Times New Roman" w:hAnsi="Times New Roman" w:cs="Times New Roman"/>
                <w:b/>
                <w:sz w:val="28"/>
                <w:szCs w:val="28"/>
              </w:rPr>
              <w:t xml:space="preserve"> з внутрішнього аудиту</w:t>
            </w:r>
          </w:p>
        </w:tc>
        <w:tc>
          <w:tcPr>
            <w:tcW w:w="10206" w:type="dxa"/>
          </w:tcPr>
          <w:p w:rsidR="003F20D3" w:rsidRPr="00B010B5" w:rsidRDefault="003F20D3"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w:t>
            </w:r>
            <w:r w:rsidRPr="003F20D3">
              <w:rPr>
                <w:sz w:val="28"/>
                <w:szCs w:val="28"/>
                <w:u w:val="single"/>
              </w:rPr>
              <w:t>Сектор з внутрішнього аудиту</w:t>
            </w:r>
            <w:r>
              <w:rPr>
                <w:sz w:val="28"/>
                <w:szCs w:val="28"/>
                <w:u w:val="single"/>
              </w:rPr>
              <w:t xml:space="preserve"> здійснює такі </w:t>
            </w:r>
            <w:r w:rsidRPr="00B010B5">
              <w:rPr>
                <w:sz w:val="28"/>
                <w:szCs w:val="28"/>
                <w:u w:val="single"/>
              </w:rPr>
              <w:t>функції</w:t>
            </w:r>
            <w:r>
              <w:rPr>
                <w:sz w:val="28"/>
                <w:szCs w:val="28"/>
                <w:u w:val="single"/>
              </w:rPr>
              <w:t>:</w:t>
            </w:r>
          </w:p>
          <w:p w:rsidR="007501C2" w:rsidRPr="0019518C" w:rsidRDefault="008C5682" w:rsidP="002E66B6">
            <w:pPr>
              <w:pStyle w:val="a4"/>
              <w:shd w:val="clear" w:color="auto" w:fill="FFFFFF"/>
              <w:spacing w:before="0" w:beforeAutospacing="0" w:after="0" w:afterAutospacing="0"/>
              <w:ind w:firstLine="602"/>
              <w:jc w:val="both"/>
              <w:rPr>
                <w:sz w:val="28"/>
                <w:szCs w:val="28"/>
              </w:rPr>
            </w:pPr>
            <w:r>
              <w:rPr>
                <w:sz w:val="28"/>
                <w:szCs w:val="28"/>
              </w:rPr>
              <w:t>1</w:t>
            </w:r>
            <w:r w:rsidR="0019518C">
              <w:rPr>
                <w:sz w:val="28"/>
                <w:szCs w:val="28"/>
              </w:rPr>
              <w:t xml:space="preserve">. </w:t>
            </w:r>
            <w:r w:rsidR="007501C2" w:rsidRPr="0019518C">
              <w:rPr>
                <w:sz w:val="28"/>
                <w:szCs w:val="28"/>
              </w:rPr>
              <w:t>Проводить оцінку:</w:t>
            </w:r>
          </w:p>
          <w:p w:rsidR="0019518C" w:rsidRPr="0019518C"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7501C2" w:rsidRPr="0019518C">
              <w:rPr>
                <w:sz w:val="28"/>
                <w:szCs w:val="28"/>
              </w:rPr>
              <w:t xml:space="preserve">ефективності планування і виконання бюджетних програм та </w:t>
            </w:r>
            <w:r w:rsidR="0019518C" w:rsidRPr="0019518C">
              <w:rPr>
                <w:sz w:val="28"/>
                <w:szCs w:val="28"/>
              </w:rPr>
              <w:t>результатів їх виконання;</w:t>
            </w:r>
          </w:p>
          <w:p w:rsidR="0019518C"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19518C" w:rsidRPr="0019518C">
              <w:rPr>
                <w:sz w:val="28"/>
                <w:szCs w:val="28"/>
              </w:rPr>
              <w:t>якості надання адміністративних послуг та виконання контрольно-наглядових ф</w:t>
            </w:r>
            <w:r w:rsidR="0019518C">
              <w:rPr>
                <w:sz w:val="28"/>
                <w:szCs w:val="28"/>
              </w:rPr>
              <w:t>ункцій;</w:t>
            </w:r>
          </w:p>
          <w:p w:rsidR="0019518C"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19518C">
              <w:rPr>
                <w:sz w:val="28"/>
                <w:szCs w:val="28"/>
              </w:rPr>
              <w:t>стану збереження активів та інформації;</w:t>
            </w:r>
          </w:p>
          <w:p w:rsidR="0019518C"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19518C">
              <w:rPr>
                <w:sz w:val="28"/>
                <w:szCs w:val="28"/>
              </w:rPr>
              <w:t>стану управління державним майном;</w:t>
            </w:r>
          </w:p>
          <w:p w:rsidR="0019518C" w:rsidRDefault="003F20D3" w:rsidP="002E66B6">
            <w:pPr>
              <w:pStyle w:val="a4"/>
              <w:shd w:val="clear" w:color="auto" w:fill="FFFFFF"/>
              <w:spacing w:before="0" w:beforeAutospacing="0" w:after="0" w:afterAutospacing="0"/>
              <w:ind w:firstLine="602"/>
              <w:jc w:val="both"/>
              <w:rPr>
                <w:sz w:val="28"/>
                <w:szCs w:val="28"/>
              </w:rPr>
            </w:pPr>
            <w:r>
              <w:rPr>
                <w:sz w:val="28"/>
                <w:szCs w:val="28"/>
              </w:rPr>
              <w:t xml:space="preserve">- </w:t>
            </w:r>
            <w:r w:rsidR="0019518C">
              <w:rPr>
                <w:sz w:val="28"/>
                <w:szCs w:val="28"/>
              </w:rPr>
              <w:t>дотримання фінансової та бюджетної дисципліни, правильності ведення бухгалтерського обліку та достовірності фінансової і бюджетної звітності;</w:t>
            </w:r>
          </w:p>
          <w:p w:rsidR="008C5682" w:rsidRDefault="008C5682" w:rsidP="002E66B6">
            <w:pPr>
              <w:pStyle w:val="a4"/>
              <w:shd w:val="clear" w:color="auto" w:fill="FFFFFF"/>
              <w:spacing w:before="0" w:beforeAutospacing="0" w:after="0" w:afterAutospacing="0"/>
              <w:ind w:firstLine="602"/>
              <w:jc w:val="both"/>
              <w:rPr>
                <w:sz w:val="28"/>
                <w:szCs w:val="28"/>
              </w:rPr>
            </w:pPr>
            <w:r>
              <w:rPr>
                <w:sz w:val="28"/>
                <w:szCs w:val="28"/>
              </w:rPr>
              <w:t>2</w:t>
            </w:r>
            <w:r w:rsidRPr="0019518C">
              <w:rPr>
                <w:sz w:val="28"/>
                <w:szCs w:val="28"/>
              </w:rPr>
              <w:t xml:space="preserve">. </w:t>
            </w:r>
            <w:r>
              <w:rPr>
                <w:sz w:val="28"/>
                <w:szCs w:val="28"/>
              </w:rPr>
              <w:t>Організовує та проводить внутрішні аудити;</w:t>
            </w:r>
          </w:p>
          <w:p w:rsidR="00941688" w:rsidRDefault="008C5682" w:rsidP="002E66B6">
            <w:pPr>
              <w:pStyle w:val="a4"/>
              <w:shd w:val="clear" w:color="auto" w:fill="FFFFFF"/>
              <w:spacing w:before="0" w:beforeAutospacing="0" w:after="0" w:afterAutospacing="0"/>
              <w:ind w:firstLine="602"/>
              <w:jc w:val="both"/>
              <w:rPr>
                <w:sz w:val="28"/>
                <w:szCs w:val="28"/>
              </w:rPr>
            </w:pPr>
            <w:r>
              <w:rPr>
                <w:sz w:val="28"/>
                <w:szCs w:val="28"/>
              </w:rPr>
              <w:t>3.</w:t>
            </w:r>
            <w:r w:rsidR="0019518C">
              <w:rPr>
                <w:sz w:val="28"/>
                <w:szCs w:val="28"/>
              </w:rPr>
              <w:t>Здійснює складання, ведення обліку та збереження бази даних, яка містить інформацію щодо об’єктів внутрішнього аудиту</w:t>
            </w:r>
            <w:r>
              <w:rPr>
                <w:sz w:val="28"/>
                <w:szCs w:val="28"/>
              </w:rPr>
              <w:t>.</w:t>
            </w:r>
          </w:p>
          <w:p w:rsidR="00ED54B6" w:rsidRPr="0019518C" w:rsidRDefault="00ED54B6" w:rsidP="002E66B6">
            <w:pPr>
              <w:pStyle w:val="a4"/>
              <w:shd w:val="clear" w:color="auto" w:fill="FFFFFF"/>
              <w:spacing w:before="0" w:beforeAutospacing="0" w:after="0" w:afterAutospacing="0"/>
              <w:jc w:val="both"/>
              <w:rPr>
                <w:sz w:val="28"/>
                <w:szCs w:val="28"/>
              </w:rPr>
            </w:pPr>
          </w:p>
        </w:tc>
      </w:tr>
      <w:tr w:rsidR="00E41116" w:rsidRPr="007C39AF" w:rsidTr="002E66B6">
        <w:tc>
          <w:tcPr>
            <w:tcW w:w="4673" w:type="dxa"/>
          </w:tcPr>
          <w:p w:rsidR="00E41116" w:rsidRPr="00ED54B6" w:rsidRDefault="00E41116" w:rsidP="002E66B6">
            <w:pPr>
              <w:jc w:val="center"/>
              <w:rPr>
                <w:rFonts w:ascii="Times New Roman" w:hAnsi="Times New Roman" w:cs="Times New Roman"/>
                <w:b/>
                <w:sz w:val="28"/>
                <w:szCs w:val="28"/>
              </w:rPr>
            </w:pPr>
            <w:r w:rsidRPr="00ED54B6">
              <w:rPr>
                <w:rFonts w:ascii="Times New Roman" w:hAnsi="Times New Roman" w:cs="Times New Roman"/>
                <w:b/>
                <w:sz w:val="28"/>
                <w:szCs w:val="28"/>
              </w:rPr>
              <w:lastRenderedPageBreak/>
              <w:t>Головний спеціаліст з мобілізаційної роботи</w:t>
            </w:r>
          </w:p>
        </w:tc>
        <w:tc>
          <w:tcPr>
            <w:tcW w:w="10206" w:type="dxa"/>
          </w:tcPr>
          <w:p w:rsidR="00E41116" w:rsidRPr="00B010B5" w:rsidRDefault="00E41116"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w:t>
            </w:r>
            <w:r w:rsidRPr="003F20D3">
              <w:rPr>
                <w:sz w:val="28"/>
                <w:szCs w:val="28"/>
                <w:u w:val="single"/>
              </w:rPr>
              <w:t>Головний спеціаліст з мобілізаційної роботи</w:t>
            </w:r>
            <w:r>
              <w:rPr>
                <w:sz w:val="28"/>
                <w:szCs w:val="28"/>
                <w:u w:val="single"/>
              </w:rPr>
              <w:t xml:space="preserve"> здійснює такі </w:t>
            </w:r>
            <w:r w:rsidRPr="00B010B5">
              <w:rPr>
                <w:sz w:val="28"/>
                <w:szCs w:val="28"/>
                <w:u w:val="single"/>
              </w:rPr>
              <w:t>функції</w:t>
            </w:r>
            <w:r>
              <w:rPr>
                <w:sz w:val="28"/>
                <w:szCs w:val="28"/>
                <w:u w:val="single"/>
              </w:rPr>
              <w:t>:</w:t>
            </w:r>
          </w:p>
          <w:p w:rsidR="00E41116" w:rsidRPr="005D2DAB" w:rsidRDefault="00E41116" w:rsidP="002E66B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C39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5D2DAB">
              <w:rPr>
                <w:rFonts w:ascii="Times New Roman" w:eastAsia="Times New Roman" w:hAnsi="Times New Roman" w:cs="Times New Roman"/>
                <w:sz w:val="28"/>
                <w:szCs w:val="28"/>
                <w:lang w:eastAsia="ru-RU"/>
              </w:rPr>
              <w:t>абезпечує організацію виконання Державною службою геології та надр України законів, інших нормативно-правових актів з питань мобілізаційної підготовки та мобілізації</w:t>
            </w:r>
            <w:r>
              <w:rPr>
                <w:rFonts w:ascii="Times New Roman" w:eastAsia="Times New Roman" w:hAnsi="Times New Roman" w:cs="Times New Roman"/>
                <w:sz w:val="28"/>
                <w:szCs w:val="28"/>
                <w:lang w:eastAsia="ru-RU"/>
              </w:rPr>
              <w:t>.</w:t>
            </w:r>
          </w:p>
          <w:p w:rsidR="00E41116" w:rsidRPr="005D2DAB" w:rsidRDefault="00E41116" w:rsidP="002E66B6">
            <w:pPr>
              <w:ind w:firstLine="709"/>
              <w:jc w:val="both"/>
              <w:rPr>
                <w:rFonts w:ascii="Times New Roman" w:eastAsia="Times New Roman" w:hAnsi="Times New Roman" w:cs="Times New Roman"/>
                <w:sz w:val="28"/>
                <w:szCs w:val="28"/>
                <w:lang w:eastAsia="ru-RU"/>
              </w:rPr>
            </w:pPr>
            <w:r w:rsidRPr="007C39A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C39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D2DAB">
              <w:rPr>
                <w:rFonts w:ascii="Times New Roman" w:eastAsia="Times New Roman" w:hAnsi="Times New Roman" w:cs="Times New Roman"/>
                <w:sz w:val="28"/>
                <w:szCs w:val="28"/>
                <w:lang w:eastAsia="ru-RU"/>
              </w:rPr>
              <w:t>рганізовує планування, розроблення і проведення заходів з мобілізаційної підготовки та мобілізації у тому числі з переведення Держгеонадр України, підприємств, установ і організацій, що належать до сфери його управління, на роботу в умовах особливого періоду та зді</w:t>
            </w:r>
            <w:r>
              <w:rPr>
                <w:rFonts w:ascii="Times New Roman" w:eastAsia="Times New Roman" w:hAnsi="Times New Roman" w:cs="Times New Roman"/>
                <w:sz w:val="28"/>
                <w:szCs w:val="28"/>
                <w:lang w:eastAsia="ru-RU"/>
              </w:rPr>
              <w:t>йснює контроль за їх виконанням.</w:t>
            </w:r>
          </w:p>
          <w:p w:rsidR="00E41116" w:rsidRPr="005D2DAB" w:rsidRDefault="00E41116" w:rsidP="002E66B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D2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5D2DAB">
              <w:rPr>
                <w:rFonts w:ascii="Times New Roman" w:eastAsia="Times New Roman" w:hAnsi="Times New Roman" w:cs="Times New Roman"/>
                <w:sz w:val="28"/>
                <w:szCs w:val="28"/>
                <w:lang w:eastAsia="ru-RU"/>
              </w:rPr>
              <w:t xml:space="preserve">живає заходів </w:t>
            </w:r>
            <w:r>
              <w:rPr>
                <w:rFonts w:ascii="Times New Roman" w:eastAsia="Times New Roman" w:hAnsi="Times New Roman" w:cs="Times New Roman"/>
                <w:sz w:val="28"/>
                <w:szCs w:val="28"/>
                <w:lang w:eastAsia="ru-RU"/>
              </w:rPr>
              <w:t>що</w:t>
            </w:r>
            <w:r w:rsidRPr="005D2DAB">
              <w:rPr>
                <w:rFonts w:ascii="Times New Roman" w:eastAsia="Times New Roman" w:hAnsi="Times New Roman" w:cs="Times New Roman"/>
                <w:sz w:val="28"/>
                <w:szCs w:val="28"/>
                <w:lang w:eastAsia="ru-RU"/>
              </w:rPr>
              <w:t>до виконання підвідомчими підприємствами, установами та організаціями мобілізаційних завдань (замовлень) відповідно до укладених договорів (контрактів)</w:t>
            </w:r>
            <w:r>
              <w:rPr>
                <w:rFonts w:ascii="Times New Roman" w:eastAsia="Times New Roman" w:hAnsi="Times New Roman" w:cs="Times New Roman"/>
                <w:sz w:val="28"/>
                <w:szCs w:val="28"/>
                <w:lang w:eastAsia="ru-RU"/>
              </w:rPr>
              <w:t>.</w:t>
            </w:r>
          </w:p>
          <w:p w:rsidR="00E41116" w:rsidRPr="005D2DAB" w:rsidRDefault="00E41116" w:rsidP="002E66B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D2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5D2DAB">
              <w:rPr>
                <w:rFonts w:ascii="Times New Roman" w:eastAsia="Times New Roman" w:hAnsi="Times New Roman" w:cs="Times New Roman"/>
                <w:sz w:val="28"/>
                <w:szCs w:val="28"/>
                <w:lang w:eastAsia="ru-RU"/>
              </w:rPr>
              <w:t>дійснює контроль за створенням, зберіганням та обслуговуванням мобілізаційного резерву матеріально-технічних і сировинних ресурсів на підвідомчих підприємствах, в установах та організаціях</w:t>
            </w:r>
            <w:r>
              <w:rPr>
                <w:rFonts w:ascii="Times New Roman" w:eastAsia="Times New Roman" w:hAnsi="Times New Roman" w:cs="Times New Roman"/>
                <w:sz w:val="28"/>
                <w:szCs w:val="28"/>
                <w:lang w:eastAsia="ru-RU"/>
              </w:rPr>
              <w:t>.</w:t>
            </w:r>
          </w:p>
          <w:p w:rsidR="00E41116" w:rsidRPr="005D2DAB" w:rsidRDefault="00E41116" w:rsidP="002E66B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w:t>
            </w:r>
            <w:r w:rsidRPr="005D2DAB">
              <w:rPr>
                <w:rFonts w:ascii="Times New Roman" w:eastAsia="Times New Roman" w:hAnsi="Times New Roman" w:cs="Times New Roman"/>
                <w:sz w:val="28"/>
                <w:szCs w:val="28"/>
                <w:lang w:eastAsia="ru-RU"/>
              </w:rPr>
              <w:t>рганізовує роботу, пов’язану з визначенням можливості задоволення потреб Збройних Сил, інших військових формувань, національної економіки та забезпечення життєдіяльності населення в особливий період і в умовах надзвичайного стану</w:t>
            </w:r>
            <w:r>
              <w:rPr>
                <w:rFonts w:ascii="Times New Roman" w:eastAsia="Times New Roman" w:hAnsi="Times New Roman" w:cs="Times New Roman"/>
                <w:sz w:val="28"/>
                <w:szCs w:val="28"/>
                <w:lang w:eastAsia="ru-RU"/>
              </w:rPr>
              <w:t>.</w:t>
            </w:r>
          </w:p>
          <w:p w:rsidR="00E41116" w:rsidRPr="005D2DAB" w:rsidRDefault="00E41116" w:rsidP="002E66B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5D2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D2DAB">
              <w:rPr>
                <w:rFonts w:ascii="Times New Roman" w:eastAsia="Times New Roman" w:hAnsi="Times New Roman" w:cs="Times New Roman"/>
                <w:sz w:val="28"/>
                <w:szCs w:val="28"/>
                <w:lang w:eastAsia="ru-RU"/>
              </w:rPr>
              <w:t>рганізовує роботу з бронювання військовозобов’язаних та контроль за веденням їх обліку, забезпечує подання відповідної звітності, подає пропозиції щодо бронювання військовозобов’язаних на період мобілізації</w:t>
            </w:r>
            <w:r>
              <w:rPr>
                <w:rFonts w:ascii="Times New Roman" w:eastAsia="Times New Roman" w:hAnsi="Times New Roman" w:cs="Times New Roman"/>
                <w:sz w:val="28"/>
                <w:szCs w:val="28"/>
                <w:lang w:eastAsia="ru-RU"/>
              </w:rPr>
              <w:t>.</w:t>
            </w:r>
          </w:p>
          <w:p w:rsidR="00E41116" w:rsidRPr="005D2DAB" w:rsidRDefault="00E41116" w:rsidP="002E66B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5D2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5D2DAB">
              <w:rPr>
                <w:rFonts w:ascii="Times New Roman" w:eastAsia="Times New Roman" w:hAnsi="Times New Roman" w:cs="Times New Roman"/>
                <w:sz w:val="28"/>
                <w:szCs w:val="28"/>
                <w:lang w:eastAsia="ru-RU"/>
              </w:rPr>
              <w:t>онтролює здійснення заходів з мобілізаційної підготовки підвідомчими підприємствами, установами  та організаціями з метою сталого функціонування галузі в умовах особливого періоду</w:t>
            </w:r>
            <w:r>
              <w:rPr>
                <w:rFonts w:ascii="Times New Roman" w:eastAsia="Times New Roman" w:hAnsi="Times New Roman" w:cs="Times New Roman"/>
                <w:sz w:val="28"/>
                <w:szCs w:val="28"/>
                <w:lang w:eastAsia="ru-RU"/>
              </w:rPr>
              <w:t>.</w:t>
            </w:r>
          </w:p>
          <w:p w:rsidR="00E41116" w:rsidRPr="005D2DAB" w:rsidRDefault="00E41116" w:rsidP="002E66B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5D2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5D2DAB">
              <w:rPr>
                <w:rFonts w:ascii="Times New Roman" w:eastAsia="Times New Roman" w:hAnsi="Times New Roman" w:cs="Times New Roman"/>
                <w:sz w:val="28"/>
                <w:szCs w:val="28"/>
                <w:lang w:eastAsia="ru-RU"/>
              </w:rPr>
              <w:t>отує звіти про стан мобілізаційної готовності, про хід виконання довгострокових і річних програм мобілізаційної підготовки, заходів цивільного захисту (цивільної оборони) Держгеонадр</w:t>
            </w:r>
            <w:r>
              <w:rPr>
                <w:rFonts w:ascii="Times New Roman" w:eastAsia="Times New Roman" w:hAnsi="Times New Roman" w:cs="Times New Roman"/>
                <w:sz w:val="28"/>
                <w:szCs w:val="28"/>
                <w:lang w:eastAsia="ru-RU"/>
              </w:rPr>
              <w:t>.</w:t>
            </w:r>
          </w:p>
          <w:p w:rsidR="00E41116" w:rsidRDefault="00E41116" w:rsidP="002E66B6">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С</w:t>
            </w:r>
            <w:r w:rsidRPr="005D2DAB">
              <w:rPr>
                <w:rFonts w:ascii="Times New Roman" w:eastAsia="Times New Roman" w:hAnsi="Times New Roman" w:cs="Times New Roman"/>
                <w:sz w:val="28"/>
                <w:szCs w:val="28"/>
                <w:lang w:eastAsia="ru-RU"/>
              </w:rPr>
              <w:t>кладає плани заміни фахівців, які вибувають за мобілізацією та у воєнний час, розробляє заходи з підготовки кадрів для заміщення військовозобов'язаних, які підлягають призову до складу Збройних сил України, інших військових та спеціальних формувань.</w:t>
            </w:r>
          </w:p>
          <w:p w:rsidR="00ED54B6" w:rsidRPr="007C39AF" w:rsidRDefault="00ED54B6" w:rsidP="002E66B6">
            <w:pPr>
              <w:ind w:firstLine="720"/>
              <w:jc w:val="both"/>
              <w:rPr>
                <w:rFonts w:ascii="Times New Roman" w:hAnsi="Times New Roman" w:cs="Times New Roman"/>
                <w:color w:val="333333"/>
                <w:sz w:val="28"/>
                <w:szCs w:val="28"/>
              </w:rPr>
            </w:pPr>
          </w:p>
        </w:tc>
        <w:bookmarkStart w:id="0" w:name="_GoBack"/>
        <w:bookmarkEnd w:id="0"/>
      </w:tr>
      <w:tr w:rsidR="00D9311B" w:rsidRPr="007C39AF" w:rsidTr="002E66B6">
        <w:tc>
          <w:tcPr>
            <w:tcW w:w="4673" w:type="dxa"/>
          </w:tcPr>
          <w:p w:rsidR="00D9311B" w:rsidRPr="00ED54B6" w:rsidRDefault="00D9311B" w:rsidP="002E66B6">
            <w:pPr>
              <w:jc w:val="center"/>
              <w:rPr>
                <w:rFonts w:ascii="Times New Roman" w:hAnsi="Times New Roman" w:cs="Times New Roman"/>
                <w:b/>
                <w:sz w:val="28"/>
                <w:szCs w:val="28"/>
              </w:rPr>
            </w:pPr>
            <w:r w:rsidRPr="00ED54B6">
              <w:rPr>
                <w:rFonts w:ascii="Times New Roman" w:hAnsi="Times New Roman" w:cs="Times New Roman"/>
                <w:b/>
                <w:sz w:val="28"/>
                <w:szCs w:val="28"/>
              </w:rPr>
              <w:lastRenderedPageBreak/>
              <w:t>Головний спеціаліст з питань запобігання та виявлення корупції</w:t>
            </w:r>
          </w:p>
        </w:tc>
        <w:tc>
          <w:tcPr>
            <w:tcW w:w="10206" w:type="dxa"/>
          </w:tcPr>
          <w:p w:rsidR="003F20D3" w:rsidRPr="00B010B5" w:rsidRDefault="003F20D3" w:rsidP="002E66B6">
            <w:pPr>
              <w:pStyle w:val="a4"/>
              <w:shd w:val="clear" w:color="auto" w:fill="FFFFFF"/>
              <w:spacing w:before="0" w:beforeAutospacing="0" w:after="0" w:afterAutospacing="0"/>
              <w:ind w:firstLine="602"/>
              <w:jc w:val="both"/>
              <w:rPr>
                <w:sz w:val="28"/>
                <w:szCs w:val="28"/>
                <w:u w:val="single"/>
              </w:rPr>
            </w:pPr>
            <w:r>
              <w:rPr>
                <w:sz w:val="28"/>
                <w:szCs w:val="28"/>
                <w:u w:val="single"/>
              </w:rPr>
              <w:t xml:space="preserve">Відповідно до покладених завдань </w:t>
            </w:r>
            <w:r w:rsidRPr="003F20D3">
              <w:rPr>
                <w:sz w:val="28"/>
                <w:szCs w:val="28"/>
                <w:u w:val="single"/>
              </w:rPr>
              <w:t>Головний спеціаліст з питань запобігання та виявлення корупції</w:t>
            </w:r>
            <w:r>
              <w:rPr>
                <w:sz w:val="28"/>
                <w:szCs w:val="28"/>
                <w:u w:val="single"/>
              </w:rPr>
              <w:t xml:space="preserve"> здійснює такі </w:t>
            </w:r>
            <w:r w:rsidRPr="00B010B5">
              <w:rPr>
                <w:sz w:val="28"/>
                <w:szCs w:val="28"/>
                <w:u w:val="single"/>
              </w:rPr>
              <w:t>функції</w:t>
            </w:r>
            <w:r>
              <w:rPr>
                <w:sz w:val="28"/>
                <w:szCs w:val="28"/>
                <w:u w:val="single"/>
              </w:rPr>
              <w:t>:</w:t>
            </w:r>
          </w:p>
          <w:p w:rsidR="007501C2" w:rsidRPr="007501C2" w:rsidRDefault="007501C2" w:rsidP="002E66B6">
            <w:pPr>
              <w:ind w:firstLine="602"/>
              <w:jc w:val="both"/>
              <w:rPr>
                <w:rFonts w:ascii="Times New Roman" w:hAnsi="Times New Roman"/>
                <w:sz w:val="28"/>
              </w:rPr>
            </w:pPr>
            <w:r>
              <w:rPr>
                <w:rFonts w:ascii="Times New Roman" w:hAnsi="Times New Roman"/>
                <w:sz w:val="28"/>
              </w:rPr>
              <w:t xml:space="preserve">1. </w:t>
            </w:r>
            <w:r w:rsidR="003F20D3">
              <w:rPr>
                <w:rFonts w:ascii="Times New Roman" w:hAnsi="Times New Roman"/>
                <w:sz w:val="28"/>
              </w:rPr>
              <w:t>К</w:t>
            </w:r>
            <w:r w:rsidRPr="007501C2">
              <w:rPr>
                <w:rFonts w:ascii="Times New Roman" w:hAnsi="Times New Roman"/>
                <w:sz w:val="28"/>
              </w:rPr>
              <w:t>онтрол</w:t>
            </w:r>
            <w:r w:rsidR="003F20D3">
              <w:rPr>
                <w:rFonts w:ascii="Times New Roman" w:hAnsi="Times New Roman"/>
                <w:sz w:val="28"/>
              </w:rPr>
              <w:t>ює</w:t>
            </w:r>
            <w:r w:rsidRPr="007501C2">
              <w:rPr>
                <w:rFonts w:ascii="Times New Roman" w:hAnsi="Times New Roman"/>
                <w:sz w:val="28"/>
              </w:rPr>
              <w:t xml:space="preserve"> </w:t>
            </w:r>
            <w:r w:rsidR="003F20D3">
              <w:rPr>
                <w:rFonts w:ascii="Times New Roman" w:hAnsi="Times New Roman"/>
                <w:sz w:val="28"/>
              </w:rPr>
              <w:t>д</w:t>
            </w:r>
            <w:r w:rsidRPr="007501C2">
              <w:rPr>
                <w:rFonts w:ascii="Times New Roman" w:hAnsi="Times New Roman"/>
                <w:sz w:val="28"/>
              </w:rPr>
              <w:t>отримання вимог законодавства щодо врегулювання конфлікту інтересів, а також виявлення сприятливих для вчинення корупційних правопорушень, ризиків в діяльності посадових і службових осіб Держгеонадр, керівників підприємств, установ, організацій, що належать до сфери управління Держгеонадр, внесення Голові Держгеонадр пропозицій щодо усунення таких ризиків</w:t>
            </w:r>
            <w:bookmarkStart w:id="1" w:name="n106"/>
            <w:bookmarkEnd w:id="1"/>
            <w:r w:rsidR="003F20D3">
              <w:rPr>
                <w:rFonts w:ascii="Times New Roman" w:hAnsi="Times New Roman"/>
                <w:sz w:val="28"/>
              </w:rPr>
              <w:t>.</w:t>
            </w:r>
          </w:p>
          <w:p w:rsidR="007501C2" w:rsidRPr="007501C2" w:rsidRDefault="007501C2" w:rsidP="002E66B6">
            <w:pPr>
              <w:ind w:firstLine="602"/>
              <w:jc w:val="both"/>
              <w:rPr>
                <w:rFonts w:ascii="Times New Roman" w:hAnsi="Times New Roman"/>
                <w:sz w:val="28"/>
                <w:lang w:val="ru-RU"/>
              </w:rPr>
            </w:pPr>
            <w:r w:rsidRPr="007501C2">
              <w:rPr>
                <w:rFonts w:ascii="Times New Roman" w:hAnsi="Times New Roman"/>
                <w:sz w:val="28"/>
              </w:rPr>
              <w:t xml:space="preserve">2. </w:t>
            </w:r>
            <w:r w:rsidR="003F20D3">
              <w:rPr>
                <w:rFonts w:ascii="Times New Roman" w:hAnsi="Times New Roman"/>
                <w:sz w:val="28"/>
              </w:rPr>
              <w:t>Р</w:t>
            </w:r>
            <w:r w:rsidRPr="007501C2">
              <w:rPr>
                <w:rFonts w:ascii="Times New Roman" w:hAnsi="Times New Roman"/>
                <w:sz w:val="28"/>
              </w:rPr>
              <w:t>озробл</w:t>
            </w:r>
            <w:r w:rsidR="003F20D3">
              <w:rPr>
                <w:rFonts w:ascii="Times New Roman" w:hAnsi="Times New Roman"/>
                <w:sz w:val="28"/>
              </w:rPr>
              <w:t>яє</w:t>
            </w:r>
            <w:r w:rsidRPr="007501C2">
              <w:rPr>
                <w:rFonts w:ascii="Times New Roman" w:hAnsi="Times New Roman"/>
                <w:sz w:val="28"/>
              </w:rPr>
              <w:t xml:space="preserve"> та пров</w:t>
            </w:r>
            <w:r w:rsidR="003F20D3">
              <w:rPr>
                <w:rFonts w:ascii="Times New Roman" w:hAnsi="Times New Roman"/>
                <w:sz w:val="28"/>
              </w:rPr>
              <w:t>одить</w:t>
            </w:r>
            <w:r w:rsidRPr="007501C2">
              <w:rPr>
                <w:rFonts w:ascii="Times New Roman" w:hAnsi="Times New Roman"/>
                <w:sz w:val="28"/>
              </w:rPr>
              <w:t xml:space="preserve"> заход</w:t>
            </w:r>
            <w:r w:rsidR="003F20D3">
              <w:rPr>
                <w:rFonts w:ascii="Times New Roman" w:hAnsi="Times New Roman"/>
                <w:sz w:val="28"/>
              </w:rPr>
              <w:t>и</w:t>
            </w:r>
            <w:r w:rsidRPr="007501C2">
              <w:rPr>
                <w:rFonts w:ascii="Times New Roman" w:hAnsi="Times New Roman"/>
                <w:sz w:val="28"/>
              </w:rPr>
              <w:t xml:space="preserve"> щодо запобігання корупційним правопорушенням, а також здійснення контролю за їх проведенням</w:t>
            </w:r>
            <w:bookmarkStart w:id="2" w:name="n34"/>
            <w:bookmarkStart w:id="3" w:name="n35"/>
            <w:bookmarkStart w:id="4" w:name="n36"/>
            <w:bookmarkEnd w:id="2"/>
            <w:bookmarkEnd w:id="3"/>
            <w:bookmarkEnd w:id="4"/>
            <w:r w:rsidR="003F20D3">
              <w:rPr>
                <w:rFonts w:ascii="Times New Roman" w:hAnsi="Times New Roman"/>
                <w:sz w:val="28"/>
              </w:rPr>
              <w:t>.</w:t>
            </w:r>
          </w:p>
          <w:p w:rsidR="007501C2" w:rsidRPr="007501C2" w:rsidRDefault="003F20D3" w:rsidP="002E66B6">
            <w:pPr>
              <w:ind w:firstLine="602"/>
              <w:jc w:val="both"/>
              <w:rPr>
                <w:rFonts w:ascii="Times New Roman" w:hAnsi="Times New Roman"/>
                <w:sz w:val="28"/>
              </w:rPr>
            </w:pPr>
            <w:r>
              <w:rPr>
                <w:rFonts w:ascii="Times New Roman" w:hAnsi="Times New Roman"/>
                <w:sz w:val="28"/>
              </w:rPr>
              <w:t>3</w:t>
            </w:r>
            <w:r w:rsidR="007501C2" w:rsidRPr="007501C2">
              <w:rPr>
                <w:rFonts w:ascii="Times New Roman" w:hAnsi="Times New Roman"/>
                <w:sz w:val="28"/>
              </w:rPr>
              <w:t xml:space="preserve">. </w:t>
            </w:r>
            <w:r>
              <w:rPr>
                <w:rFonts w:ascii="Times New Roman" w:hAnsi="Times New Roman"/>
                <w:sz w:val="28"/>
              </w:rPr>
              <w:t>В</w:t>
            </w:r>
            <w:r w:rsidR="007501C2" w:rsidRPr="007501C2">
              <w:rPr>
                <w:rFonts w:ascii="Times New Roman" w:hAnsi="Times New Roman"/>
                <w:sz w:val="28"/>
              </w:rPr>
              <w:t>еде</w:t>
            </w:r>
            <w:r>
              <w:rPr>
                <w:rFonts w:ascii="Times New Roman" w:hAnsi="Times New Roman"/>
                <w:sz w:val="28"/>
              </w:rPr>
              <w:t xml:space="preserve"> </w:t>
            </w:r>
            <w:r w:rsidR="007501C2" w:rsidRPr="007501C2">
              <w:rPr>
                <w:rFonts w:ascii="Times New Roman" w:hAnsi="Times New Roman"/>
                <w:sz w:val="28"/>
              </w:rPr>
              <w:t>облік працівників Держгеонадр, а також керівників підприємств, установ, організацій, що належать до сфери управління Держгеонадр, притягнутих до відповідальності за вчинення корупційних правопорушень</w:t>
            </w:r>
            <w:bookmarkStart w:id="5" w:name="n40"/>
            <w:bookmarkEnd w:id="5"/>
            <w:r>
              <w:rPr>
                <w:rFonts w:ascii="Times New Roman" w:hAnsi="Times New Roman"/>
                <w:sz w:val="28"/>
              </w:rPr>
              <w:t>.</w:t>
            </w:r>
          </w:p>
          <w:p w:rsidR="007501C2" w:rsidRPr="007501C2" w:rsidRDefault="003F20D3" w:rsidP="002E66B6">
            <w:pPr>
              <w:ind w:firstLine="602"/>
              <w:jc w:val="both"/>
              <w:rPr>
                <w:rFonts w:ascii="Times New Roman" w:hAnsi="Times New Roman"/>
                <w:sz w:val="28"/>
              </w:rPr>
            </w:pPr>
            <w:r>
              <w:rPr>
                <w:rFonts w:ascii="Times New Roman" w:hAnsi="Times New Roman"/>
                <w:sz w:val="28"/>
              </w:rPr>
              <w:t>4.</w:t>
            </w:r>
            <w:r w:rsidR="007501C2" w:rsidRPr="007501C2">
              <w:rPr>
                <w:rFonts w:ascii="Times New Roman" w:hAnsi="Times New Roman"/>
                <w:sz w:val="28"/>
              </w:rPr>
              <w:t xml:space="preserve"> </w:t>
            </w:r>
            <w:r>
              <w:rPr>
                <w:rFonts w:ascii="Times New Roman" w:hAnsi="Times New Roman"/>
                <w:sz w:val="28"/>
              </w:rPr>
              <w:t>Р</w:t>
            </w:r>
            <w:r w:rsidR="007501C2" w:rsidRPr="007501C2">
              <w:rPr>
                <w:rFonts w:ascii="Times New Roman" w:hAnsi="Times New Roman"/>
                <w:sz w:val="28"/>
              </w:rPr>
              <w:t>озгляда</w:t>
            </w:r>
            <w:r>
              <w:rPr>
                <w:rFonts w:ascii="Times New Roman" w:hAnsi="Times New Roman"/>
                <w:sz w:val="28"/>
              </w:rPr>
              <w:t>є</w:t>
            </w:r>
            <w:r w:rsidR="007501C2" w:rsidRPr="007501C2">
              <w:rPr>
                <w:rFonts w:ascii="Times New Roman" w:hAnsi="Times New Roman"/>
                <w:sz w:val="28"/>
              </w:rPr>
              <w:t xml:space="preserve"> повідомлення щодо причетності працівників Держгеонадр до вчинення корупційних правопорушень</w:t>
            </w:r>
            <w:bookmarkStart w:id="6" w:name="n108"/>
            <w:bookmarkEnd w:id="6"/>
            <w:r>
              <w:rPr>
                <w:rFonts w:ascii="Times New Roman" w:hAnsi="Times New Roman"/>
                <w:sz w:val="28"/>
              </w:rPr>
              <w:t>.</w:t>
            </w:r>
          </w:p>
          <w:p w:rsidR="007501C2" w:rsidRPr="007501C2" w:rsidRDefault="003F20D3" w:rsidP="002E66B6">
            <w:pPr>
              <w:ind w:firstLine="602"/>
              <w:jc w:val="both"/>
              <w:rPr>
                <w:rFonts w:ascii="Times New Roman" w:hAnsi="Times New Roman"/>
                <w:sz w:val="28"/>
              </w:rPr>
            </w:pPr>
            <w:r>
              <w:rPr>
                <w:rFonts w:ascii="Times New Roman" w:hAnsi="Times New Roman"/>
                <w:sz w:val="28"/>
              </w:rPr>
              <w:t>5</w:t>
            </w:r>
            <w:r w:rsidR="007501C2" w:rsidRPr="007501C2">
              <w:rPr>
                <w:rFonts w:ascii="Times New Roman" w:hAnsi="Times New Roman"/>
                <w:sz w:val="28"/>
              </w:rPr>
              <w:t xml:space="preserve">. </w:t>
            </w:r>
            <w:r>
              <w:rPr>
                <w:rFonts w:ascii="Times New Roman" w:hAnsi="Times New Roman"/>
                <w:sz w:val="28"/>
              </w:rPr>
              <w:t>Бере</w:t>
            </w:r>
            <w:r w:rsidR="007501C2" w:rsidRPr="007501C2">
              <w:rPr>
                <w:rFonts w:ascii="Times New Roman" w:hAnsi="Times New Roman"/>
                <w:color w:val="000000"/>
                <w:sz w:val="28"/>
                <w:shd w:val="clear" w:color="auto" w:fill="FFFFFF"/>
              </w:rPr>
              <w:t xml:space="preserve"> участь у проведенні в установленому порядку службового розслідування (перевірки) в Держгеонадрах, а також на підприємстві, установі, організації, що належить до сфери управління </w:t>
            </w:r>
            <w:r w:rsidR="007501C2" w:rsidRPr="007501C2">
              <w:rPr>
                <w:rFonts w:ascii="Times New Roman" w:hAnsi="Times New Roman"/>
                <w:sz w:val="28"/>
              </w:rPr>
              <w:t>Держгеонадр</w:t>
            </w:r>
            <w:r w:rsidR="007501C2" w:rsidRPr="007501C2">
              <w:rPr>
                <w:rFonts w:ascii="Times New Roman" w:hAnsi="Times New Roman"/>
                <w:color w:val="000000"/>
                <w:sz w:val="28"/>
                <w:shd w:val="clear" w:color="auto" w:fill="FFFFFF"/>
              </w:rPr>
              <w:t>,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r>
              <w:rPr>
                <w:rFonts w:ascii="Times New Roman" w:hAnsi="Times New Roman"/>
                <w:color w:val="000000"/>
                <w:sz w:val="28"/>
                <w:shd w:val="clear" w:color="auto" w:fill="FFFFFF"/>
              </w:rPr>
              <w:t>.</w:t>
            </w:r>
          </w:p>
          <w:p w:rsidR="00D9311B" w:rsidRPr="007C39AF" w:rsidRDefault="00D9311B" w:rsidP="002E66B6">
            <w:pPr>
              <w:ind w:firstLine="602"/>
              <w:jc w:val="both"/>
              <w:rPr>
                <w:rFonts w:ascii="Times New Roman" w:hAnsi="Times New Roman" w:cs="Times New Roman"/>
                <w:color w:val="333333"/>
                <w:sz w:val="28"/>
                <w:szCs w:val="28"/>
              </w:rPr>
            </w:pPr>
          </w:p>
        </w:tc>
      </w:tr>
    </w:tbl>
    <w:p w:rsidR="0050145D" w:rsidRPr="008C5682" w:rsidRDefault="0050145D" w:rsidP="00BF3FB2">
      <w:pPr>
        <w:spacing w:after="0" w:line="240" w:lineRule="auto"/>
        <w:jc w:val="center"/>
        <w:rPr>
          <w:rFonts w:ascii="Times New Roman" w:hAnsi="Times New Roman" w:cs="Times New Roman"/>
          <w:b/>
          <w:sz w:val="32"/>
        </w:rPr>
      </w:pPr>
    </w:p>
    <w:sectPr w:rsidR="0050145D" w:rsidRPr="008C5682" w:rsidSect="0050145D">
      <w:pgSz w:w="16838" w:h="11906" w:orient="landscape"/>
      <w:pgMar w:top="568" w:right="850"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2E53"/>
    <w:multiLevelType w:val="singleLevel"/>
    <w:tmpl w:val="C2863FF2"/>
    <w:lvl w:ilvl="0">
      <w:start w:val="2"/>
      <w:numFmt w:val="decimal"/>
      <w:lvlText w:val="3.%1."/>
      <w:legacy w:legacy="1" w:legacySpace="0" w:legacyIndent="572"/>
      <w:lvlJc w:val="left"/>
      <w:rPr>
        <w:rFonts w:ascii="Times New Roman" w:hAnsi="Times New Roman" w:cs="Times New Roman" w:hint="default"/>
      </w:rPr>
    </w:lvl>
  </w:abstractNum>
  <w:abstractNum w:abstractNumId="1" w15:restartNumberingAfterBreak="0">
    <w:nsid w:val="3CEB5087"/>
    <w:multiLevelType w:val="multilevel"/>
    <w:tmpl w:val="1A16257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3640" w:hanging="720"/>
      </w:pPr>
      <w:rPr>
        <w:rFonts w:hint="default"/>
      </w:rPr>
    </w:lvl>
    <w:lvl w:ilvl="3">
      <w:start w:val="1"/>
      <w:numFmt w:val="decimal"/>
      <w:lvlText w:val="%1.%2.%3.%4."/>
      <w:lvlJc w:val="left"/>
      <w:pPr>
        <w:ind w:left="5460" w:hanging="1080"/>
      </w:pPr>
      <w:rPr>
        <w:rFonts w:hint="default"/>
      </w:rPr>
    </w:lvl>
    <w:lvl w:ilvl="4">
      <w:start w:val="1"/>
      <w:numFmt w:val="decimal"/>
      <w:lvlText w:val="%1.%2.%3.%4.%5."/>
      <w:lvlJc w:val="left"/>
      <w:pPr>
        <w:ind w:left="6920" w:hanging="1080"/>
      </w:pPr>
      <w:rPr>
        <w:rFonts w:hint="default"/>
      </w:rPr>
    </w:lvl>
    <w:lvl w:ilvl="5">
      <w:start w:val="1"/>
      <w:numFmt w:val="decimal"/>
      <w:lvlText w:val="%1.%2.%3.%4.%5.%6."/>
      <w:lvlJc w:val="left"/>
      <w:pPr>
        <w:ind w:left="8740" w:hanging="1440"/>
      </w:pPr>
      <w:rPr>
        <w:rFonts w:hint="default"/>
      </w:rPr>
    </w:lvl>
    <w:lvl w:ilvl="6">
      <w:start w:val="1"/>
      <w:numFmt w:val="decimal"/>
      <w:lvlText w:val="%1.%2.%3.%4.%5.%6.%7."/>
      <w:lvlJc w:val="left"/>
      <w:pPr>
        <w:ind w:left="10560" w:hanging="1800"/>
      </w:pPr>
      <w:rPr>
        <w:rFonts w:hint="default"/>
      </w:rPr>
    </w:lvl>
    <w:lvl w:ilvl="7">
      <w:start w:val="1"/>
      <w:numFmt w:val="decimal"/>
      <w:lvlText w:val="%1.%2.%3.%4.%5.%6.%7.%8."/>
      <w:lvlJc w:val="left"/>
      <w:pPr>
        <w:ind w:left="12020" w:hanging="1800"/>
      </w:pPr>
      <w:rPr>
        <w:rFonts w:hint="default"/>
      </w:rPr>
    </w:lvl>
    <w:lvl w:ilvl="8">
      <w:start w:val="1"/>
      <w:numFmt w:val="decimal"/>
      <w:lvlText w:val="%1.%2.%3.%4.%5.%6.%7.%8.%9."/>
      <w:lvlJc w:val="left"/>
      <w:pPr>
        <w:ind w:left="13840" w:hanging="2160"/>
      </w:pPr>
      <w:rPr>
        <w:rFonts w:hint="default"/>
      </w:rPr>
    </w:lvl>
  </w:abstractNum>
  <w:abstractNum w:abstractNumId="2" w15:restartNumberingAfterBreak="0">
    <w:nsid w:val="68124812"/>
    <w:multiLevelType w:val="multilevel"/>
    <w:tmpl w:val="8236D3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0"/>
    <w:lvlOverride w:ilvl="0">
      <w:lvl w:ilvl="0">
        <w:start w:val="7"/>
        <w:numFmt w:val="decimal"/>
        <w:lvlText w:val="3.%1."/>
        <w:legacy w:legacy="1" w:legacySpace="0" w:legacyIndent="566"/>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5D"/>
    <w:rsid w:val="00015D6C"/>
    <w:rsid w:val="0019518C"/>
    <w:rsid w:val="001A2DD3"/>
    <w:rsid w:val="002E66B6"/>
    <w:rsid w:val="003F20D3"/>
    <w:rsid w:val="00421CCB"/>
    <w:rsid w:val="004B4F48"/>
    <w:rsid w:val="0050145D"/>
    <w:rsid w:val="00521E72"/>
    <w:rsid w:val="005D2DAB"/>
    <w:rsid w:val="006D2497"/>
    <w:rsid w:val="00721B9D"/>
    <w:rsid w:val="007501C2"/>
    <w:rsid w:val="007C39AF"/>
    <w:rsid w:val="007E2AD5"/>
    <w:rsid w:val="008C5682"/>
    <w:rsid w:val="008F54D5"/>
    <w:rsid w:val="00941688"/>
    <w:rsid w:val="009C751C"/>
    <w:rsid w:val="00A12A67"/>
    <w:rsid w:val="00A90E49"/>
    <w:rsid w:val="00A96D54"/>
    <w:rsid w:val="00AB6245"/>
    <w:rsid w:val="00B010B5"/>
    <w:rsid w:val="00BE694A"/>
    <w:rsid w:val="00BF3FB2"/>
    <w:rsid w:val="00C05D4A"/>
    <w:rsid w:val="00C43CB9"/>
    <w:rsid w:val="00D54FE5"/>
    <w:rsid w:val="00D9311B"/>
    <w:rsid w:val="00DA41EF"/>
    <w:rsid w:val="00DC00BA"/>
    <w:rsid w:val="00E41116"/>
    <w:rsid w:val="00EC1991"/>
    <w:rsid w:val="00ED54B6"/>
    <w:rsid w:val="00F07E19"/>
    <w:rsid w:val="00FC01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1C920-2980-4DD5-9EC1-B04C479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014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Обычный1"/>
    <w:rsid w:val="00D9311B"/>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rsid w:val="00D9311B"/>
    <w:rPr>
      <w:rFonts w:ascii="Times New Roman" w:hAnsi="Times New Roman" w:cs="Times New Roman"/>
      <w:b/>
      <w:bCs/>
      <w:sz w:val="22"/>
      <w:szCs w:val="22"/>
    </w:rPr>
  </w:style>
  <w:style w:type="character" w:customStyle="1" w:styleId="FontStyle16">
    <w:name w:val="Font Style16"/>
    <w:rsid w:val="00D9311B"/>
    <w:rPr>
      <w:rFonts w:ascii="Times New Roman" w:hAnsi="Times New Roman" w:cs="Times New Roman"/>
      <w:sz w:val="22"/>
      <w:szCs w:val="22"/>
    </w:rPr>
  </w:style>
  <w:style w:type="character" w:customStyle="1" w:styleId="FontStyle17">
    <w:name w:val="Font Style17"/>
    <w:rsid w:val="00D9311B"/>
    <w:rPr>
      <w:rFonts w:ascii="Times New Roman" w:hAnsi="Times New Roman" w:cs="Times New Roman"/>
      <w:sz w:val="22"/>
      <w:szCs w:val="22"/>
    </w:rPr>
  </w:style>
  <w:style w:type="character" w:customStyle="1" w:styleId="rvts0">
    <w:name w:val="rvts0"/>
    <w:rsid w:val="00D9311B"/>
  </w:style>
  <w:style w:type="paragraph" w:styleId="a5">
    <w:name w:val="Body Text"/>
    <w:basedOn w:val="a"/>
    <w:link w:val="a6"/>
    <w:uiPriority w:val="99"/>
    <w:semiHidden/>
    <w:unhideWhenUsed/>
    <w:rsid w:val="005D2DAB"/>
    <w:pPr>
      <w:spacing w:after="120"/>
    </w:pPr>
  </w:style>
  <w:style w:type="character" w:customStyle="1" w:styleId="a6">
    <w:name w:val="Основной текст Знак"/>
    <w:basedOn w:val="a0"/>
    <w:link w:val="a5"/>
    <w:uiPriority w:val="99"/>
    <w:semiHidden/>
    <w:rsid w:val="005D2DAB"/>
  </w:style>
  <w:style w:type="paragraph" w:styleId="a7">
    <w:name w:val="List Paragraph"/>
    <w:basedOn w:val="a"/>
    <w:uiPriority w:val="99"/>
    <w:qFormat/>
    <w:rsid w:val="005D2DAB"/>
    <w:pPr>
      <w:spacing w:after="0" w:line="240" w:lineRule="auto"/>
      <w:ind w:left="708"/>
    </w:pPr>
    <w:rPr>
      <w:rFonts w:ascii="Times New Roman" w:eastAsia="Times New Roman" w:hAnsi="Times New Roman" w:cs="Times New Roman"/>
      <w:sz w:val="24"/>
      <w:szCs w:val="24"/>
      <w:lang w:eastAsia="uk-UA"/>
    </w:rPr>
  </w:style>
  <w:style w:type="character" w:customStyle="1" w:styleId="a8">
    <w:name w:val="Основной текст_"/>
    <w:link w:val="10"/>
    <w:rsid w:val="005D2DAB"/>
    <w:rPr>
      <w:rFonts w:ascii="Times New Roman" w:eastAsia="Times New Roman" w:hAnsi="Times New Roman"/>
      <w:sz w:val="26"/>
      <w:szCs w:val="26"/>
      <w:shd w:val="clear" w:color="auto" w:fill="FFFFFF"/>
    </w:rPr>
  </w:style>
  <w:style w:type="paragraph" w:customStyle="1" w:styleId="10">
    <w:name w:val="Основной текст1"/>
    <w:basedOn w:val="a"/>
    <w:link w:val="a8"/>
    <w:rsid w:val="005D2DAB"/>
    <w:pPr>
      <w:widowControl w:val="0"/>
      <w:shd w:val="clear" w:color="auto" w:fill="FFFFFF"/>
      <w:spacing w:after="0" w:line="322" w:lineRule="exact"/>
      <w:jc w:val="both"/>
    </w:pPr>
    <w:rPr>
      <w:rFonts w:ascii="Times New Roman" w:eastAsia="Times New Roman" w:hAnsi="Times New Roman"/>
      <w:sz w:val="26"/>
      <w:szCs w:val="26"/>
    </w:rPr>
  </w:style>
  <w:style w:type="paragraph" w:styleId="2">
    <w:name w:val="Body Text 2"/>
    <w:basedOn w:val="a"/>
    <w:link w:val="20"/>
    <w:uiPriority w:val="99"/>
    <w:unhideWhenUsed/>
    <w:rsid w:val="007C39AF"/>
    <w:pPr>
      <w:spacing w:after="120" w:line="480" w:lineRule="auto"/>
    </w:pPr>
  </w:style>
  <w:style w:type="character" w:customStyle="1" w:styleId="20">
    <w:name w:val="Основной текст 2 Знак"/>
    <w:basedOn w:val="a0"/>
    <w:link w:val="2"/>
    <w:uiPriority w:val="99"/>
    <w:rsid w:val="007C39AF"/>
  </w:style>
  <w:style w:type="paragraph" w:styleId="a9">
    <w:name w:val="Balloon Text"/>
    <w:basedOn w:val="a"/>
    <w:link w:val="aa"/>
    <w:uiPriority w:val="99"/>
    <w:semiHidden/>
    <w:unhideWhenUsed/>
    <w:rsid w:val="00521E7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21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186">
      <w:bodyDiv w:val="1"/>
      <w:marLeft w:val="0"/>
      <w:marRight w:val="0"/>
      <w:marTop w:val="0"/>
      <w:marBottom w:val="0"/>
      <w:divBdr>
        <w:top w:val="none" w:sz="0" w:space="0" w:color="auto"/>
        <w:left w:val="none" w:sz="0" w:space="0" w:color="auto"/>
        <w:bottom w:val="none" w:sz="0" w:space="0" w:color="auto"/>
        <w:right w:val="none" w:sz="0" w:space="0" w:color="auto"/>
      </w:divBdr>
    </w:div>
    <w:div w:id="18788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3160</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Didenko</dc:creator>
  <cp:keywords/>
  <dc:description/>
  <cp:lastModifiedBy>L Kalitka</cp:lastModifiedBy>
  <cp:revision>11</cp:revision>
  <cp:lastPrinted>2016-06-21T12:55:00Z</cp:lastPrinted>
  <dcterms:created xsi:type="dcterms:W3CDTF">2016-06-21T13:22:00Z</dcterms:created>
  <dcterms:modified xsi:type="dcterms:W3CDTF">2018-02-19T15:54:00Z</dcterms:modified>
</cp:coreProperties>
</file>