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Default="0039061D" w:rsidP="0039061D">
      <w:pPr>
        <w:pStyle w:val="1"/>
        <w:spacing w:before="0"/>
        <w:ind w:right="-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061D" w:rsidRPr="00753D94" w:rsidRDefault="0039061D" w:rsidP="0039061D">
      <w:pPr>
        <w:pStyle w:val="1"/>
        <w:spacing w:before="0"/>
        <w:ind w:right="-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"http://zakon1.rada.gov.ua/images/gerb.gif" \* MERGEFORMATINET </w:instrText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instrText>INCLUDEPICTURE  "http://zakon1.rada.gov.ua/images/gerb.gif" \* MERGEFORMATINET</w:instrText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60.6pt">
            <v:imagedata r:id="rId4" r:href="rId5"/>
          </v:shape>
        </w:pict>
      </w:r>
      <w:r w:rsidR="00B6334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39061D" w:rsidRPr="00753D94" w:rsidRDefault="0039061D" w:rsidP="0039061D">
      <w:pPr>
        <w:ind w:right="-5"/>
        <w:rPr>
          <w:rFonts w:ascii="Times New Roman" w:hAnsi="Times New Roman" w:cs="Times New Roman"/>
          <w:sz w:val="12"/>
          <w:szCs w:val="12"/>
          <w:lang w:val="ru-RU"/>
        </w:rPr>
      </w:pPr>
    </w:p>
    <w:p w:rsidR="0039061D" w:rsidRPr="00753D94" w:rsidRDefault="0039061D" w:rsidP="0039061D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94">
        <w:rPr>
          <w:rFonts w:ascii="Times New Roman" w:hAnsi="Times New Roman" w:cs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872" w:tblpY="90"/>
        <w:tblW w:w="932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9061D" w:rsidRPr="00753D94" w:rsidTr="00024C9F">
        <w:trPr>
          <w:trHeight w:val="180"/>
        </w:trPr>
        <w:tc>
          <w:tcPr>
            <w:tcW w:w="9322" w:type="dxa"/>
          </w:tcPr>
          <w:p w:rsidR="0039061D" w:rsidRPr="00753D94" w:rsidRDefault="0039061D" w:rsidP="00024C9F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061D" w:rsidRPr="00753D94" w:rsidRDefault="0039061D" w:rsidP="0039061D">
      <w:pPr>
        <w:pStyle w:val="1"/>
        <w:spacing w:before="0" w:after="24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Н А К А З</w:t>
      </w:r>
    </w:p>
    <w:p w:rsidR="0039061D" w:rsidRPr="00753D94" w:rsidRDefault="0039061D" w:rsidP="0039061D">
      <w:pPr>
        <w:ind w:left="2124" w:right="-5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«_</w:t>
      </w:r>
      <w:r w:rsidRPr="0039061D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753D94">
        <w:rPr>
          <w:rFonts w:ascii="Times New Roman" w:hAnsi="Times New Roman" w:cs="Times New Roman"/>
          <w:sz w:val="28"/>
          <w:szCs w:val="28"/>
        </w:rPr>
        <w:t>__</w:t>
      </w:r>
      <w:r w:rsidRPr="00390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9061D">
        <w:rPr>
          <w:rFonts w:ascii="Times New Roman" w:hAnsi="Times New Roman" w:cs="Times New Roman"/>
          <w:sz w:val="28"/>
          <w:szCs w:val="28"/>
          <w:u w:val="single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>___ 2021</w:t>
      </w:r>
      <w:r w:rsidRPr="00753D94">
        <w:rPr>
          <w:rFonts w:ascii="Times New Roman" w:hAnsi="Times New Roman" w:cs="Times New Roman"/>
          <w:sz w:val="28"/>
          <w:szCs w:val="28"/>
        </w:rPr>
        <w:t xml:space="preserve"> р.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3D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</w:t>
      </w:r>
      <w:r w:rsidRPr="00753D94">
        <w:rPr>
          <w:rFonts w:ascii="Times New Roman" w:hAnsi="Times New Roman" w:cs="Times New Roman"/>
          <w:sz w:val="28"/>
          <w:szCs w:val="28"/>
        </w:rPr>
        <w:t xml:space="preserve">   № _</w:t>
      </w:r>
      <w:r w:rsidRPr="0039061D">
        <w:rPr>
          <w:rFonts w:ascii="Times New Roman" w:hAnsi="Times New Roman" w:cs="Times New Roman"/>
          <w:sz w:val="28"/>
          <w:szCs w:val="28"/>
          <w:u w:val="single"/>
        </w:rPr>
        <w:t>731</w:t>
      </w:r>
      <w:r w:rsidRPr="00753D94">
        <w:rPr>
          <w:rFonts w:ascii="Times New Roman" w:hAnsi="Times New Roman" w:cs="Times New Roman"/>
          <w:sz w:val="28"/>
          <w:szCs w:val="28"/>
        </w:rPr>
        <w:t>____</w:t>
      </w:r>
    </w:p>
    <w:p w:rsidR="0039061D" w:rsidRPr="003C459C" w:rsidRDefault="0039061D" w:rsidP="0039061D">
      <w:pPr>
        <w:rPr>
          <w:sz w:val="28"/>
          <w:szCs w:val="28"/>
        </w:rPr>
      </w:pPr>
    </w:p>
    <w:p w:rsidR="0039061D" w:rsidRPr="00E54400" w:rsidRDefault="0039061D" w:rsidP="0039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4400">
        <w:rPr>
          <w:rFonts w:ascii="Times New Roman" w:hAnsi="Times New Roman" w:cs="Times New Roman"/>
          <w:sz w:val="24"/>
          <w:szCs w:val="24"/>
        </w:rPr>
        <w:t>Про затвердження Плану діяльності</w:t>
      </w:r>
    </w:p>
    <w:p w:rsidR="0039061D" w:rsidRPr="00E54400" w:rsidRDefault="0039061D" w:rsidP="0039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00">
        <w:rPr>
          <w:rFonts w:ascii="Times New Roman" w:hAnsi="Times New Roman" w:cs="Times New Roman"/>
          <w:sz w:val="24"/>
          <w:szCs w:val="24"/>
        </w:rPr>
        <w:t>Державної служби геології та надр України</w:t>
      </w:r>
    </w:p>
    <w:p w:rsidR="0039061D" w:rsidRPr="00E54400" w:rsidRDefault="0039061D" w:rsidP="00390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400">
        <w:rPr>
          <w:rFonts w:ascii="Times New Roman" w:hAnsi="Times New Roman" w:cs="Times New Roman"/>
          <w:sz w:val="24"/>
          <w:szCs w:val="24"/>
        </w:rPr>
        <w:t xml:space="preserve">відповідно до стратегічних цілей </w:t>
      </w:r>
    </w:p>
    <w:p w:rsidR="0039061D" w:rsidRPr="00E54400" w:rsidRDefault="0039061D" w:rsidP="00390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400">
        <w:rPr>
          <w:rFonts w:ascii="Times New Roman" w:hAnsi="Times New Roman" w:cs="Times New Roman"/>
          <w:sz w:val="24"/>
          <w:szCs w:val="24"/>
          <w:shd w:val="clear" w:color="auto" w:fill="FFFFFF"/>
        </w:rPr>
        <w:t>видобувної промисловості</w:t>
      </w:r>
    </w:p>
    <w:bookmarkEnd w:id="0"/>
    <w:p w:rsidR="0039061D" w:rsidRPr="000A25E5" w:rsidRDefault="0039061D" w:rsidP="00390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61D" w:rsidRPr="000A25E5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виконання пункту 4 постанови Кабінету Міністрів України </w:t>
      </w:r>
      <w:r w:rsidRPr="000A25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від 03.03.2021 № 179 «Про затвердження Національної економічної стратегії на період до 2030 року» (далі – Стратегія) з метою </w:t>
      </w:r>
      <w:r w:rsidRPr="000A2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реалізації завдань, </w:t>
      </w:r>
      <w:r w:rsidRPr="000A25E5">
        <w:rPr>
          <w:rFonts w:ascii="Times New Roman" w:hAnsi="Times New Roman" w:cs="Times New Roman"/>
          <w:sz w:val="28"/>
          <w:szCs w:val="28"/>
        </w:rPr>
        <w:t>визначених Стратегією та шляхів досягнення стратегічних цілей</w:t>
      </w:r>
    </w:p>
    <w:p w:rsidR="0039061D" w:rsidRPr="000A25E5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1D" w:rsidRPr="000A25E5" w:rsidRDefault="0039061D" w:rsidP="003906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5E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39061D" w:rsidRDefault="0039061D" w:rsidP="0039061D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16"/>
          <w:szCs w:val="16"/>
          <w:lang w:eastAsia="en-US"/>
        </w:rPr>
      </w:pP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1. Затвердити План діяльності Державної служби геології та надр України відповідно до стратегічних цілей видобувної промисловості (далі – План діяльності), Стратегії на період до 2030 року, що додається.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2. Керівникам структурних підрозділів, керівникам підприємств, установ, організацій, що належать до сфери управління 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 xml:space="preserve">, та господарських товариств, повноваження з управління корпоративними правами держави щодо яких здійснює 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Держгеонадра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 xml:space="preserve"> забезпечити: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виконання Плану діяльності;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подання до Управління геології (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 xml:space="preserve"> С.В.) інформації про стан виконання завдань, визначених Планом діяльності, щоквартально до 10 числа.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3. Управлінню геології (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 xml:space="preserve"> С.В.) забезпечити: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аналіз і узагальнення інформації, отриманої від структурних підрозділів, суб’єктів господарювання, що належать до сфери управління 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>, про стан виконання завдань, визначених Планом діяльності;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подання керівництву 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 xml:space="preserve"> узагальнену інформацію про стан виконання завдань, визначених Планом діяльності, щоквартально до 20 числа.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2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Pr="0039061D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shd w:val="clear" w:color="auto" w:fill="FFFFFF"/>
        </w:rPr>
        <w:t>Сектору взаємодії зі ЗМІ, супроводження ІТ систем та міжнародного співробітництва (</w:t>
      </w:r>
      <w:proofErr w:type="spellStart"/>
      <w:r w:rsidRPr="0039061D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shd w:val="clear" w:color="auto" w:fill="FFFFFF"/>
        </w:rPr>
        <w:t>Камаса</w:t>
      </w:r>
      <w:proofErr w:type="spellEnd"/>
      <w:r w:rsidRPr="0039061D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shd w:val="clear" w:color="auto" w:fill="FFFFFF"/>
        </w:rPr>
        <w:t xml:space="preserve"> М.Ю.) забезпечити розміщення у 5 денний термін, після розгляду керівництвом </w:t>
      </w:r>
      <w:proofErr w:type="spellStart"/>
      <w:r w:rsidRPr="0039061D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shd w:val="clear" w:color="auto" w:fill="FFFFFF"/>
        </w:rPr>
        <w:t>Держгеонадр</w:t>
      </w:r>
      <w:proofErr w:type="spellEnd"/>
      <w:r w:rsidRPr="0039061D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shd w:val="clear" w:color="auto" w:fill="FFFFFF"/>
        </w:rPr>
        <w:t xml:space="preserve"> інформації</w:t>
      </w:r>
      <w:r w:rsidRPr="00F1271E">
        <w:rPr>
          <w:rStyle w:val="a4"/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F12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стан виконання завдань, визначених Планом діяльності, на офіційному веб-сайті </w:t>
      </w:r>
      <w:proofErr w:type="spellStart"/>
      <w:r w:rsidRPr="00F12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Держгеонадр</w:t>
      </w:r>
      <w:proofErr w:type="spellEnd"/>
      <w:r w:rsidRPr="00F12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061D" w:rsidRPr="00F1271E" w:rsidRDefault="0039061D" w:rsidP="00390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71E">
        <w:rPr>
          <w:rFonts w:ascii="Times New Roman" w:hAnsi="Times New Roman" w:cs="Times New Roman"/>
          <w:sz w:val="28"/>
          <w:szCs w:val="28"/>
        </w:rPr>
        <w:t>5. Контроль за виконанням цього наказу залишаю за собою.</w:t>
      </w:r>
    </w:p>
    <w:p w:rsidR="0039061D" w:rsidRDefault="0039061D" w:rsidP="003906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1D" w:rsidRDefault="0039061D" w:rsidP="003906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1D" w:rsidRDefault="0039061D" w:rsidP="00B6334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Роман ОПІМАХ</w:t>
      </w:r>
    </w:p>
    <w:p w:rsidR="003577BB" w:rsidRDefault="003577BB"/>
    <w:sectPr w:rsidR="003577BB" w:rsidSect="00A06B77">
      <w:pgSz w:w="11900" w:h="16840"/>
      <w:pgMar w:top="1600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1D"/>
    <w:rsid w:val="003577BB"/>
    <w:rsid w:val="0039061D"/>
    <w:rsid w:val="00A06B77"/>
    <w:rsid w:val="00B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05846C-0AF5-4EE3-A9EA-3E4E5CF7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1D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qFormat/>
    <w:rsid w:val="0039061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1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39061D"/>
    <w:pPr>
      <w:ind w:left="720"/>
      <w:contextualSpacing/>
    </w:pPr>
  </w:style>
  <w:style w:type="character" w:styleId="a4">
    <w:name w:val="Strong"/>
    <w:basedOn w:val="a0"/>
    <w:uiPriority w:val="22"/>
    <w:qFormat/>
    <w:rsid w:val="0039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1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1135</Words>
  <Characters>6472</Characters>
  <Application>Microsoft Office Word</Application>
  <DocSecurity>0</DocSecurity>
  <Lines>53</Lines>
  <Paragraphs>15</Paragraphs>
  <ScaleCrop>false</ScaleCrop>
  <Company>HP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Arkhypenko</dc:creator>
  <cp:keywords/>
  <dc:description/>
  <cp:lastModifiedBy>I Kotsiuruba</cp:lastModifiedBy>
  <cp:revision>2</cp:revision>
  <dcterms:created xsi:type="dcterms:W3CDTF">2021-10-13T06:25:00Z</dcterms:created>
  <dcterms:modified xsi:type="dcterms:W3CDTF">2021-10-13T11:00:00Z</dcterms:modified>
</cp:coreProperties>
</file>