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3BE" w:rsidRDefault="007123BE" w:rsidP="007123BE">
      <w:pPr>
        <w:shd w:val="clear" w:color="auto" w:fill="FFFFFF"/>
        <w:jc w:val="center"/>
        <w:rPr>
          <w:noProof/>
          <w:lang w:val="uk-UA"/>
        </w:rPr>
      </w:pPr>
      <w:r>
        <w:rPr>
          <w:b w:val="0"/>
          <w:noProof/>
          <w:color w:val="0000FF"/>
        </w:rPr>
        <w:drawing>
          <wp:inline distT="0" distB="0" distL="0" distR="0">
            <wp:extent cx="666750" cy="889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3BE" w:rsidRDefault="007123BE" w:rsidP="007123BE">
      <w:pPr>
        <w:jc w:val="center"/>
        <w:rPr>
          <w:sz w:val="28"/>
          <w:szCs w:val="28"/>
        </w:rPr>
      </w:pPr>
      <w:r>
        <w:rPr>
          <w:sz w:val="28"/>
          <w:szCs w:val="28"/>
        </w:rPr>
        <w:t>ДЕРЖАВНА СЛУЖБА ГЕОЛОГІЇ ТА НАДР УКРАЇНИ</w:t>
      </w:r>
    </w:p>
    <w:p w:rsidR="007123BE" w:rsidRDefault="007123BE" w:rsidP="007123BE">
      <w:pPr>
        <w:shd w:val="clear" w:color="auto" w:fill="FFFFFF"/>
        <w:spacing w:line="240" w:lineRule="atLeast"/>
        <w:jc w:val="center"/>
        <w:rPr>
          <w:bCs w:val="0"/>
          <w:iCs/>
          <w:color w:val="000000"/>
          <w:sz w:val="28"/>
          <w:szCs w:val="28"/>
          <w:lang w:val="uk-UA"/>
        </w:rPr>
      </w:pPr>
      <w:r>
        <w:rPr>
          <w:b w:val="0"/>
          <w:bCs w:val="0"/>
          <w:i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130175</wp:posOffset>
                </wp:positionV>
                <wp:extent cx="6057900" cy="0"/>
                <wp:effectExtent l="32385" t="36195" r="34290" b="304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14F3F5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0.25pt" to="475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gOWAIAAGoEAAAOAAAAZHJzL2Uyb0RvYy54bWysVNFu0zAUfUfiH6y8d0lK223R0gk1LS8D&#10;Km18gGs7jTXHtmyvaYWQgGekfQK/wANIkwZ8Q/pHXLtptcELQuTBubavT8499zhn5+taoBUzliuZ&#10;R+lREiEmiaJcLvPozdWsdxIh67CkWCjJ8mjDbHQ+fvrkrNEZ66tKCcoMAhBps0bnUeWczuLYkorV&#10;2B4pzSRslsrU2MHULGNqcAPotYj7STKKG2WoNoowa2G12G1G44Bfloy412VpmUMij4CbC6MJ48KP&#10;8fgMZ0uDdcVJRwP/A4sacwkfPUAV2GF0Y/gfUDUnRllVuiOi6liVJScs1ADVpMlv1VxWWLNQC4hj&#10;9UEm+/9gyavV3CBO86gfIYlraFH7eft+e9t+b79sb9H2Q/uz/dZ+be/aH+3d9iPE99tPEPvN9r5b&#10;vkV9r2SjbQaAEzk3Xguylpf6QpFri6SaVFguWajoaqPhM6k/ET864idWA59F81JRyME3TgVZ16Wp&#10;PSQIhtahe5tD99jaIQKLo2R4fJpAk8l+L8bZ/qA21r1gqkY+yCPBpRcWZ3h1YZ0ngrN9il+WasaF&#10;COYQEjV5NDxOhx661iCVA7NcX1Vdy60SnPp0f9Ca5WIiDFphb7jwhDph52GaUTeSBviKYTrtYoe5&#10;2MVAR0iPB8UBwS7aOertaXI6PZmeDHqD/mjaGyRF0Xs+mwx6o1l6PCyeFZNJkb7z1aWDrOKUMunZ&#10;7d2dDv7OPd092/ny4O+DMPFj9KAgkN2/A+nQXd/QnTUWim7mZt91MHRI7i6fvzEP5xA//EWMfwEA&#10;AP//AwBQSwMEFAAGAAgAAAAhAEw1NDfaAAAACAEAAA8AAABkcnMvZG93bnJldi54bWxMj8FOwzAQ&#10;RO9I/IO1SNxauy1BIcSpKio+gNADRzdekgh7HdluG/h6FnGA486MZt/U29k7ccaYxkAaVksFAqkL&#10;dqRew+H1eVGCSNmQNS4QavjEBNvm+qo2lQ0XesFzm3vBJZQqo2HIeaqkTN2A3qRlmJDYew/Rm8xn&#10;7KWN5sLl3sm1UvfSm5H4w2AmfBqw+2hPXkMblNvPu41rv8q7t33oyikWSevbm3n3CCLjnP/C8IPP&#10;6NAw0zGcyCbhNCw2PCVrWKsCBPsPxYqF468gm1r+H9B8AwAA//8DAFBLAQItABQABgAIAAAAIQC2&#10;gziS/gAAAOEBAAATAAAAAAAAAAAAAAAAAAAAAABbQ29udGVudF9UeXBlc10ueG1sUEsBAi0AFAAG&#10;AAgAAAAhADj9If/WAAAAlAEAAAsAAAAAAAAAAAAAAAAALwEAAF9yZWxzLy5yZWxzUEsBAi0AFAAG&#10;AAgAAAAhAOYFqA5YAgAAagQAAA4AAAAAAAAAAAAAAAAALgIAAGRycy9lMm9Eb2MueG1sUEsBAi0A&#10;FAAGAAgAAAAhAEw1NDfaAAAACA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1023B9" w:rsidRDefault="001023B9" w:rsidP="001023B9">
      <w:pPr>
        <w:shd w:val="clear" w:color="auto" w:fill="FFFFFF"/>
        <w:spacing w:line="240" w:lineRule="atLeast"/>
        <w:jc w:val="center"/>
        <w:rPr>
          <w:bCs w:val="0"/>
          <w:iCs/>
          <w:color w:val="000000"/>
          <w:sz w:val="28"/>
          <w:szCs w:val="28"/>
          <w:lang w:val="uk-UA"/>
        </w:rPr>
      </w:pPr>
    </w:p>
    <w:p w:rsidR="007123BE" w:rsidRDefault="007123BE" w:rsidP="007123BE">
      <w:pPr>
        <w:shd w:val="clear" w:color="auto" w:fill="FFFFFF"/>
        <w:spacing w:line="240" w:lineRule="atLeast"/>
        <w:jc w:val="center"/>
        <w:rPr>
          <w:bCs w:val="0"/>
          <w:iCs/>
          <w:color w:val="000000"/>
          <w:sz w:val="28"/>
          <w:szCs w:val="28"/>
          <w:lang w:val="uk-UA"/>
        </w:rPr>
      </w:pPr>
      <w:r>
        <w:rPr>
          <w:bCs w:val="0"/>
          <w:iCs/>
          <w:color w:val="000000"/>
          <w:sz w:val="28"/>
          <w:szCs w:val="28"/>
          <w:lang w:val="uk-UA"/>
        </w:rPr>
        <w:t>НАКАЗ</w:t>
      </w:r>
    </w:p>
    <w:p w:rsidR="007123BE" w:rsidRDefault="007123BE" w:rsidP="007123BE">
      <w:pPr>
        <w:shd w:val="clear" w:color="auto" w:fill="FFFFFF"/>
        <w:spacing w:line="240" w:lineRule="atLeast"/>
        <w:jc w:val="center"/>
        <w:rPr>
          <w:bCs w:val="0"/>
          <w:iCs/>
          <w:color w:val="000000"/>
          <w:sz w:val="28"/>
          <w:szCs w:val="28"/>
          <w:lang w:val="uk-UA"/>
        </w:rPr>
      </w:pPr>
    </w:p>
    <w:p w:rsidR="007123BE" w:rsidRDefault="001F1B97" w:rsidP="007123BE">
      <w:pPr>
        <w:shd w:val="clear" w:color="auto" w:fill="FFFFFF"/>
        <w:spacing w:line="240" w:lineRule="atLeast"/>
        <w:rPr>
          <w:b w:val="0"/>
          <w:bCs w:val="0"/>
          <w:iCs/>
          <w:color w:val="000000"/>
          <w:sz w:val="28"/>
          <w:szCs w:val="28"/>
          <w:lang w:val="uk-UA"/>
        </w:rPr>
      </w:pPr>
      <w:r>
        <w:rPr>
          <w:b w:val="0"/>
          <w:bCs w:val="0"/>
          <w:iCs/>
          <w:color w:val="000000"/>
          <w:sz w:val="28"/>
          <w:szCs w:val="28"/>
          <w:lang w:val="uk-UA"/>
        </w:rPr>
        <w:t xml:space="preserve">«23» вересня </w:t>
      </w:r>
      <w:r w:rsidR="007123BE" w:rsidRPr="0013397C">
        <w:rPr>
          <w:b w:val="0"/>
          <w:bCs w:val="0"/>
          <w:iCs/>
          <w:color w:val="000000"/>
          <w:sz w:val="28"/>
          <w:szCs w:val="28"/>
          <w:lang w:val="uk-UA"/>
        </w:rPr>
        <w:t>20</w:t>
      </w:r>
      <w:r w:rsidR="00FE075B">
        <w:rPr>
          <w:b w:val="0"/>
          <w:bCs w:val="0"/>
          <w:iCs/>
          <w:color w:val="000000"/>
          <w:sz w:val="28"/>
          <w:szCs w:val="28"/>
          <w:lang w:val="uk-UA"/>
        </w:rPr>
        <w:t>21</w:t>
      </w:r>
      <w:r w:rsidR="007123BE">
        <w:rPr>
          <w:b w:val="0"/>
          <w:bCs w:val="0"/>
          <w:iCs/>
          <w:color w:val="000000"/>
          <w:sz w:val="28"/>
          <w:szCs w:val="28"/>
          <w:lang w:val="uk-UA"/>
        </w:rPr>
        <w:t xml:space="preserve"> р.     </w:t>
      </w:r>
      <w:r>
        <w:rPr>
          <w:b w:val="0"/>
          <w:bCs w:val="0"/>
          <w:iCs/>
          <w:color w:val="000000"/>
          <w:sz w:val="28"/>
          <w:szCs w:val="28"/>
          <w:lang w:val="uk-UA"/>
        </w:rPr>
        <w:t xml:space="preserve">                  </w:t>
      </w:r>
      <w:r w:rsidR="007123BE">
        <w:rPr>
          <w:b w:val="0"/>
          <w:bCs w:val="0"/>
          <w:iCs/>
          <w:color w:val="000000"/>
          <w:sz w:val="28"/>
          <w:szCs w:val="28"/>
          <w:lang w:val="uk-UA"/>
        </w:rPr>
        <w:t xml:space="preserve">   м. Київ                        </w:t>
      </w:r>
      <w:r w:rsidR="00962948">
        <w:rPr>
          <w:b w:val="0"/>
          <w:bCs w:val="0"/>
          <w:iCs/>
          <w:color w:val="000000"/>
          <w:sz w:val="28"/>
          <w:szCs w:val="28"/>
          <w:lang w:val="uk-UA"/>
        </w:rPr>
        <w:t xml:space="preserve">         </w:t>
      </w:r>
      <w:r w:rsidR="007123BE">
        <w:rPr>
          <w:b w:val="0"/>
          <w:bCs w:val="0"/>
          <w:iCs/>
          <w:color w:val="000000"/>
          <w:sz w:val="28"/>
          <w:szCs w:val="28"/>
          <w:lang w:val="uk-UA"/>
        </w:rPr>
        <w:t xml:space="preserve">      </w:t>
      </w:r>
      <w:r w:rsidR="007123BE" w:rsidRPr="0013397C">
        <w:rPr>
          <w:b w:val="0"/>
          <w:bCs w:val="0"/>
          <w:iCs/>
          <w:color w:val="000000"/>
          <w:sz w:val="28"/>
          <w:szCs w:val="28"/>
          <w:lang w:val="uk-UA"/>
        </w:rPr>
        <w:t xml:space="preserve">   </w:t>
      </w:r>
      <w:r w:rsidR="007123BE">
        <w:rPr>
          <w:b w:val="0"/>
          <w:bCs w:val="0"/>
          <w:iCs/>
          <w:color w:val="000000"/>
          <w:sz w:val="28"/>
          <w:szCs w:val="28"/>
          <w:lang w:val="uk-UA"/>
        </w:rPr>
        <w:t xml:space="preserve">           №</w:t>
      </w:r>
      <w:r w:rsidR="00962948">
        <w:rPr>
          <w:b w:val="0"/>
          <w:bCs w:val="0"/>
          <w:iCs/>
          <w:color w:val="000000"/>
          <w:sz w:val="28"/>
          <w:szCs w:val="28"/>
          <w:lang w:val="uk-UA"/>
        </w:rPr>
        <w:t xml:space="preserve"> 686</w:t>
      </w:r>
    </w:p>
    <w:p w:rsidR="007123BE" w:rsidRDefault="007123BE" w:rsidP="007123BE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lang w:val="uk-UA"/>
        </w:rPr>
      </w:pPr>
    </w:p>
    <w:p w:rsidR="0007046C" w:rsidRDefault="0007046C" w:rsidP="007123BE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lang w:val="uk-UA"/>
        </w:rPr>
      </w:pPr>
    </w:p>
    <w:p w:rsidR="00CE53AA" w:rsidRPr="00EE0251" w:rsidRDefault="00CE53AA" w:rsidP="00CE53AA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</w:pPr>
      <w:r w:rsidRPr="00EE0251">
        <w:rPr>
          <w:b w:val="0"/>
          <w:bCs w:val="0"/>
          <w:i/>
          <w:iCs/>
          <w:color w:val="000000"/>
          <w:sz w:val="24"/>
          <w:szCs w:val="24"/>
          <w:lang w:val="uk-UA"/>
        </w:rPr>
        <w:t xml:space="preserve">Про скасування </w:t>
      </w:r>
      <w:r w:rsidRPr="00EE0251"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>рішен</w:t>
      </w:r>
      <w:r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>ня</w:t>
      </w:r>
      <w:r w:rsidRPr="00EE0251"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 xml:space="preserve"> Держгеонадр</w:t>
      </w:r>
    </w:p>
    <w:p w:rsidR="00CE53AA" w:rsidRDefault="00CE53AA" w:rsidP="00CE53AA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</w:pPr>
      <w:r w:rsidRPr="00EE0251"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 xml:space="preserve">про </w:t>
      </w:r>
      <w:r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>надання</w:t>
      </w:r>
      <w:r w:rsidRPr="00EE0251"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 xml:space="preserve"> спеціальн</w:t>
      </w:r>
      <w:r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>ого</w:t>
      </w:r>
      <w:r w:rsidRPr="00EE0251"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 xml:space="preserve"> дозвол</w:t>
      </w:r>
      <w:r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>у</w:t>
      </w:r>
      <w:r w:rsidRPr="00EE0251"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 xml:space="preserve"> </w:t>
      </w:r>
    </w:p>
    <w:p w:rsidR="00CE53AA" w:rsidRPr="00EE0251" w:rsidRDefault="00CE53AA" w:rsidP="00CE53AA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</w:pPr>
      <w:r w:rsidRPr="00EE0251"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>на користування надрами</w:t>
      </w:r>
    </w:p>
    <w:p w:rsidR="00CE53AA" w:rsidRPr="00912950" w:rsidRDefault="00CE53AA" w:rsidP="00CE53AA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spacing w:val="-4"/>
          <w:lang w:val="uk-UA"/>
        </w:rPr>
      </w:pPr>
    </w:p>
    <w:p w:rsidR="00CE53AA" w:rsidRPr="00E4547B" w:rsidRDefault="00CE53AA" w:rsidP="00CE53AA">
      <w:pPr>
        <w:ind w:right="-185" w:firstLine="708"/>
        <w:jc w:val="both"/>
        <w:rPr>
          <w:b w:val="0"/>
          <w:bCs w:val="0"/>
          <w:spacing w:val="-6"/>
          <w:sz w:val="28"/>
          <w:szCs w:val="28"/>
          <w:lang w:val="uk-UA"/>
        </w:rPr>
      </w:pPr>
      <w:r w:rsidRPr="00912950">
        <w:rPr>
          <w:b w:val="0"/>
          <w:bCs w:val="0"/>
          <w:color w:val="000000"/>
          <w:sz w:val="28"/>
          <w:szCs w:val="28"/>
          <w:lang w:val="uk-UA"/>
        </w:rPr>
        <w:t>Відповідно до пункт</w:t>
      </w:r>
      <w:r>
        <w:rPr>
          <w:b w:val="0"/>
          <w:bCs w:val="0"/>
          <w:color w:val="000000"/>
          <w:sz w:val="28"/>
          <w:szCs w:val="28"/>
          <w:lang w:val="uk-UA"/>
        </w:rPr>
        <w:t>у</w:t>
      </w:r>
      <w:r w:rsidRPr="00912950">
        <w:rPr>
          <w:b w:val="0"/>
          <w:bCs w:val="0"/>
          <w:color w:val="000000"/>
          <w:sz w:val="28"/>
          <w:szCs w:val="28"/>
          <w:lang w:val="uk-UA"/>
        </w:rPr>
        <w:t xml:space="preserve"> 13 Порядку надання спеціальних дозволів на користування надрами, затвердженого постановою Кабінету Міністрів України </w:t>
      </w:r>
      <w:r>
        <w:rPr>
          <w:b w:val="0"/>
          <w:bCs w:val="0"/>
          <w:color w:val="000000"/>
          <w:sz w:val="28"/>
          <w:szCs w:val="28"/>
          <w:lang w:val="uk-UA"/>
        </w:rPr>
        <w:t xml:space="preserve">             </w:t>
      </w:r>
      <w:r w:rsidRPr="00912950">
        <w:rPr>
          <w:b w:val="0"/>
          <w:bCs w:val="0"/>
          <w:color w:val="000000"/>
          <w:sz w:val="28"/>
          <w:szCs w:val="28"/>
          <w:lang w:val="uk-UA"/>
        </w:rPr>
        <w:t>від 30.05.2011 № 615</w:t>
      </w:r>
      <w:r>
        <w:rPr>
          <w:b w:val="0"/>
          <w:bCs w:val="0"/>
          <w:color w:val="000000"/>
          <w:sz w:val="28"/>
          <w:szCs w:val="28"/>
          <w:lang w:val="uk-UA"/>
        </w:rPr>
        <w:t xml:space="preserve"> </w:t>
      </w:r>
      <w:r w:rsidRPr="00EE0251">
        <w:rPr>
          <w:b w:val="0"/>
          <w:sz w:val="28"/>
          <w:szCs w:val="28"/>
          <w:lang w:val="uk-UA"/>
        </w:rPr>
        <w:t>(в редакції постанови Кабінету Міністрі</w:t>
      </w:r>
      <w:r>
        <w:rPr>
          <w:b w:val="0"/>
          <w:sz w:val="28"/>
          <w:szCs w:val="28"/>
          <w:lang w:val="uk-UA"/>
        </w:rPr>
        <w:t xml:space="preserve">в України                                          </w:t>
      </w:r>
      <w:r w:rsidRPr="00EE0251">
        <w:rPr>
          <w:b w:val="0"/>
          <w:sz w:val="28"/>
          <w:szCs w:val="28"/>
          <w:lang w:val="uk-UA"/>
        </w:rPr>
        <w:t>від 19.02.2020 № 124</w:t>
      </w:r>
      <w:r>
        <w:rPr>
          <w:b w:val="0"/>
          <w:sz w:val="28"/>
          <w:szCs w:val="28"/>
          <w:lang w:val="uk-UA"/>
        </w:rPr>
        <w:t>) (далі – Порядок)</w:t>
      </w:r>
      <w:r w:rsidRPr="00912950">
        <w:rPr>
          <w:b w:val="0"/>
          <w:bCs w:val="0"/>
          <w:color w:val="000000"/>
          <w:sz w:val="28"/>
          <w:szCs w:val="28"/>
          <w:lang w:val="uk-UA"/>
        </w:rPr>
        <w:t xml:space="preserve">, </w:t>
      </w:r>
      <w:r>
        <w:rPr>
          <w:b w:val="0"/>
          <w:color w:val="000000"/>
          <w:sz w:val="28"/>
          <w:szCs w:val="28"/>
          <w:lang w:val="uk-UA"/>
        </w:rPr>
        <w:t>у</w:t>
      </w:r>
      <w:r w:rsidRPr="00912950">
        <w:rPr>
          <w:b w:val="0"/>
          <w:color w:val="000000"/>
          <w:sz w:val="28"/>
          <w:szCs w:val="28"/>
          <w:lang w:val="uk-UA"/>
        </w:rPr>
        <w:t xml:space="preserve"> зв’язку з несплатою у визначений строк збору за надання спеціального дозволу на користування надрами</w:t>
      </w:r>
      <w:r>
        <w:rPr>
          <w:b w:val="0"/>
          <w:color w:val="212529"/>
          <w:sz w:val="28"/>
          <w:szCs w:val="28"/>
          <w:shd w:val="clear" w:color="auto" w:fill="FFFFFF"/>
          <w:lang w:val="uk-UA"/>
        </w:rPr>
        <w:t>,</w:t>
      </w:r>
      <w:r w:rsidRPr="00E4547B">
        <w:rPr>
          <w:b w:val="0"/>
          <w:bCs w:val="0"/>
          <w:sz w:val="28"/>
          <w:szCs w:val="24"/>
          <w:lang w:val="uk-UA"/>
        </w:rPr>
        <w:t xml:space="preserve"> </w:t>
      </w:r>
      <w:r w:rsidRPr="00E4547B">
        <w:rPr>
          <w:b w:val="0"/>
          <w:sz w:val="28"/>
          <w:szCs w:val="28"/>
          <w:lang w:val="uk-UA"/>
        </w:rPr>
        <w:t>з урахуванням рекомендаці</w:t>
      </w:r>
      <w:r>
        <w:rPr>
          <w:b w:val="0"/>
          <w:sz w:val="28"/>
          <w:szCs w:val="28"/>
          <w:lang w:val="uk-UA"/>
        </w:rPr>
        <w:t>ї</w:t>
      </w:r>
      <w:r w:rsidRPr="00E4547B">
        <w:rPr>
          <w:b w:val="0"/>
          <w:sz w:val="28"/>
          <w:szCs w:val="28"/>
          <w:lang w:val="uk-UA"/>
        </w:rPr>
        <w:t xml:space="preserve"> Робочої групи з питань надрокористування (протокол від </w:t>
      </w:r>
      <w:r>
        <w:rPr>
          <w:b w:val="0"/>
          <w:sz w:val="28"/>
          <w:szCs w:val="28"/>
          <w:lang w:val="uk-UA"/>
        </w:rPr>
        <w:t xml:space="preserve">10.09.2021 </w:t>
      </w:r>
      <w:r w:rsidRPr="00E4547B">
        <w:rPr>
          <w:b w:val="0"/>
          <w:sz w:val="28"/>
          <w:szCs w:val="28"/>
          <w:lang w:val="uk-UA"/>
        </w:rPr>
        <w:t xml:space="preserve">№ </w:t>
      </w:r>
      <w:r>
        <w:rPr>
          <w:b w:val="0"/>
          <w:sz w:val="28"/>
          <w:szCs w:val="28"/>
          <w:lang w:val="uk-UA"/>
        </w:rPr>
        <w:t>20</w:t>
      </w:r>
      <w:r w:rsidRPr="00E4547B">
        <w:rPr>
          <w:b w:val="0"/>
          <w:sz w:val="28"/>
          <w:szCs w:val="28"/>
          <w:lang w:val="uk-UA"/>
        </w:rPr>
        <w:t>-РГ</w:t>
      </w:r>
      <w:r>
        <w:rPr>
          <w:b w:val="0"/>
          <w:sz w:val="28"/>
          <w:szCs w:val="28"/>
          <w:lang w:val="uk-UA"/>
        </w:rPr>
        <w:t>/</w:t>
      </w:r>
      <w:r w:rsidR="00E21CD6">
        <w:rPr>
          <w:b w:val="0"/>
          <w:sz w:val="28"/>
          <w:szCs w:val="28"/>
          <w:lang w:val="uk-UA"/>
        </w:rPr>
        <w:t>2021</w:t>
      </w:r>
      <w:bookmarkStart w:id="0" w:name="_GoBack"/>
      <w:bookmarkEnd w:id="0"/>
      <w:r w:rsidRPr="00E4547B">
        <w:rPr>
          <w:b w:val="0"/>
          <w:sz w:val="28"/>
          <w:szCs w:val="28"/>
          <w:lang w:val="uk-UA"/>
        </w:rPr>
        <w:t>),</w:t>
      </w:r>
    </w:p>
    <w:p w:rsidR="001216B6" w:rsidRPr="0007046C" w:rsidRDefault="001216B6" w:rsidP="001216B6">
      <w:pPr>
        <w:ind w:firstLine="709"/>
        <w:jc w:val="both"/>
        <w:rPr>
          <w:b w:val="0"/>
          <w:bCs w:val="0"/>
          <w:spacing w:val="-6"/>
          <w:sz w:val="28"/>
          <w:szCs w:val="28"/>
          <w:lang w:val="uk-UA"/>
        </w:rPr>
      </w:pPr>
    </w:p>
    <w:p w:rsidR="007123BE" w:rsidRPr="000852A4" w:rsidRDefault="007123BE" w:rsidP="007123BE">
      <w:pPr>
        <w:ind w:right="-185"/>
        <w:rPr>
          <w:b w:val="0"/>
          <w:color w:val="000000"/>
          <w:spacing w:val="41"/>
          <w:w w:val="104"/>
          <w:sz w:val="28"/>
          <w:szCs w:val="28"/>
          <w:lang w:val="uk-UA"/>
        </w:rPr>
      </w:pPr>
      <w:r w:rsidRPr="000852A4">
        <w:rPr>
          <w:b w:val="0"/>
          <w:color w:val="000000"/>
          <w:spacing w:val="41"/>
          <w:w w:val="104"/>
          <w:sz w:val="28"/>
          <w:szCs w:val="28"/>
          <w:lang w:val="uk-UA"/>
        </w:rPr>
        <w:t>НАКАЗУЮ:</w:t>
      </w:r>
    </w:p>
    <w:p w:rsidR="007123BE" w:rsidRPr="000852A4" w:rsidRDefault="007123BE" w:rsidP="007123BE">
      <w:pPr>
        <w:ind w:right="-185" w:firstLine="708"/>
        <w:jc w:val="center"/>
        <w:rPr>
          <w:b w:val="0"/>
          <w:color w:val="000000"/>
          <w:spacing w:val="41"/>
          <w:w w:val="104"/>
          <w:lang w:val="uk-UA"/>
        </w:rPr>
      </w:pPr>
    </w:p>
    <w:p w:rsidR="00CE53AA" w:rsidRDefault="00CE53AA" w:rsidP="00CE53AA">
      <w:pPr>
        <w:ind w:firstLine="708"/>
        <w:jc w:val="both"/>
        <w:rPr>
          <w:b w:val="0"/>
          <w:bCs w:val="0"/>
          <w:color w:val="000000"/>
          <w:spacing w:val="-7"/>
          <w:sz w:val="28"/>
          <w:szCs w:val="28"/>
          <w:lang w:val="uk-UA"/>
        </w:rPr>
      </w:pPr>
      <w:r w:rsidRPr="00EE0251">
        <w:rPr>
          <w:b w:val="0"/>
          <w:bCs w:val="0"/>
          <w:color w:val="000000"/>
          <w:spacing w:val="-7"/>
          <w:sz w:val="28"/>
          <w:szCs w:val="28"/>
          <w:lang w:val="uk-UA"/>
        </w:rPr>
        <w:t xml:space="preserve">1. Скасувати </w:t>
      </w:r>
      <w:r w:rsidRPr="00EE0251">
        <w:rPr>
          <w:b w:val="0"/>
          <w:color w:val="000000"/>
          <w:sz w:val="28"/>
          <w:szCs w:val="28"/>
          <w:lang w:val="uk-UA"/>
        </w:rPr>
        <w:t xml:space="preserve">пункт </w:t>
      </w:r>
      <w:r>
        <w:rPr>
          <w:b w:val="0"/>
          <w:color w:val="000000"/>
          <w:sz w:val="28"/>
          <w:szCs w:val="28"/>
          <w:lang w:val="uk-UA"/>
        </w:rPr>
        <w:t>1</w:t>
      </w:r>
      <w:r w:rsidRPr="0004259A">
        <w:rPr>
          <w:b w:val="0"/>
          <w:color w:val="000000"/>
          <w:sz w:val="28"/>
          <w:szCs w:val="28"/>
          <w:lang w:val="uk-UA"/>
        </w:rPr>
        <w:t xml:space="preserve"> додатку </w:t>
      </w:r>
      <w:r>
        <w:rPr>
          <w:b w:val="0"/>
          <w:color w:val="000000"/>
          <w:sz w:val="28"/>
          <w:szCs w:val="28"/>
          <w:lang w:val="uk-UA"/>
        </w:rPr>
        <w:t>до</w:t>
      </w:r>
      <w:r w:rsidRPr="00EE0251">
        <w:rPr>
          <w:b w:val="0"/>
          <w:color w:val="000000"/>
          <w:sz w:val="28"/>
          <w:szCs w:val="28"/>
          <w:lang w:val="uk-UA"/>
        </w:rPr>
        <w:t xml:space="preserve"> наказу </w:t>
      </w:r>
      <w:r>
        <w:rPr>
          <w:b w:val="0"/>
          <w:color w:val="000000"/>
          <w:sz w:val="28"/>
          <w:szCs w:val="28"/>
          <w:lang w:val="uk-UA"/>
        </w:rPr>
        <w:t xml:space="preserve">Держгеонадр </w:t>
      </w:r>
      <w:r w:rsidRPr="00EE0251">
        <w:rPr>
          <w:b w:val="0"/>
          <w:color w:val="000000"/>
          <w:sz w:val="28"/>
          <w:szCs w:val="28"/>
          <w:lang w:val="uk-UA"/>
        </w:rPr>
        <w:t xml:space="preserve">від </w:t>
      </w:r>
      <w:r>
        <w:rPr>
          <w:b w:val="0"/>
          <w:color w:val="000000"/>
          <w:sz w:val="28"/>
          <w:szCs w:val="28"/>
          <w:lang w:val="uk-UA"/>
        </w:rPr>
        <w:t>23.02.2021 № 181</w:t>
      </w:r>
      <w:r w:rsidRPr="00EE0251">
        <w:rPr>
          <w:b w:val="0"/>
          <w:sz w:val="28"/>
          <w:szCs w:val="28"/>
          <w:lang w:val="uk-UA"/>
        </w:rPr>
        <w:t xml:space="preserve"> </w:t>
      </w:r>
      <w:r w:rsidRPr="00CE53AA">
        <w:rPr>
          <w:b w:val="0"/>
          <w:sz w:val="28"/>
          <w:szCs w:val="28"/>
          <w:lang w:val="uk-UA"/>
        </w:rPr>
        <w:t>в частині надання</w:t>
      </w:r>
      <w:r w:rsidRPr="00CE53AA">
        <w:rPr>
          <w:b w:val="0"/>
          <w:color w:val="000000"/>
          <w:sz w:val="28"/>
          <w:szCs w:val="28"/>
          <w:lang w:val="uk-UA"/>
        </w:rPr>
        <w:t xml:space="preserve"> </w:t>
      </w:r>
      <w:r w:rsidRPr="00CE53AA">
        <w:rPr>
          <w:b w:val="0"/>
          <w:sz w:val="28"/>
          <w:szCs w:val="28"/>
          <w:lang w:val="uk-UA"/>
        </w:rPr>
        <w:t>Дочірн</w:t>
      </w:r>
      <w:r>
        <w:rPr>
          <w:b w:val="0"/>
          <w:sz w:val="28"/>
          <w:szCs w:val="28"/>
          <w:lang w:val="uk-UA"/>
        </w:rPr>
        <w:t>ьому</w:t>
      </w:r>
      <w:r w:rsidRPr="00CE53AA">
        <w:rPr>
          <w:b w:val="0"/>
          <w:sz w:val="28"/>
          <w:szCs w:val="28"/>
          <w:lang w:val="uk-UA"/>
        </w:rPr>
        <w:t xml:space="preserve"> підприємств</w:t>
      </w:r>
      <w:r>
        <w:rPr>
          <w:b w:val="0"/>
          <w:sz w:val="28"/>
          <w:szCs w:val="28"/>
          <w:lang w:val="uk-UA"/>
        </w:rPr>
        <w:t>у</w:t>
      </w:r>
      <w:r w:rsidRPr="00CE53AA">
        <w:rPr>
          <w:b w:val="0"/>
          <w:sz w:val="28"/>
          <w:szCs w:val="28"/>
          <w:lang w:val="uk-UA"/>
        </w:rPr>
        <w:t xml:space="preserve"> «Львівський </w:t>
      </w:r>
      <w:proofErr w:type="spellStart"/>
      <w:r w:rsidRPr="00CE53AA">
        <w:rPr>
          <w:b w:val="0"/>
          <w:sz w:val="28"/>
          <w:szCs w:val="28"/>
          <w:lang w:val="uk-UA"/>
        </w:rPr>
        <w:t>облавтодор</w:t>
      </w:r>
      <w:proofErr w:type="spellEnd"/>
      <w:r w:rsidRPr="00CE53AA">
        <w:rPr>
          <w:b w:val="0"/>
          <w:sz w:val="28"/>
          <w:szCs w:val="28"/>
          <w:lang w:val="uk-UA"/>
        </w:rPr>
        <w:t>» Відкритого акціонерного товариства «Державна акціонерна компанія «Автомобільні дороги України» (код ЄДРПОУ 31978981)</w:t>
      </w:r>
      <w:r w:rsidRPr="00EE0251">
        <w:rPr>
          <w:b w:val="0"/>
          <w:sz w:val="28"/>
          <w:szCs w:val="28"/>
          <w:lang w:val="uk-UA"/>
        </w:rPr>
        <w:t xml:space="preserve"> спеціальн</w:t>
      </w:r>
      <w:r>
        <w:rPr>
          <w:b w:val="0"/>
          <w:sz w:val="28"/>
          <w:szCs w:val="28"/>
          <w:lang w:val="uk-UA"/>
        </w:rPr>
        <w:t>ого</w:t>
      </w:r>
      <w:r w:rsidRPr="00EE0251">
        <w:rPr>
          <w:b w:val="0"/>
          <w:sz w:val="28"/>
          <w:szCs w:val="28"/>
          <w:lang w:val="uk-UA"/>
        </w:rPr>
        <w:t xml:space="preserve"> дозв</w:t>
      </w:r>
      <w:r>
        <w:rPr>
          <w:b w:val="0"/>
          <w:sz w:val="28"/>
          <w:szCs w:val="28"/>
          <w:lang w:val="uk-UA"/>
        </w:rPr>
        <w:t>олу</w:t>
      </w:r>
      <w:r w:rsidRPr="00EE0251">
        <w:rPr>
          <w:b w:val="0"/>
          <w:sz w:val="28"/>
          <w:szCs w:val="28"/>
          <w:lang w:val="uk-UA"/>
        </w:rPr>
        <w:t xml:space="preserve"> на користування надрами з метою </w:t>
      </w:r>
      <w:proofErr w:type="spellStart"/>
      <w:r w:rsidRPr="000A62BA">
        <w:rPr>
          <w:b w:val="0"/>
          <w:sz w:val="28"/>
          <w:szCs w:val="28"/>
          <w:lang w:eastAsia="uk-UA"/>
        </w:rPr>
        <w:t>видобування</w:t>
      </w:r>
      <w:proofErr w:type="spellEnd"/>
      <w:r w:rsidRPr="000A62BA">
        <w:rPr>
          <w:b w:val="0"/>
          <w:sz w:val="28"/>
          <w:szCs w:val="28"/>
          <w:lang w:eastAsia="uk-UA"/>
        </w:rPr>
        <w:t xml:space="preserve"> </w:t>
      </w:r>
      <w:r>
        <w:rPr>
          <w:b w:val="0"/>
          <w:sz w:val="28"/>
          <w:szCs w:val="28"/>
          <w:lang w:val="uk-UA" w:eastAsia="uk-UA"/>
        </w:rPr>
        <w:t xml:space="preserve">пісковику </w:t>
      </w:r>
      <w:proofErr w:type="spellStart"/>
      <w:r>
        <w:rPr>
          <w:b w:val="0"/>
          <w:sz w:val="28"/>
          <w:szCs w:val="28"/>
          <w:lang w:val="uk-UA" w:eastAsia="uk-UA"/>
        </w:rPr>
        <w:t>Сколівського</w:t>
      </w:r>
      <w:proofErr w:type="spellEnd"/>
      <w:r>
        <w:rPr>
          <w:b w:val="0"/>
          <w:sz w:val="28"/>
          <w:szCs w:val="28"/>
          <w:lang w:val="uk-UA" w:eastAsia="uk-UA"/>
        </w:rPr>
        <w:t xml:space="preserve"> (</w:t>
      </w:r>
      <w:proofErr w:type="spellStart"/>
      <w:r>
        <w:rPr>
          <w:b w:val="0"/>
          <w:sz w:val="28"/>
          <w:szCs w:val="28"/>
          <w:lang w:val="uk-UA" w:eastAsia="uk-UA"/>
        </w:rPr>
        <w:t>Святославського</w:t>
      </w:r>
      <w:proofErr w:type="spellEnd"/>
      <w:r>
        <w:rPr>
          <w:b w:val="0"/>
          <w:sz w:val="28"/>
          <w:szCs w:val="28"/>
          <w:lang w:val="uk-UA" w:eastAsia="uk-UA"/>
        </w:rPr>
        <w:t>)</w:t>
      </w:r>
      <w:r w:rsidRPr="000A62BA">
        <w:rPr>
          <w:b w:val="0"/>
          <w:sz w:val="28"/>
          <w:szCs w:val="28"/>
          <w:lang w:eastAsia="uk-UA"/>
        </w:rPr>
        <w:t xml:space="preserve"> </w:t>
      </w:r>
      <w:proofErr w:type="spellStart"/>
      <w:r w:rsidRPr="000A62BA">
        <w:rPr>
          <w:b w:val="0"/>
          <w:sz w:val="28"/>
          <w:szCs w:val="28"/>
          <w:lang w:eastAsia="uk-UA"/>
        </w:rPr>
        <w:t>родовища</w:t>
      </w:r>
      <w:proofErr w:type="spellEnd"/>
      <w:r w:rsidRPr="00EE0251">
        <w:rPr>
          <w:b w:val="0"/>
          <w:sz w:val="28"/>
          <w:szCs w:val="28"/>
          <w:lang w:val="uk-UA"/>
        </w:rPr>
        <w:t xml:space="preserve"> у </w:t>
      </w:r>
      <w:r>
        <w:rPr>
          <w:b w:val="0"/>
          <w:sz w:val="28"/>
          <w:szCs w:val="28"/>
          <w:lang w:val="uk-UA"/>
        </w:rPr>
        <w:t>Львів</w:t>
      </w:r>
      <w:r w:rsidR="00DC07A1">
        <w:rPr>
          <w:b w:val="0"/>
          <w:sz w:val="28"/>
          <w:szCs w:val="28"/>
          <w:lang w:val="uk-UA"/>
        </w:rPr>
        <w:t xml:space="preserve">ській </w:t>
      </w:r>
      <w:r w:rsidRPr="00EE0251">
        <w:rPr>
          <w:b w:val="0"/>
          <w:sz w:val="28"/>
          <w:szCs w:val="28"/>
          <w:lang w:val="uk-UA"/>
        </w:rPr>
        <w:t>області</w:t>
      </w:r>
      <w:r w:rsidRPr="00EE0251">
        <w:rPr>
          <w:b w:val="0"/>
          <w:sz w:val="28"/>
          <w:szCs w:val="28"/>
          <w:lang w:val="uk-UA" w:eastAsia="uk-UA"/>
        </w:rPr>
        <w:t>, у зв’язку з несплатою збору за видачу спеціального дозволу на користування надрами</w:t>
      </w:r>
      <w:r w:rsidRPr="00EE0251">
        <w:rPr>
          <w:b w:val="0"/>
          <w:bCs w:val="0"/>
          <w:color w:val="000000"/>
          <w:spacing w:val="-7"/>
          <w:sz w:val="28"/>
          <w:szCs w:val="28"/>
          <w:lang w:val="uk-UA"/>
        </w:rPr>
        <w:t xml:space="preserve"> у визначений термін Порядком.</w:t>
      </w:r>
    </w:p>
    <w:p w:rsidR="00CE53AA" w:rsidRPr="009C228D" w:rsidRDefault="00CE53AA" w:rsidP="00CE53AA">
      <w:pPr>
        <w:shd w:val="clear" w:color="auto" w:fill="FFFFFF"/>
        <w:ind w:left="43" w:right="2" w:firstLine="701"/>
        <w:jc w:val="both"/>
        <w:rPr>
          <w:b w:val="0"/>
          <w:bCs w:val="0"/>
          <w:color w:val="000000"/>
          <w:spacing w:val="-7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3. </w:t>
      </w:r>
      <w:r w:rsidR="002976BC">
        <w:rPr>
          <w:b w:val="0"/>
          <w:sz w:val="28"/>
          <w:szCs w:val="28"/>
          <w:lang w:val="uk-UA"/>
        </w:rPr>
        <w:t xml:space="preserve">Відділу використання надр та забезпечення виконання процедур надання спеціальних дозволів </w:t>
      </w:r>
      <w:r w:rsidR="002976BC" w:rsidRPr="00915D80">
        <w:rPr>
          <w:b w:val="0"/>
          <w:bCs w:val="0"/>
          <w:color w:val="000000"/>
          <w:sz w:val="28"/>
          <w:szCs w:val="28"/>
          <w:lang w:val="uk-UA"/>
        </w:rPr>
        <w:t>вжити необхідних заходів щодо виконання цього наказу</w:t>
      </w:r>
      <w:r w:rsidR="002976BC">
        <w:rPr>
          <w:b w:val="0"/>
          <w:sz w:val="28"/>
          <w:szCs w:val="28"/>
          <w:lang w:val="uk-UA"/>
        </w:rPr>
        <w:t>.</w:t>
      </w:r>
    </w:p>
    <w:p w:rsidR="00CE53AA" w:rsidRPr="001E4D94" w:rsidRDefault="00CE53AA" w:rsidP="00CE53AA">
      <w:pPr>
        <w:shd w:val="clear" w:color="auto" w:fill="FFFFFF"/>
        <w:ind w:left="43" w:firstLine="701"/>
        <w:jc w:val="both"/>
        <w:rPr>
          <w:b w:val="0"/>
          <w:bCs w:val="0"/>
          <w:color w:val="000000"/>
          <w:spacing w:val="-5"/>
          <w:sz w:val="28"/>
          <w:szCs w:val="28"/>
          <w:lang w:val="uk-UA"/>
        </w:rPr>
      </w:pPr>
      <w:r>
        <w:rPr>
          <w:b w:val="0"/>
          <w:bCs w:val="0"/>
          <w:color w:val="000000"/>
          <w:spacing w:val="-4"/>
          <w:sz w:val="28"/>
          <w:szCs w:val="28"/>
          <w:lang w:val="uk-UA"/>
        </w:rPr>
        <w:t>4</w:t>
      </w:r>
      <w:r w:rsidRPr="001E4D94">
        <w:rPr>
          <w:b w:val="0"/>
          <w:bCs w:val="0"/>
          <w:color w:val="000000"/>
          <w:spacing w:val="-4"/>
          <w:sz w:val="28"/>
          <w:szCs w:val="28"/>
          <w:lang w:val="uk-UA"/>
        </w:rPr>
        <w:t xml:space="preserve">. </w:t>
      </w:r>
      <w:r w:rsidRPr="001E4D94">
        <w:rPr>
          <w:b w:val="0"/>
          <w:bCs w:val="0"/>
          <w:color w:val="000000"/>
          <w:spacing w:val="-5"/>
          <w:sz w:val="28"/>
          <w:szCs w:val="28"/>
          <w:lang w:val="uk-UA"/>
        </w:rPr>
        <w:t>Контроль за виконанням цього наказу залишаю за собою.</w:t>
      </w:r>
    </w:p>
    <w:p w:rsidR="00CE53AA" w:rsidRDefault="00CE53AA" w:rsidP="00CE53AA">
      <w:pPr>
        <w:shd w:val="clear" w:color="auto" w:fill="FFFFFF"/>
        <w:spacing w:line="317" w:lineRule="exact"/>
        <w:ind w:right="-185"/>
        <w:jc w:val="both"/>
        <w:rPr>
          <w:b w:val="0"/>
          <w:bCs w:val="0"/>
          <w:color w:val="000000"/>
          <w:spacing w:val="-7"/>
          <w:sz w:val="28"/>
          <w:szCs w:val="28"/>
          <w:lang w:val="uk-UA"/>
        </w:rPr>
      </w:pPr>
    </w:p>
    <w:p w:rsidR="007123BE" w:rsidRDefault="00AD3796" w:rsidP="007123BE">
      <w:pPr>
        <w:shd w:val="clear" w:color="auto" w:fill="FFFFFF"/>
        <w:spacing w:line="317" w:lineRule="exact"/>
        <w:ind w:right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</w:t>
      </w:r>
      <w:r w:rsidR="00AD4E86">
        <w:rPr>
          <w:sz w:val="28"/>
          <w:szCs w:val="28"/>
          <w:lang w:val="uk-UA"/>
        </w:rPr>
        <w:t>а</w:t>
      </w:r>
      <w:r w:rsidR="007123BE">
        <w:rPr>
          <w:sz w:val="28"/>
          <w:szCs w:val="28"/>
          <w:lang w:val="uk-UA"/>
        </w:rPr>
        <w:t xml:space="preserve">                                  </w:t>
      </w:r>
      <w:r w:rsidR="002275B0">
        <w:rPr>
          <w:sz w:val="28"/>
          <w:szCs w:val="28"/>
          <w:lang w:val="uk-UA"/>
        </w:rPr>
        <w:t xml:space="preserve">         </w:t>
      </w:r>
      <w:r w:rsidR="007123BE">
        <w:rPr>
          <w:sz w:val="28"/>
          <w:szCs w:val="28"/>
          <w:lang w:val="uk-UA"/>
        </w:rPr>
        <w:t xml:space="preserve">         </w:t>
      </w:r>
      <w:r w:rsidR="00AD4E86">
        <w:rPr>
          <w:sz w:val="28"/>
          <w:szCs w:val="28"/>
          <w:lang w:val="uk-UA"/>
        </w:rPr>
        <w:tab/>
      </w:r>
      <w:r w:rsidR="00AD4E86">
        <w:rPr>
          <w:sz w:val="28"/>
          <w:szCs w:val="28"/>
          <w:lang w:val="uk-UA"/>
        </w:rPr>
        <w:tab/>
      </w:r>
      <w:r w:rsidR="00AD4E86">
        <w:rPr>
          <w:sz w:val="28"/>
          <w:szCs w:val="28"/>
          <w:lang w:val="uk-UA"/>
        </w:rPr>
        <w:tab/>
      </w:r>
      <w:r w:rsidR="00AD4E86">
        <w:rPr>
          <w:sz w:val="28"/>
          <w:szCs w:val="28"/>
          <w:lang w:val="uk-UA"/>
        </w:rPr>
        <w:tab/>
        <w:t xml:space="preserve">    Роман ОПІМАХ</w:t>
      </w:r>
    </w:p>
    <w:p w:rsidR="002757F8" w:rsidRPr="001F1B97" w:rsidRDefault="002757F8" w:rsidP="001F1B97">
      <w:pPr>
        <w:pStyle w:val="a3"/>
        <w:jc w:val="left"/>
        <w:rPr>
          <w:b/>
          <w:sz w:val="28"/>
          <w:szCs w:val="28"/>
        </w:rPr>
      </w:pPr>
    </w:p>
    <w:sectPr w:rsidR="002757F8" w:rsidRPr="001F1B97" w:rsidSect="008C00B1">
      <w:pgSz w:w="11909" w:h="16834"/>
      <w:pgMar w:top="737" w:right="567" w:bottom="737" w:left="1701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A127A"/>
    <w:multiLevelType w:val="hybridMultilevel"/>
    <w:tmpl w:val="F5F2D43A"/>
    <w:lvl w:ilvl="0" w:tplc="3D404CC0">
      <w:start w:val="1"/>
      <w:numFmt w:val="decimal"/>
      <w:lvlText w:val="%1."/>
      <w:lvlJc w:val="left"/>
      <w:pPr>
        <w:ind w:left="4344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5064" w:hanging="360"/>
      </w:pPr>
    </w:lvl>
    <w:lvl w:ilvl="2" w:tplc="0422001B" w:tentative="1">
      <w:start w:val="1"/>
      <w:numFmt w:val="lowerRoman"/>
      <w:lvlText w:val="%3."/>
      <w:lvlJc w:val="right"/>
      <w:pPr>
        <w:ind w:left="5784" w:hanging="180"/>
      </w:pPr>
    </w:lvl>
    <w:lvl w:ilvl="3" w:tplc="0422000F" w:tentative="1">
      <w:start w:val="1"/>
      <w:numFmt w:val="decimal"/>
      <w:lvlText w:val="%4."/>
      <w:lvlJc w:val="left"/>
      <w:pPr>
        <w:ind w:left="6504" w:hanging="360"/>
      </w:pPr>
    </w:lvl>
    <w:lvl w:ilvl="4" w:tplc="04220019" w:tentative="1">
      <w:start w:val="1"/>
      <w:numFmt w:val="lowerLetter"/>
      <w:lvlText w:val="%5."/>
      <w:lvlJc w:val="left"/>
      <w:pPr>
        <w:ind w:left="7224" w:hanging="360"/>
      </w:pPr>
    </w:lvl>
    <w:lvl w:ilvl="5" w:tplc="0422001B" w:tentative="1">
      <w:start w:val="1"/>
      <w:numFmt w:val="lowerRoman"/>
      <w:lvlText w:val="%6."/>
      <w:lvlJc w:val="right"/>
      <w:pPr>
        <w:ind w:left="7944" w:hanging="180"/>
      </w:pPr>
    </w:lvl>
    <w:lvl w:ilvl="6" w:tplc="0422000F" w:tentative="1">
      <w:start w:val="1"/>
      <w:numFmt w:val="decimal"/>
      <w:lvlText w:val="%7."/>
      <w:lvlJc w:val="left"/>
      <w:pPr>
        <w:ind w:left="8664" w:hanging="360"/>
      </w:pPr>
    </w:lvl>
    <w:lvl w:ilvl="7" w:tplc="04220019" w:tentative="1">
      <w:start w:val="1"/>
      <w:numFmt w:val="lowerLetter"/>
      <w:lvlText w:val="%8."/>
      <w:lvlJc w:val="left"/>
      <w:pPr>
        <w:ind w:left="9384" w:hanging="360"/>
      </w:pPr>
    </w:lvl>
    <w:lvl w:ilvl="8" w:tplc="0422001B" w:tentative="1">
      <w:start w:val="1"/>
      <w:numFmt w:val="lowerRoman"/>
      <w:lvlText w:val="%9."/>
      <w:lvlJc w:val="right"/>
      <w:pPr>
        <w:ind w:left="10104" w:hanging="180"/>
      </w:pPr>
    </w:lvl>
  </w:abstractNum>
  <w:abstractNum w:abstractNumId="1" w15:restartNumberingAfterBreak="0">
    <w:nsid w:val="647B1BC8"/>
    <w:multiLevelType w:val="hybridMultilevel"/>
    <w:tmpl w:val="F7C4D82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E4"/>
    <w:rsid w:val="000226BB"/>
    <w:rsid w:val="0007046C"/>
    <w:rsid w:val="000852A4"/>
    <w:rsid w:val="000C3E37"/>
    <w:rsid w:val="000E2437"/>
    <w:rsid w:val="001023B9"/>
    <w:rsid w:val="001216B6"/>
    <w:rsid w:val="0013397C"/>
    <w:rsid w:val="001348B4"/>
    <w:rsid w:val="00150864"/>
    <w:rsid w:val="001645B4"/>
    <w:rsid w:val="00197550"/>
    <w:rsid w:val="001A2D74"/>
    <w:rsid w:val="001C2F76"/>
    <w:rsid w:val="001F1B97"/>
    <w:rsid w:val="002275B0"/>
    <w:rsid w:val="00231413"/>
    <w:rsid w:val="002757F8"/>
    <w:rsid w:val="002848E6"/>
    <w:rsid w:val="002976BC"/>
    <w:rsid w:val="00297E6E"/>
    <w:rsid w:val="002B5089"/>
    <w:rsid w:val="002D0029"/>
    <w:rsid w:val="002D4DC6"/>
    <w:rsid w:val="0031725C"/>
    <w:rsid w:val="003340F9"/>
    <w:rsid w:val="003379DF"/>
    <w:rsid w:val="00415640"/>
    <w:rsid w:val="00417ED1"/>
    <w:rsid w:val="00434001"/>
    <w:rsid w:val="00486B26"/>
    <w:rsid w:val="004A0E2D"/>
    <w:rsid w:val="004D7647"/>
    <w:rsid w:val="00523C8D"/>
    <w:rsid w:val="00535C2B"/>
    <w:rsid w:val="00541C9C"/>
    <w:rsid w:val="005A1847"/>
    <w:rsid w:val="00662C99"/>
    <w:rsid w:val="00665BCB"/>
    <w:rsid w:val="0066638C"/>
    <w:rsid w:val="006935C0"/>
    <w:rsid w:val="006961C0"/>
    <w:rsid w:val="00697875"/>
    <w:rsid w:val="006A41CA"/>
    <w:rsid w:val="006D3B06"/>
    <w:rsid w:val="006F202A"/>
    <w:rsid w:val="007123BE"/>
    <w:rsid w:val="0071622B"/>
    <w:rsid w:val="00720872"/>
    <w:rsid w:val="00750976"/>
    <w:rsid w:val="007707B1"/>
    <w:rsid w:val="00781841"/>
    <w:rsid w:val="007F3DB1"/>
    <w:rsid w:val="008208E3"/>
    <w:rsid w:val="00844343"/>
    <w:rsid w:val="008476EA"/>
    <w:rsid w:val="008B4C1A"/>
    <w:rsid w:val="00954BD7"/>
    <w:rsid w:val="00962167"/>
    <w:rsid w:val="00962948"/>
    <w:rsid w:val="009B7546"/>
    <w:rsid w:val="009D62B0"/>
    <w:rsid w:val="009F1F68"/>
    <w:rsid w:val="00A55A90"/>
    <w:rsid w:val="00AA2BA0"/>
    <w:rsid w:val="00AC439A"/>
    <w:rsid w:val="00AD2FE1"/>
    <w:rsid w:val="00AD3796"/>
    <w:rsid w:val="00AD4E86"/>
    <w:rsid w:val="00AE73D3"/>
    <w:rsid w:val="00AF13E0"/>
    <w:rsid w:val="00AF3DF5"/>
    <w:rsid w:val="00B241E4"/>
    <w:rsid w:val="00B36240"/>
    <w:rsid w:val="00B36B6C"/>
    <w:rsid w:val="00BC2C68"/>
    <w:rsid w:val="00BC4970"/>
    <w:rsid w:val="00BF2571"/>
    <w:rsid w:val="00BF73DF"/>
    <w:rsid w:val="00C02561"/>
    <w:rsid w:val="00C079F7"/>
    <w:rsid w:val="00C177A3"/>
    <w:rsid w:val="00C2011E"/>
    <w:rsid w:val="00C255B2"/>
    <w:rsid w:val="00C25B55"/>
    <w:rsid w:val="00C377F0"/>
    <w:rsid w:val="00C740D3"/>
    <w:rsid w:val="00C84274"/>
    <w:rsid w:val="00C8568E"/>
    <w:rsid w:val="00C976BE"/>
    <w:rsid w:val="00CA25DC"/>
    <w:rsid w:val="00CB1019"/>
    <w:rsid w:val="00CB482D"/>
    <w:rsid w:val="00CC0BFD"/>
    <w:rsid w:val="00CD5186"/>
    <w:rsid w:val="00CE53AA"/>
    <w:rsid w:val="00D001F5"/>
    <w:rsid w:val="00D00BEC"/>
    <w:rsid w:val="00D11622"/>
    <w:rsid w:val="00D141C2"/>
    <w:rsid w:val="00D166BB"/>
    <w:rsid w:val="00DA0D72"/>
    <w:rsid w:val="00DA4589"/>
    <w:rsid w:val="00DC07A1"/>
    <w:rsid w:val="00DF3F54"/>
    <w:rsid w:val="00E21CD6"/>
    <w:rsid w:val="00E3499D"/>
    <w:rsid w:val="00E42603"/>
    <w:rsid w:val="00E67C9A"/>
    <w:rsid w:val="00E756C5"/>
    <w:rsid w:val="00EC2696"/>
    <w:rsid w:val="00EC29AE"/>
    <w:rsid w:val="00EE4D61"/>
    <w:rsid w:val="00F408F2"/>
    <w:rsid w:val="00F62ECF"/>
    <w:rsid w:val="00FA37D4"/>
    <w:rsid w:val="00FE075B"/>
    <w:rsid w:val="00FF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4338"/>
  <w15:chartTrackingRefBased/>
  <w15:docId w15:val="{38EF37B5-C21A-4FB0-88BF-4D58ABCC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3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7123BE"/>
    <w:pPr>
      <w:widowControl/>
      <w:autoSpaceDE/>
      <w:autoSpaceDN/>
      <w:adjustRightInd/>
    </w:pPr>
    <w:rPr>
      <w:b w:val="0"/>
      <w:bCs w:val="0"/>
    </w:rPr>
  </w:style>
  <w:style w:type="paragraph" w:styleId="a3">
    <w:name w:val="Body Text"/>
    <w:basedOn w:val="a"/>
    <w:link w:val="a4"/>
    <w:semiHidden/>
    <w:rsid w:val="007123BE"/>
    <w:pPr>
      <w:jc w:val="center"/>
    </w:pPr>
    <w:rPr>
      <w:b w:val="0"/>
      <w:sz w:val="22"/>
      <w:szCs w:val="22"/>
      <w:lang w:val="uk-UA"/>
    </w:rPr>
  </w:style>
  <w:style w:type="character" w:customStyle="1" w:styleId="a4">
    <w:name w:val="Основной текст Знак"/>
    <w:basedOn w:val="a0"/>
    <w:link w:val="a3"/>
    <w:semiHidden/>
    <w:rsid w:val="007123BE"/>
    <w:rPr>
      <w:rFonts w:ascii="Times New Roman" w:eastAsia="Times New Roman" w:hAnsi="Times New Roman" w:cs="Times New Roman"/>
      <w:bCs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7123B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23BE"/>
    <w:rPr>
      <w:rFonts w:ascii="Segoe UI" w:eastAsia="Times New Roman" w:hAnsi="Segoe UI" w:cs="Segoe UI"/>
      <w:b/>
      <w:bCs/>
      <w:sz w:val="18"/>
      <w:szCs w:val="18"/>
      <w:lang w:eastAsia="ru-RU"/>
    </w:rPr>
  </w:style>
  <w:style w:type="table" w:styleId="a7">
    <w:name w:val="Table Grid"/>
    <w:basedOn w:val="a1"/>
    <w:uiPriority w:val="39"/>
    <w:rsid w:val="00CD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sid w:val="00BC4970"/>
    <w:rPr>
      <w:b/>
      <w:bCs/>
    </w:rPr>
  </w:style>
  <w:style w:type="paragraph" w:styleId="a9">
    <w:name w:val="Normal (Web)"/>
    <w:basedOn w:val="a"/>
    <w:uiPriority w:val="99"/>
    <w:unhideWhenUsed/>
    <w:rsid w:val="00C177A3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a">
    <w:name w:val="Hyperlink"/>
    <w:uiPriority w:val="99"/>
    <w:unhideWhenUsed/>
    <w:rsid w:val="00C177A3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EC2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A75A6-9FC3-46B0-8DC5-6D1DE541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Pavlyuk</dc:creator>
  <cp:keywords/>
  <dc:description/>
  <cp:lastModifiedBy>g gost</cp:lastModifiedBy>
  <cp:revision>4</cp:revision>
  <cp:lastPrinted>2021-09-22T13:12:00Z</cp:lastPrinted>
  <dcterms:created xsi:type="dcterms:W3CDTF">2021-09-24T09:10:00Z</dcterms:created>
  <dcterms:modified xsi:type="dcterms:W3CDTF">2021-09-27T14:30:00Z</dcterms:modified>
</cp:coreProperties>
</file>