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D9" w:rsidRPr="001D73D9" w:rsidRDefault="001D73D9" w:rsidP="001D73D9">
      <w:pPr>
        <w:shd w:val="clear" w:color="auto" w:fill="FFFFFF"/>
        <w:rPr>
          <w:b w:val="0"/>
          <w:color w:val="0000FF"/>
          <w:sz w:val="28"/>
        </w:rPr>
      </w:pPr>
    </w:p>
    <w:p w:rsidR="001D73D9" w:rsidRPr="001D73D9" w:rsidRDefault="001D73D9" w:rsidP="001D73D9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 w:val="0"/>
          <w:bCs w:val="0"/>
          <w:sz w:val="28"/>
          <w:szCs w:val="22"/>
          <w:lang w:eastAsia="en-US"/>
        </w:rPr>
      </w:pPr>
      <w:r w:rsidRPr="001D73D9">
        <w:rPr>
          <w:rFonts w:eastAsia="Calibri"/>
          <w:b w:val="0"/>
          <w:bCs w:val="0"/>
          <w:noProof/>
          <w:sz w:val="28"/>
          <w:szCs w:val="22"/>
        </w:rPr>
        <w:drawing>
          <wp:inline distT="0" distB="0" distL="0" distR="0">
            <wp:extent cx="438150" cy="609600"/>
            <wp:effectExtent l="0" t="0" r="0" b="0"/>
            <wp:docPr id="3" name="Рисунок 3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3D9" w:rsidRPr="001D73D9" w:rsidRDefault="001D73D9" w:rsidP="001D73D9">
      <w:pPr>
        <w:widowControl/>
        <w:autoSpaceDE/>
        <w:autoSpaceDN/>
        <w:adjustRightInd/>
        <w:jc w:val="center"/>
        <w:rPr>
          <w:rFonts w:eastAsia="Calibri"/>
          <w:b w:val="0"/>
          <w:color w:val="2D4467"/>
          <w:sz w:val="32"/>
          <w:szCs w:val="32"/>
          <w:lang w:eastAsia="en-US"/>
        </w:rPr>
      </w:pPr>
      <w:r w:rsidRPr="001D73D9">
        <w:rPr>
          <w:rFonts w:eastAsia="Calibri"/>
          <w:b w:val="0"/>
          <w:color w:val="2D4467"/>
          <w:sz w:val="32"/>
          <w:szCs w:val="32"/>
          <w:lang w:eastAsia="en-US"/>
        </w:rPr>
        <w:t>ДЕРЖАВНА СЛУЖБА ГЕОЛОГІЇ ТА НАДР УКРАЇНИ</w:t>
      </w:r>
    </w:p>
    <w:p w:rsidR="001D73D9" w:rsidRPr="001D73D9" w:rsidRDefault="001D73D9" w:rsidP="001D73D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24"/>
          <w:szCs w:val="24"/>
          <w:lang w:eastAsia="en-US"/>
        </w:rPr>
      </w:pPr>
    </w:p>
    <w:p w:rsidR="001D73D9" w:rsidRPr="001D73D9" w:rsidRDefault="001D73D9" w:rsidP="001D73D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32"/>
          <w:szCs w:val="32"/>
          <w:lang w:eastAsia="en-US"/>
        </w:rPr>
      </w:pPr>
      <w:r w:rsidRPr="001D73D9">
        <w:rPr>
          <w:rFonts w:eastAsia="Calibri"/>
          <w:color w:val="2D4467"/>
          <w:sz w:val="32"/>
          <w:szCs w:val="32"/>
          <w:lang w:eastAsia="en-US"/>
        </w:rPr>
        <w:t>НАКАЗ</w:t>
      </w:r>
    </w:p>
    <w:p w:rsidR="001D73D9" w:rsidRPr="001D73D9" w:rsidRDefault="001D73D9" w:rsidP="001D73D9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tbl>
      <w:tblPr>
        <w:tblW w:w="9426" w:type="dxa"/>
        <w:tblLook w:val="04A0" w:firstRow="1" w:lastRow="0" w:firstColumn="1" w:lastColumn="0" w:noHBand="0" w:noVBand="1"/>
      </w:tblPr>
      <w:tblGrid>
        <w:gridCol w:w="570"/>
        <w:gridCol w:w="2090"/>
        <w:gridCol w:w="1559"/>
        <w:gridCol w:w="1418"/>
        <w:gridCol w:w="1763"/>
        <w:gridCol w:w="2026"/>
      </w:tblGrid>
      <w:tr w:rsidR="001D73D9" w:rsidRPr="001D73D9" w:rsidTr="00117EA6">
        <w:tc>
          <w:tcPr>
            <w:tcW w:w="570" w:type="dxa"/>
            <w:shd w:val="clear" w:color="auto" w:fill="auto"/>
          </w:tcPr>
          <w:p w:rsidR="001D73D9" w:rsidRPr="001D73D9" w:rsidRDefault="001D73D9" w:rsidP="001D73D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 xml:space="preserve">від 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:rsidR="001D73D9" w:rsidRPr="001D73D9" w:rsidRDefault="00117EA6" w:rsidP="001D73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27 липня</w:t>
            </w:r>
          </w:p>
        </w:tc>
        <w:tc>
          <w:tcPr>
            <w:tcW w:w="1559" w:type="dxa"/>
            <w:shd w:val="clear" w:color="auto" w:fill="auto"/>
          </w:tcPr>
          <w:p w:rsidR="001D73D9" w:rsidRPr="001D73D9" w:rsidRDefault="001D73D9" w:rsidP="001D73D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20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 xml:space="preserve">22 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р.</w:t>
            </w:r>
          </w:p>
        </w:tc>
        <w:tc>
          <w:tcPr>
            <w:tcW w:w="1418" w:type="dxa"/>
            <w:shd w:val="clear" w:color="auto" w:fill="auto"/>
          </w:tcPr>
          <w:p w:rsidR="001D73D9" w:rsidRPr="001D73D9" w:rsidRDefault="001D73D9" w:rsidP="001D73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м. Київ</w:t>
            </w:r>
          </w:p>
        </w:tc>
        <w:tc>
          <w:tcPr>
            <w:tcW w:w="1763" w:type="dxa"/>
            <w:shd w:val="clear" w:color="auto" w:fill="auto"/>
          </w:tcPr>
          <w:p w:rsidR="001D73D9" w:rsidRPr="001D73D9" w:rsidRDefault="001D73D9" w:rsidP="001D73D9">
            <w:pPr>
              <w:widowControl/>
              <w:autoSpaceDE/>
              <w:autoSpaceDN/>
              <w:adjustRightInd/>
              <w:jc w:val="right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№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3D9" w:rsidRPr="001D73D9" w:rsidRDefault="00117EA6" w:rsidP="00117EA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sz w:val="28"/>
                <w:lang w:val="uk-UA" w:eastAsia="en-US"/>
              </w:rPr>
              <w:t>264</w:t>
            </w:r>
            <w:bookmarkStart w:id="0" w:name="_GoBack"/>
            <w:bookmarkEnd w:id="0"/>
          </w:p>
        </w:tc>
      </w:tr>
    </w:tbl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1023B9" w:rsidRDefault="001023B9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1D73D9" w:rsidRDefault="003136E1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 xml:space="preserve">Про </w:t>
      </w:r>
      <w:r w:rsidR="001D73D9">
        <w:rPr>
          <w:b w:val="0"/>
          <w:bCs w:val="0"/>
          <w:i/>
          <w:iCs/>
          <w:color w:val="000000"/>
          <w:sz w:val="24"/>
          <w:lang w:val="uk-UA"/>
        </w:rPr>
        <w:t xml:space="preserve">продовження </w:t>
      </w:r>
    </w:p>
    <w:p w:rsidR="001D73D9" w:rsidRDefault="001D73D9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>строку дії</w:t>
      </w:r>
      <w:r w:rsidR="003136E1" w:rsidRPr="002F58C7">
        <w:rPr>
          <w:b w:val="0"/>
          <w:bCs w:val="0"/>
          <w:i/>
          <w:iCs/>
          <w:color w:val="000000"/>
          <w:sz w:val="24"/>
          <w:lang w:val="uk-UA"/>
        </w:rPr>
        <w:t xml:space="preserve"> </w:t>
      </w:r>
      <w:r w:rsidR="003136E1"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спеціальн</w:t>
      </w:r>
      <w:r w:rsidR="003136E1">
        <w:rPr>
          <w:b w:val="0"/>
          <w:bCs w:val="0"/>
          <w:i/>
          <w:iCs/>
          <w:color w:val="000000"/>
          <w:spacing w:val="-4"/>
          <w:sz w:val="24"/>
          <w:lang w:val="uk-UA"/>
        </w:rPr>
        <w:t>ого</w:t>
      </w:r>
      <w:r w:rsidR="003136E1"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дозвол</w:t>
      </w:r>
      <w:r w:rsidR="003136E1">
        <w:rPr>
          <w:b w:val="0"/>
          <w:bCs w:val="0"/>
          <w:i/>
          <w:iCs/>
          <w:color w:val="000000"/>
          <w:spacing w:val="-4"/>
          <w:sz w:val="24"/>
          <w:lang w:val="uk-UA"/>
        </w:rPr>
        <w:t>у</w:t>
      </w:r>
      <w:r w:rsidR="003136E1"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</w:t>
      </w:r>
    </w:p>
    <w:p w:rsidR="003136E1" w:rsidRPr="001D73D9" w:rsidRDefault="003136E1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на користування надрами</w:t>
      </w:r>
    </w:p>
    <w:p w:rsidR="001023B9" w:rsidRPr="00FF491D" w:rsidRDefault="001023B9" w:rsidP="006A41CA">
      <w:pPr>
        <w:jc w:val="both"/>
        <w:rPr>
          <w:b w:val="0"/>
          <w:sz w:val="24"/>
          <w:szCs w:val="28"/>
          <w:lang w:val="uk-UA" w:eastAsia="uk-UA"/>
        </w:rPr>
      </w:pPr>
    </w:p>
    <w:p w:rsidR="007123BE" w:rsidRPr="002757F8" w:rsidRDefault="00C976BE" w:rsidP="002757F8">
      <w:pPr>
        <w:ind w:firstLine="709"/>
        <w:jc w:val="both"/>
        <w:rPr>
          <w:b w:val="0"/>
          <w:sz w:val="28"/>
          <w:szCs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535C2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="00EE6B2A" w:rsidRPr="00EE6B2A">
        <w:rPr>
          <w:b w:val="0"/>
          <w:bCs w:val="0"/>
          <w:sz w:val="28"/>
          <w:szCs w:val="28"/>
          <w:lang w:val="uk-UA"/>
        </w:rPr>
        <w:t xml:space="preserve">Порядку надання спеціальних дозволів на користування надрами, затвердженого постановою Кабінету Міністрів України від 30.05.2011 № 615 </w:t>
      </w:r>
      <w:r w:rsidR="00EE6B2A">
        <w:rPr>
          <w:b w:val="0"/>
          <w:bCs w:val="0"/>
          <w:sz w:val="28"/>
          <w:szCs w:val="28"/>
          <w:lang w:val="uk-UA"/>
        </w:rPr>
        <w:br/>
      </w:r>
      <w:r w:rsidR="00EE6B2A" w:rsidRPr="00EE6B2A">
        <w:rPr>
          <w:b w:val="0"/>
          <w:bCs w:val="0"/>
          <w:sz w:val="28"/>
          <w:szCs w:val="28"/>
          <w:lang w:val="uk-UA"/>
        </w:rPr>
        <w:t>(в редакції постанови Кабінету Міністрів України від 19.02.2020 № 124)</w:t>
      </w:r>
      <w:r w:rsidRPr="00535C2B">
        <w:rPr>
          <w:b w:val="0"/>
          <w:bCs w:val="0"/>
          <w:sz w:val="28"/>
          <w:szCs w:val="28"/>
          <w:lang w:val="uk-UA"/>
        </w:rPr>
        <w:t xml:space="preserve">, </w:t>
      </w:r>
      <w:r w:rsidR="008208E3">
        <w:rPr>
          <w:b w:val="0"/>
          <w:bCs w:val="0"/>
          <w:sz w:val="28"/>
          <w:szCs w:val="28"/>
          <w:lang w:val="uk-UA"/>
        </w:rPr>
        <w:br/>
      </w:r>
      <w:r w:rsidRPr="00D141C2">
        <w:rPr>
          <w:b w:val="0"/>
          <w:sz w:val="28"/>
          <w:szCs w:val="28"/>
          <w:lang w:val="uk-UA" w:eastAsia="uk-UA"/>
        </w:rPr>
        <w:t>на виконання</w:t>
      </w:r>
      <w:r w:rsidR="00486B26" w:rsidRPr="00D141C2">
        <w:rPr>
          <w:b w:val="0"/>
          <w:sz w:val="28"/>
          <w:szCs w:val="28"/>
          <w:lang w:val="uk-UA" w:eastAsia="uk-UA"/>
        </w:rPr>
        <w:t xml:space="preserve"> </w:t>
      </w:r>
      <w:r w:rsidR="000852A4" w:rsidRPr="00D141C2">
        <w:rPr>
          <w:b w:val="0"/>
          <w:sz w:val="28"/>
          <w:szCs w:val="28"/>
          <w:lang w:val="uk-UA"/>
        </w:rPr>
        <w:t xml:space="preserve">рішення </w:t>
      </w:r>
      <w:r w:rsidR="006C3052" w:rsidRPr="006C3052">
        <w:rPr>
          <w:b w:val="0"/>
          <w:sz w:val="28"/>
          <w:szCs w:val="28"/>
          <w:lang w:val="uk-UA"/>
        </w:rPr>
        <w:t xml:space="preserve">Сумського окружного адміністративного суду </w:t>
      </w:r>
      <w:r w:rsidR="00614E98">
        <w:rPr>
          <w:b w:val="0"/>
          <w:sz w:val="28"/>
          <w:szCs w:val="28"/>
          <w:lang w:val="uk-UA"/>
        </w:rPr>
        <w:br/>
      </w:r>
      <w:r w:rsidR="006C3052" w:rsidRPr="006C3052">
        <w:rPr>
          <w:b w:val="0"/>
          <w:sz w:val="28"/>
          <w:szCs w:val="28"/>
          <w:lang w:val="uk-UA"/>
        </w:rPr>
        <w:t>від 22.07.2021</w:t>
      </w:r>
      <w:r w:rsidR="00231413" w:rsidRPr="00D141C2">
        <w:rPr>
          <w:b w:val="0"/>
          <w:sz w:val="28"/>
          <w:szCs w:val="28"/>
          <w:lang w:val="uk-UA" w:eastAsia="uk-UA"/>
        </w:rPr>
        <w:t xml:space="preserve">, залишеного без змін </w:t>
      </w:r>
      <w:r w:rsidR="000852A4" w:rsidRPr="00D141C2">
        <w:rPr>
          <w:b w:val="0"/>
          <w:sz w:val="28"/>
          <w:szCs w:val="28"/>
          <w:lang w:val="uk-UA"/>
        </w:rPr>
        <w:t xml:space="preserve">постановою </w:t>
      </w:r>
      <w:r w:rsidR="00FC2839" w:rsidRPr="00FC2839">
        <w:rPr>
          <w:b w:val="0"/>
          <w:sz w:val="28"/>
          <w:szCs w:val="28"/>
          <w:lang w:val="uk-UA"/>
        </w:rPr>
        <w:t>Другого апеляційного адміністративного суду від 02.02.2022</w:t>
      </w:r>
      <w:r w:rsidR="00AC439A" w:rsidRPr="00D141C2">
        <w:rPr>
          <w:b w:val="0"/>
          <w:sz w:val="28"/>
          <w:szCs w:val="28"/>
          <w:lang w:val="uk-UA"/>
        </w:rPr>
        <w:t xml:space="preserve"> </w:t>
      </w:r>
      <w:r w:rsidR="00750976" w:rsidRPr="00D141C2">
        <w:rPr>
          <w:b w:val="0"/>
          <w:sz w:val="28"/>
          <w:szCs w:val="28"/>
          <w:lang w:val="uk-UA"/>
        </w:rPr>
        <w:t xml:space="preserve">у справі </w:t>
      </w:r>
      <w:r w:rsidR="00FC2839" w:rsidRPr="00FC2839">
        <w:rPr>
          <w:b w:val="0"/>
          <w:sz w:val="28"/>
          <w:szCs w:val="28"/>
          <w:lang w:val="uk-UA"/>
        </w:rPr>
        <w:t>№ 480/1673/21</w:t>
      </w:r>
      <w:r w:rsidR="007707B1" w:rsidRPr="00FC2839">
        <w:rPr>
          <w:b w:val="0"/>
          <w:sz w:val="28"/>
          <w:szCs w:val="28"/>
          <w:lang w:val="uk-UA"/>
        </w:rPr>
        <w:t>,</w:t>
      </w:r>
      <w:r w:rsidR="007707B1" w:rsidRPr="00D141C2">
        <w:rPr>
          <w:b w:val="0"/>
          <w:sz w:val="28"/>
          <w:szCs w:val="28"/>
          <w:lang w:val="uk-UA"/>
        </w:rPr>
        <w:t xml:space="preserve"> </w:t>
      </w:r>
      <w:r w:rsidRPr="00D141C2">
        <w:rPr>
          <w:b w:val="0"/>
          <w:sz w:val="28"/>
          <w:szCs w:val="28"/>
          <w:lang w:val="uk-UA"/>
        </w:rPr>
        <w:t xml:space="preserve">з урахуванням рекомендацій Робочої групи з питань надрокористування </w:t>
      </w:r>
      <w:r w:rsidR="00D141C2" w:rsidRPr="00D141C2">
        <w:rPr>
          <w:b w:val="0"/>
          <w:sz w:val="28"/>
          <w:szCs w:val="28"/>
          <w:lang w:val="uk-UA"/>
        </w:rPr>
        <w:t>(протокол</w:t>
      </w:r>
      <w:r w:rsidR="00EE6B2A">
        <w:rPr>
          <w:b w:val="0"/>
          <w:sz w:val="28"/>
          <w:szCs w:val="28"/>
          <w:lang w:val="uk-UA"/>
        </w:rPr>
        <w:t xml:space="preserve"> </w:t>
      </w:r>
      <w:r w:rsidR="00FC2839">
        <w:rPr>
          <w:b w:val="0"/>
          <w:sz w:val="28"/>
          <w:szCs w:val="28"/>
          <w:lang w:val="uk-UA"/>
        </w:rPr>
        <w:br/>
        <w:t>від 22.07</w:t>
      </w:r>
      <w:r w:rsidR="00D141C2" w:rsidRPr="00D141C2">
        <w:rPr>
          <w:b w:val="0"/>
          <w:sz w:val="28"/>
          <w:szCs w:val="28"/>
          <w:lang w:val="uk-UA"/>
        </w:rPr>
        <w:t>.20</w:t>
      </w:r>
      <w:r w:rsidR="00FC2839">
        <w:rPr>
          <w:b w:val="0"/>
          <w:sz w:val="28"/>
          <w:szCs w:val="28"/>
          <w:lang w:val="uk-UA"/>
        </w:rPr>
        <w:t>22</w:t>
      </w:r>
      <w:r w:rsidR="000852A4" w:rsidRPr="00D141C2">
        <w:rPr>
          <w:b w:val="0"/>
          <w:sz w:val="28"/>
          <w:szCs w:val="28"/>
          <w:lang w:val="uk-UA"/>
        </w:rPr>
        <w:t xml:space="preserve"> </w:t>
      </w:r>
      <w:r w:rsidR="00FC2839">
        <w:rPr>
          <w:b w:val="0"/>
          <w:sz w:val="28"/>
          <w:szCs w:val="28"/>
          <w:lang w:val="uk-UA"/>
        </w:rPr>
        <w:t>№ 9</w:t>
      </w:r>
      <w:r w:rsidR="0071622B" w:rsidRPr="00D141C2">
        <w:rPr>
          <w:b w:val="0"/>
          <w:sz w:val="28"/>
          <w:szCs w:val="28"/>
          <w:lang w:val="uk-UA"/>
        </w:rPr>
        <w:t xml:space="preserve"> </w:t>
      </w:r>
      <w:r w:rsidR="009F1F68" w:rsidRPr="00D141C2">
        <w:rPr>
          <w:b w:val="0"/>
          <w:sz w:val="28"/>
          <w:szCs w:val="28"/>
          <w:lang w:val="uk-UA"/>
        </w:rPr>
        <w:t>-</w:t>
      </w:r>
      <w:r w:rsidR="0071622B" w:rsidRPr="00D141C2">
        <w:rPr>
          <w:b w:val="0"/>
          <w:sz w:val="28"/>
          <w:szCs w:val="28"/>
          <w:lang w:val="uk-UA"/>
        </w:rPr>
        <w:t xml:space="preserve"> </w:t>
      </w:r>
      <w:r w:rsidR="009F1F68" w:rsidRPr="00D141C2">
        <w:rPr>
          <w:b w:val="0"/>
          <w:sz w:val="28"/>
          <w:szCs w:val="28"/>
          <w:lang w:val="uk-UA"/>
        </w:rPr>
        <w:t>РГ/</w:t>
      </w:r>
      <w:r w:rsidR="00FC2839">
        <w:rPr>
          <w:b w:val="0"/>
          <w:sz w:val="28"/>
          <w:szCs w:val="28"/>
          <w:lang w:val="uk-UA"/>
        </w:rPr>
        <w:t>2022</w:t>
      </w:r>
      <w:r w:rsidRPr="00D141C2">
        <w:rPr>
          <w:b w:val="0"/>
          <w:sz w:val="28"/>
          <w:szCs w:val="28"/>
          <w:lang w:val="uk-UA"/>
        </w:rPr>
        <w:t>),</w:t>
      </w:r>
    </w:p>
    <w:p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Pr="00F511D6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F511D6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7123BE" w:rsidRPr="000852A4" w:rsidRDefault="007123BE" w:rsidP="007123BE">
      <w:pPr>
        <w:ind w:right="-185" w:firstLine="708"/>
        <w:jc w:val="center"/>
        <w:rPr>
          <w:b w:val="0"/>
          <w:color w:val="000000"/>
          <w:spacing w:val="41"/>
          <w:w w:val="104"/>
          <w:lang w:val="uk-UA"/>
        </w:rPr>
      </w:pPr>
    </w:p>
    <w:p w:rsidR="00EC2696" w:rsidRPr="00AC439A" w:rsidRDefault="00FC2839" w:rsidP="007367DE">
      <w:pPr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i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Продовжити</w:t>
      </w:r>
      <w:r w:rsidR="000852A4" w:rsidRPr="00AC439A">
        <w:rPr>
          <w:b w:val="0"/>
          <w:color w:val="000000"/>
          <w:sz w:val="28"/>
          <w:szCs w:val="28"/>
          <w:lang w:val="uk-UA"/>
        </w:rPr>
        <w:t xml:space="preserve"> </w:t>
      </w:r>
      <w:r w:rsidR="00AC439A" w:rsidRPr="00AC439A">
        <w:rPr>
          <w:b w:val="0"/>
          <w:sz w:val="28"/>
          <w:szCs w:val="28"/>
          <w:lang w:val="uk-UA"/>
        </w:rPr>
        <w:t xml:space="preserve">Товариству з обмеженою відповідальністю </w:t>
      </w:r>
      <w:r w:rsidR="0057302D" w:rsidRPr="0057302D">
        <w:rPr>
          <w:b w:val="0"/>
          <w:sz w:val="28"/>
          <w:szCs w:val="28"/>
          <w:lang w:val="uk-UA"/>
        </w:rPr>
        <w:t>«</w:t>
      </w:r>
      <w:proofErr w:type="spellStart"/>
      <w:r w:rsidR="0057302D" w:rsidRPr="0057302D">
        <w:rPr>
          <w:b w:val="0"/>
          <w:sz w:val="28"/>
          <w:szCs w:val="28"/>
          <w:lang w:val="uk-UA"/>
        </w:rPr>
        <w:t>Наукововиробнича</w:t>
      </w:r>
      <w:proofErr w:type="spellEnd"/>
      <w:r w:rsidR="0057302D" w:rsidRPr="0057302D">
        <w:rPr>
          <w:b w:val="0"/>
          <w:sz w:val="28"/>
          <w:szCs w:val="28"/>
          <w:lang w:val="uk-UA"/>
        </w:rPr>
        <w:t xml:space="preserve"> корпорація Український енергетичний союз»</w:t>
      </w:r>
      <w:r w:rsidR="00AC439A" w:rsidRPr="00AC439A">
        <w:rPr>
          <w:b w:val="0"/>
          <w:sz w:val="28"/>
          <w:szCs w:val="28"/>
          <w:lang w:val="uk-UA"/>
        </w:rPr>
        <w:t xml:space="preserve"> </w:t>
      </w:r>
      <w:r w:rsidR="00C71A72">
        <w:rPr>
          <w:b w:val="0"/>
          <w:sz w:val="28"/>
          <w:szCs w:val="28"/>
          <w:lang w:val="uk-UA"/>
        </w:rPr>
        <w:br/>
      </w:r>
      <w:r w:rsidR="00AC439A" w:rsidRPr="00AC439A">
        <w:rPr>
          <w:b w:val="0"/>
          <w:sz w:val="28"/>
          <w:szCs w:val="28"/>
          <w:lang w:val="uk-UA"/>
        </w:rPr>
        <w:t xml:space="preserve">(код ЄДРПОУ </w:t>
      </w:r>
      <w:r w:rsidR="0057302D">
        <w:rPr>
          <w:b w:val="0"/>
          <w:sz w:val="28"/>
          <w:szCs w:val="28"/>
          <w:lang w:val="uk-UA"/>
        </w:rPr>
        <w:t>34236405</w:t>
      </w:r>
      <w:r w:rsidR="00AC439A" w:rsidRPr="00AC439A">
        <w:rPr>
          <w:b w:val="0"/>
          <w:sz w:val="28"/>
          <w:szCs w:val="28"/>
          <w:lang w:val="uk-UA"/>
        </w:rPr>
        <w:t xml:space="preserve">) </w:t>
      </w:r>
      <w:r w:rsidR="00911C46">
        <w:rPr>
          <w:b w:val="0"/>
          <w:sz w:val="28"/>
          <w:szCs w:val="28"/>
          <w:lang w:val="uk-UA"/>
        </w:rPr>
        <w:t>строк дії спеціального дозволу</w:t>
      </w:r>
      <w:r w:rsidR="00AC439A" w:rsidRPr="00AC439A">
        <w:rPr>
          <w:b w:val="0"/>
          <w:sz w:val="28"/>
          <w:szCs w:val="28"/>
          <w:lang w:val="uk-UA"/>
        </w:rPr>
        <w:t xml:space="preserve"> на користування надрами </w:t>
      </w:r>
      <w:r w:rsidR="00911C46" w:rsidRPr="00911C46">
        <w:rPr>
          <w:b w:val="0"/>
          <w:sz w:val="28"/>
          <w:szCs w:val="28"/>
          <w:lang w:val="uk-UA"/>
        </w:rPr>
        <w:t>від 21.01.2010 № 3734 з метою геологічного вивчення</w:t>
      </w:r>
      <w:r w:rsidR="00614E98">
        <w:rPr>
          <w:b w:val="0"/>
          <w:sz w:val="28"/>
          <w:szCs w:val="28"/>
          <w:lang w:val="uk-UA"/>
        </w:rPr>
        <w:t>,</w:t>
      </w:r>
      <w:r w:rsidR="00911C46" w:rsidRPr="00911C46">
        <w:rPr>
          <w:b w:val="0"/>
          <w:sz w:val="28"/>
          <w:szCs w:val="28"/>
          <w:lang w:val="uk-UA"/>
        </w:rPr>
        <w:t xml:space="preserve"> у тому числі дослідно-промислової розробки газу природного, нафти, конденсату Губської структури </w:t>
      </w:r>
      <w:proofErr w:type="spellStart"/>
      <w:r w:rsidR="00911C46" w:rsidRPr="00911C46">
        <w:rPr>
          <w:b w:val="0"/>
          <w:sz w:val="28"/>
          <w:szCs w:val="28"/>
          <w:lang w:val="uk-UA"/>
        </w:rPr>
        <w:t>Братсько-Яснопольщинської</w:t>
      </w:r>
      <w:proofErr w:type="spellEnd"/>
      <w:r w:rsidR="00911C46" w:rsidRPr="00911C46">
        <w:rPr>
          <w:b w:val="0"/>
          <w:sz w:val="28"/>
          <w:szCs w:val="28"/>
          <w:lang w:val="uk-UA"/>
        </w:rPr>
        <w:t xml:space="preserve"> зони структур, що знаходиться у Сумській області</w:t>
      </w:r>
      <w:r w:rsidR="00C71A72">
        <w:rPr>
          <w:b w:val="0"/>
          <w:color w:val="000000"/>
          <w:sz w:val="28"/>
          <w:szCs w:val="28"/>
          <w:lang w:val="uk-UA"/>
        </w:rPr>
        <w:t>, строком на 5</w:t>
      </w:r>
      <w:r w:rsidR="000852A4" w:rsidRPr="00AC439A">
        <w:rPr>
          <w:b w:val="0"/>
          <w:color w:val="000000"/>
          <w:sz w:val="28"/>
          <w:szCs w:val="28"/>
          <w:lang w:val="uk-UA"/>
        </w:rPr>
        <w:t xml:space="preserve"> (</w:t>
      </w:r>
      <w:r w:rsidR="00C71A72">
        <w:rPr>
          <w:b w:val="0"/>
          <w:color w:val="000000"/>
          <w:sz w:val="28"/>
          <w:szCs w:val="28"/>
          <w:lang w:val="uk-UA"/>
        </w:rPr>
        <w:t>п’</w:t>
      </w:r>
      <w:r w:rsidR="000852A4" w:rsidRPr="00AC439A">
        <w:rPr>
          <w:b w:val="0"/>
          <w:color w:val="000000"/>
          <w:sz w:val="28"/>
          <w:szCs w:val="28"/>
          <w:lang w:val="uk-UA"/>
        </w:rPr>
        <w:t>ять) років</w:t>
      </w:r>
      <w:r w:rsidR="00EC2696" w:rsidRPr="00AC439A">
        <w:rPr>
          <w:b w:val="0"/>
          <w:color w:val="000000"/>
          <w:sz w:val="28"/>
          <w:szCs w:val="28"/>
          <w:lang w:val="uk-UA" w:eastAsia="uk-UA"/>
        </w:rPr>
        <w:t>.</w:t>
      </w:r>
    </w:p>
    <w:p w:rsidR="007123BE" w:rsidRPr="0071622B" w:rsidRDefault="007123BE" w:rsidP="007367DE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sz w:val="28"/>
          <w:szCs w:val="28"/>
          <w:lang w:val="uk-UA"/>
        </w:rPr>
        <w:t xml:space="preserve">Відділу використання надр та забезпечення виконання процедур надання спеціальних дозволів 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 w:rsidR="00C71A72">
        <w:rPr>
          <w:b w:val="0"/>
          <w:bCs w:val="0"/>
          <w:color w:val="000000"/>
          <w:sz w:val="28"/>
          <w:szCs w:val="28"/>
          <w:lang w:val="uk-UA"/>
        </w:rPr>
        <w:t>продовження строку дії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84274" w:rsidRPr="0071622B">
        <w:rPr>
          <w:b w:val="0"/>
          <w:bCs w:val="0"/>
          <w:color w:val="000000"/>
          <w:sz w:val="28"/>
          <w:szCs w:val="28"/>
          <w:lang w:val="uk-UA"/>
        </w:rPr>
        <w:t xml:space="preserve">вищезазначеного 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надрами.</w:t>
      </w:r>
    </w:p>
    <w:p w:rsidR="007123BE" w:rsidRPr="0071622B" w:rsidRDefault="007123BE" w:rsidP="0071622B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567" w:right="-185" w:firstLine="284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BC2C68" w:rsidRPr="00C71A72" w:rsidRDefault="00AD3796" w:rsidP="00C71A72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</w:t>
      </w:r>
      <w:r w:rsidR="007367DE">
        <w:rPr>
          <w:sz w:val="28"/>
          <w:szCs w:val="28"/>
          <w:lang w:val="uk-UA"/>
        </w:rPr>
        <w:t>а</w:t>
      </w:r>
      <w:r w:rsidR="007123BE">
        <w:rPr>
          <w:sz w:val="28"/>
          <w:szCs w:val="28"/>
          <w:lang w:val="uk-UA"/>
        </w:rPr>
        <w:t xml:space="preserve">                                  </w:t>
      </w:r>
      <w:r w:rsidR="002275B0">
        <w:rPr>
          <w:sz w:val="28"/>
          <w:szCs w:val="28"/>
          <w:lang w:val="uk-UA"/>
        </w:rPr>
        <w:t xml:space="preserve">         </w:t>
      </w:r>
      <w:r w:rsidR="007123BE">
        <w:rPr>
          <w:sz w:val="28"/>
          <w:szCs w:val="28"/>
          <w:lang w:val="uk-UA"/>
        </w:rPr>
        <w:t xml:space="preserve">        </w:t>
      </w:r>
      <w:r w:rsidR="007367DE">
        <w:rPr>
          <w:sz w:val="28"/>
          <w:szCs w:val="28"/>
          <w:lang w:val="uk-UA"/>
        </w:rPr>
        <w:tab/>
      </w:r>
      <w:r w:rsidR="007367DE">
        <w:rPr>
          <w:sz w:val="28"/>
          <w:szCs w:val="28"/>
          <w:lang w:val="uk-UA"/>
        </w:rPr>
        <w:tab/>
      </w:r>
      <w:r w:rsidR="007367DE">
        <w:rPr>
          <w:sz w:val="28"/>
          <w:szCs w:val="28"/>
          <w:lang w:val="uk-UA"/>
        </w:rPr>
        <w:tab/>
      </w:r>
      <w:r w:rsidR="007367DE">
        <w:rPr>
          <w:sz w:val="28"/>
          <w:szCs w:val="28"/>
          <w:lang w:val="uk-UA"/>
        </w:rPr>
        <w:tab/>
      </w:r>
      <w:r w:rsidR="007123BE">
        <w:rPr>
          <w:sz w:val="28"/>
          <w:szCs w:val="28"/>
          <w:lang w:val="uk-UA"/>
        </w:rPr>
        <w:t xml:space="preserve"> </w:t>
      </w:r>
      <w:r w:rsidR="007367DE">
        <w:rPr>
          <w:sz w:val="28"/>
          <w:szCs w:val="28"/>
          <w:lang w:val="uk-UA"/>
        </w:rPr>
        <w:t>Роман ОПІМАХ</w:t>
      </w:r>
    </w:p>
    <w:sectPr w:rsidR="00BC2C68" w:rsidRPr="00C71A72" w:rsidSect="00C71A72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F5F2D43A"/>
    <w:lvl w:ilvl="0" w:tplc="3D404CC0">
      <w:start w:val="1"/>
      <w:numFmt w:val="decimal"/>
      <w:lvlText w:val="%1."/>
      <w:lvlJc w:val="left"/>
      <w:pPr>
        <w:ind w:left="43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064" w:hanging="360"/>
      </w:pPr>
    </w:lvl>
    <w:lvl w:ilvl="2" w:tplc="0422001B" w:tentative="1">
      <w:start w:val="1"/>
      <w:numFmt w:val="lowerRoman"/>
      <w:lvlText w:val="%3."/>
      <w:lvlJc w:val="right"/>
      <w:pPr>
        <w:ind w:left="5784" w:hanging="180"/>
      </w:pPr>
    </w:lvl>
    <w:lvl w:ilvl="3" w:tplc="0422000F" w:tentative="1">
      <w:start w:val="1"/>
      <w:numFmt w:val="decimal"/>
      <w:lvlText w:val="%4."/>
      <w:lvlJc w:val="left"/>
      <w:pPr>
        <w:ind w:left="6504" w:hanging="360"/>
      </w:pPr>
    </w:lvl>
    <w:lvl w:ilvl="4" w:tplc="04220019" w:tentative="1">
      <w:start w:val="1"/>
      <w:numFmt w:val="lowerLetter"/>
      <w:lvlText w:val="%5."/>
      <w:lvlJc w:val="left"/>
      <w:pPr>
        <w:ind w:left="7224" w:hanging="360"/>
      </w:pPr>
    </w:lvl>
    <w:lvl w:ilvl="5" w:tplc="0422001B" w:tentative="1">
      <w:start w:val="1"/>
      <w:numFmt w:val="lowerRoman"/>
      <w:lvlText w:val="%6."/>
      <w:lvlJc w:val="right"/>
      <w:pPr>
        <w:ind w:left="7944" w:hanging="180"/>
      </w:pPr>
    </w:lvl>
    <w:lvl w:ilvl="6" w:tplc="0422000F" w:tentative="1">
      <w:start w:val="1"/>
      <w:numFmt w:val="decimal"/>
      <w:lvlText w:val="%7."/>
      <w:lvlJc w:val="left"/>
      <w:pPr>
        <w:ind w:left="8664" w:hanging="360"/>
      </w:pPr>
    </w:lvl>
    <w:lvl w:ilvl="7" w:tplc="04220019" w:tentative="1">
      <w:start w:val="1"/>
      <w:numFmt w:val="lowerLetter"/>
      <w:lvlText w:val="%8."/>
      <w:lvlJc w:val="left"/>
      <w:pPr>
        <w:ind w:left="9384" w:hanging="360"/>
      </w:pPr>
    </w:lvl>
    <w:lvl w:ilvl="8" w:tplc="0422001B" w:tentative="1">
      <w:start w:val="1"/>
      <w:numFmt w:val="lowerRoman"/>
      <w:lvlText w:val="%9."/>
      <w:lvlJc w:val="right"/>
      <w:pPr>
        <w:ind w:left="1010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07E8F"/>
    <w:rsid w:val="000226BB"/>
    <w:rsid w:val="0007046C"/>
    <w:rsid w:val="000852A4"/>
    <w:rsid w:val="000C3E37"/>
    <w:rsid w:val="000E2437"/>
    <w:rsid w:val="001023B9"/>
    <w:rsid w:val="00117EA6"/>
    <w:rsid w:val="001216B6"/>
    <w:rsid w:val="0013397C"/>
    <w:rsid w:val="001348B4"/>
    <w:rsid w:val="00150864"/>
    <w:rsid w:val="001645B4"/>
    <w:rsid w:val="00197550"/>
    <w:rsid w:val="001A2D74"/>
    <w:rsid w:val="001C2F76"/>
    <w:rsid w:val="001D73D9"/>
    <w:rsid w:val="002275B0"/>
    <w:rsid w:val="00227B88"/>
    <w:rsid w:val="00231413"/>
    <w:rsid w:val="002450AA"/>
    <w:rsid w:val="002757F8"/>
    <w:rsid w:val="002848E6"/>
    <w:rsid w:val="00297E6E"/>
    <w:rsid w:val="002B5089"/>
    <w:rsid w:val="002D0029"/>
    <w:rsid w:val="002D4DC6"/>
    <w:rsid w:val="003136E1"/>
    <w:rsid w:val="0031725C"/>
    <w:rsid w:val="003340F9"/>
    <w:rsid w:val="00415640"/>
    <w:rsid w:val="00417ED1"/>
    <w:rsid w:val="00434001"/>
    <w:rsid w:val="00486B26"/>
    <w:rsid w:val="004A0E2D"/>
    <w:rsid w:val="004D7647"/>
    <w:rsid w:val="00523C8D"/>
    <w:rsid w:val="00535C2B"/>
    <w:rsid w:val="00541C9C"/>
    <w:rsid w:val="0057302D"/>
    <w:rsid w:val="005A1847"/>
    <w:rsid w:val="00614E98"/>
    <w:rsid w:val="00651A5A"/>
    <w:rsid w:val="00662C99"/>
    <w:rsid w:val="00665BCB"/>
    <w:rsid w:val="0066638C"/>
    <w:rsid w:val="006A41CA"/>
    <w:rsid w:val="006C3052"/>
    <w:rsid w:val="006F202A"/>
    <w:rsid w:val="00705352"/>
    <w:rsid w:val="007123BE"/>
    <w:rsid w:val="0071622B"/>
    <w:rsid w:val="00720872"/>
    <w:rsid w:val="007367DE"/>
    <w:rsid w:val="00750976"/>
    <w:rsid w:val="007707B1"/>
    <w:rsid w:val="00781841"/>
    <w:rsid w:val="007F3DB1"/>
    <w:rsid w:val="008208E3"/>
    <w:rsid w:val="00844343"/>
    <w:rsid w:val="008476EA"/>
    <w:rsid w:val="008B4C1A"/>
    <w:rsid w:val="00911C46"/>
    <w:rsid w:val="00926D8E"/>
    <w:rsid w:val="00954BD7"/>
    <w:rsid w:val="00962167"/>
    <w:rsid w:val="009B7546"/>
    <w:rsid w:val="009F1F68"/>
    <w:rsid w:val="00A91703"/>
    <w:rsid w:val="00AC439A"/>
    <w:rsid w:val="00AD3796"/>
    <w:rsid w:val="00AE73D3"/>
    <w:rsid w:val="00AF13E0"/>
    <w:rsid w:val="00AF3DF5"/>
    <w:rsid w:val="00B112AB"/>
    <w:rsid w:val="00B241E4"/>
    <w:rsid w:val="00B36240"/>
    <w:rsid w:val="00B36B6C"/>
    <w:rsid w:val="00BC2C68"/>
    <w:rsid w:val="00BC4970"/>
    <w:rsid w:val="00BF01DB"/>
    <w:rsid w:val="00BF2571"/>
    <w:rsid w:val="00C02561"/>
    <w:rsid w:val="00C177A3"/>
    <w:rsid w:val="00C2011E"/>
    <w:rsid w:val="00C255B2"/>
    <w:rsid w:val="00C25B55"/>
    <w:rsid w:val="00C71A72"/>
    <w:rsid w:val="00C740D3"/>
    <w:rsid w:val="00C84274"/>
    <w:rsid w:val="00C8568E"/>
    <w:rsid w:val="00C976BE"/>
    <w:rsid w:val="00CA25DC"/>
    <w:rsid w:val="00CB1019"/>
    <w:rsid w:val="00CC0BFD"/>
    <w:rsid w:val="00CD5186"/>
    <w:rsid w:val="00D00BEC"/>
    <w:rsid w:val="00D11622"/>
    <w:rsid w:val="00D141C2"/>
    <w:rsid w:val="00D166BB"/>
    <w:rsid w:val="00DA0D72"/>
    <w:rsid w:val="00DA4589"/>
    <w:rsid w:val="00DF3F54"/>
    <w:rsid w:val="00E3499D"/>
    <w:rsid w:val="00E42603"/>
    <w:rsid w:val="00E756C5"/>
    <w:rsid w:val="00EC2696"/>
    <w:rsid w:val="00EC29AE"/>
    <w:rsid w:val="00EE4D61"/>
    <w:rsid w:val="00EE6B2A"/>
    <w:rsid w:val="00F408F2"/>
    <w:rsid w:val="00F511D6"/>
    <w:rsid w:val="00FA37D4"/>
    <w:rsid w:val="00FC2839"/>
    <w:rsid w:val="00FE075B"/>
    <w:rsid w:val="00FF0DBD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521B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53745-6AFF-4437-8784-8BC5364F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E Panchenko</cp:lastModifiedBy>
  <cp:revision>6</cp:revision>
  <cp:lastPrinted>2021-09-07T05:16:00Z</cp:lastPrinted>
  <dcterms:created xsi:type="dcterms:W3CDTF">2022-07-22T13:04:00Z</dcterms:created>
  <dcterms:modified xsi:type="dcterms:W3CDTF">2022-07-28T14:12:00Z</dcterms:modified>
</cp:coreProperties>
</file>