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4A" w:rsidRDefault="004B094A" w:rsidP="004B094A">
      <w:pPr>
        <w:spacing w:after="0" w:line="240" w:lineRule="auto"/>
        <w:ind w:left="9923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4B094A" w:rsidRDefault="004B094A" w:rsidP="004B094A">
      <w:pPr>
        <w:spacing w:after="0" w:line="240" w:lineRule="auto"/>
        <w:ind w:left="9923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наказ Держгеонадр </w:t>
      </w:r>
    </w:p>
    <w:p w:rsidR="004B094A" w:rsidRDefault="004B094A" w:rsidP="004B094A">
      <w:pPr>
        <w:spacing w:after="0" w:line="240" w:lineRule="auto"/>
        <w:ind w:left="9923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«</w:t>
      </w:r>
      <w:r w:rsidR="00A96217">
        <w:rPr>
          <w:rFonts w:ascii="Times New Roman" w:hAnsi="Times New Roman"/>
          <w:sz w:val="24"/>
          <w:szCs w:val="24"/>
        </w:rPr>
        <w:t xml:space="preserve"> 22</w:t>
      </w:r>
      <w:r>
        <w:rPr>
          <w:rFonts w:ascii="Times New Roman" w:hAnsi="Times New Roman"/>
          <w:sz w:val="24"/>
          <w:szCs w:val="24"/>
        </w:rPr>
        <w:t xml:space="preserve"> »</w:t>
      </w:r>
      <w:r w:rsidR="0042553A">
        <w:rPr>
          <w:rFonts w:ascii="Times New Roman" w:hAnsi="Times New Roman"/>
          <w:sz w:val="24"/>
          <w:szCs w:val="24"/>
        </w:rPr>
        <w:t xml:space="preserve"> </w:t>
      </w:r>
      <w:r w:rsidR="00A96217">
        <w:rPr>
          <w:rFonts w:ascii="Times New Roman" w:hAnsi="Times New Roman"/>
          <w:sz w:val="24"/>
          <w:szCs w:val="24"/>
        </w:rPr>
        <w:t xml:space="preserve"> лютого  </w:t>
      </w:r>
      <w:r w:rsidR="004255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3178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р. №</w:t>
      </w:r>
      <w:r w:rsidR="00A96217">
        <w:rPr>
          <w:rFonts w:ascii="Times New Roman" w:hAnsi="Times New Roman"/>
          <w:sz w:val="24"/>
          <w:szCs w:val="24"/>
        </w:rPr>
        <w:t xml:space="preserve">  87</w:t>
      </w:r>
    </w:p>
    <w:p w:rsidR="004B094A" w:rsidRDefault="004B094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4B094A" w:rsidRDefault="004B094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02ACA" w:rsidRPr="00DA7154" w:rsidRDefault="00D02AC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D02ACA" w:rsidRPr="00DA7154" w:rsidRDefault="00D02AC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проведення засідань колегії Державної служби геології та надр України на 20</w:t>
      </w:r>
      <w:r w:rsidR="00A35CE2"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1784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</w:t>
      </w:r>
      <w:r w:rsidR="00A35CE2"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r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</w:p>
    <w:p w:rsidR="00D02ACA" w:rsidRPr="002A797C" w:rsidRDefault="00D02AC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398"/>
        <w:gridCol w:w="4253"/>
        <w:gridCol w:w="4394"/>
      </w:tblGrid>
      <w:tr w:rsidR="00D02ACA" w:rsidRPr="002A797C" w:rsidTr="006C6F8F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D02ACA" w:rsidRPr="002A797C" w:rsidRDefault="00D02ACA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79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D02ACA" w:rsidRPr="002A797C" w:rsidRDefault="00D02ACA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79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Питання до розгляду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2ACA" w:rsidRPr="002A797C" w:rsidRDefault="00D02ACA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79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Доповідач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02ACA" w:rsidRPr="002A797C" w:rsidRDefault="00A35CE2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79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Структурний підрозділ/Головний спеціаліст з відокремленими функціями </w:t>
            </w:r>
            <w:r w:rsidR="00D02ACA" w:rsidRPr="002A79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відповідальний за підготовку матеріалів</w:t>
            </w:r>
          </w:p>
          <w:p w:rsidR="00D02ACA" w:rsidRPr="002A797C" w:rsidRDefault="00D02ACA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A35CE2" w:rsidRPr="002A797C" w:rsidTr="002A797C">
        <w:trPr>
          <w:trHeight w:val="20"/>
          <w:jc w:val="center"/>
        </w:trPr>
        <w:tc>
          <w:tcPr>
            <w:tcW w:w="15588" w:type="dxa"/>
            <w:gridSpan w:val="4"/>
            <w:shd w:val="clear" w:color="auto" w:fill="auto"/>
            <w:vAlign w:val="center"/>
          </w:tcPr>
          <w:p w:rsidR="00A35CE2" w:rsidRPr="002A797C" w:rsidRDefault="006C6F8F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І</w:t>
            </w:r>
            <w:r w:rsidR="00A35CE2" w:rsidRPr="002A79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І квартал</w:t>
            </w:r>
          </w:p>
          <w:p w:rsidR="002A797C" w:rsidRPr="002A797C" w:rsidRDefault="002A797C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6C6F8F" w:rsidRPr="002A797C" w:rsidTr="006C6F8F">
        <w:trPr>
          <w:trHeight w:val="2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6C6F8F" w:rsidRPr="002A797C" w:rsidRDefault="006C6F8F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9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6C6F8F" w:rsidRPr="00C86465" w:rsidRDefault="006C6F8F" w:rsidP="006C6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Звіт про роботу Департаменту державного геологічного контролю Державної служби геології та надр України за 2022 рік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C6F8F" w:rsidRPr="00C86465" w:rsidRDefault="006C6F8F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Департаменту державного геологічного контролю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C6F8F" w:rsidRPr="00C86465" w:rsidRDefault="001D237A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6C6F8F">
              <w:rPr>
                <w:rFonts w:ascii="Times New Roman" w:hAnsi="Times New Roman"/>
                <w:sz w:val="28"/>
                <w:szCs w:val="28"/>
              </w:rPr>
              <w:t xml:space="preserve"> державного геологічного контролю</w:t>
            </w:r>
          </w:p>
        </w:tc>
      </w:tr>
      <w:tr w:rsidR="00A35CE2" w:rsidRPr="002A797C" w:rsidTr="002A797C">
        <w:trPr>
          <w:trHeight w:val="20"/>
          <w:jc w:val="center"/>
        </w:trPr>
        <w:tc>
          <w:tcPr>
            <w:tcW w:w="15588" w:type="dxa"/>
            <w:gridSpan w:val="4"/>
            <w:shd w:val="clear" w:color="auto" w:fill="auto"/>
            <w:vAlign w:val="center"/>
          </w:tcPr>
          <w:p w:rsidR="00A35CE2" w:rsidRPr="002A797C" w:rsidRDefault="00A35CE2" w:rsidP="0010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797C">
              <w:rPr>
                <w:rFonts w:ascii="Times New Roman" w:hAnsi="Times New Roman"/>
                <w:b/>
                <w:sz w:val="26"/>
                <w:szCs w:val="26"/>
              </w:rPr>
              <w:t>І</w:t>
            </w:r>
            <w:r w:rsidRPr="002A797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Pr="002A797C">
              <w:rPr>
                <w:rFonts w:ascii="Times New Roman" w:hAnsi="Times New Roman"/>
                <w:b/>
                <w:sz w:val="26"/>
                <w:szCs w:val="26"/>
              </w:rPr>
              <w:t xml:space="preserve"> квартал</w:t>
            </w:r>
          </w:p>
          <w:p w:rsidR="002A797C" w:rsidRPr="002A797C" w:rsidRDefault="002A797C" w:rsidP="0010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6F8F" w:rsidRPr="002A797C" w:rsidTr="006C6F8F">
        <w:trPr>
          <w:trHeight w:val="2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6C6F8F" w:rsidRPr="002A797C" w:rsidRDefault="006C6F8F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6C6F8F" w:rsidRPr="00C86465" w:rsidRDefault="006C6F8F" w:rsidP="006C6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Результати діяльності з внутрішнього аудиту за 2022 рік та завершений період 2023 року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C6F8F" w:rsidRPr="00C86465" w:rsidRDefault="006C6F8F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 Сектору з внутрішнього аудиту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C6F8F" w:rsidRPr="00C86465" w:rsidRDefault="006C6F8F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з внутрішнього аудиту</w:t>
            </w:r>
          </w:p>
        </w:tc>
      </w:tr>
    </w:tbl>
    <w:p w:rsidR="00D02ACA" w:rsidRPr="002A797C" w:rsidRDefault="00D02AC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02ACA" w:rsidRPr="002A797C" w:rsidRDefault="00D02ACA" w:rsidP="00D02ACA">
      <w:pPr>
        <w:rPr>
          <w:rFonts w:ascii="Times New Roman" w:hAnsi="Times New Roman"/>
          <w:sz w:val="26"/>
          <w:szCs w:val="26"/>
        </w:rPr>
      </w:pPr>
    </w:p>
    <w:p w:rsidR="002A797C" w:rsidRPr="002A797C" w:rsidRDefault="002A797C" w:rsidP="002A797C">
      <w:pPr>
        <w:jc w:val="center"/>
        <w:rPr>
          <w:rFonts w:ascii="Times New Roman" w:hAnsi="Times New Roman"/>
          <w:sz w:val="26"/>
          <w:szCs w:val="26"/>
        </w:rPr>
      </w:pPr>
      <w:r w:rsidRPr="002A797C"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sectPr w:rsidR="002A797C" w:rsidRPr="002A797C" w:rsidSect="005D322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56"/>
    <w:rsid w:val="0006586F"/>
    <w:rsid w:val="001D237A"/>
    <w:rsid w:val="00284A19"/>
    <w:rsid w:val="002A797C"/>
    <w:rsid w:val="00317849"/>
    <w:rsid w:val="003D202A"/>
    <w:rsid w:val="003E0830"/>
    <w:rsid w:val="0042553A"/>
    <w:rsid w:val="004B094A"/>
    <w:rsid w:val="004F3C08"/>
    <w:rsid w:val="0052274D"/>
    <w:rsid w:val="005D322A"/>
    <w:rsid w:val="00636FEB"/>
    <w:rsid w:val="006C6F8F"/>
    <w:rsid w:val="006F4481"/>
    <w:rsid w:val="007E212C"/>
    <w:rsid w:val="008417C1"/>
    <w:rsid w:val="008C59B8"/>
    <w:rsid w:val="00A35CE2"/>
    <w:rsid w:val="00A63D1D"/>
    <w:rsid w:val="00A96217"/>
    <w:rsid w:val="00AB34EF"/>
    <w:rsid w:val="00B71401"/>
    <w:rsid w:val="00B9006F"/>
    <w:rsid w:val="00C649F5"/>
    <w:rsid w:val="00D02ACA"/>
    <w:rsid w:val="00D32F5A"/>
    <w:rsid w:val="00D63034"/>
    <w:rsid w:val="00D71556"/>
    <w:rsid w:val="00DA7154"/>
    <w:rsid w:val="00E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2F0C"/>
  <w15:chartTrackingRefBased/>
  <w15:docId w15:val="{C9F96988-21FF-4ABC-96B9-7197FBE6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5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1556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1556"/>
    <w:rPr>
      <w:rFonts w:ascii="Calibri" w:eastAsia="Calibri" w:hAnsi="Calibri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D7155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15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5</cp:revision>
  <cp:lastPrinted>2021-02-11T07:46:00Z</cp:lastPrinted>
  <dcterms:created xsi:type="dcterms:W3CDTF">2023-02-17T10:06:00Z</dcterms:created>
  <dcterms:modified xsi:type="dcterms:W3CDTF">2023-02-22T14:04:00Z</dcterms:modified>
</cp:coreProperties>
</file>