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:rsidTr="00A64C3F">
        <w:trPr>
          <w:trHeight w:val="16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F" w:rsidRPr="003C0AC9" w:rsidRDefault="00A64C3F" w:rsidP="00A64C3F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П</w:t>
            </w:r>
            <w:r w:rsidRPr="00A64C3F">
              <w:rPr>
                <w:b w:val="0"/>
                <w:color w:val="333333"/>
                <w:sz w:val="24"/>
                <w:szCs w:val="24"/>
              </w:rPr>
              <w:t>ослуг</w:t>
            </w:r>
            <w:r>
              <w:rPr>
                <w:b w:val="0"/>
                <w:color w:val="333333"/>
                <w:sz w:val="24"/>
                <w:szCs w:val="24"/>
              </w:rPr>
              <w:t>и</w:t>
            </w:r>
            <w:r w:rsidRPr="00A64C3F">
              <w:rPr>
                <w:b w:val="0"/>
                <w:color w:val="333333"/>
                <w:sz w:val="24"/>
                <w:szCs w:val="24"/>
              </w:rPr>
              <w:t xml:space="preserve"> консультування та комп’ютерної підтримки з питань інформатизації комп’ютерної програми (Комплексна система автоматизації підприємства «IS-</w:t>
            </w:r>
            <w:proofErr w:type="spellStart"/>
            <w:r w:rsidRPr="00A64C3F">
              <w:rPr>
                <w:b w:val="0"/>
                <w:color w:val="333333"/>
                <w:sz w:val="24"/>
                <w:szCs w:val="24"/>
              </w:rPr>
              <w:t>pro</w:t>
            </w:r>
            <w:proofErr w:type="spellEnd"/>
            <w:r w:rsidRPr="00A64C3F">
              <w:rPr>
                <w:b w:val="0"/>
                <w:color w:val="333333"/>
                <w:sz w:val="24"/>
                <w:szCs w:val="24"/>
              </w:rPr>
              <w:t>»)</w:t>
            </w:r>
            <w:r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2122C9" w:rsidRPr="002122C9">
              <w:rPr>
                <w:b w:val="0"/>
                <w:color w:val="333333"/>
                <w:sz w:val="24"/>
                <w:szCs w:val="24"/>
              </w:rPr>
              <w:t xml:space="preserve">– </w:t>
            </w:r>
            <w:r w:rsidR="002122C9" w:rsidRPr="00BB735D">
              <w:rPr>
                <w:b w:val="0"/>
                <w:color w:val="333333"/>
                <w:sz w:val="24"/>
                <w:szCs w:val="24"/>
                <w:shd w:val="clear" w:color="auto" w:fill="FFFFFF" w:themeFill="background1"/>
              </w:rPr>
              <w:t xml:space="preserve">за кодом ДК 021:2015 </w:t>
            </w:r>
            <w:r w:rsidRPr="00A64C3F">
              <w:rPr>
                <w:b w:val="0"/>
                <w:color w:val="333333"/>
                <w:sz w:val="24"/>
                <w:szCs w:val="24"/>
                <w:shd w:val="clear" w:color="auto" w:fill="FFFFFF" w:themeFill="background1"/>
              </w:rPr>
              <w:t>72610000-9 Послуги з комп’ютерної підтримки</w:t>
            </w:r>
            <w:r w:rsidR="00A04640" w:rsidRPr="00BB735D">
              <w:rPr>
                <w:b w:val="0"/>
                <w:color w:val="333333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>(ідентифікатор закупів</w:t>
            </w:r>
            <w:r w:rsidR="003C0AC9" w:rsidRPr="007826AD">
              <w:rPr>
                <w:b w:val="0"/>
                <w:sz w:val="24"/>
              </w:rPr>
              <w:t xml:space="preserve">лі: </w:t>
            </w:r>
            <w:r w:rsidRPr="00A64C3F">
              <w:rPr>
                <w:b w:val="0"/>
                <w:sz w:val="24"/>
              </w:rPr>
              <w:t>UA-P-2023-02-13-003607-b</w:t>
            </w:r>
            <w:r w:rsidR="007826AD" w:rsidRPr="007826AD">
              <w:rPr>
                <w:b w:val="0"/>
                <w:sz w:val="24"/>
              </w:rPr>
              <w:t>)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A64C3F" w:rsidRPr="003359C1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Default="00A64C3F" w:rsidP="00A64C3F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В</w:t>
            </w:r>
            <w:r w:rsidRPr="00A64C3F">
              <w:rPr>
                <w:b w:val="0"/>
                <w:color w:val="333333"/>
                <w:sz w:val="24"/>
                <w:szCs w:val="24"/>
              </w:rPr>
              <w:t xml:space="preserve">ідкриті торги </w:t>
            </w:r>
            <w:r>
              <w:rPr>
                <w:b w:val="0"/>
                <w:color w:val="333333"/>
                <w:sz w:val="24"/>
                <w:szCs w:val="24"/>
              </w:rPr>
              <w:t>(</w:t>
            </w:r>
            <w:r w:rsidRPr="00A64C3F">
              <w:rPr>
                <w:b w:val="0"/>
                <w:color w:val="333333"/>
                <w:sz w:val="24"/>
                <w:szCs w:val="24"/>
              </w:rPr>
              <w:t>з особливостями</w:t>
            </w:r>
            <w:r>
              <w:rPr>
                <w:b w:val="0"/>
                <w:color w:val="333333"/>
                <w:sz w:val="24"/>
                <w:szCs w:val="24"/>
              </w:rPr>
              <w:t>)</w:t>
            </w:r>
          </w:p>
        </w:tc>
      </w:tr>
      <w:tr w:rsidR="003359C1" w:rsidRPr="003359C1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2122C9" w:rsidRDefault="003359C1" w:rsidP="00A64C3F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тендерній документації з додатками (зокрема, в додатку 2)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https://prozorro.gov.ua/tender/UA-2023-02-23-009728-a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04640" w:rsidP="00160A20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урахуванням моніторингу цін на ринку (аналізу ринку) та наявного призначення згідно кошторису </w:t>
            </w:r>
            <w:proofErr w:type="spellStart"/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Держгеонадр</w:t>
            </w:r>
            <w:proofErr w:type="spellEnd"/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2023 рік, очікувану вартість визначено в сумі 199 900,00 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4"/>
    <w:rsid w:val="00160A20"/>
    <w:rsid w:val="002122C9"/>
    <w:rsid w:val="00267BCF"/>
    <w:rsid w:val="002B70A4"/>
    <w:rsid w:val="003359C1"/>
    <w:rsid w:val="003C0AC9"/>
    <w:rsid w:val="00453387"/>
    <w:rsid w:val="004933E1"/>
    <w:rsid w:val="004D3242"/>
    <w:rsid w:val="00535551"/>
    <w:rsid w:val="00653796"/>
    <w:rsid w:val="007826AD"/>
    <w:rsid w:val="008B5A87"/>
    <w:rsid w:val="009347B3"/>
    <w:rsid w:val="00954371"/>
    <w:rsid w:val="0098507C"/>
    <w:rsid w:val="00A04640"/>
    <w:rsid w:val="00A64C3F"/>
    <w:rsid w:val="00AB2C4E"/>
    <w:rsid w:val="00B47867"/>
    <w:rsid w:val="00BB735D"/>
    <w:rsid w:val="00C36A9C"/>
    <w:rsid w:val="00C73CA2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Пользователь</cp:lastModifiedBy>
  <cp:revision>17</cp:revision>
  <cp:lastPrinted>2021-09-06T10:35:00Z</cp:lastPrinted>
  <dcterms:created xsi:type="dcterms:W3CDTF">2021-09-06T07:49:00Z</dcterms:created>
  <dcterms:modified xsi:type="dcterms:W3CDTF">2023-02-23T14:24:00Z</dcterms:modified>
</cp:coreProperties>
</file>