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60CAE" w:rsidRDefault="00B20A38" w:rsidP="00B75950">
      <w:pPr>
        <w:ind w:left="4820"/>
        <w:rPr>
          <w:sz w:val="28"/>
          <w:szCs w:val="28"/>
        </w:rPr>
      </w:pPr>
      <w:bookmarkStart w:id="0" w:name="_GoBack"/>
      <w:bookmarkEnd w:id="0"/>
      <w:proofErr w:type="spellStart"/>
      <w:r w:rsidRPr="00C60CAE">
        <w:rPr>
          <w:sz w:val="28"/>
          <w:szCs w:val="28"/>
        </w:rPr>
        <w:t>Затверджую</w:t>
      </w:r>
      <w:proofErr w:type="spellEnd"/>
      <w:r w:rsidRPr="00C60CAE">
        <w:rPr>
          <w:sz w:val="28"/>
          <w:szCs w:val="28"/>
        </w:rPr>
        <w:t xml:space="preserve">: </w:t>
      </w:r>
    </w:p>
    <w:p w14:paraId="7D730696" w14:textId="77777777" w:rsidR="00B20A38" w:rsidRPr="00C60CAE" w:rsidRDefault="00B20A38" w:rsidP="00B75950">
      <w:pPr>
        <w:ind w:left="4820"/>
        <w:rPr>
          <w:sz w:val="28"/>
          <w:szCs w:val="28"/>
        </w:rPr>
      </w:pPr>
      <w:r w:rsidRPr="00C60CAE">
        <w:rPr>
          <w:sz w:val="28"/>
          <w:szCs w:val="28"/>
        </w:rPr>
        <w:t xml:space="preserve">Голова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</w:p>
    <w:p w14:paraId="40D0A639" w14:textId="77777777" w:rsidR="00B20A38" w:rsidRPr="00C60CAE" w:rsidRDefault="00B20A38" w:rsidP="00B75950">
      <w:pPr>
        <w:ind w:left="4820"/>
        <w:rPr>
          <w:sz w:val="28"/>
          <w:szCs w:val="28"/>
        </w:rPr>
      </w:pPr>
      <w:r w:rsidRPr="00C60CAE">
        <w:rPr>
          <w:sz w:val="28"/>
          <w:szCs w:val="28"/>
        </w:rPr>
        <w:t>надрокористування</w:t>
      </w:r>
    </w:p>
    <w:p w14:paraId="1F85AAC1" w14:textId="77777777" w:rsidR="00B20A38" w:rsidRPr="00C60CAE" w:rsidRDefault="00B20A38" w:rsidP="00B75950">
      <w:pPr>
        <w:pStyle w:val="a7"/>
        <w:ind w:left="4820"/>
        <w:rPr>
          <w:sz w:val="28"/>
          <w:szCs w:val="28"/>
          <w:lang w:val="uk-UA"/>
        </w:rPr>
      </w:pPr>
      <w:r w:rsidRPr="00C60CAE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60CAE" w:rsidRDefault="00B20A38" w:rsidP="00B75950">
      <w:pPr>
        <w:pStyle w:val="a7"/>
        <w:ind w:left="4820"/>
        <w:rPr>
          <w:szCs w:val="28"/>
          <w:lang w:val="uk-UA"/>
        </w:rPr>
      </w:pPr>
      <w:r w:rsidRPr="00C60CAE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60CAE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2447D2CD" w:rsidR="00B20A38" w:rsidRPr="00C60CAE" w:rsidRDefault="00AC7252" w:rsidP="00B20A38">
      <w:pPr>
        <w:pStyle w:val="a7"/>
        <w:ind w:firstLine="709"/>
        <w:jc w:val="center"/>
        <w:rPr>
          <w:sz w:val="28"/>
          <w:szCs w:val="28"/>
          <w:lang w:val="ru-RU"/>
        </w:rPr>
      </w:pPr>
      <w:r w:rsidRPr="00C60CAE">
        <w:rPr>
          <w:sz w:val="28"/>
          <w:szCs w:val="28"/>
          <w:lang w:val="uk-UA"/>
        </w:rPr>
        <w:t>ПРОТОКОЛ</w:t>
      </w:r>
      <w:r w:rsidR="00C27DDD" w:rsidRPr="00C60CAE">
        <w:rPr>
          <w:sz w:val="28"/>
          <w:szCs w:val="28"/>
          <w:lang w:val="uk-UA"/>
        </w:rPr>
        <w:t xml:space="preserve"> </w:t>
      </w:r>
      <w:r w:rsidR="00B20A38" w:rsidRPr="00C60CAE">
        <w:rPr>
          <w:sz w:val="28"/>
          <w:szCs w:val="28"/>
          <w:lang w:val="uk-UA"/>
        </w:rPr>
        <w:t>№ 2023</w:t>
      </w:r>
      <w:r w:rsidR="00F637FC" w:rsidRPr="00C60CAE">
        <w:rPr>
          <w:sz w:val="28"/>
          <w:szCs w:val="28"/>
          <w:lang w:val="uk-UA"/>
        </w:rPr>
        <w:t>-</w:t>
      </w:r>
      <w:r w:rsidR="00C27DDD" w:rsidRPr="00C60CAE">
        <w:rPr>
          <w:sz w:val="28"/>
          <w:szCs w:val="28"/>
          <w:lang w:val="ru-RU"/>
        </w:rPr>
        <w:t>5</w:t>
      </w:r>
    </w:p>
    <w:p w14:paraId="2D79E89F" w14:textId="77777777" w:rsidR="00B20A38" w:rsidRPr="00C60CAE" w:rsidRDefault="00B20A38" w:rsidP="00B20A38">
      <w:pPr>
        <w:ind w:firstLine="709"/>
        <w:jc w:val="center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</w:p>
    <w:p w14:paraId="38DDE258" w14:textId="77777777" w:rsidR="00B20A38" w:rsidRPr="00C60CAE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21ADE8CE" w:rsidR="00B20A38" w:rsidRPr="00C60CAE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60CAE">
        <w:rPr>
          <w:b/>
          <w:sz w:val="28"/>
          <w:szCs w:val="28"/>
        </w:rPr>
        <w:t>«</w:t>
      </w:r>
      <w:r w:rsidR="00C27DDD" w:rsidRPr="00C60CAE">
        <w:rPr>
          <w:b/>
          <w:sz w:val="28"/>
          <w:szCs w:val="28"/>
        </w:rPr>
        <w:t>21</w:t>
      </w:r>
      <w:r w:rsidRPr="00C60CAE">
        <w:rPr>
          <w:b/>
          <w:sz w:val="28"/>
          <w:szCs w:val="28"/>
        </w:rPr>
        <w:t xml:space="preserve">» </w:t>
      </w:r>
      <w:r w:rsidR="00F637FC" w:rsidRPr="00C60CAE">
        <w:rPr>
          <w:b/>
          <w:sz w:val="28"/>
          <w:szCs w:val="28"/>
          <w:lang w:val="uk-UA"/>
        </w:rPr>
        <w:t>квітня</w:t>
      </w:r>
      <w:r w:rsidRPr="00C60CAE">
        <w:rPr>
          <w:b/>
          <w:sz w:val="28"/>
          <w:szCs w:val="28"/>
        </w:rPr>
        <w:t xml:space="preserve"> 2023 року </w:t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</w:r>
      <w:r w:rsidRPr="00C60CAE">
        <w:rPr>
          <w:b/>
          <w:sz w:val="28"/>
          <w:szCs w:val="28"/>
        </w:rPr>
        <w:tab/>
        <w:t xml:space="preserve">м. </w:t>
      </w:r>
      <w:proofErr w:type="spellStart"/>
      <w:r w:rsidRPr="00C60CAE">
        <w:rPr>
          <w:b/>
          <w:sz w:val="28"/>
          <w:szCs w:val="28"/>
        </w:rPr>
        <w:t>Київ</w:t>
      </w:r>
      <w:proofErr w:type="spellEnd"/>
    </w:p>
    <w:p w14:paraId="65A2C6E3" w14:textId="77777777" w:rsidR="00B20A38" w:rsidRPr="00C60CAE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60CAE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proofErr w:type="spellStart"/>
      <w:r w:rsidRPr="00C60CAE">
        <w:rPr>
          <w:b/>
          <w:sz w:val="28"/>
          <w:szCs w:val="28"/>
        </w:rPr>
        <w:t>Присутні</w:t>
      </w:r>
      <w:proofErr w:type="spellEnd"/>
      <w:r w:rsidRPr="00C60CAE">
        <w:rPr>
          <w:b/>
          <w:sz w:val="28"/>
          <w:szCs w:val="28"/>
        </w:rPr>
        <w:t>:</w:t>
      </w:r>
    </w:p>
    <w:p w14:paraId="24229198" w14:textId="77777777" w:rsidR="00B20A38" w:rsidRPr="00C60CAE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B20A38" w:rsidRPr="00C60CAE" w14:paraId="47C86AB1" w14:textId="77777777" w:rsidTr="00BB06A5">
        <w:tc>
          <w:tcPr>
            <w:tcW w:w="3005" w:type="dxa"/>
            <w:hideMark/>
          </w:tcPr>
          <w:p w14:paraId="5D38419E" w14:textId="77777777" w:rsidR="00B20A38" w:rsidRPr="00C60CAE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60CAE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C60CAE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60CAE">
              <w:rPr>
                <w:bCs/>
                <w:kern w:val="32"/>
                <w:sz w:val="27"/>
                <w:szCs w:val="27"/>
              </w:rPr>
              <w:t xml:space="preserve">Вадим </w:t>
            </w:r>
            <w:proofErr w:type="spellStart"/>
            <w:r w:rsidRPr="00C60CAE">
              <w:rPr>
                <w:bCs/>
                <w:kern w:val="32"/>
                <w:sz w:val="27"/>
                <w:szCs w:val="27"/>
              </w:rPr>
              <w:t>Вікторович</w:t>
            </w:r>
            <w:proofErr w:type="spellEnd"/>
          </w:p>
        </w:tc>
        <w:tc>
          <w:tcPr>
            <w:tcW w:w="6805" w:type="dxa"/>
            <w:vAlign w:val="center"/>
            <w:hideMark/>
          </w:tcPr>
          <w:p w14:paraId="0CF4A219" w14:textId="77777777" w:rsidR="00B75950" w:rsidRPr="00C60CAE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державного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</w:p>
          <w:p w14:paraId="5BB122C5" w14:textId="6724E1BB" w:rsidR="00B20A38" w:rsidRPr="00C60CAE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контролю, голова </w:t>
            </w:r>
            <w:proofErr w:type="spellStart"/>
            <w:r w:rsidR="00AC7252" w:rsidRPr="00C60CAE">
              <w:rPr>
                <w:sz w:val="27"/>
                <w:szCs w:val="27"/>
              </w:rPr>
              <w:t>Робочої</w:t>
            </w:r>
            <w:proofErr w:type="spellEnd"/>
            <w:r w:rsidR="00AC7252" w:rsidRPr="00C60CAE">
              <w:rPr>
                <w:sz w:val="27"/>
                <w:szCs w:val="27"/>
              </w:rPr>
              <w:t xml:space="preserve"> </w:t>
            </w:r>
            <w:proofErr w:type="spellStart"/>
            <w:r w:rsidR="00AC7252" w:rsidRPr="00C60CAE">
              <w:rPr>
                <w:sz w:val="27"/>
                <w:szCs w:val="27"/>
              </w:rPr>
              <w:t>групи</w:t>
            </w:r>
            <w:proofErr w:type="spellEnd"/>
          </w:p>
          <w:p w14:paraId="0C23783D" w14:textId="09C813ED" w:rsidR="00AC7252" w:rsidRPr="00C60CAE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C60CAE" w14:paraId="34BC252C" w14:textId="77777777" w:rsidTr="00BB06A5">
        <w:tc>
          <w:tcPr>
            <w:tcW w:w="3005" w:type="dxa"/>
          </w:tcPr>
          <w:p w14:paraId="6EB1DA6B" w14:textId="77777777" w:rsidR="00B20A38" w:rsidRPr="00C60CAE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60CAE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C60CAE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bCs/>
                <w:kern w:val="32"/>
                <w:sz w:val="27"/>
                <w:szCs w:val="27"/>
              </w:rPr>
              <w:t>Сергій</w:t>
            </w:r>
            <w:proofErr w:type="spellEnd"/>
            <w:r w:rsidRPr="00C60CAE">
              <w:rPr>
                <w:bCs/>
                <w:kern w:val="32"/>
                <w:sz w:val="27"/>
                <w:szCs w:val="27"/>
              </w:rPr>
              <w:t xml:space="preserve"> Михайлович</w:t>
            </w:r>
          </w:p>
        </w:tc>
        <w:tc>
          <w:tcPr>
            <w:tcW w:w="6805" w:type="dxa"/>
            <w:vAlign w:val="center"/>
          </w:tcPr>
          <w:p w14:paraId="21FB147A" w14:textId="77777777" w:rsidR="00B20A38" w:rsidRPr="00C60CAE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C60CAE">
              <w:rPr>
                <w:sz w:val="27"/>
                <w:szCs w:val="27"/>
              </w:rPr>
              <w:t xml:space="preserve">правового </w:t>
            </w:r>
            <w:proofErr w:type="spellStart"/>
            <w:r w:rsidRPr="00C60CAE">
              <w:rPr>
                <w:sz w:val="27"/>
                <w:szCs w:val="27"/>
              </w:rPr>
              <w:t>забезпечення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C60CAE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заступник </w:t>
            </w:r>
            <w:proofErr w:type="spellStart"/>
            <w:r w:rsidRPr="00C60CAE">
              <w:rPr>
                <w:sz w:val="27"/>
                <w:szCs w:val="27"/>
              </w:rPr>
              <w:t>голови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Робочої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групи</w:t>
            </w:r>
            <w:proofErr w:type="spellEnd"/>
          </w:p>
          <w:p w14:paraId="0B9A2CFA" w14:textId="358FB7D5" w:rsidR="00AC7252" w:rsidRPr="00C60CAE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C60CAE" w14:paraId="71554DC4" w14:textId="77777777" w:rsidTr="00BB06A5">
        <w:tc>
          <w:tcPr>
            <w:tcW w:w="3005" w:type="dxa"/>
          </w:tcPr>
          <w:p w14:paraId="30EAE539" w14:textId="77777777" w:rsidR="00B20A38" w:rsidRPr="00C60CAE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C60CAE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Валерій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Віталійович</w:t>
            </w:r>
            <w:proofErr w:type="spellEnd"/>
          </w:p>
        </w:tc>
        <w:tc>
          <w:tcPr>
            <w:tcW w:w="6805" w:type="dxa"/>
          </w:tcPr>
          <w:p w14:paraId="04E33093" w14:textId="77777777" w:rsidR="00B75950" w:rsidRPr="00C60CAE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Головний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спеціаліст</w:t>
            </w:r>
            <w:proofErr w:type="spellEnd"/>
            <w:r w:rsidRPr="00C60CAE">
              <w:rPr>
                <w:sz w:val="27"/>
                <w:szCs w:val="27"/>
              </w:rPr>
              <w:t xml:space="preserve"> Центрального </w:t>
            </w:r>
            <w:proofErr w:type="spellStart"/>
            <w:r w:rsidRPr="00C60CAE">
              <w:rPr>
                <w:sz w:val="27"/>
                <w:szCs w:val="27"/>
              </w:rPr>
              <w:t>міжрегіонального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відділу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Департаменту державного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7BDF7D3F" w14:textId="1FFB406C" w:rsidR="00B20A38" w:rsidRPr="00C60CAE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контролю,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секретар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Робочої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групи</w:t>
            </w:r>
            <w:proofErr w:type="spellEnd"/>
          </w:p>
          <w:p w14:paraId="0D6B8837" w14:textId="4411D9DB" w:rsidR="00AC7252" w:rsidRPr="00C60CAE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C60CAE" w14:paraId="5025F75D" w14:textId="77777777" w:rsidTr="00BB06A5">
        <w:tc>
          <w:tcPr>
            <w:tcW w:w="3005" w:type="dxa"/>
          </w:tcPr>
          <w:p w14:paraId="70954359" w14:textId="77777777" w:rsidR="00B20A38" w:rsidRPr="00C60CAE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Яковлєва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</w:p>
          <w:p w14:paraId="6FAF4311" w14:textId="5605C1B7" w:rsidR="00B20A38" w:rsidRPr="00C60CAE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Ольга </w:t>
            </w:r>
            <w:proofErr w:type="spellStart"/>
            <w:r w:rsidRPr="00C60CAE">
              <w:rPr>
                <w:sz w:val="27"/>
                <w:szCs w:val="27"/>
              </w:rPr>
              <w:t>Вадимівна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</w:p>
        </w:tc>
        <w:tc>
          <w:tcPr>
            <w:tcW w:w="6805" w:type="dxa"/>
          </w:tcPr>
          <w:p w14:paraId="4CA84B8D" w14:textId="77777777" w:rsidR="00B20A38" w:rsidRPr="00C60CAE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Начальник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</w:p>
          <w:p w14:paraId="31ACE04F" w14:textId="47D4E028" w:rsidR="00AC7252" w:rsidRPr="00C60CAE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F637FC" w:rsidRPr="00C60CAE" w14:paraId="3FAF65A1" w14:textId="77777777" w:rsidTr="00BB06A5">
        <w:tc>
          <w:tcPr>
            <w:tcW w:w="3005" w:type="dxa"/>
          </w:tcPr>
          <w:p w14:paraId="628FEEB3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iCs/>
                <w:kern w:val="32"/>
                <w:sz w:val="27"/>
                <w:szCs w:val="27"/>
              </w:rPr>
              <w:t>Стрижак</w:t>
            </w:r>
            <w:proofErr w:type="spellEnd"/>
            <w:r w:rsidRPr="00C60CAE">
              <w:rPr>
                <w:iCs/>
                <w:kern w:val="32"/>
                <w:sz w:val="27"/>
                <w:szCs w:val="27"/>
              </w:rPr>
              <w:t xml:space="preserve"> </w:t>
            </w:r>
          </w:p>
          <w:p w14:paraId="46C544E2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60CAE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75F99594" w14:textId="77777777" w:rsidR="00F637FC" w:rsidRPr="00C60CAE" w:rsidRDefault="00F637FC" w:rsidP="00F637F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6805" w:type="dxa"/>
          </w:tcPr>
          <w:p w14:paraId="02EC5617" w14:textId="18F0759C" w:rsidR="00F637FC" w:rsidRPr="00C60CAE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C60CAE">
              <w:rPr>
                <w:sz w:val="27"/>
                <w:szCs w:val="27"/>
              </w:rPr>
              <w:t>Управління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геології</w:t>
            </w:r>
            <w:proofErr w:type="spellEnd"/>
          </w:p>
        </w:tc>
      </w:tr>
      <w:tr w:rsidR="00F637FC" w:rsidRPr="00C60CAE" w14:paraId="4652CC33" w14:textId="77777777" w:rsidTr="00BB06A5">
        <w:tc>
          <w:tcPr>
            <w:tcW w:w="3005" w:type="dxa"/>
          </w:tcPr>
          <w:p w14:paraId="5B8F7B42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60CAE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iCs/>
                <w:kern w:val="32"/>
                <w:sz w:val="27"/>
                <w:szCs w:val="27"/>
              </w:rPr>
              <w:t>Микола</w:t>
            </w:r>
            <w:proofErr w:type="spellEnd"/>
            <w:r w:rsidRPr="00C60CAE">
              <w:rPr>
                <w:iCs/>
                <w:kern w:val="32"/>
                <w:sz w:val="27"/>
                <w:szCs w:val="27"/>
              </w:rPr>
              <w:t xml:space="preserve"> Семенович</w:t>
            </w:r>
          </w:p>
        </w:tc>
        <w:tc>
          <w:tcPr>
            <w:tcW w:w="6805" w:type="dxa"/>
          </w:tcPr>
          <w:p w14:paraId="0177B18D" w14:textId="77777777" w:rsidR="00B75950" w:rsidRPr="00C60CAE" w:rsidRDefault="00F637FC" w:rsidP="00F637FC">
            <w:pPr>
              <w:jc w:val="both"/>
              <w:rPr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Заступник директора Департаменту державного </w:t>
            </w:r>
          </w:p>
          <w:p w14:paraId="67D1D679" w14:textId="1ACB39DE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геологічного</w:t>
            </w:r>
            <w:proofErr w:type="spellEnd"/>
            <w:r w:rsidRPr="00C60CAE">
              <w:rPr>
                <w:sz w:val="27"/>
                <w:szCs w:val="27"/>
              </w:rPr>
              <w:t xml:space="preserve"> контролю – начальник </w:t>
            </w:r>
            <w:proofErr w:type="spellStart"/>
            <w:r w:rsidRPr="00C60CAE">
              <w:rPr>
                <w:sz w:val="27"/>
                <w:szCs w:val="27"/>
              </w:rPr>
              <w:t>Відділу</w:t>
            </w:r>
            <w:proofErr w:type="spellEnd"/>
            <w:r w:rsidRPr="00C60CAE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C60CAE">
              <w:rPr>
                <w:sz w:val="27"/>
                <w:szCs w:val="27"/>
              </w:rPr>
              <w:t>геологічним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вивченням</w:t>
            </w:r>
            <w:proofErr w:type="spellEnd"/>
            <w:r w:rsidRPr="00C60CAE">
              <w:rPr>
                <w:sz w:val="27"/>
                <w:szCs w:val="27"/>
              </w:rPr>
              <w:t xml:space="preserve"> та </w:t>
            </w:r>
            <w:proofErr w:type="spellStart"/>
            <w:r w:rsidRPr="00C60CAE">
              <w:rPr>
                <w:sz w:val="27"/>
                <w:szCs w:val="27"/>
              </w:rPr>
              <w:t>використанням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надр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</w:p>
          <w:p w14:paraId="7334A960" w14:textId="6F674513" w:rsidR="00F637FC" w:rsidRPr="00C60CAE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C60CAE" w14:paraId="4C4CC1E5" w14:textId="77777777" w:rsidTr="00BB06A5">
        <w:tc>
          <w:tcPr>
            <w:tcW w:w="3005" w:type="dxa"/>
          </w:tcPr>
          <w:p w14:paraId="4C88D313" w14:textId="4AB95A0E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  <w:r w:rsidRPr="00C60CAE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C60CAE">
              <w:rPr>
                <w:color w:val="000000"/>
                <w:sz w:val="27"/>
                <w:szCs w:val="27"/>
              </w:rPr>
              <w:br/>
            </w:r>
            <w:r w:rsidRPr="00C60CAE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6805" w:type="dxa"/>
          </w:tcPr>
          <w:p w14:paraId="0CB6828D" w14:textId="77777777" w:rsidR="00B75950" w:rsidRPr="00C60CAE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 xml:space="preserve">Заступник начальника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</w:p>
          <w:p w14:paraId="43C0B137" w14:textId="67E30EAA" w:rsidR="00F637FC" w:rsidRPr="00C60CAE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38165878" w14:textId="6159F65A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C60CAE" w14:paraId="2A41692D" w14:textId="77777777" w:rsidTr="00BB06A5">
        <w:tc>
          <w:tcPr>
            <w:tcW w:w="3005" w:type="dxa"/>
          </w:tcPr>
          <w:p w14:paraId="37B740EA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C60CAE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C60CAE">
              <w:rPr>
                <w:sz w:val="27"/>
                <w:szCs w:val="27"/>
                <w:shd w:val="clear" w:color="auto" w:fill="FFFFFF"/>
              </w:rPr>
              <w:t xml:space="preserve">Майя </w:t>
            </w:r>
            <w:proofErr w:type="spellStart"/>
            <w:r w:rsidRPr="00C60CAE">
              <w:rPr>
                <w:sz w:val="27"/>
                <w:szCs w:val="27"/>
                <w:shd w:val="clear" w:color="auto" w:fill="FFFFFF"/>
              </w:rPr>
              <w:t>Олексіївна</w:t>
            </w:r>
            <w:proofErr w:type="spellEnd"/>
          </w:p>
        </w:tc>
        <w:tc>
          <w:tcPr>
            <w:tcW w:w="6805" w:type="dxa"/>
          </w:tcPr>
          <w:p w14:paraId="3679F4CF" w14:textId="77777777" w:rsidR="00B75950" w:rsidRPr="00C60CAE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Головний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спеціаліст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Відділу</w:t>
            </w:r>
            <w:proofErr w:type="spellEnd"/>
            <w:r w:rsidRPr="00C60CAE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C60CAE">
              <w:rPr>
                <w:sz w:val="27"/>
                <w:szCs w:val="27"/>
              </w:rPr>
              <w:t>геологічним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вивченням</w:t>
            </w:r>
            <w:proofErr w:type="spellEnd"/>
            <w:r w:rsidRPr="00C60CAE">
              <w:rPr>
                <w:sz w:val="27"/>
                <w:szCs w:val="27"/>
              </w:rPr>
              <w:t xml:space="preserve"> та </w:t>
            </w:r>
            <w:proofErr w:type="spellStart"/>
            <w:r w:rsidRPr="00C60CAE">
              <w:rPr>
                <w:sz w:val="27"/>
                <w:szCs w:val="27"/>
              </w:rPr>
              <w:t>використанням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надр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Департаменту </w:t>
            </w:r>
          </w:p>
          <w:p w14:paraId="6B753144" w14:textId="50BB24A7" w:rsidR="00F637FC" w:rsidRPr="00C60CAE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державного </w:t>
            </w:r>
            <w:proofErr w:type="spellStart"/>
            <w:r w:rsidRPr="00C60CAE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C60CAE">
              <w:rPr>
                <w:bCs/>
                <w:iCs/>
                <w:kern w:val="32"/>
                <w:sz w:val="27"/>
                <w:szCs w:val="27"/>
              </w:rPr>
              <w:t xml:space="preserve"> контролю</w:t>
            </w:r>
          </w:p>
          <w:p w14:paraId="224E207F" w14:textId="22993AE5" w:rsidR="00F637FC" w:rsidRPr="00C60CAE" w:rsidRDefault="00F637FC" w:rsidP="00F637FC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F637FC" w:rsidRPr="00C60CAE" w14:paraId="2EC37218" w14:textId="77777777" w:rsidTr="00BB06A5">
        <w:tc>
          <w:tcPr>
            <w:tcW w:w="3005" w:type="dxa"/>
          </w:tcPr>
          <w:p w14:paraId="12EDEA59" w14:textId="77777777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r w:rsidRPr="00C60CAE">
              <w:rPr>
                <w:sz w:val="27"/>
                <w:szCs w:val="27"/>
              </w:rPr>
              <w:t>Бугаєв</w:t>
            </w:r>
          </w:p>
          <w:p w14:paraId="4C441EC4" w14:textId="3258F638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Юрій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Ігорович</w:t>
            </w:r>
            <w:proofErr w:type="spellEnd"/>
          </w:p>
        </w:tc>
        <w:tc>
          <w:tcPr>
            <w:tcW w:w="6805" w:type="dxa"/>
          </w:tcPr>
          <w:p w14:paraId="0BEB7D26" w14:textId="77777777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sz w:val="27"/>
                <w:szCs w:val="27"/>
              </w:rPr>
              <w:t>Головний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спеціаліст</w:t>
            </w:r>
            <w:proofErr w:type="spellEnd"/>
            <w:r w:rsidRPr="00C60CAE">
              <w:rPr>
                <w:sz w:val="27"/>
                <w:szCs w:val="27"/>
              </w:rPr>
              <w:t xml:space="preserve"> з </w:t>
            </w:r>
            <w:proofErr w:type="spellStart"/>
            <w:r w:rsidRPr="00C60CAE">
              <w:rPr>
                <w:sz w:val="27"/>
                <w:szCs w:val="27"/>
              </w:rPr>
              <w:t>питань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запобігання</w:t>
            </w:r>
            <w:proofErr w:type="spellEnd"/>
            <w:r w:rsidRPr="00C60CAE">
              <w:rPr>
                <w:sz w:val="27"/>
                <w:szCs w:val="27"/>
              </w:rPr>
              <w:t xml:space="preserve"> та </w:t>
            </w:r>
            <w:proofErr w:type="spellStart"/>
            <w:r w:rsidRPr="00C60CAE">
              <w:rPr>
                <w:sz w:val="27"/>
                <w:szCs w:val="27"/>
              </w:rPr>
              <w:t>виявлення</w:t>
            </w:r>
            <w:proofErr w:type="spellEnd"/>
            <w:r w:rsidRPr="00C60CAE">
              <w:rPr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sz w:val="27"/>
                <w:szCs w:val="27"/>
              </w:rPr>
              <w:t>корупції</w:t>
            </w:r>
            <w:proofErr w:type="spellEnd"/>
          </w:p>
          <w:p w14:paraId="4A014BBD" w14:textId="11BC9D4E" w:rsidR="00F637FC" w:rsidRPr="00C60CAE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C60CAE" w14:paraId="1B91295C" w14:textId="77777777" w:rsidTr="00BB06A5">
        <w:tc>
          <w:tcPr>
            <w:tcW w:w="3005" w:type="dxa"/>
          </w:tcPr>
          <w:p w14:paraId="6B7F9C97" w14:textId="77777777" w:rsidR="00F637FC" w:rsidRPr="00C60CAE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60CAE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iCs/>
                <w:kern w:val="32"/>
                <w:sz w:val="27"/>
                <w:szCs w:val="27"/>
              </w:rPr>
              <w:t>Павло</w:t>
            </w:r>
            <w:proofErr w:type="spellEnd"/>
            <w:r w:rsidRPr="00C60CAE">
              <w:rPr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C60CAE">
              <w:rPr>
                <w:iCs/>
                <w:kern w:val="32"/>
                <w:sz w:val="27"/>
                <w:szCs w:val="27"/>
              </w:rPr>
              <w:t>Васильович</w:t>
            </w:r>
            <w:proofErr w:type="spellEnd"/>
          </w:p>
        </w:tc>
        <w:tc>
          <w:tcPr>
            <w:tcW w:w="6805" w:type="dxa"/>
          </w:tcPr>
          <w:p w14:paraId="41EAEE21" w14:textId="77777777" w:rsidR="00F637FC" w:rsidRPr="00C60CAE" w:rsidRDefault="00F637FC" w:rsidP="00F637FC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C60CAE">
              <w:rPr>
                <w:bCs/>
                <w:sz w:val="27"/>
                <w:szCs w:val="27"/>
              </w:rPr>
              <w:t xml:space="preserve">Директор </w:t>
            </w:r>
            <w:proofErr w:type="spellStart"/>
            <w:r w:rsidRPr="00C60CAE">
              <w:rPr>
                <w:bCs/>
                <w:sz w:val="27"/>
                <w:szCs w:val="27"/>
              </w:rPr>
              <w:t>виконавчий</w:t>
            </w:r>
            <w:proofErr w:type="spellEnd"/>
            <w:r w:rsidRPr="00C60CAE">
              <w:rPr>
                <w:bCs/>
                <w:sz w:val="27"/>
                <w:szCs w:val="27"/>
              </w:rPr>
              <w:t xml:space="preserve"> ДНВП «</w:t>
            </w:r>
            <w:proofErr w:type="spellStart"/>
            <w:r w:rsidRPr="00C60CAE">
              <w:rPr>
                <w:bCs/>
                <w:sz w:val="27"/>
                <w:szCs w:val="27"/>
              </w:rPr>
              <w:t>Геоінформ</w:t>
            </w:r>
            <w:proofErr w:type="spellEnd"/>
            <w:r w:rsidRPr="00C60CAE">
              <w:rPr>
                <w:bCs/>
                <w:sz w:val="27"/>
                <w:szCs w:val="27"/>
              </w:rPr>
              <w:t xml:space="preserve"> </w:t>
            </w:r>
          </w:p>
          <w:p w14:paraId="5AFC4934" w14:textId="6CBE4E0A" w:rsidR="00F637FC" w:rsidRPr="00C60CAE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C60CAE">
              <w:rPr>
                <w:bCs/>
                <w:sz w:val="27"/>
                <w:szCs w:val="27"/>
              </w:rPr>
              <w:t>України</w:t>
            </w:r>
            <w:proofErr w:type="spellEnd"/>
            <w:r w:rsidRPr="00C60CAE">
              <w:rPr>
                <w:bCs/>
                <w:sz w:val="27"/>
                <w:szCs w:val="27"/>
              </w:rPr>
              <w:t>»</w:t>
            </w:r>
          </w:p>
        </w:tc>
      </w:tr>
    </w:tbl>
    <w:p w14:paraId="1AFCD3CB" w14:textId="77777777" w:rsidR="00B20A38" w:rsidRPr="00C60CAE" w:rsidRDefault="00B20A38" w:rsidP="00B20A38">
      <w:pPr>
        <w:spacing w:line="228" w:lineRule="auto"/>
        <w:jc w:val="center"/>
        <w:rPr>
          <w:sz w:val="28"/>
          <w:szCs w:val="28"/>
        </w:rPr>
      </w:pPr>
      <w:r w:rsidRPr="00C60CAE">
        <w:rPr>
          <w:sz w:val="27"/>
          <w:szCs w:val="27"/>
        </w:rPr>
        <w:br w:type="page"/>
      </w:r>
      <w:r w:rsidRPr="00C60CAE">
        <w:rPr>
          <w:sz w:val="28"/>
          <w:szCs w:val="28"/>
        </w:rPr>
        <w:lastRenderedPageBreak/>
        <w:t>ПОРЯДОК ДЕННИЙ</w:t>
      </w:r>
    </w:p>
    <w:p w14:paraId="7055DAC0" w14:textId="56A93FCA" w:rsidR="00B20A38" w:rsidRPr="00C60CAE" w:rsidRDefault="00B20A38" w:rsidP="00B20A38">
      <w:pPr>
        <w:spacing w:line="228" w:lineRule="auto"/>
        <w:jc w:val="center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 № </w:t>
      </w:r>
      <w:r w:rsidR="002D5454" w:rsidRPr="00C60CAE">
        <w:rPr>
          <w:sz w:val="28"/>
          <w:szCs w:val="28"/>
          <w:lang w:val="uk-UA"/>
        </w:rPr>
        <w:t>2023</w:t>
      </w:r>
      <w:r w:rsidR="00C27DDD" w:rsidRPr="00C60CAE">
        <w:rPr>
          <w:sz w:val="28"/>
          <w:szCs w:val="28"/>
          <w:lang w:val="uk-UA"/>
        </w:rPr>
        <w:t>-5</w:t>
      </w:r>
    </w:p>
    <w:p w14:paraId="28B5E6F2" w14:textId="77777777" w:rsidR="00B20A38" w:rsidRPr="00C60CAE" w:rsidRDefault="00B20A38" w:rsidP="00B20A38">
      <w:pPr>
        <w:pStyle w:val="23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65699AAB" w14:textId="77777777" w:rsidR="00B20A38" w:rsidRPr="00C60CAE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Інформація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щодо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правомочності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проведення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>.</w:t>
      </w:r>
    </w:p>
    <w:p w14:paraId="1F5F7A46" w14:textId="77777777" w:rsidR="00B20A38" w:rsidRPr="00C60CAE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2CE29557" w14:textId="77777777" w:rsidR="00B20A38" w:rsidRPr="00C60CAE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Інформацію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ознайомлення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членів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Робочої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корупції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>»</w:t>
      </w:r>
      <w:r w:rsidRPr="00C60CAE">
        <w:rPr>
          <w:sz w:val="28"/>
          <w:szCs w:val="28"/>
        </w:rPr>
        <w:t>.</w:t>
      </w:r>
    </w:p>
    <w:p w14:paraId="0B87F024" w14:textId="77777777" w:rsidR="00B20A38" w:rsidRPr="00C60CAE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79145E21" w14:textId="1E6A8FDD" w:rsidR="00B20A38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Розгляд</w:t>
      </w:r>
      <w:proofErr w:type="spellEnd"/>
      <w:r w:rsidRPr="00C60CAE">
        <w:rPr>
          <w:sz w:val="28"/>
          <w:szCs w:val="28"/>
        </w:rPr>
        <w:t xml:space="preserve"> та </w:t>
      </w:r>
      <w:proofErr w:type="spellStart"/>
      <w:r w:rsidRPr="00C60CAE">
        <w:rPr>
          <w:sz w:val="28"/>
          <w:szCs w:val="28"/>
        </w:rPr>
        <w:t>затвердження</w:t>
      </w:r>
      <w:proofErr w:type="spellEnd"/>
      <w:r w:rsidRPr="00C60CAE">
        <w:rPr>
          <w:sz w:val="28"/>
          <w:szCs w:val="28"/>
        </w:rPr>
        <w:t xml:space="preserve"> порядку денного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>.</w:t>
      </w:r>
    </w:p>
    <w:p w14:paraId="791DDC0F" w14:textId="77777777" w:rsidR="005E6E3B" w:rsidRDefault="005E6E3B" w:rsidP="005E6E3B">
      <w:pPr>
        <w:spacing w:line="228" w:lineRule="auto"/>
        <w:ind w:left="567"/>
        <w:jc w:val="both"/>
        <w:rPr>
          <w:sz w:val="28"/>
          <w:szCs w:val="28"/>
        </w:rPr>
      </w:pPr>
    </w:p>
    <w:p w14:paraId="5E64E784" w14:textId="77777777" w:rsidR="005E6E3B" w:rsidRPr="00AF6D34" w:rsidRDefault="005E6E3B" w:rsidP="005E6E3B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Розгляд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пита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2BF7">
        <w:rPr>
          <w:sz w:val="28"/>
        </w:rPr>
        <w:t>щодо</w:t>
      </w:r>
      <w:proofErr w:type="spellEnd"/>
      <w:r w:rsidRPr="008B2BF7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спеціальних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дозволів</w:t>
      </w:r>
      <w:proofErr w:type="spellEnd"/>
      <w:r w:rsidRPr="008B2BF7">
        <w:rPr>
          <w:sz w:val="28"/>
        </w:rPr>
        <w:t xml:space="preserve"> на </w:t>
      </w:r>
      <w:proofErr w:type="spellStart"/>
      <w:r w:rsidRPr="008B2BF7">
        <w:rPr>
          <w:sz w:val="28"/>
        </w:rPr>
        <w:t>користування</w:t>
      </w:r>
      <w:proofErr w:type="spellEnd"/>
      <w:r w:rsidRPr="008B2BF7">
        <w:rPr>
          <w:sz w:val="28"/>
        </w:rPr>
        <w:t xml:space="preserve"> надрами</w:t>
      </w:r>
      <w:r>
        <w:rPr>
          <w:sz w:val="28"/>
          <w:lang w:val="uk-UA"/>
        </w:rPr>
        <w:t>.</w:t>
      </w:r>
    </w:p>
    <w:p w14:paraId="58E858F4" w14:textId="552A8CB4" w:rsidR="005E6E3B" w:rsidRPr="00AF6D34" w:rsidRDefault="005E6E3B" w:rsidP="005E6E3B">
      <w:pPr>
        <w:spacing w:line="228" w:lineRule="auto"/>
        <w:jc w:val="both"/>
        <w:rPr>
          <w:sz w:val="28"/>
          <w:szCs w:val="28"/>
        </w:rPr>
      </w:pPr>
    </w:p>
    <w:p w14:paraId="0B538D42" w14:textId="6905CBDB" w:rsidR="005E6E3B" w:rsidRPr="005E6E3B" w:rsidRDefault="005E6E3B" w:rsidP="00F126FB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Розгляд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пита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7A36">
        <w:rPr>
          <w:sz w:val="28"/>
        </w:rPr>
        <w:t>щодо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внесення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змін</w:t>
      </w:r>
      <w:proofErr w:type="spellEnd"/>
      <w:r w:rsidRPr="00107A36">
        <w:rPr>
          <w:sz w:val="28"/>
        </w:rPr>
        <w:t xml:space="preserve"> до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на користування надрами</w:t>
      </w:r>
      <w:r>
        <w:rPr>
          <w:sz w:val="28"/>
          <w:lang w:val="uk-UA"/>
        </w:rPr>
        <w:t>.</w:t>
      </w:r>
    </w:p>
    <w:p w14:paraId="0EF384E5" w14:textId="77777777" w:rsidR="00AF6D34" w:rsidRPr="00C60CAE" w:rsidRDefault="00AF6D34" w:rsidP="00AF6D34">
      <w:pPr>
        <w:spacing w:line="228" w:lineRule="auto"/>
        <w:ind w:left="567"/>
        <w:jc w:val="both"/>
        <w:rPr>
          <w:sz w:val="28"/>
          <w:szCs w:val="28"/>
        </w:rPr>
      </w:pPr>
    </w:p>
    <w:p w14:paraId="7601A3B2" w14:textId="5C2BA04D" w:rsidR="00AF6D34" w:rsidRPr="00C60CAE" w:rsidRDefault="00AF6D34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Розгляд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щодо</w:t>
      </w:r>
      <w:proofErr w:type="spellEnd"/>
      <w:r w:rsidRPr="00C60CAE">
        <w:rPr>
          <w:sz w:val="28"/>
          <w:szCs w:val="28"/>
        </w:rPr>
        <w:t xml:space="preserve"> </w:t>
      </w:r>
      <w:r w:rsidRPr="00C60CAE">
        <w:rPr>
          <w:sz w:val="28"/>
          <w:szCs w:val="28"/>
          <w:lang w:val="uk-UA"/>
        </w:rPr>
        <w:t>поновлення дії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спеціальних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дозволів</w:t>
      </w:r>
      <w:proofErr w:type="spellEnd"/>
      <w:r w:rsidRPr="00C60CAE">
        <w:rPr>
          <w:sz w:val="28"/>
          <w:szCs w:val="28"/>
        </w:rPr>
        <w:t xml:space="preserve"> на </w:t>
      </w:r>
      <w:proofErr w:type="spellStart"/>
      <w:r w:rsidRPr="00C60CAE">
        <w:rPr>
          <w:sz w:val="28"/>
          <w:szCs w:val="28"/>
        </w:rPr>
        <w:t>користування</w:t>
      </w:r>
      <w:proofErr w:type="spellEnd"/>
      <w:r w:rsidRPr="00C60CAE">
        <w:rPr>
          <w:sz w:val="28"/>
          <w:szCs w:val="28"/>
        </w:rPr>
        <w:t xml:space="preserve"> надрами.</w:t>
      </w:r>
    </w:p>
    <w:p w14:paraId="126D02B9" w14:textId="49D7A6A6" w:rsidR="00B20A38" w:rsidRPr="00C60CAE" w:rsidRDefault="00B20A38" w:rsidP="009B0BE4">
      <w:pPr>
        <w:spacing w:line="228" w:lineRule="auto"/>
        <w:jc w:val="both"/>
        <w:rPr>
          <w:sz w:val="28"/>
          <w:szCs w:val="28"/>
        </w:rPr>
      </w:pPr>
    </w:p>
    <w:p w14:paraId="418BCBC5" w14:textId="77777777" w:rsidR="009B0BE4" w:rsidRPr="00C60CAE" w:rsidRDefault="009B0BE4" w:rsidP="009B0BE4">
      <w:pPr>
        <w:spacing w:line="228" w:lineRule="auto"/>
        <w:ind w:left="567"/>
        <w:jc w:val="both"/>
        <w:rPr>
          <w:sz w:val="28"/>
          <w:szCs w:val="28"/>
        </w:rPr>
      </w:pPr>
    </w:p>
    <w:p w14:paraId="1A596F97" w14:textId="00DF4897" w:rsidR="009B0BE4" w:rsidRPr="00C60CAE" w:rsidRDefault="009B0BE4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60CAE">
        <w:rPr>
          <w:sz w:val="28"/>
          <w:szCs w:val="28"/>
          <w:lang w:val="uk-UA"/>
        </w:rPr>
        <w:t xml:space="preserve">Різне, що стосується подальшої дії </w:t>
      </w:r>
      <w:proofErr w:type="spellStart"/>
      <w:r w:rsidRPr="00C60CAE">
        <w:rPr>
          <w:sz w:val="28"/>
          <w:szCs w:val="28"/>
        </w:rPr>
        <w:t>спеціальних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дозволів</w:t>
      </w:r>
      <w:proofErr w:type="spellEnd"/>
      <w:r w:rsidRPr="00C60CAE">
        <w:rPr>
          <w:sz w:val="28"/>
          <w:szCs w:val="28"/>
        </w:rPr>
        <w:t xml:space="preserve"> на </w:t>
      </w:r>
      <w:proofErr w:type="spellStart"/>
      <w:r w:rsidRPr="00C60CAE">
        <w:rPr>
          <w:sz w:val="28"/>
          <w:szCs w:val="28"/>
        </w:rPr>
        <w:t>користування</w:t>
      </w:r>
      <w:proofErr w:type="spellEnd"/>
      <w:r w:rsidRPr="00C60CAE">
        <w:rPr>
          <w:sz w:val="28"/>
          <w:szCs w:val="28"/>
        </w:rPr>
        <w:t xml:space="preserve"> надрами</w:t>
      </w:r>
      <w:r w:rsidRPr="00C60CAE">
        <w:rPr>
          <w:sz w:val="28"/>
          <w:szCs w:val="28"/>
          <w:lang w:val="uk-UA"/>
        </w:rPr>
        <w:t>.</w:t>
      </w:r>
    </w:p>
    <w:p w14:paraId="6C1974C6" w14:textId="77777777" w:rsidR="00B20A38" w:rsidRPr="00C60CAE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16BC6687" w14:textId="77777777" w:rsidR="00B20A38" w:rsidRPr="00C60CAE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60CAE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60CAE" w:rsidRDefault="00B20A38" w:rsidP="00C60CAE">
      <w:pPr>
        <w:ind w:right="2" w:firstLine="709"/>
        <w:jc w:val="both"/>
        <w:rPr>
          <w:b/>
          <w:sz w:val="28"/>
          <w:szCs w:val="28"/>
        </w:rPr>
      </w:pPr>
      <w:r w:rsidRPr="00C60CAE">
        <w:rPr>
          <w:b/>
          <w:sz w:val="27"/>
          <w:szCs w:val="27"/>
        </w:rPr>
        <w:br w:type="page"/>
      </w:r>
      <w:r w:rsidRPr="00C60CAE">
        <w:rPr>
          <w:b/>
          <w:sz w:val="28"/>
          <w:szCs w:val="28"/>
        </w:rPr>
        <w:lastRenderedPageBreak/>
        <w:t>СЛУХАЛИ:</w:t>
      </w:r>
    </w:p>
    <w:p w14:paraId="05272662" w14:textId="1F011FD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1.</w:t>
      </w:r>
      <w:r w:rsidR="007704D1" w:rsidRPr="00C60CAE">
        <w:rPr>
          <w:sz w:val="28"/>
          <w:szCs w:val="28"/>
          <w:lang w:val="uk-UA"/>
        </w:rPr>
        <w:t> </w:t>
      </w:r>
      <w:proofErr w:type="spellStart"/>
      <w:r w:rsidRPr="00C60CAE">
        <w:rPr>
          <w:sz w:val="28"/>
          <w:szCs w:val="28"/>
        </w:rPr>
        <w:t>Інформацію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голови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, директора Департаменту державного </w:t>
      </w:r>
      <w:proofErr w:type="spellStart"/>
      <w:r w:rsidRPr="00C60CAE">
        <w:rPr>
          <w:sz w:val="28"/>
          <w:szCs w:val="28"/>
        </w:rPr>
        <w:t>геологічного</w:t>
      </w:r>
      <w:proofErr w:type="spellEnd"/>
      <w:r w:rsidRPr="00C60CAE">
        <w:rPr>
          <w:sz w:val="28"/>
          <w:szCs w:val="28"/>
        </w:rPr>
        <w:t xml:space="preserve"> контролю Держгеонадр </w:t>
      </w:r>
      <w:proofErr w:type="spellStart"/>
      <w:r w:rsidRPr="00C60CAE">
        <w:rPr>
          <w:sz w:val="28"/>
          <w:szCs w:val="28"/>
        </w:rPr>
        <w:t>Гончаренка</w:t>
      </w:r>
      <w:proofErr w:type="spellEnd"/>
      <w:r w:rsidRPr="00C60CAE">
        <w:rPr>
          <w:sz w:val="28"/>
          <w:szCs w:val="28"/>
        </w:rPr>
        <w:t xml:space="preserve"> В. В. </w:t>
      </w:r>
      <w:proofErr w:type="spellStart"/>
      <w:r w:rsidRPr="00C60CAE">
        <w:rPr>
          <w:sz w:val="28"/>
          <w:szCs w:val="28"/>
        </w:rPr>
        <w:t>щодо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правомочності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проведення</w:t>
      </w:r>
      <w:proofErr w:type="spellEnd"/>
      <w:r w:rsidRPr="00C60CAE">
        <w:rPr>
          <w:sz w:val="28"/>
          <w:szCs w:val="28"/>
        </w:rPr>
        <w:t xml:space="preserve"> </w:t>
      </w:r>
      <w:r w:rsidR="00C27DDD" w:rsidRPr="00C60CAE">
        <w:rPr>
          <w:sz w:val="28"/>
          <w:szCs w:val="28"/>
          <w:lang w:val="uk-UA"/>
        </w:rPr>
        <w:t>21</w:t>
      </w:r>
      <w:r w:rsidRPr="00C60CAE">
        <w:rPr>
          <w:sz w:val="28"/>
          <w:szCs w:val="28"/>
        </w:rPr>
        <w:t>.0</w:t>
      </w:r>
      <w:r w:rsidR="00F637FC" w:rsidRPr="00C60CAE">
        <w:rPr>
          <w:sz w:val="28"/>
          <w:szCs w:val="28"/>
          <w:lang w:val="uk-UA"/>
        </w:rPr>
        <w:t>4</w:t>
      </w:r>
      <w:r w:rsidRPr="00C60CAE">
        <w:rPr>
          <w:sz w:val="28"/>
          <w:szCs w:val="28"/>
        </w:rPr>
        <w:t xml:space="preserve">.2023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>.</w:t>
      </w:r>
    </w:p>
    <w:p w14:paraId="49F81E58" w14:textId="1EB46769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sz w:val="28"/>
          <w:szCs w:val="28"/>
        </w:rPr>
        <w:t xml:space="preserve">Наказом </w:t>
      </w:r>
      <w:proofErr w:type="spellStart"/>
      <w:r w:rsidRPr="00C60CAE">
        <w:rPr>
          <w:sz w:val="28"/>
          <w:szCs w:val="28"/>
        </w:rPr>
        <w:t>Державної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служби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геології</w:t>
      </w:r>
      <w:proofErr w:type="spellEnd"/>
      <w:r w:rsidRPr="00C60CAE">
        <w:rPr>
          <w:sz w:val="28"/>
          <w:szCs w:val="28"/>
        </w:rPr>
        <w:t xml:space="preserve"> та </w:t>
      </w:r>
      <w:proofErr w:type="spellStart"/>
      <w:r w:rsidRPr="00C60CAE">
        <w:rPr>
          <w:sz w:val="28"/>
          <w:szCs w:val="28"/>
        </w:rPr>
        <w:t>надр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України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</w:t>
      </w:r>
      <w:proofErr w:type="spellEnd"/>
      <w:r w:rsidRPr="00C60CAE">
        <w:rPr>
          <w:sz w:val="28"/>
          <w:szCs w:val="28"/>
        </w:rPr>
        <w:t xml:space="preserve"> </w:t>
      </w:r>
      <w:r w:rsidR="002D5454" w:rsidRPr="00C60CAE">
        <w:rPr>
          <w:sz w:val="28"/>
          <w:szCs w:val="28"/>
          <w:lang w:val="uk-UA"/>
        </w:rPr>
        <w:t>27</w:t>
      </w:r>
      <w:r w:rsidRPr="00C60CAE">
        <w:rPr>
          <w:sz w:val="28"/>
          <w:szCs w:val="28"/>
        </w:rPr>
        <w:t>.</w:t>
      </w:r>
      <w:r w:rsidR="002D5454" w:rsidRPr="00C60CAE">
        <w:rPr>
          <w:sz w:val="28"/>
          <w:szCs w:val="28"/>
          <w:lang w:val="uk-UA"/>
        </w:rPr>
        <w:t>03</w:t>
      </w:r>
      <w:r w:rsidRPr="00C60CAE">
        <w:rPr>
          <w:sz w:val="28"/>
          <w:szCs w:val="28"/>
        </w:rPr>
        <w:t>.202</w:t>
      </w:r>
      <w:r w:rsidR="002D5454" w:rsidRPr="00C60CAE">
        <w:rPr>
          <w:sz w:val="28"/>
          <w:szCs w:val="28"/>
          <w:lang w:val="uk-UA"/>
        </w:rPr>
        <w:t>3</w:t>
      </w:r>
      <w:r w:rsidRPr="00C60CAE">
        <w:rPr>
          <w:sz w:val="28"/>
          <w:szCs w:val="28"/>
        </w:rPr>
        <w:t xml:space="preserve"> № </w:t>
      </w:r>
      <w:r w:rsidR="002D5454" w:rsidRPr="00C60CAE">
        <w:rPr>
          <w:sz w:val="28"/>
          <w:szCs w:val="28"/>
          <w:lang w:val="uk-UA"/>
        </w:rPr>
        <w:t>170</w:t>
      </w:r>
      <w:r w:rsidRPr="00C60CAE">
        <w:rPr>
          <w:sz w:val="28"/>
          <w:szCs w:val="28"/>
        </w:rPr>
        <w:t xml:space="preserve"> «Про </w:t>
      </w:r>
      <w:proofErr w:type="spellStart"/>
      <w:r w:rsidRPr="00C60CAE">
        <w:rPr>
          <w:sz w:val="28"/>
          <w:szCs w:val="28"/>
        </w:rPr>
        <w:t>утворення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дорадчо</w:t>
      </w:r>
      <w:proofErr w:type="spellEnd"/>
      <w:r w:rsidRPr="00C60CAE">
        <w:rPr>
          <w:sz w:val="28"/>
          <w:szCs w:val="28"/>
        </w:rPr>
        <w:t xml:space="preserve">-консультативного органу </w:t>
      </w:r>
      <w:proofErr w:type="spellStart"/>
      <w:r w:rsidRPr="00C60CAE">
        <w:rPr>
          <w:sz w:val="28"/>
          <w:szCs w:val="28"/>
        </w:rPr>
        <w:t>Державної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служби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геології</w:t>
      </w:r>
      <w:proofErr w:type="spellEnd"/>
      <w:r w:rsidRPr="00C60CAE">
        <w:rPr>
          <w:sz w:val="28"/>
          <w:szCs w:val="28"/>
        </w:rPr>
        <w:t xml:space="preserve"> та </w:t>
      </w:r>
      <w:proofErr w:type="spellStart"/>
      <w:r w:rsidRPr="00C60CAE">
        <w:rPr>
          <w:sz w:val="28"/>
          <w:szCs w:val="28"/>
        </w:rPr>
        <w:t>надр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України</w:t>
      </w:r>
      <w:proofErr w:type="spellEnd"/>
      <w:r w:rsidRPr="00C60CAE">
        <w:rPr>
          <w:sz w:val="28"/>
          <w:szCs w:val="28"/>
        </w:rPr>
        <w:t xml:space="preserve">» </w:t>
      </w:r>
      <w:proofErr w:type="spellStart"/>
      <w:r w:rsidRPr="00C60CAE">
        <w:rPr>
          <w:sz w:val="28"/>
          <w:szCs w:val="28"/>
        </w:rPr>
        <w:t>утворено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групу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 в </w:t>
      </w:r>
      <w:proofErr w:type="spellStart"/>
      <w:r w:rsidRPr="00C60CAE">
        <w:rPr>
          <w:sz w:val="28"/>
          <w:szCs w:val="28"/>
        </w:rPr>
        <w:t>складі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що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додається</w:t>
      </w:r>
      <w:proofErr w:type="spellEnd"/>
      <w:r w:rsidRPr="00C60CAE">
        <w:rPr>
          <w:sz w:val="28"/>
          <w:szCs w:val="28"/>
        </w:rPr>
        <w:t xml:space="preserve"> до </w:t>
      </w:r>
      <w:proofErr w:type="spellStart"/>
      <w:r w:rsidRPr="00C60CAE">
        <w:rPr>
          <w:sz w:val="28"/>
          <w:szCs w:val="28"/>
        </w:rPr>
        <w:t>цього</w:t>
      </w:r>
      <w:proofErr w:type="spellEnd"/>
      <w:r w:rsidRPr="00C60CAE">
        <w:rPr>
          <w:sz w:val="28"/>
          <w:szCs w:val="28"/>
        </w:rPr>
        <w:t xml:space="preserve"> наказу та </w:t>
      </w:r>
      <w:proofErr w:type="spellStart"/>
      <w:r w:rsidRPr="00C60CAE">
        <w:rPr>
          <w:sz w:val="28"/>
          <w:szCs w:val="28"/>
        </w:rPr>
        <w:t>затверджено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Положення</w:t>
      </w:r>
      <w:proofErr w:type="spellEnd"/>
      <w:r w:rsidRPr="00C60CAE">
        <w:rPr>
          <w:sz w:val="28"/>
          <w:szCs w:val="28"/>
        </w:rPr>
        <w:t xml:space="preserve"> про </w:t>
      </w:r>
      <w:proofErr w:type="spellStart"/>
      <w:r w:rsidRPr="00C60CAE">
        <w:rPr>
          <w:sz w:val="28"/>
          <w:szCs w:val="28"/>
        </w:rPr>
        <w:t>Робочу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групу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 (</w:t>
      </w:r>
      <w:proofErr w:type="spellStart"/>
      <w:r w:rsidRPr="00C60CAE">
        <w:rPr>
          <w:sz w:val="28"/>
          <w:szCs w:val="28"/>
        </w:rPr>
        <w:t>далі</w:t>
      </w:r>
      <w:proofErr w:type="spellEnd"/>
      <w:r w:rsidRPr="00C60CAE">
        <w:rPr>
          <w:sz w:val="28"/>
          <w:szCs w:val="28"/>
        </w:rPr>
        <w:t xml:space="preserve"> – </w:t>
      </w:r>
      <w:proofErr w:type="spellStart"/>
      <w:r w:rsidRPr="00C60CAE">
        <w:rPr>
          <w:sz w:val="28"/>
          <w:szCs w:val="28"/>
        </w:rPr>
        <w:t>Положення</w:t>
      </w:r>
      <w:proofErr w:type="spellEnd"/>
      <w:r w:rsidRPr="00C60CAE">
        <w:rPr>
          <w:sz w:val="28"/>
          <w:szCs w:val="28"/>
        </w:rPr>
        <w:t>).</w:t>
      </w:r>
    </w:p>
    <w:p w14:paraId="752E8B7E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Згідно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із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7"/>
        </w:rPr>
        <w:t>Положенням</w:t>
      </w:r>
      <w:proofErr w:type="spellEnd"/>
      <w:r w:rsidRPr="00C60CAE">
        <w:rPr>
          <w:sz w:val="28"/>
          <w:szCs w:val="27"/>
        </w:rPr>
        <w:t xml:space="preserve"> </w:t>
      </w:r>
      <w:r w:rsidRPr="00C60CAE">
        <w:rPr>
          <w:sz w:val="28"/>
          <w:szCs w:val="28"/>
        </w:rPr>
        <w:t xml:space="preserve">формою </w:t>
      </w:r>
      <w:proofErr w:type="spellStart"/>
      <w:r w:rsidRPr="00C60CAE">
        <w:rPr>
          <w:sz w:val="28"/>
          <w:szCs w:val="28"/>
        </w:rPr>
        <w:t>роботи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 (</w:t>
      </w:r>
      <w:proofErr w:type="spellStart"/>
      <w:r w:rsidRPr="00C60CAE">
        <w:rPr>
          <w:sz w:val="28"/>
          <w:szCs w:val="28"/>
        </w:rPr>
        <w:t>далі</w:t>
      </w:r>
      <w:proofErr w:type="spellEnd"/>
      <w:r w:rsidRPr="00C60CAE">
        <w:rPr>
          <w:sz w:val="28"/>
          <w:szCs w:val="28"/>
        </w:rPr>
        <w:t xml:space="preserve"> – </w:t>
      </w:r>
      <w:proofErr w:type="spellStart"/>
      <w:r w:rsidRPr="00C60CAE">
        <w:rPr>
          <w:sz w:val="28"/>
          <w:szCs w:val="28"/>
        </w:rPr>
        <w:t>Робоча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група</w:t>
      </w:r>
      <w:proofErr w:type="spellEnd"/>
      <w:r w:rsidRPr="00C60CAE">
        <w:rPr>
          <w:sz w:val="28"/>
          <w:szCs w:val="28"/>
        </w:rPr>
        <w:t xml:space="preserve">) є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які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скликаються</w:t>
      </w:r>
      <w:proofErr w:type="spellEnd"/>
      <w:r w:rsidRPr="00C60CAE">
        <w:rPr>
          <w:sz w:val="28"/>
          <w:szCs w:val="28"/>
        </w:rPr>
        <w:t xml:space="preserve"> за </w:t>
      </w:r>
      <w:proofErr w:type="spellStart"/>
      <w:r w:rsidRPr="00C60CAE">
        <w:rPr>
          <w:sz w:val="28"/>
          <w:szCs w:val="28"/>
        </w:rPr>
        <w:t>рішенням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Голови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цієї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. </w:t>
      </w:r>
    </w:p>
    <w:p w14:paraId="15AA6759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, на </w:t>
      </w:r>
      <w:proofErr w:type="spellStart"/>
      <w:r w:rsidRPr="00C60CAE">
        <w:rPr>
          <w:sz w:val="28"/>
          <w:szCs w:val="28"/>
        </w:rPr>
        <w:t>якому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присутні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дві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третини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її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членів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відповідно</w:t>
      </w:r>
      <w:proofErr w:type="spellEnd"/>
      <w:r w:rsidRPr="00C60CAE">
        <w:rPr>
          <w:sz w:val="28"/>
          <w:szCs w:val="28"/>
        </w:rPr>
        <w:t xml:space="preserve"> до абзацу </w:t>
      </w:r>
      <w:proofErr w:type="spellStart"/>
      <w:r w:rsidRPr="00C60CAE">
        <w:rPr>
          <w:sz w:val="28"/>
          <w:szCs w:val="28"/>
        </w:rPr>
        <w:t>п’ятого</w:t>
      </w:r>
      <w:proofErr w:type="spellEnd"/>
      <w:r w:rsidRPr="00C60CAE">
        <w:rPr>
          <w:sz w:val="28"/>
          <w:szCs w:val="28"/>
        </w:rPr>
        <w:t xml:space="preserve"> пункту 6 </w:t>
      </w:r>
      <w:proofErr w:type="spellStart"/>
      <w:r w:rsidRPr="00C60CAE">
        <w:rPr>
          <w:sz w:val="28"/>
          <w:szCs w:val="28"/>
        </w:rPr>
        <w:t>Положення</w:t>
      </w:r>
      <w:proofErr w:type="spellEnd"/>
      <w:r w:rsidRPr="00C60CAE">
        <w:rPr>
          <w:sz w:val="28"/>
          <w:szCs w:val="28"/>
        </w:rPr>
        <w:t xml:space="preserve"> є </w:t>
      </w:r>
      <w:proofErr w:type="spellStart"/>
      <w:r w:rsidRPr="00C60CAE">
        <w:rPr>
          <w:sz w:val="28"/>
          <w:szCs w:val="28"/>
        </w:rPr>
        <w:t>правомочним</w:t>
      </w:r>
      <w:proofErr w:type="spellEnd"/>
      <w:r w:rsidRPr="00C60CAE">
        <w:rPr>
          <w:sz w:val="28"/>
          <w:szCs w:val="28"/>
        </w:rPr>
        <w:t>.</w:t>
      </w:r>
    </w:p>
    <w:p w14:paraId="454B7D80" w14:textId="343D9D93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УХВАЛИЛИ: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розпочати</w:t>
      </w:r>
      <w:proofErr w:type="spellEnd"/>
      <w:r w:rsidRPr="00C60CAE">
        <w:rPr>
          <w:sz w:val="28"/>
          <w:szCs w:val="28"/>
        </w:rPr>
        <w:t xml:space="preserve"> </w:t>
      </w:r>
      <w:r w:rsidR="00C27DDD" w:rsidRPr="00C60CAE">
        <w:rPr>
          <w:sz w:val="28"/>
          <w:szCs w:val="28"/>
          <w:lang w:val="uk-UA"/>
        </w:rPr>
        <w:t>21</w:t>
      </w:r>
      <w:r w:rsidRPr="00C60CAE">
        <w:rPr>
          <w:sz w:val="28"/>
          <w:szCs w:val="28"/>
        </w:rPr>
        <w:t>.0</w:t>
      </w:r>
      <w:r w:rsidR="00F637FC" w:rsidRPr="00C60CAE">
        <w:rPr>
          <w:sz w:val="28"/>
          <w:szCs w:val="28"/>
          <w:lang w:val="uk-UA"/>
        </w:rPr>
        <w:t>4</w:t>
      </w:r>
      <w:r w:rsidRPr="00C60CAE">
        <w:rPr>
          <w:sz w:val="28"/>
          <w:szCs w:val="28"/>
        </w:rPr>
        <w:t xml:space="preserve">.2023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, у </w:t>
      </w:r>
      <w:proofErr w:type="spellStart"/>
      <w:r w:rsidRPr="00C60CAE">
        <w:rPr>
          <w:sz w:val="28"/>
          <w:szCs w:val="28"/>
        </w:rPr>
        <w:t>зв’язку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із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присутністю</w:t>
      </w:r>
      <w:proofErr w:type="spellEnd"/>
      <w:r w:rsidRPr="00C60CAE">
        <w:rPr>
          <w:sz w:val="28"/>
          <w:szCs w:val="28"/>
        </w:rPr>
        <w:t xml:space="preserve"> на </w:t>
      </w:r>
      <w:proofErr w:type="spellStart"/>
      <w:r w:rsidRPr="00C60CAE">
        <w:rPr>
          <w:sz w:val="28"/>
          <w:szCs w:val="28"/>
        </w:rPr>
        <w:t>засіданні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двох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третин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її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членів</w:t>
      </w:r>
      <w:proofErr w:type="spellEnd"/>
      <w:r w:rsidRPr="00C60CAE">
        <w:rPr>
          <w:sz w:val="28"/>
          <w:szCs w:val="28"/>
        </w:rPr>
        <w:t>.</w:t>
      </w:r>
    </w:p>
    <w:p w14:paraId="7C1A6BDE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</w:p>
    <w:p w14:paraId="1CA911B8" w14:textId="77777777" w:rsidR="00B20A38" w:rsidRPr="00C60CAE" w:rsidRDefault="00B20A38" w:rsidP="00C60CAE">
      <w:pPr>
        <w:ind w:right="2" w:firstLine="709"/>
        <w:jc w:val="both"/>
        <w:rPr>
          <w:b/>
          <w:sz w:val="28"/>
          <w:szCs w:val="28"/>
        </w:rPr>
      </w:pPr>
      <w:r w:rsidRPr="00C60CAE">
        <w:rPr>
          <w:b/>
          <w:sz w:val="28"/>
          <w:szCs w:val="28"/>
        </w:rPr>
        <w:t>СЛУХАЛИ:</w:t>
      </w:r>
    </w:p>
    <w:p w14:paraId="1D19933E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2.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Інформацію</w:t>
      </w:r>
      <w:proofErr w:type="spellEnd"/>
      <w:r w:rsidRPr="00C60CAE">
        <w:rPr>
          <w:sz w:val="28"/>
          <w:szCs w:val="28"/>
        </w:rPr>
        <w:t xml:space="preserve"> </w:t>
      </w:r>
      <w:r w:rsidRPr="00C60CAE">
        <w:rPr>
          <w:color w:val="000000"/>
          <w:sz w:val="28"/>
          <w:szCs w:val="28"/>
          <w:shd w:val="clear" w:color="auto" w:fill="FFFFFF"/>
        </w:rPr>
        <w:t xml:space="preserve">Головного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спеціаліста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корупції</w:t>
      </w:r>
      <w:proofErr w:type="spellEnd"/>
      <w:r w:rsidRPr="00C60CAE">
        <w:rPr>
          <w:sz w:val="28"/>
          <w:szCs w:val="28"/>
        </w:rPr>
        <w:t xml:space="preserve"> Держгеонадр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Бугаєва</w:t>
      </w:r>
      <w:proofErr w:type="spellEnd"/>
      <w:r w:rsidRPr="00C60CAE">
        <w:rPr>
          <w:color w:val="000000"/>
          <w:sz w:val="28"/>
          <w:szCs w:val="28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Юрія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Ігоровича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ознайомив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членів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Робочої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60CAE">
        <w:rPr>
          <w:color w:val="000000"/>
          <w:sz w:val="28"/>
          <w:szCs w:val="28"/>
          <w:shd w:val="clear" w:color="auto" w:fill="FFFFFF"/>
        </w:rPr>
        <w:t>« Про</w:t>
      </w:r>
      <w:proofErr w:type="gram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0CAE">
        <w:rPr>
          <w:color w:val="000000"/>
          <w:sz w:val="28"/>
          <w:szCs w:val="28"/>
          <w:shd w:val="clear" w:color="auto" w:fill="FFFFFF"/>
        </w:rPr>
        <w:t>корупції</w:t>
      </w:r>
      <w:proofErr w:type="spellEnd"/>
      <w:r w:rsidRPr="00C60CAE">
        <w:rPr>
          <w:color w:val="000000"/>
          <w:sz w:val="28"/>
          <w:szCs w:val="28"/>
          <w:shd w:val="clear" w:color="auto" w:fill="FFFFFF"/>
        </w:rPr>
        <w:t>»</w:t>
      </w:r>
      <w:r w:rsidRPr="00C60CAE">
        <w:rPr>
          <w:sz w:val="28"/>
          <w:szCs w:val="28"/>
        </w:rPr>
        <w:t>.</w:t>
      </w:r>
    </w:p>
    <w:p w14:paraId="79326B5D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</w:p>
    <w:p w14:paraId="1E4DD7AE" w14:textId="77777777" w:rsidR="00B20A38" w:rsidRPr="00C60CAE" w:rsidRDefault="00B20A38" w:rsidP="00C60CAE">
      <w:pPr>
        <w:ind w:right="2" w:firstLine="709"/>
        <w:jc w:val="both"/>
        <w:rPr>
          <w:b/>
          <w:sz w:val="28"/>
          <w:szCs w:val="28"/>
        </w:rPr>
      </w:pPr>
      <w:r w:rsidRPr="00C60CAE">
        <w:rPr>
          <w:b/>
          <w:sz w:val="28"/>
          <w:szCs w:val="28"/>
        </w:rPr>
        <w:t>СЛУХАЛИ:</w:t>
      </w:r>
    </w:p>
    <w:p w14:paraId="2B5802A8" w14:textId="77777777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3.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Інформацію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голови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з </w:t>
      </w:r>
      <w:proofErr w:type="spellStart"/>
      <w:r w:rsidRPr="00C60CAE">
        <w:rPr>
          <w:sz w:val="28"/>
          <w:szCs w:val="28"/>
        </w:rPr>
        <w:t>питань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надрокористування</w:t>
      </w:r>
      <w:proofErr w:type="spellEnd"/>
      <w:r w:rsidRPr="00C60CAE">
        <w:rPr>
          <w:sz w:val="28"/>
          <w:szCs w:val="28"/>
        </w:rPr>
        <w:t xml:space="preserve">, директора Департаменту державного </w:t>
      </w:r>
      <w:proofErr w:type="spellStart"/>
      <w:r w:rsidRPr="00C60CAE">
        <w:rPr>
          <w:sz w:val="28"/>
          <w:szCs w:val="28"/>
        </w:rPr>
        <w:t>геологічного</w:t>
      </w:r>
      <w:proofErr w:type="spellEnd"/>
      <w:r w:rsidRPr="00C60CAE">
        <w:rPr>
          <w:sz w:val="28"/>
          <w:szCs w:val="28"/>
        </w:rPr>
        <w:t xml:space="preserve"> контролю Держгеонадр </w:t>
      </w:r>
      <w:proofErr w:type="spellStart"/>
      <w:r w:rsidRPr="00C60CAE">
        <w:rPr>
          <w:sz w:val="28"/>
          <w:szCs w:val="28"/>
        </w:rPr>
        <w:t>Гончаренка</w:t>
      </w:r>
      <w:proofErr w:type="spellEnd"/>
      <w:r w:rsidRPr="00C60CAE">
        <w:rPr>
          <w:sz w:val="28"/>
          <w:szCs w:val="28"/>
        </w:rPr>
        <w:t xml:space="preserve"> В. В. </w:t>
      </w:r>
      <w:proofErr w:type="spellStart"/>
      <w:r w:rsidRPr="00C60CAE">
        <w:rPr>
          <w:sz w:val="28"/>
          <w:szCs w:val="28"/>
        </w:rPr>
        <w:t>щодо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затвердження</w:t>
      </w:r>
      <w:proofErr w:type="spellEnd"/>
      <w:r w:rsidRPr="00C60CAE">
        <w:rPr>
          <w:sz w:val="28"/>
          <w:szCs w:val="28"/>
        </w:rPr>
        <w:t xml:space="preserve"> порядку денного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>.</w:t>
      </w:r>
    </w:p>
    <w:p w14:paraId="6A6AB5B4" w14:textId="6D1DA38F" w:rsidR="00B20A38" w:rsidRPr="00C60CAE" w:rsidRDefault="00B20A38" w:rsidP="00C60CAE">
      <w:pPr>
        <w:ind w:right="2" w:firstLine="709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УХВАЛИЛИ: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затвердити</w:t>
      </w:r>
      <w:proofErr w:type="spellEnd"/>
      <w:r w:rsidRPr="00C60CAE">
        <w:rPr>
          <w:sz w:val="28"/>
          <w:szCs w:val="28"/>
        </w:rPr>
        <w:t xml:space="preserve"> порядок </w:t>
      </w:r>
      <w:proofErr w:type="spellStart"/>
      <w:r w:rsidRPr="00C60CAE">
        <w:rPr>
          <w:sz w:val="28"/>
          <w:szCs w:val="28"/>
        </w:rPr>
        <w:t>денний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засідання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</w:t>
      </w:r>
      <w:r w:rsidR="002D5454" w:rsidRPr="00C60CAE">
        <w:rPr>
          <w:sz w:val="28"/>
          <w:szCs w:val="28"/>
        </w:rPr>
        <w:t>упи</w:t>
      </w:r>
      <w:proofErr w:type="spellEnd"/>
      <w:r w:rsidR="00F637FC" w:rsidRPr="00C60CAE">
        <w:rPr>
          <w:sz w:val="28"/>
          <w:szCs w:val="28"/>
        </w:rPr>
        <w:t xml:space="preserve"> </w:t>
      </w:r>
      <w:proofErr w:type="spellStart"/>
      <w:r w:rsidR="00F637FC" w:rsidRPr="00C60CAE">
        <w:rPr>
          <w:sz w:val="28"/>
          <w:szCs w:val="28"/>
        </w:rPr>
        <w:t>від</w:t>
      </w:r>
      <w:proofErr w:type="spellEnd"/>
      <w:r w:rsidR="00C27DDD" w:rsidRPr="00C60CAE">
        <w:rPr>
          <w:sz w:val="28"/>
          <w:szCs w:val="28"/>
          <w:lang w:val="uk-UA"/>
        </w:rPr>
        <w:t> 21</w:t>
      </w:r>
      <w:r w:rsidRPr="00C60CAE">
        <w:rPr>
          <w:sz w:val="28"/>
          <w:szCs w:val="28"/>
        </w:rPr>
        <w:t>.0</w:t>
      </w:r>
      <w:r w:rsidR="00F637FC" w:rsidRPr="00C60CAE">
        <w:rPr>
          <w:sz w:val="28"/>
          <w:szCs w:val="28"/>
          <w:lang w:val="uk-UA"/>
        </w:rPr>
        <w:t>4</w:t>
      </w:r>
      <w:r w:rsidRPr="00C60CAE">
        <w:rPr>
          <w:sz w:val="28"/>
          <w:szCs w:val="28"/>
        </w:rPr>
        <w:t xml:space="preserve">.2023 в </w:t>
      </w:r>
      <w:proofErr w:type="spellStart"/>
      <w:r w:rsidRPr="00C60CAE">
        <w:rPr>
          <w:sz w:val="28"/>
          <w:szCs w:val="28"/>
        </w:rPr>
        <w:t>цілому</w:t>
      </w:r>
      <w:proofErr w:type="spellEnd"/>
      <w:r w:rsidRPr="00C60CAE">
        <w:rPr>
          <w:sz w:val="28"/>
          <w:szCs w:val="28"/>
        </w:rPr>
        <w:t>.</w:t>
      </w:r>
    </w:p>
    <w:p w14:paraId="0FDEC5CA" w14:textId="5235ACE4" w:rsidR="007704D1" w:rsidRPr="00C60CAE" w:rsidRDefault="007704D1" w:rsidP="00C60CAE">
      <w:pPr>
        <w:ind w:right="2" w:firstLine="709"/>
        <w:jc w:val="both"/>
        <w:rPr>
          <w:sz w:val="28"/>
          <w:szCs w:val="28"/>
          <w:lang w:val="uk-UA"/>
        </w:rPr>
      </w:pPr>
    </w:p>
    <w:p w14:paraId="75DBF2D3" w14:textId="77777777" w:rsidR="00C60CAE" w:rsidRPr="00C60CAE" w:rsidRDefault="00C60CAE" w:rsidP="00C60CAE">
      <w:pPr>
        <w:ind w:right="2" w:firstLine="709"/>
        <w:jc w:val="both"/>
        <w:rPr>
          <w:b/>
          <w:sz w:val="28"/>
        </w:rPr>
      </w:pPr>
      <w:r w:rsidRPr="00C60CAE">
        <w:rPr>
          <w:b/>
          <w:sz w:val="28"/>
        </w:rPr>
        <w:t>СЛУХАЛИ:</w:t>
      </w:r>
    </w:p>
    <w:p w14:paraId="11FF832A" w14:textId="7D87723F" w:rsidR="00C60CAE" w:rsidRPr="00C60CAE" w:rsidRDefault="00C60CAE" w:rsidP="00C60CAE">
      <w:pPr>
        <w:ind w:right="2" w:firstLine="709"/>
        <w:jc w:val="both"/>
        <w:rPr>
          <w:sz w:val="28"/>
        </w:rPr>
      </w:pPr>
      <w:r w:rsidRPr="00C60CAE">
        <w:rPr>
          <w:b/>
          <w:sz w:val="28"/>
        </w:rPr>
        <w:t>4.</w:t>
      </w:r>
      <w:r>
        <w:rPr>
          <w:sz w:val="28"/>
          <w:lang w:val="uk-UA"/>
        </w:rPr>
        <w:t> </w:t>
      </w:r>
      <w:proofErr w:type="spellStart"/>
      <w:r w:rsidRPr="00C60CAE">
        <w:rPr>
          <w:sz w:val="28"/>
        </w:rPr>
        <w:t>Інформацію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пункту 8 Порядку.</w:t>
      </w:r>
    </w:p>
    <w:p w14:paraId="45012001" w14:textId="77777777" w:rsidR="00C60CAE" w:rsidRPr="00C60CAE" w:rsidRDefault="00C60CAE" w:rsidP="00C60CAE">
      <w:pPr>
        <w:ind w:right="2" w:firstLine="709"/>
        <w:jc w:val="both"/>
        <w:rPr>
          <w:sz w:val="28"/>
        </w:rPr>
      </w:pPr>
      <w:r w:rsidRPr="00C60CAE">
        <w:rPr>
          <w:b/>
          <w:sz w:val="28"/>
        </w:rPr>
        <w:t>4.1.</w:t>
      </w:r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Інформацію</w:t>
      </w:r>
      <w:proofErr w:type="spellEnd"/>
      <w:r w:rsidRPr="00C60CAE">
        <w:rPr>
          <w:sz w:val="28"/>
        </w:rPr>
        <w:t xml:space="preserve"> начальника </w:t>
      </w:r>
      <w:proofErr w:type="spellStart"/>
      <w:r w:rsidRPr="00C60CAE">
        <w:rPr>
          <w:sz w:val="28"/>
        </w:rPr>
        <w:t>Відділу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використання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</w:t>
      </w:r>
      <w:proofErr w:type="spellEnd"/>
      <w:r w:rsidRPr="00C60CAE">
        <w:rPr>
          <w:sz w:val="28"/>
        </w:rPr>
        <w:t xml:space="preserve"> та </w:t>
      </w:r>
      <w:proofErr w:type="spellStart"/>
      <w:r w:rsidRPr="00C60CAE">
        <w:rPr>
          <w:sz w:val="28"/>
        </w:rPr>
        <w:t>забезпечення</w:t>
      </w:r>
      <w:proofErr w:type="spellEnd"/>
      <w:r w:rsidRPr="00C60CAE">
        <w:rPr>
          <w:sz w:val="28"/>
        </w:rPr>
        <w:t xml:space="preserve"> </w:t>
      </w:r>
      <w:r w:rsidRPr="00C60CAE">
        <w:rPr>
          <w:sz w:val="28"/>
        </w:rPr>
        <w:br/>
      </w:r>
      <w:proofErr w:type="spellStart"/>
      <w:r w:rsidRPr="00C60CAE">
        <w:rPr>
          <w:sz w:val="28"/>
        </w:rPr>
        <w:t>виконання</w:t>
      </w:r>
      <w:proofErr w:type="spellEnd"/>
      <w:r w:rsidRPr="00C60CAE">
        <w:rPr>
          <w:sz w:val="28"/>
        </w:rPr>
        <w:t xml:space="preserve"> процедур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Яковлєвої</w:t>
      </w:r>
      <w:proofErr w:type="spellEnd"/>
      <w:r w:rsidRPr="00C60CAE">
        <w:rPr>
          <w:sz w:val="28"/>
        </w:rPr>
        <w:t xml:space="preserve"> О.В.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пункту 8 Порядку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затвердженого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постановою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Кабінету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Міністрів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</w:t>
      </w:r>
      <w:proofErr w:type="spellEnd"/>
      <w:r w:rsidRPr="00C60CAE">
        <w:rPr>
          <w:sz w:val="28"/>
        </w:rPr>
        <w:t xml:space="preserve"> 30.05.2011 № 615 (в </w:t>
      </w:r>
      <w:proofErr w:type="spellStart"/>
      <w:r w:rsidRPr="00C60CAE">
        <w:rPr>
          <w:sz w:val="28"/>
        </w:rPr>
        <w:t>редакції</w:t>
      </w:r>
      <w:proofErr w:type="spellEnd"/>
      <w:r w:rsidRPr="00C60CAE">
        <w:rPr>
          <w:sz w:val="28"/>
        </w:rPr>
        <w:t xml:space="preserve"> постанови </w:t>
      </w:r>
      <w:proofErr w:type="spellStart"/>
      <w:r w:rsidRPr="00C60CAE">
        <w:rPr>
          <w:sz w:val="28"/>
        </w:rPr>
        <w:t>Кабінету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Міністрів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</w:t>
      </w:r>
      <w:proofErr w:type="spellEnd"/>
      <w:r w:rsidRPr="00C60CAE">
        <w:rPr>
          <w:sz w:val="28"/>
        </w:rPr>
        <w:t xml:space="preserve"> 19.02.2020 № 124) (</w:t>
      </w:r>
      <w:proofErr w:type="spellStart"/>
      <w:r w:rsidRPr="00C60CAE">
        <w:rPr>
          <w:sz w:val="28"/>
        </w:rPr>
        <w:t>далі</w:t>
      </w:r>
      <w:proofErr w:type="spellEnd"/>
      <w:r w:rsidRPr="00C60CAE">
        <w:rPr>
          <w:sz w:val="28"/>
        </w:rPr>
        <w:t xml:space="preserve"> – Порядок), </w:t>
      </w:r>
      <w:bookmarkStart w:id="1" w:name="_Hlk132272711"/>
      <w:proofErr w:type="spellStart"/>
      <w:r w:rsidRPr="00C60CAE">
        <w:rPr>
          <w:sz w:val="28"/>
        </w:rPr>
        <w:t>враховуючи</w:t>
      </w:r>
      <w:proofErr w:type="spellEnd"/>
      <w:r w:rsidRPr="00C60CAE">
        <w:rPr>
          <w:sz w:val="28"/>
        </w:rPr>
        <w:t xml:space="preserve"> пункт 8 </w:t>
      </w:r>
      <w:proofErr w:type="spellStart"/>
      <w:r w:rsidRPr="00C60CAE">
        <w:rPr>
          <w:sz w:val="28"/>
        </w:rPr>
        <w:t>розділу</w:t>
      </w:r>
      <w:proofErr w:type="spellEnd"/>
      <w:r w:rsidRPr="00C60CAE">
        <w:rPr>
          <w:sz w:val="28"/>
        </w:rPr>
        <w:t xml:space="preserve"> Х «</w:t>
      </w:r>
      <w:proofErr w:type="spellStart"/>
      <w:r w:rsidRPr="00C60CAE">
        <w:rPr>
          <w:sz w:val="28"/>
        </w:rPr>
        <w:t>Перехідні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положення</w:t>
      </w:r>
      <w:proofErr w:type="spellEnd"/>
      <w:r w:rsidRPr="00C60CAE">
        <w:rPr>
          <w:sz w:val="28"/>
        </w:rPr>
        <w:t xml:space="preserve">» Кодексу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про </w:t>
      </w:r>
      <w:proofErr w:type="spellStart"/>
      <w:r w:rsidRPr="00C60CAE">
        <w:rPr>
          <w:sz w:val="28"/>
        </w:rPr>
        <w:t>надра</w:t>
      </w:r>
      <w:bookmarkEnd w:id="1"/>
      <w:proofErr w:type="spellEnd"/>
      <w:r w:rsidRPr="00C60CAE">
        <w:rPr>
          <w:sz w:val="28"/>
        </w:rPr>
        <w:t>.</w:t>
      </w:r>
    </w:p>
    <w:p w14:paraId="3E6F86A6" w14:textId="62D91A9A" w:rsidR="00C60CAE" w:rsidRPr="00C60CAE" w:rsidRDefault="00C60CAE" w:rsidP="00C60CAE">
      <w:pPr>
        <w:ind w:right="2" w:firstLine="709"/>
        <w:jc w:val="both"/>
        <w:rPr>
          <w:sz w:val="28"/>
        </w:rPr>
      </w:pPr>
      <w:r w:rsidRPr="00C60CAE">
        <w:rPr>
          <w:b/>
          <w:sz w:val="28"/>
        </w:rPr>
        <w:t>УХВАЛИЛИ:</w:t>
      </w:r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рекомендувати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Держгеонадрам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врахувати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пропозиції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Робочої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групи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згідно</w:t>
      </w:r>
      <w:proofErr w:type="spellEnd"/>
      <w:r w:rsidRPr="00C60CAE">
        <w:rPr>
          <w:sz w:val="28"/>
        </w:rPr>
        <w:t xml:space="preserve"> з пунктом 8 Порядку (</w:t>
      </w:r>
      <w:proofErr w:type="spellStart"/>
      <w:r w:rsidRPr="00C60CAE">
        <w:rPr>
          <w:sz w:val="28"/>
        </w:rPr>
        <w:t>враховуючи</w:t>
      </w:r>
      <w:proofErr w:type="spellEnd"/>
      <w:r w:rsidRPr="00C60CAE">
        <w:rPr>
          <w:sz w:val="28"/>
        </w:rPr>
        <w:t xml:space="preserve"> пункт 8 </w:t>
      </w:r>
      <w:proofErr w:type="spellStart"/>
      <w:r w:rsidRPr="00C60CAE">
        <w:rPr>
          <w:sz w:val="28"/>
        </w:rPr>
        <w:t>розділу</w:t>
      </w:r>
      <w:proofErr w:type="spellEnd"/>
      <w:r w:rsidRPr="00C60CAE">
        <w:rPr>
          <w:sz w:val="28"/>
        </w:rPr>
        <w:t xml:space="preserve"> Х «</w:t>
      </w:r>
      <w:proofErr w:type="spellStart"/>
      <w:r w:rsidRPr="00C60CAE">
        <w:rPr>
          <w:sz w:val="28"/>
        </w:rPr>
        <w:t>Перехідні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положення</w:t>
      </w:r>
      <w:proofErr w:type="spellEnd"/>
      <w:r w:rsidRPr="00C60CAE">
        <w:rPr>
          <w:sz w:val="28"/>
        </w:rPr>
        <w:t xml:space="preserve">» Кодексу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про </w:t>
      </w:r>
      <w:proofErr w:type="spellStart"/>
      <w:r w:rsidRPr="00C60CAE">
        <w:rPr>
          <w:sz w:val="28"/>
        </w:rPr>
        <w:t>надра</w:t>
      </w:r>
      <w:proofErr w:type="spellEnd"/>
      <w:r w:rsidRPr="00C60CAE">
        <w:rPr>
          <w:sz w:val="28"/>
        </w:rPr>
        <w:t xml:space="preserve">), а </w:t>
      </w:r>
      <w:proofErr w:type="spellStart"/>
      <w:r w:rsidRPr="00C60CAE">
        <w:rPr>
          <w:sz w:val="28"/>
        </w:rPr>
        <w:t>саме</w:t>
      </w:r>
      <w:proofErr w:type="spellEnd"/>
      <w:r w:rsidRPr="00C60CAE">
        <w:rPr>
          <w:sz w:val="28"/>
        </w:rPr>
        <w:t xml:space="preserve">: </w:t>
      </w:r>
      <w:proofErr w:type="spellStart"/>
      <w:r w:rsidRPr="00C60CAE">
        <w:rPr>
          <w:sz w:val="28"/>
        </w:rPr>
        <w:t>видобування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корисних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копалин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якщо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заявник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підставі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спеціального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дозволу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за </w:t>
      </w:r>
      <w:proofErr w:type="spellStart"/>
      <w:r w:rsidRPr="00C60CAE">
        <w:rPr>
          <w:sz w:val="28"/>
        </w:rPr>
        <w:t>власні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кошти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здійснив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геологічне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вивчення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ділянки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</w:t>
      </w:r>
      <w:proofErr w:type="spellEnd"/>
      <w:r w:rsidRPr="00C60CAE">
        <w:rPr>
          <w:sz w:val="28"/>
        </w:rPr>
        <w:t xml:space="preserve"> та </w:t>
      </w:r>
      <w:proofErr w:type="spellStart"/>
      <w:r w:rsidRPr="00C60CAE">
        <w:rPr>
          <w:sz w:val="28"/>
        </w:rPr>
        <w:t>підрахунок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запасів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корисних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копалин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який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затверджено</w:t>
      </w:r>
      <w:proofErr w:type="spellEnd"/>
      <w:r w:rsidRPr="00C60CAE">
        <w:rPr>
          <w:sz w:val="28"/>
        </w:rPr>
        <w:t xml:space="preserve"> в </w:t>
      </w:r>
      <w:proofErr w:type="spellStart"/>
      <w:r w:rsidRPr="00C60CAE">
        <w:rPr>
          <w:sz w:val="28"/>
        </w:rPr>
        <w:t>установленому</w:t>
      </w:r>
      <w:proofErr w:type="spellEnd"/>
      <w:r w:rsidRPr="00C60CAE">
        <w:rPr>
          <w:sz w:val="28"/>
        </w:rPr>
        <w:t xml:space="preserve"> порядку, та подав </w:t>
      </w:r>
      <w:proofErr w:type="spellStart"/>
      <w:r w:rsidRPr="00C60CAE">
        <w:rPr>
          <w:sz w:val="28"/>
        </w:rPr>
        <w:t>документи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отримання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спеціального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дозволу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видобування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корисних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копалин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відповідного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родовища</w:t>
      </w:r>
      <w:proofErr w:type="spellEnd"/>
      <w:r w:rsidRPr="00C60CAE">
        <w:rPr>
          <w:sz w:val="28"/>
        </w:rPr>
        <w:t xml:space="preserve"> не </w:t>
      </w:r>
      <w:proofErr w:type="spellStart"/>
      <w:r w:rsidRPr="00C60CAE">
        <w:rPr>
          <w:sz w:val="28"/>
        </w:rPr>
        <w:t>пізніше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ніж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протягом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трьох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років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після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затвердження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запасів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</w:t>
      </w:r>
      <w:proofErr w:type="spellStart"/>
      <w:r w:rsidRPr="00C60CAE">
        <w:rPr>
          <w:sz w:val="28"/>
        </w:rPr>
        <w:t>Переліку</w:t>
      </w:r>
      <w:proofErr w:type="spellEnd"/>
      <w:r w:rsidRPr="00C60CAE">
        <w:rPr>
          <w:sz w:val="28"/>
        </w:rPr>
        <w:t>:</w:t>
      </w:r>
    </w:p>
    <w:p w14:paraId="578D763B" w14:textId="77777777" w:rsidR="00C60CAE" w:rsidRPr="00C60CAE" w:rsidRDefault="00C60CAE" w:rsidP="00C60CAE">
      <w:pPr>
        <w:ind w:left="-284" w:right="-1" w:firstLine="710"/>
        <w:jc w:val="both"/>
        <w:rPr>
          <w:sz w:val="28"/>
        </w:rPr>
      </w:pPr>
    </w:p>
    <w:p w14:paraId="68FD8CCC" w14:textId="3DCA8921" w:rsidR="00C60CAE" w:rsidRDefault="00C60CAE" w:rsidP="00C60CAE">
      <w:pPr>
        <w:jc w:val="center"/>
        <w:outlineLvl w:val="0"/>
        <w:rPr>
          <w:sz w:val="28"/>
        </w:rPr>
      </w:pPr>
      <w:proofErr w:type="spellStart"/>
      <w:r w:rsidRPr="00C60CAE">
        <w:rPr>
          <w:sz w:val="28"/>
        </w:rPr>
        <w:t>Перелік</w:t>
      </w:r>
      <w:proofErr w:type="spellEnd"/>
    </w:p>
    <w:p w14:paraId="1DFB9E64" w14:textId="77777777" w:rsidR="00C60CAE" w:rsidRPr="00C60CAE" w:rsidRDefault="00C60CAE" w:rsidP="00C60CAE">
      <w:pPr>
        <w:jc w:val="center"/>
        <w:outlineLvl w:val="0"/>
        <w:rPr>
          <w:sz w:val="28"/>
        </w:rPr>
      </w:pPr>
    </w:p>
    <w:tbl>
      <w:tblPr>
        <w:tblW w:w="999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516"/>
        <w:gridCol w:w="1985"/>
        <w:gridCol w:w="1701"/>
        <w:gridCol w:w="1382"/>
        <w:gridCol w:w="1276"/>
      </w:tblGrid>
      <w:tr w:rsidR="00C60CAE" w:rsidRPr="00C60CAE" w14:paraId="1001E322" w14:textId="77777777" w:rsidTr="00C60CAE">
        <w:trPr>
          <w:trHeight w:val="334"/>
        </w:trPr>
        <w:tc>
          <w:tcPr>
            <w:tcW w:w="567" w:type="dxa"/>
            <w:vAlign w:val="center"/>
          </w:tcPr>
          <w:p w14:paraId="620F665E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71272" w14:textId="77777777" w:rsidR="00C60CAE" w:rsidRPr="00C60CAE" w:rsidRDefault="00C60CAE" w:rsidP="00150AC2">
            <w:pPr>
              <w:ind w:left="-68" w:right="-27"/>
              <w:jc w:val="center"/>
              <w:rPr>
                <w:sz w:val="24"/>
                <w:lang w:eastAsia="uk-UA"/>
              </w:rPr>
            </w:pPr>
            <w:r w:rsidRPr="00C60CAE">
              <w:rPr>
                <w:sz w:val="24"/>
                <w:lang w:eastAsia="uk-UA"/>
              </w:rPr>
              <w:t xml:space="preserve">Код </w:t>
            </w:r>
            <w:proofErr w:type="spellStart"/>
            <w:r w:rsidRPr="00C60CAE">
              <w:rPr>
                <w:sz w:val="24"/>
                <w:lang w:eastAsia="uk-UA"/>
              </w:rPr>
              <w:t>згідно</w:t>
            </w:r>
            <w:proofErr w:type="spellEnd"/>
            <w:r w:rsidRPr="00C60CAE">
              <w:rPr>
                <w:sz w:val="24"/>
                <w:lang w:eastAsia="uk-UA"/>
              </w:rPr>
              <w:t xml:space="preserve"> з ЄДРПОУ</w:t>
            </w:r>
          </w:p>
        </w:tc>
        <w:tc>
          <w:tcPr>
            <w:tcW w:w="2516" w:type="dxa"/>
            <w:vAlign w:val="center"/>
          </w:tcPr>
          <w:p w14:paraId="6CEB6146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Суб’єкт</w:t>
            </w:r>
            <w:proofErr w:type="spellEnd"/>
          </w:p>
          <w:p w14:paraId="1CFFADAC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господарювання</w:t>
            </w:r>
            <w:proofErr w:type="spellEnd"/>
          </w:p>
        </w:tc>
        <w:tc>
          <w:tcPr>
            <w:tcW w:w="1985" w:type="dxa"/>
            <w:vAlign w:val="center"/>
          </w:tcPr>
          <w:p w14:paraId="17B6610D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Вид</w:t>
            </w:r>
          </w:p>
          <w:p w14:paraId="4AB5E0BA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 xml:space="preserve">користування </w:t>
            </w:r>
            <w:r w:rsidRPr="00C60CAE">
              <w:rPr>
                <w:sz w:val="24"/>
              </w:rPr>
              <w:br/>
              <w:t>надрами,</w:t>
            </w:r>
          </w:p>
          <w:p w14:paraId="3E7B1178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корисна</w:t>
            </w:r>
            <w:proofErr w:type="spellEnd"/>
          </w:p>
          <w:p w14:paraId="1259F087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1F6D2CE8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Назва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об’єкту</w:t>
            </w:r>
            <w:proofErr w:type="spellEnd"/>
          </w:p>
        </w:tc>
        <w:tc>
          <w:tcPr>
            <w:tcW w:w="1382" w:type="dxa"/>
            <w:vAlign w:val="center"/>
          </w:tcPr>
          <w:p w14:paraId="3A608D29" w14:textId="487EF24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Область/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C60CAE">
              <w:rPr>
                <w:sz w:val="24"/>
              </w:rPr>
              <w:t>місто</w:t>
            </w:r>
            <w:proofErr w:type="spellEnd"/>
          </w:p>
        </w:tc>
        <w:tc>
          <w:tcPr>
            <w:tcW w:w="1276" w:type="dxa"/>
            <w:vAlign w:val="center"/>
          </w:tcPr>
          <w:p w14:paraId="25141F4F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Пропозиції</w:t>
            </w:r>
            <w:proofErr w:type="spellEnd"/>
          </w:p>
        </w:tc>
      </w:tr>
      <w:tr w:rsidR="00C60CAE" w:rsidRPr="00C60CAE" w14:paraId="1C893262" w14:textId="77777777" w:rsidTr="00C60CAE">
        <w:trPr>
          <w:trHeight w:val="1265"/>
        </w:trPr>
        <w:tc>
          <w:tcPr>
            <w:tcW w:w="567" w:type="dxa"/>
            <w:vAlign w:val="center"/>
          </w:tcPr>
          <w:p w14:paraId="33734321" w14:textId="77777777" w:rsidR="00C60CAE" w:rsidRPr="00C60CAE" w:rsidRDefault="00C60CAE" w:rsidP="00C60CAE">
            <w:pPr>
              <w:numPr>
                <w:ilvl w:val="0"/>
                <w:numId w:val="5"/>
              </w:numPr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14:paraId="67E3102B" w14:textId="77777777" w:rsidR="00C60CAE" w:rsidRPr="00C60CAE" w:rsidRDefault="00C60CAE" w:rsidP="00150AC2">
            <w:pPr>
              <w:ind w:left="113" w:right="113"/>
              <w:jc w:val="center"/>
              <w:rPr>
                <w:sz w:val="24"/>
                <w:szCs w:val="34"/>
              </w:rPr>
            </w:pPr>
            <w:r w:rsidRPr="00C60CAE">
              <w:rPr>
                <w:sz w:val="24"/>
              </w:rPr>
              <w:t>35606756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CF030E5" w14:textId="77777777" w:rsidR="00C60CAE" w:rsidRPr="00C60CAE" w:rsidRDefault="00C60CAE" w:rsidP="00150AC2">
            <w:pPr>
              <w:jc w:val="center"/>
              <w:rPr>
                <w:sz w:val="24"/>
                <w:szCs w:val="34"/>
              </w:rPr>
            </w:pPr>
            <w:r w:rsidRPr="00C60CAE">
              <w:rPr>
                <w:sz w:val="24"/>
              </w:rPr>
              <w:t>КОМУНАЛЬНЕ ПІДПРИЄМСТВО "КОРЮКІВКАВОДОКАНАЛ" КОРЮКІВСЬКОЇ МІСЬКОЇ РАДИ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906A8D" w14:textId="77777777" w:rsidR="00C60CAE" w:rsidRPr="00C60CAE" w:rsidRDefault="00C60CAE" w:rsidP="00150AC2">
            <w:pPr>
              <w:jc w:val="center"/>
              <w:rPr>
                <w:sz w:val="24"/>
                <w:szCs w:val="34"/>
              </w:rPr>
            </w:pPr>
            <w:proofErr w:type="spellStart"/>
            <w:r w:rsidRPr="00C60CAE">
              <w:rPr>
                <w:sz w:val="24"/>
              </w:rPr>
              <w:t>видобування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корисних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копалин</w:t>
            </w:r>
            <w:proofErr w:type="spellEnd"/>
            <w:r w:rsidRPr="00C60CAE">
              <w:rPr>
                <w:sz w:val="24"/>
              </w:rPr>
              <w:t xml:space="preserve">, </w:t>
            </w:r>
            <w:proofErr w:type="spellStart"/>
            <w:r w:rsidRPr="00C60CAE">
              <w:rPr>
                <w:sz w:val="24"/>
              </w:rPr>
              <w:t>питні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підземні</w:t>
            </w:r>
            <w:proofErr w:type="spellEnd"/>
            <w:r w:rsidRPr="00C60CAE">
              <w:rPr>
                <w:sz w:val="24"/>
              </w:rPr>
              <w:t xml:space="preserve"> води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548741" w14:textId="77777777" w:rsidR="00C60CAE" w:rsidRPr="00C60CAE" w:rsidRDefault="00C60CAE" w:rsidP="00150AC2">
            <w:pPr>
              <w:jc w:val="center"/>
              <w:rPr>
                <w:sz w:val="24"/>
                <w:szCs w:val="34"/>
              </w:rPr>
            </w:pPr>
            <w:proofErr w:type="spellStart"/>
            <w:r w:rsidRPr="00C60CAE">
              <w:rPr>
                <w:sz w:val="24"/>
              </w:rPr>
              <w:t>Корюківське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родовище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ділянка</w:t>
            </w:r>
            <w:proofErr w:type="spellEnd"/>
            <w:r w:rsidRPr="00C60CAE">
              <w:rPr>
                <w:sz w:val="24"/>
              </w:rPr>
              <w:t xml:space="preserve"> № 1 (</w:t>
            </w:r>
            <w:proofErr w:type="spellStart"/>
            <w:r w:rsidRPr="00C60CAE">
              <w:rPr>
                <w:sz w:val="24"/>
              </w:rPr>
              <w:t>свердловина</w:t>
            </w:r>
            <w:proofErr w:type="spellEnd"/>
            <w:r w:rsidRPr="00C60CAE">
              <w:rPr>
                <w:sz w:val="24"/>
              </w:rPr>
              <w:t xml:space="preserve"> № 4) та </w:t>
            </w:r>
            <w:proofErr w:type="spellStart"/>
            <w:r w:rsidRPr="00C60CAE">
              <w:rPr>
                <w:sz w:val="24"/>
              </w:rPr>
              <w:t>ділянка</w:t>
            </w:r>
            <w:proofErr w:type="spellEnd"/>
            <w:r w:rsidRPr="00C60CAE">
              <w:rPr>
                <w:sz w:val="24"/>
              </w:rPr>
              <w:t xml:space="preserve"> № 2 (</w:t>
            </w:r>
            <w:proofErr w:type="spellStart"/>
            <w:r w:rsidRPr="00C60CAE">
              <w:rPr>
                <w:sz w:val="24"/>
              </w:rPr>
              <w:t>свердловини</w:t>
            </w:r>
            <w:proofErr w:type="spellEnd"/>
            <w:r w:rsidRPr="00C60CAE">
              <w:rPr>
                <w:sz w:val="24"/>
              </w:rPr>
              <w:t xml:space="preserve"> №№ 1, 2, 3)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05D58EFA" w14:textId="77777777" w:rsidR="00C60CAE" w:rsidRPr="00C60CAE" w:rsidRDefault="00C60CAE" w:rsidP="00150AC2">
            <w:pPr>
              <w:jc w:val="center"/>
              <w:rPr>
                <w:sz w:val="24"/>
                <w:szCs w:val="34"/>
              </w:rPr>
            </w:pPr>
            <w:proofErr w:type="spellStart"/>
            <w:r w:rsidRPr="00C60CAE">
              <w:rPr>
                <w:sz w:val="24"/>
              </w:rPr>
              <w:t>Чернігівська</w:t>
            </w:r>
            <w:proofErr w:type="spellEnd"/>
          </w:p>
        </w:tc>
        <w:tc>
          <w:tcPr>
            <w:tcW w:w="1276" w:type="dxa"/>
            <w:vAlign w:val="center"/>
          </w:tcPr>
          <w:p w14:paraId="6CDAAF6F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надати</w:t>
            </w:r>
            <w:proofErr w:type="spellEnd"/>
            <w:r w:rsidRPr="00C60CAE">
              <w:rPr>
                <w:sz w:val="24"/>
              </w:rPr>
              <w:t xml:space="preserve"> на 20 </w:t>
            </w:r>
            <w:proofErr w:type="spellStart"/>
            <w:r w:rsidRPr="00C60CAE">
              <w:rPr>
                <w:sz w:val="24"/>
              </w:rPr>
              <w:t>років</w:t>
            </w:r>
            <w:proofErr w:type="spellEnd"/>
          </w:p>
        </w:tc>
      </w:tr>
    </w:tbl>
    <w:p w14:paraId="565E9338" w14:textId="77777777" w:rsidR="00C60CAE" w:rsidRPr="00C60CAE" w:rsidRDefault="00C60CAE" w:rsidP="00C60CAE">
      <w:pPr>
        <w:ind w:left="-284" w:firstLine="710"/>
        <w:jc w:val="both"/>
        <w:rPr>
          <w:b/>
          <w:sz w:val="28"/>
        </w:rPr>
      </w:pPr>
    </w:p>
    <w:p w14:paraId="0542BF56" w14:textId="77777777" w:rsidR="00C60CAE" w:rsidRPr="00C60CAE" w:rsidRDefault="00C60CAE" w:rsidP="00C60CAE">
      <w:pPr>
        <w:ind w:left="-284" w:right="-1" w:firstLine="710"/>
        <w:jc w:val="both"/>
        <w:rPr>
          <w:sz w:val="28"/>
        </w:rPr>
      </w:pPr>
      <w:r w:rsidRPr="00C60CAE">
        <w:rPr>
          <w:b/>
          <w:sz w:val="28"/>
        </w:rPr>
        <w:t>4.</w:t>
      </w:r>
      <w:r w:rsidRPr="00C60CAE">
        <w:rPr>
          <w:b/>
          <w:sz w:val="28"/>
          <w:lang w:val="uk-UA"/>
        </w:rPr>
        <w:t>2</w:t>
      </w:r>
      <w:r w:rsidRPr="00C60CAE">
        <w:rPr>
          <w:b/>
          <w:sz w:val="28"/>
        </w:rPr>
        <w:t>.</w:t>
      </w:r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Інформацію</w:t>
      </w:r>
      <w:proofErr w:type="spellEnd"/>
      <w:r w:rsidRPr="00C60CAE">
        <w:rPr>
          <w:sz w:val="28"/>
        </w:rPr>
        <w:t xml:space="preserve"> начальника </w:t>
      </w:r>
      <w:proofErr w:type="spellStart"/>
      <w:r w:rsidRPr="00C60CAE">
        <w:rPr>
          <w:sz w:val="28"/>
        </w:rPr>
        <w:t>Відділу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використання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</w:t>
      </w:r>
      <w:proofErr w:type="spellEnd"/>
      <w:r w:rsidRPr="00C60CAE">
        <w:rPr>
          <w:sz w:val="28"/>
        </w:rPr>
        <w:t xml:space="preserve"> та </w:t>
      </w:r>
      <w:proofErr w:type="spellStart"/>
      <w:r w:rsidRPr="00C60CAE">
        <w:rPr>
          <w:sz w:val="28"/>
        </w:rPr>
        <w:t>забезпечення</w:t>
      </w:r>
      <w:proofErr w:type="spellEnd"/>
      <w:r w:rsidRPr="00C60CAE">
        <w:rPr>
          <w:sz w:val="28"/>
        </w:rPr>
        <w:t xml:space="preserve"> </w:t>
      </w:r>
      <w:r w:rsidRPr="00C60CAE">
        <w:rPr>
          <w:sz w:val="28"/>
        </w:rPr>
        <w:br/>
      </w:r>
      <w:proofErr w:type="spellStart"/>
      <w:r w:rsidRPr="00C60CAE">
        <w:rPr>
          <w:sz w:val="28"/>
        </w:rPr>
        <w:t>виконання</w:t>
      </w:r>
      <w:proofErr w:type="spellEnd"/>
      <w:r w:rsidRPr="00C60CAE">
        <w:rPr>
          <w:sz w:val="28"/>
        </w:rPr>
        <w:t xml:space="preserve"> процедур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Яковлєвої</w:t>
      </w:r>
      <w:proofErr w:type="spellEnd"/>
      <w:r w:rsidRPr="00C60CAE">
        <w:rPr>
          <w:sz w:val="28"/>
        </w:rPr>
        <w:t xml:space="preserve"> О.В.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пункту 8 Порядку, </w:t>
      </w:r>
      <w:proofErr w:type="spellStart"/>
      <w:r w:rsidRPr="00C60CAE">
        <w:rPr>
          <w:sz w:val="28"/>
        </w:rPr>
        <w:t>враховуючи</w:t>
      </w:r>
      <w:proofErr w:type="spellEnd"/>
      <w:r w:rsidRPr="00C60CAE">
        <w:rPr>
          <w:sz w:val="28"/>
        </w:rPr>
        <w:t xml:space="preserve"> пункт 8 </w:t>
      </w:r>
      <w:proofErr w:type="spellStart"/>
      <w:r w:rsidRPr="00C60CAE">
        <w:rPr>
          <w:sz w:val="28"/>
        </w:rPr>
        <w:t>розділу</w:t>
      </w:r>
      <w:proofErr w:type="spellEnd"/>
      <w:r w:rsidRPr="00C60CAE">
        <w:rPr>
          <w:sz w:val="28"/>
        </w:rPr>
        <w:t xml:space="preserve"> Х «</w:t>
      </w:r>
      <w:proofErr w:type="spellStart"/>
      <w:r w:rsidRPr="00C60CAE">
        <w:rPr>
          <w:sz w:val="28"/>
        </w:rPr>
        <w:t>Перехідні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положення</w:t>
      </w:r>
      <w:proofErr w:type="spellEnd"/>
      <w:r w:rsidRPr="00C60CAE">
        <w:rPr>
          <w:sz w:val="28"/>
        </w:rPr>
        <w:t xml:space="preserve">» Кодексу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про </w:t>
      </w:r>
      <w:proofErr w:type="spellStart"/>
      <w:r w:rsidRPr="00C60CAE">
        <w:rPr>
          <w:sz w:val="28"/>
        </w:rPr>
        <w:t>надра</w:t>
      </w:r>
      <w:proofErr w:type="spellEnd"/>
      <w:r w:rsidRPr="00C60CAE">
        <w:rPr>
          <w:sz w:val="28"/>
        </w:rPr>
        <w:t>.</w:t>
      </w:r>
    </w:p>
    <w:p w14:paraId="2A2B4D9F" w14:textId="77777777" w:rsidR="00C60CAE" w:rsidRPr="00C60CAE" w:rsidRDefault="00C60CAE" w:rsidP="00C60CAE">
      <w:pPr>
        <w:ind w:left="-284" w:right="-1" w:firstLine="710"/>
        <w:jc w:val="both"/>
        <w:rPr>
          <w:sz w:val="28"/>
        </w:rPr>
      </w:pPr>
      <w:r w:rsidRPr="00C60CAE">
        <w:rPr>
          <w:b/>
          <w:sz w:val="28"/>
        </w:rPr>
        <w:t>УХВАЛИЛИ:</w:t>
      </w:r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рекомендувати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Держгеонадрам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врахувати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пропозиції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Робочої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групи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згідно</w:t>
      </w:r>
      <w:proofErr w:type="spellEnd"/>
      <w:r w:rsidRPr="00C60CAE">
        <w:rPr>
          <w:sz w:val="28"/>
        </w:rPr>
        <w:t xml:space="preserve"> з </w:t>
      </w:r>
      <w:r w:rsidRPr="00C60CAE">
        <w:rPr>
          <w:sz w:val="28"/>
        </w:rPr>
        <w:br/>
        <w:t>пунктом 8 Порядку (</w:t>
      </w:r>
      <w:proofErr w:type="spellStart"/>
      <w:r w:rsidRPr="00C60CAE">
        <w:rPr>
          <w:sz w:val="28"/>
        </w:rPr>
        <w:t>враховуючи</w:t>
      </w:r>
      <w:proofErr w:type="spellEnd"/>
      <w:r w:rsidRPr="00C60CAE">
        <w:rPr>
          <w:sz w:val="28"/>
        </w:rPr>
        <w:t xml:space="preserve"> пункт 8 </w:t>
      </w:r>
      <w:proofErr w:type="spellStart"/>
      <w:r w:rsidRPr="00C60CAE">
        <w:rPr>
          <w:sz w:val="28"/>
        </w:rPr>
        <w:t>розділу</w:t>
      </w:r>
      <w:proofErr w:type="spellEnd"/>
      <w:r w:rsidRPr="00C60CAE">
        <w:rPr>
          <w:sz w:val="28"/>
        </w:rPr>
        <w:t xml:space="preserve"> Х «</w:t>
      </w:r>
      <w:proofErr w:type="spellStart"/>
      <w:r w:rsidRPr="00C60CAE">
        <w:rPr>
          <w:sz w:val="28"/>
        </w:rPr>
        <w:t>Перехідні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положення</w:t>
      </w:r>
      <w:proofErr w:type="spellEnd"/>
      <w:r w:rsidRPr="00C60CAE">
        <w:rPr>
          <w:sz w:val="28"/>
        </w:rPr>
        <w:t xml:space="preserve">» Кодексу </w:t>
      </w:r>
      <w:proofErr w:type="spellStart"/>
      <w:r w:rsidRPr="00C60CAE">
        <w:rPr>
          <w:sz w:val="28"/>
        </w:rPr>
        <w:t>України</w:t>
      </w:r>
      <w:proofErr w:type="spellEnd"/>
      <w:r w:rsidRPr="00C60CAE">
        <w:rPr>
          <w:sz w:val="28"/>
        </w:rPr>
        <w:t xml:space="preserve"> про </w:t>
      </w:r>
      <w:proofErr w:type="spellStart"/>
      <w:r w:rsidRPr="00C60CAE">
        <w:rPr>
          <w:sz w:val="28"/>
        </w:rPr>
        <w:t>надра</w:t>
      </w:r>
      <w:proofErr w:type="spellEnd"/>
      <w:r w:rsidRPr="00C60CAE">
        <w:rPr>
          <w:sz w:val="28"/>
        </w:rPr>
        <w:t xml:space="preserve">), а </w:t>
      </w:r>
      <w:proofErr w:type="spellStart"/>
      <w:r w:rsidRPr="00C60CAE">
        <w:rPr>
          <w:sz w:val="28"/>
        </w:rPr>
        <w:t>саме</w:t>
      </w:r>
      <w:proofErr w:type="spellEnd"/>
      <w:r w:rsidRPr="00C60CAE">
        <w:rPr>
          <w:sz w:val="28"/>
        </w:rPr>
        <w:t xml:space="preserve">: </w:t>
      </w:r>
      <w:proofErr w:type="spellStart"/>
      <w:r w:rsidRPr="00C60CAE">
        <w:rPr>
          <w:sz w:val="28"/>
        </w:rPr>
        <w:t>геологічного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вивчення</w:t>
      </w:r>
      <w:proofErr w:type="spellEnd"/>
      <w:r w:rsidRPr="00C60CAE">
        <w:rPr>
          <w:sz w:val="28"/>
        </w:rPr>
        <w:t xml:space="preserve">, в тому </w:t>
      </w:r>
      <w:proofErr w:type="spellStart"/>
      <w:r w:rsidRPr="00C60CAE">
        <w:rPr>
          <w:sz w:val="28"/>
        </w:rPr>
        <w:t>числі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дослідно-промислової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розробки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видобування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підземних</w:t>
      </w:r>
      <w:proofErr w:type="spellEnd"/>
      <w:r w:rsidRPr="00C60CAE">
        <w:rPr>
          <w:sz w:val="28"/>
        </w:rPr>
        <w:t xml:space="preserve"> вод (</w:t>
      </w:r>
      <w:proofErr w:type="spellStart"/>
      <w:r w:rsidRPr="00C60CAE">
        <w:rPr>
          <w:sz w:val="28"/>
        </w:rPr>
        <w:t>крім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мінеральних</w:t>
      </w:r>
      <w:proofErr w:type="spellEnd"/>
      <w:r w:rsidRPr="00C60CAE">
        <w:rPr>
          <w:sz w:val="28"/>
        </w:rPr>
        <w:t xml:space="preserve">) для </w:t>
      </w:r>
      <w:proofErr w:type="spellStart"/>
      <w:r w:rsidRPr="00C60CAE">
        <w:rPr>
          <w:sz w:val="28"/>
        </w:rPr>
        <w:t>всіх</w:t>
      </w:r>
      <w:proofErr w:type="spellEnd"/>
      <w:r w:rsidRPr="00C60CAE">
        <w:rPr>
          <w:sz w:val="28"/>
        </w:rPr>
        <w:t xml:space="preserve"> потреб, </w:t>
      </w:r>
      <w:proofErr w:type="spellStart"/>
      <w:r w:rsidRPr="00C60CAE">
        <w:rPr>
          <w:sz w:val="28"/>
        </w:rPr>
        <w:t>крім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виробництва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фасованої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питної</w:t>
      </w:r>
      <w:proofErr w:type="spellEnd"/>
      <w:r w:rsidRPr="00C60CAE">
        <w:rPr>
          <w:sz w:val="28"/>
        </w:rPr>
        <w:t xml:space="preserve"> води, за </w:t>
      </w:r>
      <w:proofErr w:type="spellStart"/>
      <w:r w:rsidRPr="00C60CAE">
        <w:rPr>
          <w:sz w:val="28"/>
        </w:rPr>
        <w:t>умови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що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обсяг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видобування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питних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підземних</w:t>
      </w:r>
      <w:proofErr w:type="spellEnd"/>
      <w:r w:rsidRPr="00C60CAE">
        <w:rPr>
          <w:sz w:val="28"/>
        </w:rPr>
        <w:t xml:space="preserve"> вод з </w:t>
      </w:r>
      <w:proofErr w:type="spellStart"/>
      <w:r w:rsidRPr="00C60CAE">
        <w:rPr>
          <w:sz w:val="28"/>
        </w:rPr>
        <w:t>водозаборів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перевищує</w:t>
      </w:r>
      <w:proofErr w:type="spellEnd"/>
      <w:r w:rsidRPr="00C60CAE">
        <w:rPr>
          <w:sz w:val="28"/>
        </w:rPr>
        <w:t xml:space="preserve"> 300 куб. </w:t>
      </w:r>
      <w:proofErr w:type="spellStart"/>
      <w:r w:rsidRPr="00C60CAE">
        <w:rPr>
          <w:sz w:val="28"/>
        </w:rPr>
        <w:t>метрів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добу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</w:t>
      </w:r>
      <w:proofErr w:type="spellStart"/>
      <w:r w:rsidRPr="00C60CAE">
        <w:rPr>
          <w:sz w:val="28"/>
        </w:rPr>
        <w:t>Переліку</w:t>
      </w:r>
      <w:proofErr w:type="spellEnd"/>
      <w:r w:rsidRPr="00C60CAE">
        <w:rPr>
          <w:sz w:val="28"/>
        </w:rPr>
        <w:t>:</w:t>
      </w:r>
    </w:p>
    <w:p w14:paraId="6ADE6E96" w14:textId="58F82F47" w:rsidR="00C60CAE" w:rsidRDefault="00C60CAE" w:rsidP="00C60CAE">
      <w:pPr>
        <w:jc w:val="center"/>
        <w:outlineLvl w:val="0"/>
        <w:rPr>
          <w:sz w:val="28"/>
        </w:rPr>
      </w:pPr>
      <w:proofErr w:type="spellStart"/>
      <w:r w:rsidRPr="00C60CAE">
        <w:rPr>
          <w:sz w:val="28"/>
        </w:rPr>
        <w:t>Перелік</w:t>
      </w:r>
      <w:proofErr w:type="spellEnd"/>
    </w:p>
    <w:p w14:paraId="443AA589" w14:textId="77777777" w:rsidR="00C60CAE" w:rsidRPr="00C60CAE" w:rsidRDefault="00C60CAE" w:rsidP="00C60CAE">
      <w:pPr>
        <w:jc w:val="center"/>
        <w:outlineLvl w:val="0"/>
        <w:rPr>
          <w:sz w:val="36"/>
        </w:rPr>
      </w:pPr>
    </w:p>
    <w:tbl>
      <w:tblPr>
        <w:tblW w:w="1003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233"/>
        <w:gridCol w:w="1985"/>
        <w:gridCol w:w="2267"/>
        <w:gridCol w:w="1134"/>
        <w:gridCol w:w="1276"/>
      </w:tblGrid>
      <w:tr w:rsidR="00C60CAE" w:rsidRPr="00C60CAE" w14:paraId="7829FAA6" w14:textId="77777777" w:rsidTr="00C60CAE">
        <w:trPr>
          <w:trHeight w:val="334"/>
        </w:trPr>
        <w:tc>
          <w:tcPr>
            <w:tcW w:w="567" w:type="dxa"/>
            <w:vAlign w:val="center"/>
          </w:tcPr>
          <w:p w14:paraId="72456FA5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8F038" w14:textId="77777777" w:rsidR="00C60CAE" w:rsidRPr="00C60CAE" w:rsidRDefault="00C60CAE" w:rsidP="00150AC2">
            <w:pPr>
              <w:ind w:left="-68" w:right="-27"/>
              <w:jc w:val="center"/>
              <w:rPr>
                <w:sz w:val="24"/>
                <w:lang w:eastAsia="uk-UA"/>
              </w:rPr>
            </w:pPr>
            <w:r w:rsidRPr="00C60CAE">
              <w:rPr>
                <w:sz w:val="24"/>
                <w:lang w:eastAsia="uk-UA"/>
              </w:rPr>
              <w:t xml:space="preserve">Код </w:t>
            </w:r>
            <w:proofErr w:type="spellStart"/>
            <w:r w:rsidRPr="00C60CAE">
              <w:rPr>
                <w:sz w:val="24"/>
                <w:lang w:eastAsia="uk-UA"/>
              </w:rPr>
              <w:t>згідно</w:t>
            </w:r>
            <w:proofErr w:type="spellEnd"/>
            <w:r w:rsidRPr="00C60CAE">
              <w:rPr>
                <w:sz w:val="24"/>
                <w:lang w:eastAsia="uk-UA"/>
              </w:rPr>
              <w:t xml:space="preserve"> з ЄДРПОУ</w:t>
            </w:r>
          </w:p>
        </w:tc>
        <w:tc>
          <w:tcPr>
            <w:tcW w:w="2233" w:type="dxa"/>
            <w:vAlign w:val="center"/>
          </w:tcPr>
          <w:p w14:paraId="5984881B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Суб’єкт</w:t>
            </w:r>
            <w:proofErr w:type="spellEnd"/>
          </w:p>
          <w:p w14:paraId="4C666613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господарювання</w:t>
            </w:r>
            <w:proofErr w:type="spellEnd"/>
          </w:p>
        </w:tc>
        <w:tc>
          <w:tcPr>
            <w:tcW w:w="1985" w:type="dxa"/>
            <w:vAlign w:val="center"/>
          </w:tcPr>
          <w:p w14:paraId="0F66C0D2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Вид</w:t>
            </w:r>
          </w:p>
          <w:p w14:paraId="73FFEA90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 xml:space="preserve">користування </w:t>
            </w:r>
            <w:r w:rsidRPr="00C60CAE">
              <w:rPr>
                <w:sz w:val="24"/>
              </w:rPr>
              <w:br/>
              <w:t>надрами,</w:t>
            </w:r>
          </w:p>
          <w:p w14:paraId="3BD691F2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корисна</w:t>
            </w:r>
            <w:proofErr w:type="spellEnd"/>
          </w:p>
          <w:p w14:paraId="31A9BFAA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копалина</w:t>
            </w:r>
            <w:proofErr w:type="spellEnd"/>
          </w:p>
        </w:tc>
        <w:tc>
          <w:tcPr>
            <w:tcW w:w="2267" w:type="dxa"/>
            <w:vAlign w:val="center"/>
          </w:tcPr>
          <w:p w14:paraId="582AB2ED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Назва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5C015D56" w14:textId="77777777" w:rsid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Область/</w:t>
            </w:r>
          </w:p>
          <w:p w14:paraId="791F0396" w14:textId="0B58780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місто</w:t>
            </w:r>
            <w:proofErr w:type="spellEnd"/>
          </w:p>
        </w:tc>
        <w:tc>
          <w:tcPr>
            <w:tcW w:w="1276" w:type="dxa"/>
            <w:vAlign w:val="center"/>
          </w:tcPr>
          <w:p w14:paraId="35D99B5C" w14:textId="77777777" w:rsidR="00C60CAE" w:rsidRPr="00C60CAE" w:rsidRDefault="00C60CAE" w:rsidP="00150A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Пропозиції</w:t>
            </w:r>
            <w:proofErr w:type="spellEnd"/>
          </w:p>
        </w:tc>
      </w:tr>
      <w:tr w:rsidR="00C60CAE" w:rsidRPr="00C60CAE" w14:paraId="28F4CC81" w14:textId="77777777" w:rsidTr="00C60CAE">
        <w:trPr>
          <w:trHeight w:val="269"/>
        </w:trPr>
        <w:tc>
          <w:tcPr>
            <w:tcW w:w="567" w:type="dxa"/>
            <w:vAlign w:val="center"/>
          </w:tcPr>
          <w:p w14:paraId="7D81B786" w14:textId="77777777" w:rsidR="00C60CAE" w:rsidRPr="00C60CAE" w:rsidRDefault="00C60CAE" w:rsidP="00C60CAE">
            <w:pPr>
              <w:numPr>
                <w:ilvl w:val="0"/>
                <w:numId w:val="7"/>
              </w:numPr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6A8E61" w14:textId="77777777" w:rsidR="00C60CAE" w:rsidRPr="00C60CAE" w:rsidRDefault="00C60CAE" w:rsidP="00150AC2">
            <w:pPr>
              <w:ind w:left="113" w:right="113"/>
              <w:jc w:val="center"/>
              <w:rPr>
                <w:sz w:val="24"/>
              </w:rPr>
            </w:pPr>
            <w:r w:rsidRPr="00C60CAE">
              <w:rPr>
                <w:sz w:val="24"/>
              </w:rPr>
              <w:t>30687118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2570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r w:rsidRPr="00C60CAE">
              <w:rPr>
                <w:sz w:val="24"/>
              </w:rPr>
              <w:t>КОМУНАЛЬНЕ ПІДПРИЄМСТВО "БОЯРКА-ВОДОКАНАЛ" БОЯРСЬКОЇ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F974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геологічне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вивчення</w:t>
            </w:r>
            <w:proofErr w:type="spellEnd"/>
            <w:r w:rsidRPr="00C60CAE">
              <w:rPr>
                <w:sz w:val="24"/>
              </w:rPr>
              <w:t xml:space="preserve">, в тому </w:t>
            </w:r>
            <w:proofErr w:type="spellStart"/>
            <w:r w:rsidRPr="00C60CAE">
              <w:rPr>
                <w:sz w:val="24"/>
              </w:rPr>
              <w:t>числі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дослідно-промислова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розробка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родовищ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корисних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копалин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загальнодержавного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значення</w:t>
            </w:r>
            <w:proofErr w:type="spellEnd"/>
            <w:r w:rsidRPr="00C60CAE">
              <w:rPr>
                <w:sz w:val="24"/>
              </w:rPr>
              <w:t xml:space="preserve">, </w:t>
            </w:r>
            <w:proofErr w:type="spellStart"/>
            <w:r w:rsidRPr="00C60CAE">
              <w:rPr>
                <w:sz w:val="24"/>
              </w:rPr>
              <w:t>питні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підземні</w:t>
            </w:r>
            <w:proofErr w:type="spellEnd"/>
            <w:r w:rsidRPr="00C60CAE">
              <w:rPr>
                <w:sz w:val="24"/>
              </w:rPr>
              <w:t xml:space="preserve"> води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A0B9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водозабірні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ділянки</w:t>
            </w:r>
            <w:proofErr w:type="spellEnd"/>
            <w:r w:rsidRPr="00C60CAE">
              <w:rPr>
                <w:sz w:val="24"/>
              </w:rPr>
              <w:t xml:space="preserve"> Забір'є-2 (</w:t>
            </w:r>
            <w:proofErr w:type="spellStart"/>
            <w:r w:rsidRPr="00C60CAE">
              <w:rPr>
                <w:sz w:val="24"/>
              </w:rPr>
              <w:t>свердловини</w:t>
            </w:r>
            <w:proofErr w:type="spellEnd"/>
            <w:r w:rsidRPr="00C60CAE">
              <w:rPr>
                <w:sz w:val="24"/>
              </w:rPr>
              <w:t xml:space="preserve"> №№ 3587, 2196, 1/08), </w:t>
            </w:r>
            <w:proofErr w:type="spellStart"/>
            <w:r w:rsidRPr="00C60CAE">
              <w:rPr>
                <w:sz w:val="24"/>
              </w:rPr>
              <w:t>Княжичі</w:t>
            </w:r>
            <w:proofErr w:type="spellEnd"/>
            <w:r w:rsidRPr="00C60CAE">
              <w:rPr>
                <w:sz w:val="24"/>
              </w:rPr>
              <w:t xml:space="preserve"> (</w:t>
            </w:r>
            <w:proofErr w:type="spellStart"/>
            <w:r w:rsidRPr="00C60CAE">
              <w:rPr>
                <w:sz w:val="24"/>
              </w:rPr>
              <w:t>свердловина</w:t>
            </w:r>
            <w:proofErr w:type="spellEnd"/>
            <w:r w:rsidRPr="00C60CAE">
              <w:rPr>
                <w:sz w:val="24"/>
              </w:rPr>
              <w:t xml:space="preserve"> № 1(б/н)), </w:t>
            </w:r>
            <w:proofErr w:type="spellStart"/>
            <w:r w:rsidRPr="00C60CAE">
              <w:rPr>
                <w:sz w:val="24"/>
              </w:rPr>
              <w:t>Новосілки</w:t>
            </w:r>
            <w:proofErr w:type="spellEnd"/>
            <w:r w:rsidRPr="00C60CAE">
              <w:rPr>
                <w:sz w:val="24"/>
              </w:rPr>
              <w:t xml:space="preserve"> (</w:t>
            </w:r>
            <w:proofErr w:type="spellStart"/>
            <w:r w:rsidRPr="00C60CAE">
              <w:rPr>
                <w:sz w:val="24"/>
              </w:rPr>
              <w:t>свердловина</w:t>
            </w:r>
            <w:proofErr w:type="spellEnd"/>
            <w:r w:rsidRPr="00C60CAE">
              <w:rPr>
                <w:sz w:val="24"/>
              </w:rPr>
              <w:t xml:space="preserve"> № 1), </w:t>
            </w:r>
            <w:proofErr w:type="spellStart"/>
            <w:r w:rsidRPr="00C60CAE">
              <w:rPr>
                <w:sz w:val="24"/>
              </w:rPr>
              <w:t>Тарасівка</w:t>
            </w:r>
            <w:proofErr w:type="spellEnd"/>
            <w:r w:rsidRPr="00C60CAE">
              <w:rPr>
                <w:sz w:val="24"/>
              </w:rPr>
              <w:t xml:space="preserve"> (</w:t>
            </w:r>
            <w:proofErr w:type="spellStart"/>
            <w:r w:rsidRPr="00C60CAE">
              <w:rPr>
                <w:sz w:val="24"/>
              </w:rPr>
              <w:t>свердловини</w:t>
            </w:r>
            <w:proofErr w:type="spellEnd"/>
            <w:r w:rsidRPr="00C60CAE">
              <w:rPr>
                <w:sz w:val="24"/>
              </w:rPr>
              <w:t xml:space="preserve"> №№ 1687, 1604, 1759, 2104)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9AEC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C60CAE">
              <w:rPr>
                <w:sz w:val="24"/>
              </w:rPr>
              <w:t>Київська</w:t>
            </w:r>
            <w:proofErr w:type="spellEnd"/>
          </w:p>
        </w:tc>
        <w:tc>
          <w:tcPr>
            <w:tcW w:w="1276" w:type="dxa"/>
            <w:vAlign w:val="center"/>
          </w:tcPr>
          <w:p w14:paraId="75390EAC" w14:textId="77777777" w:rsidR="00C60CAE" w:rsidRPr="00C60CAE" w:rsidRDefault="00C60CAE" w:rsidP="00150AC2">
            <w:pPr>
              <w:jc w:val="center"/>
              <w:rPr>
                <w:sz w:val="24"/>
              </w:rPr>
            </w:pPr>
            <w:r w:rsidRPr="00C60CAE">
              <w:rPr>
                <w:sz w:val="24"/>
              </w:rPr>
              <w:t xml:space="preserve">перенести </w:t>
            </w:r>
            <w:proofErr w:type="spellStart"/>
            <w:r w:rsidRPr="00C60CAE">
              <w:rPr>
                <w:sz w:val="24"/>
              </w:rPr>
              <w:t>розгляд</w:t>
            </w:r>
            <w:proofErr w:type="spellEnd"/>
            <w:r w:rsidRPr="00C60CAE">
              <w:rPr>
                <w:sz w:val="24"/>
              </w:rPr>
              <w:t xml:space="preserve"> </w:t>
            </w:r>
            <w:proofErr w:type="spellStart"/>
            <w:r w:rsidRPr="00C60CAE">
              <w:rPr>
                <w:sz w:val="24"/>
              </w:rPr>
              <w:t>питання</w:t>
            </w:r>
            <w:proofErr w:type="spellEnd"/>
          </w:p>
        </w:tc>
      </w:tr>
    </w:tbl>
    <w:p w14:paraId="5256399E" w14:textId="77777777" w:rsidR="00C60CAE" w:rsidRPr="00C60CAE" w:rsidRDefault="00C60CAE" w:rsidP="00C60CAE">
      <w:pPr>
        <w:ind w:left="-284" w:firstLine="710"/>
        <w:jc w:val="both"/>
        <w:rPr>
          <w:b/>
          <w:sz w:val="28"/>
        </w:rPr>
      </w:pPr>
    </w:p>
    <w:p w14:paraId="50ED4A8C" w14:textId="77777777" w:rsidR="00C60CAE" w:rsidRPr="00C60CAE" w:rsidRDefault="00C60CAE" w:rsidP="00C60CAE">
      <w:pPr>
        <w:ind w:left="-284" w:firstLine="710"/>
        <w:jc w:val="both"/>
        <w:rPr>
          <w:b/>
          <w:sz w:val="28"/>
        </w:rPr>
      </w:pPr>
      <w:r w:rsidRPr="00C60CAE">
        <w:rPr>
          <w:b/>
          <w:sz w:val="28"/>
        </w:rPr>
        <w:t>СЛУХАЛИ:</w:t>
      </w:r>
    </w:p>
    <w:p w14:paraId="3A51C922" w14:textId="77777777" w:rsidR="00C60CAE" w:rsidRPr="00C60CAE" w:rsidRDefault="00C60CAE" w:rsidP="00C60CAE">
      <w:pPr>
        <w:ind w:left="-284" w:firstLine="710"/>
        <w:jc w:val="both"/>
        <w:rPr>
          <w:sz w:val="28"/>
        </w:rPr>
      </w:pPr>
      <w:r w:rsidRPr="00C60CAE">
        <w:rPr>
          <w:b/>
          <w:sz w:val="28"/>
          <w:lang w:val="uk-UA"/>
        </w:rPr>
        <w:t>5</w:t>
      </w:r>
      <w:r w:rsidRPr="00C60CAE">
        <w:rPr>
          <w:b/>
          <w:sz w:val="28"/>
        </w:rPr>
        <w:t>.</w:t>
      </w:r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Інформацію</w:t>
      </w:r>
      <w:proofErr w:type="spellEnd"/>
      <w:r w:rsidRPr="00C60CAE">
        <w:rPr>
          <w:sz w:val="28"/>
        </w:rPr>
        <w:t xml:space="preserve"> начальника </w:t>
      </w:r>
      <w:proofErr w:type="spellStart"/>
      <w:r w:rsidRPr="00C60CAE">
        <w:rPr>
          <w:sz w:val="28"/>
        </w:rPr>
        <w:t>Відділу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використання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</w:t>
      </w:r>
      <w:proofErr w:type="spellEnd"/>
      <w:r w:rsidRPr="00C60CAE">
        <w:rPr>
          <w:sz w:val="28"/>
        </w:rPr>
        <w:t xml:space="preserve"> та </w:t>
      </w:r>
      <w:proofErr w:type="spellStart"/>
      <w:r w:rsidRPr="00C60CAE">
        <w:rPr>
          <w:sz w:val="28"/>
        </w:rPr>
        <w:t>забезпечення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виконання</w:t>
      </w:r>
      <w:proofErr w:type="spellEnd"/>
      <w:r w:rsidRPr="00C60CAE">
        <w:rPr>
          <w:sz w:val="28"/>
        </w:rPr>
        <w:t xml:space="preserve"> процедур </w:t>
      </w:r>
      <w:proofErr w:type="spellStart"/>
      <w:r w:rsidRPr="00C60CAE">
        <w:rPr>
          <w:sz w:val="28"/>
        </w:rPr>
        <w:t>надання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Яковлєвої</w:t>
      </w:r>
      <w:proofErr w:type="spellEnd"/>
      <w:r w:rsidRPr="00C60CAE">
        <w:rPr>
          <w:sz w:val="28"/>
        </w:rPr>
        <w:t xml:space="preserve"> О.В.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внесення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змін</w:t>
      </w:r>
      <w:proofErr w:type="spellEnd"/>
      <w:r w:rsidRPr="00C60CAE">
        <w:rPr>
          <w:sz w:val="28"/>
        </w:rPr>
        <w:t xml:space="preserve"> до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пункту 17 Порядку </w:t>
      </w:r>
      <w:r w:rsidRPr="00C60CAE">
        <w:rPr>
          <w:bCs/>
          <w:sz w:val="28"/>
        </w:rPr>
        <w:t>(</w:t>
      </w:r>
      <w:proofErr w:type="spellStart"/>
      <w:r w:rsidRPr="00C60CAE">
        <w:rPr>
          <w:bCs/>
          <w:sz w:val="28"/>
        </w:rPr>
        <w:t>враховуючи</w:t>
      </w:r>
      <w:proofErr w:type="spellEnd"/>
      <w:r w:rsidRPr="00C60CAE">
        <w:rPr>
          <w:bCs/>
          <w:sz w:val="28"/>
        </w:rPr>
        <w:t xml:space="preserve"> пункт 8 </w:t>
      </w:r>
      <w:proofErr w:type="spellStart"/>
      <w:r w:rsidRPr="00C60CAE">
        <w:rPr>
          <w:bCs/>
          <w:sz w:val="28"/>
        </w:rPr>
        <w:t>розділу</w:t>
      </w:r>
      <w:proofErr w:type="spellEnd"/>
      <w:r w:rsidRPr="00C60CAE">
        <w:rPr>
          <w:bCs/>
          <w:sz w:val="28"/>
        </w:rPr>
        <w:t xml:space="preserve"> Х «</w:t>
      </w:r>
      <w:proofErr w:type="spellStart"/>
      <w:r w:rsidRPr="00C60CAE">
        <w:rPr>
          <w:bCs/>
          <w:sz w:val="28"/>
        </w:rPr>
        <w:t>Перехідні</w:t>
      </w:r>
      <w:proofErr w:type="spellEnd"/>
      <w:r w:rsidRPr="00C60CAE">
        <w:rPr>
          <w:bCs/>
          <w:sz w:val="28"/>
        </w:rPr>
        <w:t xml:space="preserve"> </w:t>
      </w:r>
      <w:proofErr w:type="spellStart"/>
      <w:r w:rsidRPr="00C60CAE">
        <w:rPr>
          <w:bCs/>
          <w:sz w:val="28"/>
        </w:rPr>
        <w:t>положення</w:t>
      </w:r>
      <w:proofErr w:type="spellEnd"/>
      <w:r w:rsidRPr="00C60CAE">
        <w:rPr>
          <w:bCs/>
          <w:sz w:val="28"/>
        </w:rPr>
        <w:t xml:space="preserve">» Кодексу </w:t>
      </w:r>
      <w:proofErr w:type="spellStart"/>
      <w:r w:rsidRPr="00C60CAE">
        <w:rPr>
          <w:bCs/>
          <w:sz w:val="28"/>
        </w:rPr>
        <w:t>України</w:t>
      </w:r>
      <w:proofErr w:type="spellEnd"/>
      <w:r w:rsidRPr="00C60CAE">
        <w:rPr>
          <w:bCs/>
          <w:sz w:val="28"/>
        </w:rPr>
        <w:t xml:space="preserve"> про </w:t>
      </w:r>
      <w:proofErr w:type="spellStart"/>
      <w:r w:rsidRPr="00C60CAE">
        <w:rPr>
          <w:bCs/>
          <w:sz w:val="28"/>
        </w:rPr>
        <w:t>надра</w:t>
      </w:r>
      <w:proofErr w:type="spellEnd"/>
      <w:r w:rsidRPr="00C60CAE">
        <w:rPr>
          <w:bCs/>
          <w:sz w:val="28"/>
        </w:rPr>
        <w:t>)</w:t>
      </w:r>
      <w:r w:rsidRPr="00C60CAE">
        <w:rPr>
          <w:sz w:val="28"/>
        </w:rPr>
        <w:t>.</w:t>
      </w:r>
    </w:p>
    <w:p w14:paraId="6E9DE2E2" w14:textId="77777777" w:rsidR="00C60CAE" w:rsidRPr="00C60CAE" w:rsidRDefault="00C60CAE" w:rsidP="00C60CAE">
      <w:pPr>
        <w:ind w:left="-284" w:firstLine="710"/>
        <w:jc w:val="both"/>
        <w:rPr>
          <w:sz w:val="28"/>
        </w:rPr>
      </w:pPr>
      <w:r w:rsidRPr="00C60CAE">
        <w:rPr>
          <w:b/>
          <w:sz w:val="28"/>
        </w:rPr>
        <w:t>УХВАЛИЛИ</w:t>
      </w:r>
      <w:r w:rsidRPr="00C60CAE">
        <w:rPr>
          <w:sz w:val="28"/>
        </w:rPr>
        <w:t xml:space="preserve">: </w:t>
      </w:r>
      <w:proofErr w:type="spellStart"/>
      <w:r w:rsidRPr="00C60CAE">
        <w:rPr>
          <w:sz w:val="28"/>
        </w:rPr>
        <w:t>рекомендувати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Держгеонадрам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врахувати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пропозиції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Робочої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групи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щодо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внесення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змін</w:t>
      </w:r>
      <w:proofErr w:type="spellEnd"/>
      <w:r w:rsidRPr="00C60CAE">
        <w:rPr>
          <w:sz w:val="28"/>
        </w:rPr>
        <w:t xml:space="preserve"> до </w:t>
      </w:r>
      <w:proofErr w:type="spellStart"/>
      <w:r w:rsidRPr="00C60CAE">
        <w:rPr>
          <w:sz w:val="28"/>
        </w:rPr>
        <w:t>спеціальних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дозволів</w:t>
      </w:r>
      <w:proofErr w:type="spellEnd"/>
      <w:r w:rsidRPr="00C60CAE">
        <w:rPr>
          <w:sz w:val="28"/>
        </w:rPr>
        <w:t xml:space="preserve"> на </w:t>
      </w:r>
      <w:proofErr w:type="spellStart"/>
      <w:r w:rsidRPr="00C60CAE">
        <w:rPr>
          <w:sz w:val="28"/>
        </w:rPr>
        <w:t>користування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надрами</w:t>
      </w:r>
      <w:proofErr w:type="spellEnd"/>
      <w:r w:rsidRPr="00C60CAE">
        <w:rPr>
          <w:sz w:val="28"/>
        </w:rPr>
        <w:t xml:space="preserve"> </w:t>
      </w:r>
      <w:proofErr w:type="spellStart"/>
      <w:r w:rsidRPr="00C60CAE">
        <w:rPr>
          <w:sz w:val="28"/>
        </w:rPr>
        <w:t>відповідно</w:t>
      </w:r>
      <w:proofErr w:type="spellEnd"/>
      <w:r w:rsidRPr="00C60CAE">
        <w:rPr>
          <w:sz w:val="28"/>
        </w:rPr>
        <w:t xml:space="preserve"> до пункту 17 Порядку</w:t>
      </w:r>
      <w:r w:rsidRPr="00C60CAE">
        <w:rPr>
          <w:bCs/>
          <w:sz w:val="28"/>
        </w:rPr>
        <w:t xml:space="preserve">, </w:t>
      </w:r>
      <w:proofErr w:type="spellStart"/>
      <w:r w:rsidRPr="00C60CAE">
        <w:rPr>
          <w:bCs/>
          <w:sz w:val="28"/>
        </w:rPr>
        <w:t>враховуючи</w:t>
      </w:r>
      <w:proofErr w:type="spellEnd"/>
      <w:r w:rsidRPr="00C60CAE">
        <w:rPr>
          <w:bCs/>
          <w:sz w:val="28"/>
        </w:rPr>
        <w:t xml:space="preserve"> пункт 8 </w:t>
      </w:r>
      <w:proofErr w:type="spellStart"/>
      <w:r w:rsidRPr="00C60CAE">
        <w:rPr>
          <w:bCs/>
          <w:sz w:val="28"/>
        </w:rPr>
        <w:t>розділу</w:t>
      </w:r>
      <w:proofErr w:type="spellEnd"/>
      <w:r w:rsidRPr="00C60CAE">
        <w:rPr>
          <w:bCs/>
          <w:sz w:val="28"/>
        </w:rPr>
        <w:t xml:space="preserve"> Х «</w:t>
      </w:r>
      <w:proofErr w:type="spellStart"/>
      <w:r w:rsidRPr="00C60CAE">
        <w:rPr>
          <w:bCs/>
          <w:sz w:val="28"/>
        </w:rPr>
        <w:t>Перехідні</w:t>
      </w:r>
      <w:proofErr w:type="spellEnd"/>
      <w:r w:rsidRPr="00C60CAE">
        <w:rPr>
          <w:bCs/>
          <w:sz w:val="28"/>
        </w:rPr>
        <w:t xml:space="preserve"> </w:t>
      </w:r>
      <w:proofErr w:type="spellStart"/>
      <w:r w:rsidRPr="00C60CAE">
        <w:rPr>
          <w:bCs/>
          <w:sz w:val="28"/>
        </w:rPr>
        <w:t>положення</w:t>
      </w:r>
      <w:proofErr w:type="spellEnd"/>
      <w:r w:rsidRPr="00C60CAE">
        <w:rPr>
          <w:bCs/>
          <w:sz w:val="28"/>
        </w:rPr>
        <w:t xml:space="preserve">» Кодексу </w:t>
      </w:r>
      <w:proofErr w:type="spellStart"/>
      <w:r w:rsidRPr="00C60CAE">
        <w:rPr>
          <w:bCs/>
          <w:sz w:val="28"/>
        </w:rPr>
        <w:t>України</w:t>
      </w:r>
      <w:proofErr w:type="spellEnd"/>
      <w:r w:rsidRPr="00C60CAE">
        <w:rPr>
          <w:bCs/>
          <w:sz w:val="28"/>
        </w:rPr>
        <w:t xml:space="preserve"> про </w:t>
      </w:r>
      <w:proofErr w:type="spellStart"/>
      <w:r w:rsidRPr="00C60CAE">
        <w:rPr>
          <w:bCs/>
          <w:sz w:val="28"/>
        </w:rPr>
        <w:t>надра</w:t>
      </w:r>
      <w:proofErr w:type="spellEnd"/>
      <w:r w:rsidRPr="00C60CAE">
        <w:rPr>
          <w:sz w:val="28"/>
        </w:rPr>
        <w:t xml:space="preserve">, </w:t>
      </w:r>
      <w:proofErr w:type="spellStart"/>
      <w:r w:rsidRPr="00C60CAE">
        <w:rPr>
          <w:sz w:val="28"/>
        </w:rPr>
        <w:t>згідно</w:t>
      </w:r>
      <w:proofErr w:type="spellEnd"/>
      <w:r w:rsidRPr="00C60CAE">
        <w:rPr>
          <w:sz w:val="28"/>
        </w:rPr>
        <w:t xml:space="preserve"> з </w:t>
      </w:r>
      <w:proofErr w:type="spellStart"/>
      <w:r w:rsidRPr="00C60CAE">
        <w:rPr>
          <w:sz w:val="28"/>
        </w:rPr>
        <w:t>Переліком</w:t>
      </w:r>
      <w:proofErr w:type="spellEnd"/>
      <w:r w:rsidRPr="00C60CAE">
        <w:rPr>
          <w:sz w:val="28"/>
        </w:rPr>
        <w:t>:</w:t>
      </w:r>
    </w:p>
    <w:p w14:paraId="3A15E785" w14:textId="77777777" w:rsidR="00C60CAE" w:rsidRPr="00C60CAE" w:rsidRDefault="00C60CAE" w:rsidP="00C60CAE">
      <w:pPr>
        <w:ind w:left="-284" w:firstLine="710"/>
        <w:jc w:val="both"/>
        <w:rPr>
          <w:sz w:val="28"/>
        </w:rPr>
      </w:pPr>
    </w:p>
    <w:p w14:paraId="755FB70C" w14:textId="12ED3B31" w:rsidR="00C60CAE" w:rsidRDefault="00C60CAE" w:rsidP="00C60CAE">
      <w:pPr>
        <w:ind w:left="-284" w:firstLine="710"/>
        <w:jc w:val="center"/>
        <w:rPr>
          <w:sz w:val="28"/>
        </w:rPr>
      </w:pPr>
      <w:proofErr w:type="spellStart"/>
      <w:r w:rsidRPr="00C60CAE">
        <w:rPr>
          <w:sz w:val="28"/>
        </w:rPr>
        <w:t>Перелік</w:t>
      </w:r>
      <w:proofErr w:type="spellEnd"/>
    </w:p>
    <w:p w14:paraId="3204866B" w14:textId="77777777" w:rsidR="005E6E3B" w:rsidRPr="00C60CAE" w:rsidRDefault="005E6E3B" w:rsidP="00C60CAE">
      <w:pPr>
        <w:ind w:left="-284" w:firstLine="710"/>
        <w:jc w:val="center"/>
        <w:rPr>
          <w:sz w:val="28"/>
        </w:rPr>
      </w:pPr>
    </w:p>
    <w:tbl>
      <w:tblPr>
        <w:tblW w:w="10561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638"/>
        <w:gridCol w:w="674"/>
        <w:gridCol w:w="1737"/>
        <w:gridCol w:w="1559"/>
        <w:gridCol w:w="1559"/>
        <w:gridCol w:w="1418"/>
        <w:gridCol w:w="1807"/>
      </w:tblGrid>
      <w:tr w:rsidR="00C60CAE" w:rsidRPr="005E6E3B" w14:paraId="31B3023F" w14:textId="77777777" w:rsidTr="005E6E3B">
        <w:trPr>
          <w:cantSplit/>
          <w:trHeight w:val="1134"/>
        </w:trPr>
        <w:tc>
          <w:tcPr>
            <w:tcW w:w="531" w:type="dxa"/>
            <w:vAlign w:val="center"/>
          </w:tcPr>
          <w:p w14:paraId="73FE507A" w14:textId="77777777" w:rsidR="00C60CAE" w:rsidRPr="005E6E3B" w:rsidRDefault="00C60CAE" w:rsidP="00150AC2">
            <w:pPr>
              <w:ind w:left="-142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№</w:t>
            </w:r>
          </w:p>
          <w:p w14:paraId="7E6241BE" w14:textId="77777777" w:rsidR="00C60CAE" w:rsidRPr="005E6E3B" w:rsidRDefault="00C60CAE" w:rsidP="00150AC2">
            <w:pPr>
              <w:ind w:left="-142"/>
              <w:jc w:val="center"/>
              <w:rPr>
                <w:rFonts w:eastAsia="Calibri"/>
                <w:sz w:val="24"/>
              </w:rPr>
            </w:pPr>
            <w:r w:rsidRPr="005E6E3B">
              <w:rPr>
                <w:sz w:val="24"/>
              </w:rPr>
              <w:t>з/п</w:t>
            </w:r>
          </w:p>
        </w:tc>
        <w:tc>
          <w:tcPr>
            <w:tcW w:w="638" w:type="dxa"/>
            <w:textDirection w:val="btLr"/>
          </w:tcPr>
          <w:p w14:paraId="1A8105BE" w14:textId="77777777" w:rsidR="00C60CAE" w:rsidRPr="005E6E3B" w:rsidRDefault="00C60CAE" w:rsidP="00150AC2">
            <w:pPr>
              <w:spacing w:line="228" w:lineRule="auto"/>
              <w:ind w:left="-54" w:right="113"/>
              <w:jc w:val="center"/>
              <w:rPr>
                <w:sz w:val="24"/>
              </w:rPr>
            </w:pPr>
            <w:r w:rsidRPr="005E6E3B">
              <w:rPr>
                <w:sz w:val="24"/>
              </w:rPr>
              <w:t xml:space="preserve">Код </w:t>
            </w:r>
            <w:proofErr w:type="spellStart"/>
            <w:r w:rsidRPr="005E6E3B">
              <w:rPr>
                <w:sz w:val="24"/>
              </w:rPr>
              <w:t>згідно</w:t>
            </w:r>
            <w:proofErr w:type="spellEnd"/>
            <w:r w:rsidRPr="005E6E3B">
              <w:rPr>
                <w:sz w:val="24"/>
              </w:rPr>
              <w:t xml:space="preserve"> з ЄДРПОУ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2C61D44" w14:textId="77777777" w:rsidR="00C60CAE" w:rsidRPr="005E6E3B" w:rsidRDefault="00C60CAE" w:rsidP="00150AC2">
            <w:pPr>
              <w:spacing w:line="228" w:lineRule="auto"/>
              <w:ind w:left="-54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№</w:t>
            </w:r>
          </w:p>
          <w:p w14:paraId="655DB256" w14:textId="77777777" w:rsidR="00C60CAE" w:rsidRPr="005E6E3B" w:rsidRDefault="00C60CAE" w:rsidP="00150AC2">
            <w:pPr>
              <w:spacing w:line="228" w:lineRule="auto"/>
              <w:ind w:left="-54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спец.</w:t>
            </w:r>
          </w:p>
          <w:p w14:paraId="568F7804" w14:textId="77777777" w:rsidR="00C60CAE" w:rsidRPr="005E6E3B" w:rsidRDefault="00C60CAE" w:rsidP="00150AC2">
            <w:pPr>
              <w:spacing w:line="228" w:lineRule="auto"/>
              <w:ind w:left="-110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доз-волу</w:t>
            </w:r>
          </w:p>
          <w:p w14:paraId="58FC0512" w14:textId="77777777" w:rsidR="00C60CAE" w:rsidRPr="005E6E3B" w:rsidRDefault="00C60CAE" w:rsidP="00150AC2">
            <w:pPr>
              <w:spacing w:line="228" w:lineRule="auto"/>
              <w:ind w:left="-110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5B78A7" w14:textId="77777777" w:rsidR="00C60CAE" w:rsidRPr="005E6E3B" w:rsidRDefault="00C60CAE" w:rsidP="00150AC2">
            <w:pPr>
              <w:spacing w:line="235" w:lineRule="auto"/>
              <w:ind w:left="-30"/>
              <w:jc w:val="center"/>
              <w:rPr>
                <w:color w:val="000000"/>
                <w:sz w:val="24"/>
              </w:rPr>
            </w:pPr>
            <w:r w:rsidRPr="005E6E3B">
              <w:rPr>
                <w:color w:val="000000"/>
                <w:sz w:val="24"/>
              </w:rPr>
              <w:t xml:space="preserve">Дата </w:t>
            </w:r>
            <w:proofErr w:type="spellStart"/>
            <w:r w:rsidRPr="005E6E3B">
              <w:rPr>
                <w:color w:val="000000"/>
                <w:sz w:val="24"/>
              </w:rPr>
              <w:t>видачі</w:t>
            </w:r>
            <w:proofErr w:type="spellEnd"/>
          </w:p>
        </w:tc>
        <w:tc>
          <w:tcPr>
            <w:tcW w:w="1737" w:type="dxa"/>
            <w:shd w:val="clear" w:color="auto" w:fill="auto"/>
            <w:vAlign w:val="center"/>
          </w:tcPr>
          <w:p w14:paraId="6B3074D5" w14:textId="77777777" w:rsidR="00C60CAE" w:rsidRPr="005E6E3B" w:rsidRDefault="00C60CAE" w:rsidP="00150AC2">
            <w:pPr>
              <w:spacing w:line="235" w:lineRule="auto"/>
              <w:jc w:val="center"/>
              <w:rPr>
                <w:color w:val="000000"/>
                <w:sz w:val="24"/>
              </w:rPr>
            </w:pPr>
            <w:proofErr w:type="spellStart"/>
            <w:r w:rsidRPr="005E6E3B">
              <w:rPr>
                <w:color w:val="000000"/>
                <w:sz w:val="24"/>
              </w:rPr>
              <w:t>Надро-користувач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CFF0B3C" w14:textId="77777777" w:rsidR="00C60CAE" w:rsidRPr="005E6E3B" w:rsidRDefault="00C60CAE" w:rsidP="00150AC2">
            <w:pPr>
              <w:spacing w:line="228" w:lineRule="auto"/>
              <w:ind w:left="4" w:right="77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Вид</w:t>
            </w:r>
          </w:p>
          <w:p w14:paraId="1F5EE061" w14:textId="77777777" w:rsidR="00C60CAE" w:rsidRPr="005E6E3B" w:rsidRDefault="00C60CAE" w:rsidP="00150AC2">
            <w:pPr>
              <w:spacing w:line="235" w:lineRule="auto"/>
              <w:ind w:left="4" w:right="77"/>
              <w:jc w:val="center"/>
              <w:rPr>
                <w:color w:val="000000"/>
                <w:sz w:val="24"/>
              </w:rPr>
            </w:pPr>
            <w:r w:rsidRPr="005E6E3B">
              <w:rPr>
                <w:sz w:val="24"/>
              </w:rPr>
              <w:t xml:space="preserve">користування </w:t>
            </w:r>
            <w:r w:rsidRPr="005E6E3B">
              <w:rPr>
                <w:color w:val="000000"/>
                <w:sz w:val="24"/>
              </w:rPr>
              <w:t>надрами,</w:t>
            </w:r>
          </w:p>
          <w:p w14:paraId="15D2AC14" w14:textId="77777777" w:rsidR="00C60CAE" w:rsidRPr="005E6E3B" w:rsidRDefault="00C60CAE" w:rsidP="00150AC2">
            <w:pPr>
              <w:spacing w:line="235" w:lineRule="auto"/>
              <w:jc w:val="center"/>
              <w:rPr>
                <w:color w:val="000000"/>
                <w:sz w:val="24"/>
              </w:rPr>
            </w:pPr>
            <w:proofErr w:type="spellStart"/>
            <w:r w:rsidRPr="005E6E3B">
              <w:rPr>
                <w:sz w:val="24"/>
              </w:rPr>
              <w:t>корисна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</w:rPr>
              <w:t>копалина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E202FA4" w14:textId="77777777" w:rsidR="00C60CAE" w:rsidRPr="005E6E3B" w:rsidRDefault="00C60CAE" w:rsidP="00150AC2">
            <w:pPr>
              <w:ind w:left="146"/>
              <w:jc w:val="center"/>
              <w:rPr>
                <w:color w:val="000000"/>
                <w:sz w:val="24"/>
              </w:rPr>
            </w:pPr>
            <w:proofErr w:type="spellStart"/>
            <w:r w:rsidRPr="005E6E3B">
              <w:rPr>
                <w:color w:val="000000"/>
                <w:sz w:val="24"/>
              </w:rPr>
              <w:t>Назва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об’єкту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3D07F25" w14:textId="77777777" w:rsidR="00C60CAE" w:rsidRPr="005E6E3B" w:rsidRDefault="00C60CAE" w:rsidP="00150AC2">
            <w:pPr>
              <w:spacing w:line="228" w:lineRule="auto"/>
              <w:ind w:left="14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Область/</w:t>
            </w:r>
          </w:p>
          <w:p w14:paraId="30AA7CBE" w14:textId="77777777" w:rsidR="00C60CAE" w:rsidRPr="005E6E3B" w:rsidRDefault="00C60CAE" w:rsidP="00150AC2">
            <w:pPr>
              <w:spacing w:line="228" w:lineRule="auto"/>
              <w:ind w:left="14"/>
              <w:jc w:val="center"/>
              <w:rPr>
                <w:color w:val="000000"/>
                <w:sz w:val="24"/>
              </w:rPr>
            </w:pPr>
            <w:proofErr w:type="spellStart"/>
            <w:r w:rsidRPr="005E6E3B">
              <w:rPr>
                <w:sz w:val="24"/>
              </w:rPr>
              <w:t>місто</w:t>
            </w:r>
            <w:proofErr w:type="spellEnd"/>
          </w:p>
        </w:tc>
        <w:tc>
          <w:tcPr>
            <w:tcW w:w="1807" w:type="dxa"/>
            <w:shd w:val="clear" w:color="000000" w:fill="FFFFFF"/>
            <w:vAlign w:val="center"/>
          </w:tcPr>
          <w:p w14:paraId="178057BF" w14:textId="77777777" w:rsidR="00C60CAE" w:rsidRPr="005E6E3B" w:rsidRDefault="00C60CAE" w:rsidP="00150AC2">
            <w:pPr>
              <w:ind w:right="-64"/>
              <w:jc w:val="center"/>
              <w:rPr>
                <w:color w:val="000000"/>
                <w:sz w:val="24"/>
              </w:rPr>
            </w:pPr>
            <w:proofErr w:type="spellStart"/>
            <w:r w:rsidRPr="005E6E3B">
              <w:rPr>
                <w:sz w:val="24"/>
              </w:rPr>
              <w:t>Про</w:t>
            </w:r>
            <w:r w:rsidRPr="005E6E3B">
              <w:rPr>
                <w:color w:val="000000"/>
                <w:sz w:val="24"/>
              </w:rPr>
              <w:t>позиції</w:t>
            </w:r>
            <w:proofErr w:type="spellEnd"/>
          </w:p>
        </w:tc>
      </w:tr>
      <w:tr w:rsidR="00C60CAE" w:rsidRPr="005E6E3B" w14:paraId="6678796E" w14:textId="77777777" w:rsidTr="005E6E3B">
        <w:trPr>
          <w:trHeight w:val="321"/>
        </w:trPr>
        <w:tc>
          <w:tcPr>
            <w:tcW w:w="531" w:type="dxa"/>
            <w:vAlign w:val="center"/>
          </w:tcPr>
          <w:p w14:paraId="3B69E5C8" w14:textId="77777777" w:rsidR="00C60CAE" w:rsidRPr="005E6E3B" w:rsidRDefault="00C60CAE" w:rsidP="00C60CAE">
            <w:pPr>
              <w:numPr>
                <w:ilvl w:val="0"/>
                <w:numId w:val="6"/>
              </w:num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A0FAA7" w14:textId="77777777" w:rsidR="00C60CAE" w:rsidRPr="005E6E3B" w:rsidRDefault="00C60CAE" w:rsidP="00150AC2">
            <w:pPr>
              <w:ind w:left="113" w:right="113"/>
              <w:jc w:val="center"/>
              <w:rPr>
                <w:sz w:val="24"/>
                <w:szCs w:val="32"/>
              </w:rPr>
            </w:pPr>
            <w:r w:rsidRPr="005E6E3B">
              <w:rPr>
                <w:sz w:val="24"/>
              </w:rPr>
              <w:t>00292540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C013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r w:rsidRPr="005E6E3B">
              <w:rPr>
                <w:sz w:val="24"/>
              </w:rPr>
              <w:t>1927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3F7E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r w:rsidRPr="005E6E3B">
              <w:rPr>
                <w:sz w:val="24"/>
              </w:rPr>
              <w:t>12.07.1999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8D27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r w:rsidRPr="005E6E3B">
              <w:rPr>
                <w:sz w:val="24"/>
              </w:rPr>
              <w:t>ПРИВАТНЕ АКЦІОНЕРНЕ ТОВАРИСТВО "ЗАКАРПАТНЕРУДПРОМ"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13D7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proofErr w:type="spellStart"/>
            <w:r w:rsidRPr="005E6E3B">
              <w:rPr>
                <w:sz w:val="24"/>
              </w:rPr>
              <w:t>видобування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корисних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копалин</w:t>
            </w:r>
            <w:proofErr w:type="spellEnd"/>
            <w:r w:rsidRPr="005E6E3B">
              <w:rPr>
                <w:sz w:val="24"/>
              </w:rPr>
              <w:t xml:space="preserve">, </w:t>
            </w:r>
            <w:proofErr w:type="spellStart"/>
            <w:r w:rsidRPr="005E6E3B">
              <w:rPr>
                <w:sz w:val="24"/>
              </w:rPr>
              <w:t>цеоліт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16EB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proofErr w:type="spellStart"/>
            <w:r w:rsidRPr="005E6E3B">
              <w:rPr>
                <w:sz w:val="24"/>
              </w:rPr>
              <w:t>Сокирницьке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родовище</w:t>
            </w:r>
            <w:proofErr w:type="spellEnd"/>
            <w:r w:rsidRPr="005E6E3B">
              <w:rPr>
                <w:sz w:val="24"/>
              </w:rPr>
              <w:t xml:space="preserve"> (</w:t>
            </w:r>
            <w:proofErr w:type="spellStart"/>
            <w:r w:rsidRPr="005E6E3B">
              <w:rPr>
                <w:sz w:val="24"/>
              </w:rPr>
              <w:t>ділянка</w:t>
            </w:r>
            <w:proofErr w:type="spellEnd"/>
            <w:r w:rsidRPr="005E6E3B">
              <w:rPr>
                <w:sz w:val="24"/>
              </w:rPr>
              <w:t xml:space="preserve">, </w:t>
            </w:r>
            <w:proofErr w:type="spellStart"/>
            <w:r w:rsidRPr="005E6E3B">
              <w:rPr>
                <w:sz w:val="24"/>
              </w:rPr>
              <w:t>розташована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між</w:t>
            </w:r>
            <w:proofErr w:type="spellEnd"/>
            <w:r w:rsidRPr="005E6E3B">
              <w:rPr>
                <w:sz w:val="24"/>
              </w:rPr>
              <w:t xml:space="preserve"> 8 та 11 </w:t>
            </w:r>
            <w:proofErr w:type="spellStart"/>
            <w:r w:rsidRPr="005E6E3B">
              <w:rPr>
                <w:sz w:val="24"/>
              </w:rPr>
              <w:t>розрізами</w:t>
            </w:r>
            <w:proofErr w:type="spellEnd"/>
            <w:r w:rsidRPr="005E6E3B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F9DB" w14:textId="77777777" w:rsidR="00C60CAE" w:rsidRPr="005E6E3B" w:rsidRDefault="00C60CAE" w:rsidP="00150AC2">
            <w:pPr>
              <w:jc w:val="center"/>
              <w:rPr>
                <w:sz w:val="24"/>
                <w:szCs w:val="32"/>
              </w:rPr>
            </w:pPr>
            <w:proofErr w:type="spellStart"/>
            <w:r w:rsidRPr="005E6E3B">
              <w:rPr>
                <w:sz w:val="24"/>
              </w:rPr>
              <w:t>Закарпатська</w:t>
            </w:r>
            <w:proofErr w:type="spellEnd"/>
          </w:p>
        </w:tc>
        <w:tc>
          <w:tcPr>
            <w:tcW w:w="1807" w:type="dxa"/>
            <w:vAlign w:val="center"/>
          </w:tcPr>
          <w:p w14:paraId="11042126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r w:rsidRPr="005E6E3B">
              <w:rPr>
                <w:sz w:val="24"/>
              </w:rPr>
              <w:t xml:space="preserve">позитивного </w:t>
            </w:r>
            <w:proofErr w:type="spellStart"/>
            <w:r w:rsidRPr="005E6E3B">
              <w:rPr>
                <w:sz w:val="24"/>
              </w:rPr>
              <w:t>рішення</w:t>
            </w:r>
            <w:proofErr w:type="spellEnd"/>
            <w:r w:rsidRPr="005E6E3B">
              <w:rPr>
                <w:sz w:val="24"/>
              </w:rPr>
              <w:t xml:space="preserve"> не </w:t>
            </w:r>
            <w:proofErr w:type="spellStart"/>
            <w:r w:rsidRPr="005E6E3B">
              <w:rPr>
                <w:sz w:val="24"/>
              </w:rPr>
              <w:t>прийнято</w:t>
            </w:r>
            <w:proofErr w:type="spellEnd"/>
          </w:p>
        </w:tc>
      </w:tr>
      <w:tr w:rsidR="00C60CAE" w:rsidRPr="005E6E3B" w14:paraId="6B87BED4" w14:textId="77777777" w:rsidTr="005E6E3B">
        <w:trPr>
          <w:trHeight w:val="321"/>
        </w:trPr>
        <w:tc>
          <w:tcPr>
            <w:tcW w:w="531" w:type="dxa"/>
            <w:vAlign w:val="center"/>
          </w:tcPr>
          <w:p w14:paraId="36D76DDE" w14:textId="77777777" w:rsidR="00C60CAE" w:rsidRPr="005E6E3B" w:rsidRDefault="00C60CAE" w:rsidP="00C60CAE">
            <w:pPr>
              <w:numPr>
                <w:ilvl w:val="0"/>
                <w:numId w:val="6"/>
              </w:num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9EAFA0" w14:textId="77777777" w:rsidR="00C60CAE" w:rsidRPr="005E6E3B" w:rsidRDefault="00C60CAE" w:rsidP="00150AC2">
            <w:pPr>
              <w:ind w:left="113" w:right="113"/>
              <w:jc w:val="center"/>
              <w:rPr>
                <w:sz w:val="24"/>
              </w:rPr>
            </w:pPr>
            <w:r w:rsidRPr="005E6E3B">
              <w:rPr>
                <w:sz w:val="24"/>
              </w:rPr>
              <w:t>01033255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35A9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r w:rsidRPr="005E6E3B">
              <w:rPr>
                <w:sz w:val="24"/>
              </w:rPr>
              <w:t>1085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787F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r w:rsidRPr="005E6E3B">
              <w:rPr>
                <w:sz w:val="24"/>
              </w:rPr>
              <w:t>30.09.1997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F38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r w:rsidRPr="005E6E3B">
              <w:rPr>
                <w:sz w:val="24"/>
              </w:rPr>
              <w:t>ПРИВАТНЕ АКЦІОНЕРНЕ ТОВАРИСТВО "МИКИТІВСЬКИЙ ГРАНІТНИЙ КАР'ЄР"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DD37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5E6E3B">
              <w:rPr>
                <w:sz w:val="24"/>
              </w:rPr>
              <w:t>видобування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корисних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копалин</w:t>
            </w:r>
            <w:proofErr w:type="spellEnd"/>
            <w:r w:rsidRPr="005E6E3B">
              <w:rPr>
                <w:sz w:val="24"/>
              </w:rPr>
              <w:t xml:space="preserve">, </w:t>
            </w:r>
            <w:proofErr w:type="spellStart"/>
            <w:r w:rsidRPr="005E6E3B">
              <w:rPr>
                <w:sz w:val="24"/>
              </w:rPr>
              <w:t>граніт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77D3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5E6E3B">
              <w:rPr>
                <w:sz w:val="24"/>
              </w:rPr>
              <w:t>Микитівське</w:t>
            </w:r>
            <w:proofErr w:type="spellEnd"/>
            <w:r w:rsidRPr="005E6E3B">
              <w:rPr>
                <w:sz w:val="24"/>
              </w:rPr>
              <w:t xml:space="preserve"> </w:t>
            </w:r>
          </w:p>
          <w:p w14:paraId="3672A269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5E6E3B">
              <w:rPr>
                <w:sz w:val="24"/>
              </w:rPr>
              <w:t>родовище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57EE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proofErr w:type="spellStart"/>
            <w:r w:rsidRPr="005E6E3B">
              <w:rPr>
                <w:sz w:val="24"/>
              </w:rPr>
              <w:t>Миколаївська</w:t>
            </w:r>
            <w:proofErr w:type="spellEnd"/>
          </w:p>
        </w:tc>
        <w:tc>
          <w:tcPr>
            <w:tcW w:w="1807" w:type="dxa"/>
            <w:vAlign w:val="center"/>
          </w:tcPr>
          <w:p w14:paraId="6EB331BB" w14:textId="77777777" w:rsidR="00C60CAE" w:rsidRPr="005E6E3B" w:rsidRDefault="00C60CAE" w:rsidP="00150AC2">
            <w:pPr>
              <w:jc w:val="center"/>
              <w:rPr>
                <w:sz w:val="24"/>
              </w:rPr>
            </w:pPr>
            <w:r w:rsidRPr="005E6E3B">
              <w:rPr>
                <w:sz w:val="24"/>
              </w:rPr>
              <w:t xml:space="preserve">внести </w:t>
            </w:r>
            <w:proofErr w:type="spellStart"/>
            <w:r w:rsidRPr="005E6E3B">
              <w:rPr>
                <w:sz w:val="24"/>
              </w:rPr>
              <w:t>зміни</w:t>
            </w:r>
            <w:proofErr w:type="spellEnd"/>
            <w:r w:rsidRPr="005E6E3B">
              <w:rPr>
                <w:sz w:val="24"/>
              </w:rPr>
              <w:t xml:space="preserve"> у </w:t>
            </w:r>
            <w:proofErr w:type="spellStart"/>
            <w:r w:rsidRPr="005E6E3B">
              <w:rPr>
                <w:sz w:val="24"/>
              </w:rPr>
              <w:t>зв’язку</w:t>
            </w:r>
            <w:proofErr w:type="spellEnd"/>
            <w:r w:rsidRPr="005E6E3B">
              <w:rPr>
                <w:sz w:val="24"/>
              </w:rPr>
              <w:t xml:space="preserve"> з </w:t>
            </w:r>
            <w:proofErr w:type="spellStart"/>
            <w:r w:rsidRPr="005E6E3B">
              <w:rPr>
                <w:sz w:val="24"/>
              </w:rPr>
              <w:t>виявленням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надрокористувачем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після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отримання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дозволу</w:t>
            </w:r>
            <w:proofErr w:type="spellEnd"/>
            <w:r w:rsidRPr="005E6E3B">
              <w:rPr>
                <w:sz w:val="24"/>
              </w:rPr>
              <w:t xml:space="preserve"> описок, </w:t>
            </w:r>
            <w:proofErr w:type="spellStart"/>
            <w:r w:rsidRPr="005E6E3B">
              <w:rPr>
                <w:sz w:val="24"/>
              </w:rPr>
              <w:t>очевидних</w:t>
            </w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            <w:r w:rsidRPr="005E6E3B">
              <w:rPr>
                <w:sz w:val="24"/>
              </w:rPr>
              <w:t>помилок</w:t>
            </w:r>
            <w:proofErr w:type="spellEnd"/>
          </w:p>
        </w:tc>
      </w:tr>
    </w:tbl>
    <w:p w14:paraId="68877D3F" w14:textId="77777777" w:rsidR="00763830" w:rsidRPr="00C60CAE" w:rsidRDefault="00763830" w:rsidP="00763830">
      <w:pPr>
        <w:ind w:left="-113" w:right="-113"/>
        <w:jc w:val="center"/>
      </w:pPr>
    </w:p>
    <w:p w14:paraId="30DCC1AA" w14:textId="5CA14481" w:rsidR="00763830" w:rsidRPr="00C60CAE" w:rsidRDefault="005E6E3B" w:rsidP="00763830">
      <w:pPr>
        <w:ind w:right="227" w:firstLine="709"/>
        <w:jc w:val="both"/>
        <w:rPr>
          <w:bCs/>
          <w:sz w:val="28"/>
        </w:rPr>
      </w:pPr>
      <w:r>
        <w:rPr>
          <w:b/>
          <w:bCs/>
          <w:sz w:val="28"/>
        </w:rPr>
        <w:t>6</w:t>
      </w:r>
      <w:r w:rsidR="00763830" w:rsidRPr="00C60CAE">
        <w:rPr>
          <w:b/>
          <w:bCs/>
          <w:sz w:val="28"/>
        </w:rPr>
        <w:t>.</w:t>
      </w:r>
      <w:r w:rsidR="00763830" w:rsidRPr="00C60CAE">
        <w:rPr>
          <w:bCs/>
          <w:sz w:val="28"/>
        </w:rPr>
        <w:t xml:space="preserve"> Інформацію </w:t>
      </w:r>
      <w:r w:rsidRPr="00C60CAE">
        <w:rPr>
          <w:sz w:val="28"/>
        </w:rPr>
        <w:t xml:space="preserve">директора Департаменту державного </w:t>
      </w:r>
      <w:proofErr w:type="spellStart"/>
      <w:r w:rsidRPr="00C60CAE">
        <w:rPr>
          <w:sz w:val="28"/>
        </w:rPr>
        <w:t>геологічного</w:t>
      </w:r>
      <w:proofErr w:type="spellEnd"/>
      <w:r w:rsidRPr="00C60CAE">
        <w:rPr>
          <w:sz w:val="28"/>
        </w:rPr>
        <w:t xml:space="preserve"> контролю </w:t>
      </w:r>
      <w:proofErr w:type="spellStart"/>
      <w:r w:rsidRPr="00C60CAE">
        <w:rPr>
          <w:sz w:val="28"/>
        </w:rPr>
        <w:t>Гончаренка</w:t>
      </w:r>
      <w:proofErr w:type="spellEnd"/>
      <w:r w:rsidRPr="00C60CAE">
        <w:rPr>
          <w:sz w:val="28"/>
        </w:rPr>
        <w:t xml:space="preserve"> В. В.</w:t>
      </w:r>
      <w:r>
        <w:rPr>
          <w:sz w:val="28"/>
          <w:lang w:val="uk-UA"/>
        </w:rPr>
        <w:t xml:space="preserve"> </w:t>
      </w:r>
      <w:proofErr w:type="spellStart"/>
      <w:r w:rsidR="00763830" w:rsidRPr="00C60CAE">
        <w:rPr>
          <w:bCs/>
          <w:sz w:val="28"/>
        </w:rPr>
        <w:t>щодо</w:t>
      </w:r>
      <w:proofErr w:type="spellEnd"/>
      <w:r w:rsidR="00763830" w:rsidRPr="00C60CAE">
        <w:rPr>
          <w:bCs/>
          <w:sz w:val="28"/>
        </w:rPr>
        <w:t xml:space="preserve"> </w:t>
      </w:r>
      <w:proofErr w:type="spellStart"/>
      <w:r w:rsidR="00763830" w:rsidRPr="00C60CAE">
        <w:rPr>
          <w:bCs/>
          <w:sz w:val="28"/>
        </w:rPr>
        <w:t>поновлення</w:t>
      </w:r>
      <w:proofErr w:type="spellEnd"/>
      <w:r w:rsidR="00763830" w:rsidRPr="00C60CAE">
        <w:rPr>
          <w:bCs/>
          <w:sz w:val="28"/>
        </w:rPr>
        <w:t xml:space="preserve"> </w:t>
      </w:r>
      <w:proofErr w:type="spellStart"/>
      <w:r w:rsidR="00763830" w:rsidRPr="00C60CAE">
        <w:rPr>
          <w:bCs/>
          <w:sz w:val="28"/>
        </w:rPr>
        <w:t>дії</w:t>
      </w:r>
      <w:proofErr w:type="spellEnd"/>
      <w:r w:rsidR="00763830" w:rsidRPr="00C60CAE">
        <w:rPr>
          <w:bCs/>
          <w:sz w:val="28"/>
        </w:rPr>
        <w:t xml:space="preserve"> </w:t>
      </w:r>
      <w:proofErr w:type="spellStart"/>
      <w:r w:rsidR="00763830" w:rsidRPr="00C60CAE">
        <w:rPr>
          <w:bCs/>
          <w:sz w:val="28"/>
        </w:rPr>
        <w:t>спеціальних</w:t>
      </w:r>
      <w:proofErr w:type="spellEnd"/>
      <w:r w:rsidR="00763830" w:rsidRPr="00C60CAE">
        <w:rPr>
          <w:bCs/>
          <w:sz w:val="28"/>
        </w:rPr>
        <w:t xml:space="preserve"> </w:t>
      </w:r>
      <w:proofErr w:type="spellStart"/>
      <w:r w:rsidR="00763830" w:rsidRPr="00C60CAE">
        <w:rPr>
          <w:bCs/>
          <w:sz w:val="28"/>
        </w:rPr>
        <w:t>дозволів</w:t>
      </w:r>
      <w:proofErr w:type="spellEnd"/>
      <w:r w:rsidR="00763830" w:rsidRPr="00C60CAE">
        <w:rPr>
          <w:bCs/>
          <w:sz w:val="28"/>
        </w:rPr>
        <w:t xml:space="preserve"> на користування надрами.</w:t>
      </w:r>
    </w:p>
    <w:p w14:paraId="1FFE6031" w14:textId="5DBC1AD5" w:rsidR="00763830" w:rsidRPr="00C60CAE" w:rsidRDefault="005E6E3B" w:rsidP="00763830">
      <w:pPr>
        <w:ind w:right="227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УХВАЛИЛИ</w:t>
      </w:r>
      <w:r w:rsidR="00763830" w:rsidRPr="00C60CAE">
        <w:rPr>
          <w:b/>
          <w:bCs/>
          <w:sz w:val="28"/>
        </w:rPr>
        <w:t>:</w:t>
      </w:r>
      <w:r w:rsidR="00763830" w:rsidRPr="00C60CAE">
        <w:rPr>
          <w:sz w:val="28"/>
          <w:szCs w:val="28"/>
        </w:rPr>
        <w:t xml:space="preserve"> </w:t>
      </w:r>
    </w:p>
    <w:p w14:paraId="7CBCEB93" w14:textId="77777777" w:rsidR="00763830" w:rsidRPr="00C60CAE" w:rsidRDefault="00763830" w:rsidP="00763830">
      <w:pPr>
        <w:jc w:val="center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Перелік</w:t>
      </w:r>
      <w:proofErr w:type="spellEnd"/>
    </w:p>
    <w:p w14:paraId="76A653F2" w14:textId="77777777" w:rsidR="00763830" w:rsidRPr="00C60CAE" w:rsidRDefault="00763830" w:rsidP="00763830">
      <w:pPr>
        <w:jc w:val="center"/>
        <w:rPr>
          <w:sz w:val="28"/>
          <w:szCs w:val="28"/>
        </w:rPr>
      </w:pPr>
    </w:p>
    <w:tbl>
      <w:tblPr>
        <w:tblW w:w="993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08"/>
        <w:gridCol w:w="711"/>
        <w:gridCol w:w="711"/>
        <w:gridCol w:w="1269"/>
        <w:gridCol w:w="2688"/>
        <w:gridCol w:w="1699"/>
        <w:gridCol w:w="1566"/>
        <w:gridCol w:w="14"/>
      </w:tblGrid>
      <w:tr w:rsidR="00763830" w:rsidRPr="005E6E3B" w14:paraId="42FFAA3F" w14:textId="77777777" w:rsidTr="005E6E3B">
        <w:trPr>
          <w:gridAfter w:val="1"/>
          <w:wAfter w:w="14" w:type="dxa"/>
          <w:trHeight w:val="112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EF5A55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№№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4C9E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sz w:val="24"/>
                <w:szCs w:val="24"/>
                <w:lang w:eastAsia="uk-UA"/>
              </w:rPr>
              <w:t>Спеціальні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дозволи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AD05CB" w14:textId="77777777" w:rsidR="00763830" w:rsidRPr="005E6E3B" w:rsidRDefault="00763830">
            <w:pPr>
              <w:ind w:right="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Строк дії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FA9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sz w:val="24"/>
                <w:szCs w:val="24"/>
                <w:lang w:eastAsia="uk-UA"/>
              </w:rPr>
              <w:t>Назва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родовища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корисна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копалина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(область)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1BD" w14:textId="77777777" w:rsidR="00763830" w:rsidRPr="005E6E3B" w:rsidRDefault="00763830">
            <w:pPr>
              <w:ind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згідно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з ЄДРПОУ,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власник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дозволу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надрами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41B" w14:textId="23CDFE7E" w:rsidR="00763830" w:rsidRPr="005E6E3B" w:rsidRDefault="00763830" w:rsidP="001C630C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bCs/>
                <w:sz w:val="24"/>
                <w:szCs w:val="24"/>
                <w:lang w:eastAsia="uk-UA"/>
              </w:rPr>
              <w:t>Підстава</w:t>
            </w:r>
            <w:proofErr w:type="spellEnd"/>
            <w:r w:rsidRPr="005E6E3B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bCs/>
                <w:sz w:val="24"/>
                <w:szCs w:val="24"/>
                <w:lang w:eastAsia="uk-UA"/>
              </w:rPr>
              <w:t>згідно</w:t>
            </w:r>
            <w:proofErr w:type="spellEnd"/>
            <w:r w:rsidRPr="005E6E3B">
              <w:rPr>
                <w:bCs/>
                <w:sz w:val="24"/>
                <w:szCs w:val="24"/>
                <w:lang w:eastAsia="uk-UA"/>
              </w:rPr>
              <w:t xml:space="preserve"> з Кодексом </w:t>
            </w:r>
            <w:proofErr w:type="spellStart"/>
            <w:r w:rsidRPr="005E6E3B">
              <w:rPr>
                <w:bCs/>
                <w:sz w:val="24"/>
                <w:szCs w:val="24"/>
                <w:lang w:eastAsia="uk-UA"/>
              </w:rPr>
              <w:t>України</w:t>
            </w:r>
            <w:proofErr w:type="spellEnd"/>
            <w:r w:rsidRPr="005E6E3B">
              <w:rPr>
                <w:bCs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E6E3B">
              <w:rPr>
                <w:bCs/>
                <w:sz w:val="24"/>
                <w:szCs w:val="24"/>
                <w:lang w:eastAsia="uk-UA"/>
              </w:rPr>
              <w:t>надра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FE7C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sz w:val="24"/>
                <w:szCs w:val="24"/>
              </w:rPr>
              <w:t>Пропозиції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Робочої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групи</w:t>
            </w:r>
            <w:proofErr w:type="spellEnd"/>
            <w:r w:rsidRPr="005E6E3B">
              <w:rPr>
                <w:sz w:val="24"/>
                <w:szCs w:val="24"/>
              </w:rPr>
              <w:t xml:space="preserve"> з </w:t>
            </w:r>
            <w:proofErr w:type="spellStart"/>
            <w:r w:rsidRPr="005E6E3B">
              <w:rPr>
                <w:sz w:val="24"/>
                <w:szCs w:val="24"/>
              </w:rPr>
              <w:t>питань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надрокористування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щодо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подальшої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дії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спеціальних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дозволів</w:t>
            </w:r>
            <w:proofErr w:type="spellEnd"/>
            <w:r w:rsidRPr="005E6E3B">
              <w:rPr>
                <w:sz w:val="24"/>
                <w:szCs w:val="24"/>
              </w:rPr>
              <w:t xml:space="preserve"> на </w:t>
            </w:r>
            <w:proofErr w:type="spellStart"/>
            <w:r w:rsidRPr="005E6E3B">
              <w:rPr>
                <w:sz w:val="24"/>
                <w:szCs w:val="24"/>
              </w:rPr>
              <w:t>користування</w:t>
            </w:r>
            <w:proofErr w:type="spellEnd"/>
            <w:r w:rsidRPr="005E6E3B">
              <w:rPr>
                <w:sz w:val="24"/>
                <w:szCs w:val="24"/>
              </w:rPr>
              <w:t xml:space="preserve"> надрами</w:t>
            </w:r>
          </w:p>
        </w:tc>
      </w:tr>
      <w:tr w:rsidR="00763830" w:rsidRPr="005E6E3B" w14:paraId="73B0F63F" w14:textId="77777777" w:rsidTr="005E6E3B">
        <w:trPr>
          <w:gridAfter w:val="1"/>
          <w:wAfter w:w="14" w:type="dxa"/>
          <w:trHeight w:val="186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0C80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36DA1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</w:t>
            </w:r>
          </w:p>
          <w:p w14:paraId="51419F3D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86DAC6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видачі</w:t>
            </w:r>
            <w:proofErr w:type="spellEnd"/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C230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6042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C659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46A2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89E5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</w:p>
        </w:tc>
      </w:tr>
      <w:tr w:rsidR="00763830" w:rsidRPr="005E6E3B" w14:paraId="43B340F7" w14:textId="77777777" w:rsidTr="005E6E3B">
        <w:trPr>
          <w:gridAfter w:val="1"/>
          <w:wAfter w:w="14" w:type="dxa"/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C9D8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34028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10C76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BAC0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40DDA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1D37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1A996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3BAD4" w14:textId="77777777" w:rsidR="00763830" w:rsidRPr="005E6E3B" w:rsidRDefault="00763830">
            <w:pPr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8</w:t>
            </w:r>
          </w:p>
        </w:tc>
      </w:tr>
      <w:tr w:rsidR="00763830" w:rsidRPr="005E6E3B" w14:paraId="201F8651" w14:textId="77777777" w:rsidTr="005E6E3B">
        <w:trPr>
          <w:cantSplit/>
          <w:trHeight w:val="315"/>
          <w:jc w:val="center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76D" w14:textId="77777777" w:rsidR="00763830" w:rsidRPr="005E6E3B" w:rsidRDefault="00763830">
            <w:pPr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 xml:space="preserve">а)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експлуатація</w:t>
            </w:r>
            <w:proofErr w:type="spellEnd"/>
          </w:p>
        </w:tc>
      </w:tr>
      <w:tr w:rsidR="00763830" w:rsidRPr="005E6E3B" w14:paraId="3E366F54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378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ED4" w14:textId="77777777" w:rsidR="00763830" w:rsidRPr="005E6E3B" w:rsidRDefault="0076383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bCs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D34C9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06.06.</w:t>
            </w:r>
          </w:p>
          <w:p w14:paraId="243EDE95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DD29F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до 06.06.</w:t>
            </w:r>
          </w:p>
          <w:p w14:paraId="30B5E518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2A08F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Застанівське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44767BCB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глина</w:t>
            </w:r>
          </w:p>
          <w:p w14:paraId="1077FF87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Чернівецька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29D48" w14:textId="77777777" w:rsidR="00763830" w:rsidRPr="005E6E3B" w:rsidRDefault="00763830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03587974</w:t>
            </w:r>
          </w:p>
          <w:p w14:paraId="21A8B8B0" w14:textId="77777777" w:rsidR="00763830" w:rsidRPr="005E6E3B" w:rsidRDefault="00763830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ЗАСТАВНІВСЬКЕ </w:t>
            </w:r>
          </w:p>
          <w:p w14:paraId="60C1F022" w14:textId="77777777" w:rsidR="00763830" w:rsidRPr="005E6E3B" w:rsidRDefault="00763830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РАЙОННЕ КООПЕРАТИВНО-ДЕРЖАВНЕ МІЖГОСПОДАРСЬКЕ БУДІВЕЛЬНО-МОН-ТАЖНЕ ОБ’ЄДНАННЯ «РАЙАГРОБУД»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62B09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524DB436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0A076173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5832267C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B353F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247CAA88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142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CF5B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3448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A8963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11.10.2004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55EB3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EDAAA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</w:rPr>
              <w:t>Горішнє-Шерівецьке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пісок</w:t>
            </w:r>
            <w:proofErr w:type="spellEnd"/>
            <w:r w:rsidRPr="005E6E3B">
              <w:rPr>
                <w:sz w:val="24"/>
                <w:szCs w:val="24"/>
              </w:rPr>
              <w:t xml:space="preserve">, </w:t>
            </w:r>
            <w:proofErr w:type="spellStart"/>
            <w:r w:rsidRPr="005E6E3B">
              <w:rPr>
                <w:sz w:val="24"/>
                <w:szCs w:val="24"/>
              </w:rPr>
              <w:t>пісковик</w:t>
            </w:r>
            <w:proofErr w:type="spellEnd"/>
          </w:p>
          <w:p w14:paraId="289752DF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</w:rPr>
              <w:t>Чернівецька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07CF" w14:textId="395BC6FA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31598417</w:t>
            </w:r>
            <w:r w:rsidR="00C27DDD" w:rsidRPr="005E6E3B">
              <w:rPr>
                <w:sz w:val="24"/>
                <w:szCs w:val="24"/>
              </w:rPr>
              <w:t xml:space="preserve"> </w:t>
            </w:r>
            <w:r w:rsidRPr="005E6E3B">
              <w:rPr>
                <w:sz w:val="24"/>
                <w:szCs w:val="24"/>
              </w:rPr>
              <w:t xml:space="preserve">ТОВАРИСТВО З </w:t>
            </w:r>
          </w:p>
          <w:p w14:paraId="1C5F5F07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 xml:space="preserve">ОБМЕЖЕНОЮ </w:t>
            </w:r>
          </w:p>
          <w:p w14:paraId="11CD4652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ВІДПОВІДАЛЬНІСТЮ «ТРИАН»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F62CD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684E0FFD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15C83B9F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3DA40D04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42C84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0638F906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06E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1AC" w14:textId="77777777" w:rsidR="00763830" w:rsidRPr="005E6E3B" w:rsidRDefault="00763830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</w:rPr>
              <w:t>3985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12B09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01.08.</w:t>
            </w:r>
          </w:p>
          <w:p w14:paraId="1B3CD329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</w:rPr>
              <w:t>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D8C09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1FB53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Кумарське</w:t>
            </w:r>
            <w:proofErr w:type="spellEnd"/>
          </w:p>
          <w:p w14:paraId="0DC398FD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пісок</w:t>
            </w:r>
            <w:proofErr w:type="spellEnd"/>
          </w:p>
          <w:p w14:paraId="23D0E2E0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C715C" w14:textId="7961415D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24797405</w:t>
            </w:r>
            <w:r w:rsidR="00C27DDD" w:rsidRPr="005E6E3B">
              <w:rPr>
                <w:sz w:val="24"/>
                <w:szCs w:val="24"/>
              </w:rPr>
              <w:t xml:space="preserve"> </w:t>
            </w:r>
            <w:r w:rsidRPr="005E6E3B">
              <w:rPr>
                <w:sz w:val="24"/>
                <w:szCs w:val="24"/>
              </w:rPr>
              <w:t xml:space="preserve">ПРИВАТНЕ </w:t>
            </w:r>
          </w:p>
          <w:p w14:paraId="4FB5A2EC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 xml:space="preserve">ПІДПРИЄМСТВО </w:t>
            </w:r>
          </w:p>
          <w:p w14:paraId="06382309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ВИРОБНИЧО-</w:t>
            </w:r>
          </w:p>
          <w:p w14:paraId="32A4C7F1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 xml:space="preserve">КОМЕРЦІЙНЕ </w:t>
            </w:r>
          </w:p>
          <w:p w14:paraId="769740D0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 xml:space="preserve">ПІДПРИЄМСТВО </w:t>
            </w:r>
          </w:p>
          <w:p w14:paraId="239E6AB8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«АГРОПРОМКОМПЛЕКТ»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0D1C4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762BF32A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0F1C7D7C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5306AED3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B802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0059AFD8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BEB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DD0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4247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F4D6E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12.04.2007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A38C5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до 12.04.2034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0C62A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</w:rPr>
              <w:t>Самбірське</w:t>
            </w:r>
            <w:proofErr w:type="spellEnd"/>
          </w:p>
          <w:p w14:paraId="4F8F28FA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блок 18-С1 валунно-</w:t>
            </w:r>
            <w:proofErr w:type="spellStart"/>
            <w:r w:rsidRPr="005E6E3B">
              <w:rPr>
                <w:sz w:val="24"/>
                <w:szCs w:val="24"/>
              </w:rPr>
              <w:t>піщано</w:t>
            </w:r>
            <w:proofErr w:type="spellEnd"/>
            <w:r w:rsidRPr="005E6E3B">
              <w:rPr>
                <w:sz w:val="24"/>
                <w:szCs w:val="24"/>
              </w:rPr>
              <w:t>-</w:t>
            </w:r>
            <w:proofErr w:type="spellStart"/>
            <w:r w:rsidRPr="005E6E3B">
              <w:rPr>
                <w:sz w:val="24"/>
                <w:szCs w:val="24"/>
              </w:rPr>
              <w:t>гравійна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суміш</w:t>
            </w:r>
            <w:proofErr w:type="spellEnd"/>
          </w:p>
          <w:p w14:paraId="4223D1FE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</w:rPr>
              <w:t>Львівська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C893" w14:textId="0C69FC1D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00292592</w:t>
            </w:r>
            <w:r w:rsidR="00C27DDD" w:rsidRPr="005E6E3B">
              <w:rPr>
                <w:sz w:val="24"/>
                <w:szCs w:val="24"/>
              </w:rPr>
              <w:t xml:space="preserve"> </w:t>
            </w:r>
            <w:r w:rsidRPr="005E6E3B">
              <w:rPr>
                <w:sz w:val="24"/>
                <w:szCs w:val="24"/>
              </w:rPr>
              <w:t>ПРИВАТНЕ АКЦІОНЕРНЕ ТОВАРИСТВО «СТАРОСАМБІРСЬКИЙ КАР'ЄР»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A9E4C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7BE79CDA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7F794FD4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6BF862F0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872D2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67EA8ADD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4E0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9B8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5064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75D5D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03.12. 2009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BF47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808CC" w14:textId="2E0D2D15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5E6E3B">
              <w:rPr>
                <w:sz w:val="24"/>
                <w:szCs w:val="24"/>
                <w:lang w:eastAsia="uk-UA"/>
              </w:rPr>
              <w:t>Рожанське</w:t>
            </w:r>
            <w:proofErr w:type="spellEnd"/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пісок</w:t>
            </w:r>
            <w:proofErr w:type="spellEnd"/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Вінницька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63347" w14:textId="08B329C6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35200296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</w:p>
          <w:p w14:paraId="6AAA1B55" w14:textId="44F249EC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ПРИВАТНЕ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ПІДПРИЄМСТВО «КОМПАНІЯ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ПНК-2006»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78557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3EF31EF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0FF6D035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0A9E2DC4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67A1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4BF47246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866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5B0E" w14:textId="77777777" w:rsidR="00763830" w:rsidRPr="005E6E3B" w:rsidRDefault="007638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6E3B">
              <w:rPr>
                <w:bCs/>
                <w:color w:val="000000"/>
                <w:sz w:val="24"/>
                <w:szCs w:val="24"/>
              </w:rPr>
              <w:t>5814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CBD3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6E3B">
              <w:rPr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B5024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E63E6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Стадницьке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суглинок</w:t>
            </w:r>
          </w:p>
          <w:p w14:paraId="384B3AE8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Вінницька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FB3A5" w14:textId="78D6AD71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34887094</w:t>
            </w:r>
            <w:r w:rsidR="00C27DDD" w:rsidRPr="005E6E3B">
              <w:rPr>
                <w:color w:val="000000"/>
                <w:sz w:val="24"/>
                <w:szCs w:val="24"/>
              </w:rPr>
              <w:t xml:space="preserve"> </w:t>
            </w:r>
            <w:r w:rsidRPr="005E6E3B">
              <w:rPr>
                <w:color w:val="000000"/>
                <w:sz w:val="24"/>
                <w:szCs w:val="24"/>
              </w:rPr>
              <w:t>ПРИВАТНЕ ПІДПРИЄМСТВО «КОМПАНІЯ «ВОЛОДИМИРСЬКИЙ МАСИВ»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B80DC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55CB2913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6DF39DBC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35F71B5A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10E74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77456288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41D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0D4" w14:textId="77777777" w:rsidR="00763830" w:rsidRPr="005E6E3B" w:rsidRDefault="007638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6E3B">
              <w:rPr>
                <w:bCs/>
                <w:color w:val="000000"/>
                <w:sz w:val="24"/>
                <w:szCs w:val="24"/>
              </w:rPr>
              <w:t>5845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AF4E6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6E3B">
              <w:rPr>
                <w:color w:val="000000"/>
                <w:sz w:val="24"/>
                <w:szCs w:val="24"/>
              </w:rPr>
              <w:t>02.10.2013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D1A7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4D30D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Степанівське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суглинок</w:t>
            </w:r>
          </w:p>
          <w:p w14:paraId="6CA17C53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Харківська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B7DDB" w14:textId="56D42180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36325376</w:t>
            </w:r>
            <w:r w:rsidR="00C27DDD" w:rsidRPr="005E6E3B">
              <w:rPr>
                <w:color w:val="000000"/>
                <w:sz w:val="24"/>
                <w:szCs w:val="24"/>
              </w:rPr>
              <w:t xml:space="preserve"> </w:t>
            </w:r>
            <w:r w:rsidRPr="005E6E3B">
              <w:rPr>
                <w:color w:val="000000"/>
                <w:sz w:val="24"/>
                <w:szCs w:val="24"/>
              </w:rPr>
              <w:t xml:space="preserve">ТОВАРИСТВО З </w:t>
            </w:r>
          </w:p>
          <w:p w14:paraId="4187FE38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ОБМЕЖЕНОЮ </w:t>
            </w:r>
          </w:p>
          <w:p w14:paraId="19308502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6E3B">
              <w:rPr>
                <w:color w:val="000000"/>
                <w:sz w:val="24"/>
                <w:szCs w:val="24"/>
              </w:rPr>
              <w:t>ВІДПОВІДАЛЬНІСТЮ «ПАРТНЕР ЛЮКС»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B6F52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359A9593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0668FAC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04686322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FB87D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  <w:tr w:rsidR="00763830" w:rsidRPr="005E6E3B" w14:paraId="2139E778" w14:textId="77777777" w:rsidTr="005E6E3B">
        <w:trPr>
          <w:gridAfter w:val="1"/>
          <w:wAfter w:w="14" w:type="dxa"/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46B" w14:textId="77777777" w:rsidR="00763830" w:rsidRPr="005E6E3B" w:rsidRDefault="00763830" w:rsidP="00150AC2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6DD5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6154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470BA" w14:textId="77777777" w:rsidR="00763830" w:rsidRPr="005E6E3B" w:rsidRDefault="00763830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18.12.2016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55C12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A09D6" w14:textId="21232605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Білокриницьке</w:t>
            </w:r>
            <w:proofErr w:type="spellEnd"/>
            <w:r w:rsidR="00C27DDD"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ділянки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№№1, 2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вапняк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42A834C7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Херсонська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D8E8F" w14:textId="42FB0628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38437055</w:t>
            </w:r>
            <w:r w:rsidR="00C27DDD"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1F52DCBE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ТОВАРИСТВО З </w:t>
            </w:r>
          </w:p>
          <w:p w14:paraId="48EB21DD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ОБМЕЖЕНОЮ </w:t>
            </w:r>
          </w:p>
          <w:p w14:paraId="7F7F080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ВІДПОВІДАЛЬНІСТЮ «ОДЕСЬКА ПЕРЕСУВНА МЕХАНІЗОВАНА </w:t>
            </w:r>
          </w:p>
          <w:p w14:paraId="4762FDB5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КОЛОНА»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BDF99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частина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сьома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4BADB810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статті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57</w:t>
            </w:r>
          </w:p>
          <w:p w14:paraId="627B2297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28EAE076" w14:textId="77777777" w:rsidR="00763830" w:rsidRPr="005E6E3B" w:rsidRDefault="00763830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надра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1CE08" w14:textId="77777777" w:rsidR="00763830" w:rsidRPr="005E6E3B" w:rsidRDefault="00763830">
            <w:pPr>
              <w:ind w:left="-113" w:right="-113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sz w:val="24"/>
                <w:szCs w:val="24"/>
                <w:lang w:eastAsia="ar-SA"/>
              </w:rPr>
              <w:t>Поновити</w:t>
            </w:r>
            <w:proofErr w:type="spellEnd"/>
            <w:r w:rsidRPr="005E6E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  <w:lang w:eastAsia="ar-SA"/>
              </w:rPr>
              <w:t>дію</w:t>
            </w:r>
            <w:proofErr w:type="spellEnd"/>
          </w:p>
        </w:tc>
      </w:tr>
    </w:tbl>
    <w:p w14:paraId="4571A2E9" w14:textId="117BE9A4" w:rsidR="00763830" w:rsidRDefault="00763830" w:rsidP="00763830"/>
    <w:p w14:paraId="59BEF6B1" w14:textId="0E0AD466" w:rsidR="005E6E3B" w:rsidRDefault="005E6E3B" w:rsidP="00763830"/>
    <w:p w14:paraId="5082F657" w14:textId="77777777" w:rsidR="005E6E3B" w:rsidRPr="00C60CAE" w:rsidRDefault="005E6E3B" w:rsidP="00763830"/>
    <w:p w14:paraId="3383A6F4" w14:textId="107364F7" w:rsidR="00763830" w:rsidRPr="00C60CAE" w:rsidRDefault="005E6E3B" w:rsidP="00763830">
      <w:pPr>
        <w:ind w:right="283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763830" w:rsidRPr="00C60CAE">
        <w:rPr>
          <w:rFonts w:eastAsia="Calibri"/>
          <w:b/>
          <w:sz w:val="28"/>
          <w:szCs w:val="28"/>
        </w:rPr>
        <w:t>. РІЗНЕ:</w:t>
      </w:r>
    </w:p>
    <w:p w14:paraId="5CA89E1A" w14:textId="42FEEC85" w:rsidR="00763830" w:rsidRPr="00C60CAE" w:rsidRDefault="005E6E3B" w:rsidP="00763830">
      <w:pPr>
        <w:ind w:right="283" w:firstLine="709"/>
        <w:jc w:val="both"/>
        <w:rPr>
          <w:sz w:val="28"/>
          <w:szCs w:val="28"/>
        </w:rPr>
      </w:pPr>
      <w:r>
        <w:rPr>
          <w:b/>
          <w:sz w:val="28"/>
        </w:rPr>
        <w:t>7</w:t>
      </w:r>
      <w:r w:rsidR="00763830" w:rsidRPr="00C60CAE">
        <w:rPr>
          <w:b/>
          <w:sz w:val="28"/>
        </w:rPr>
        <w:t>.1.</w:t>
      </w:r>
      <w:r w:rsidR="00763830" w:rsidRPr="00C60CAE">
        <w:rPr>
          <w:sz w:val="28"/>
        </w:rPr>
        <w:t xml:space="preserve"> Інформацію директора Департаменту державного </w:t>
      </w:r>
      <w:proofErr w:type="spellStart"/>
      <w:r w:rsidR="00763830" w:rsidRPr="00C60CAE">
        <w:rPr>
          <w:sz w:val="28"/>
        </w:rPr>
        <w:t>геологічного</w:t>
      </w:r>
      <w:proofErr w:type="spellEnd"/>
      <w:r w:rsidR="00C27DDD" w:rsidRPr="00C60CAE">
        <w:rPr>
          <w:sz w:val="28"/>
        </w:rPr>
        <w:t xml:space="preserve"> </w:t>
      </w:r>
      <w:r w:rsidR="00763830" w:rsidRPr="00C60CAE">
        <w:rPr>
          <w:sz w:val="28"/>
        </w:rPr>
        <w:t xml:space="preserve">контролю </w:t>
      </w:r>
      <w:proofErr w:type="spellStart"/>
      <w:r w:rsidR="00763830" w:rsidRPr="00C60CAE">
        <w:rPr>
          <w:sz w:val="28"/>
        </w:rPr>
        <w:t>Гончаренка</w:t>
      </w:r>
      <w:proofErr w:type="spellEnd"/>
      <w:r w:rsidR="00763830" w:rsidRPr="00C60CAE">
        <w:rPr>
          <w:sz w:val="28"/>
        </w:rPr>
        <w:t xml:space="preserve"> В. В. </w:t>
      </w:r>
      <w:proofErr w:type="spellStart"/>
      <w:r w:rsidR="00763830" w:rsidRPr="00C60CAE">
        <w:rPr>
          <w:sz w:val="28"/>
          <w:szCs w:val="28"/>
        </w:rPr>
        <w:t>стосовно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надходження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листів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надрокористувачів</w:t>
      </w:r>
      <w:proofErr w:type="spellEnd"/>
      <w:r w:rsidR="00763830" w:rsidRPr="00C60CAE">
        <w:rPr>
          <w:sz w:val="28"/>
          <w:szCs w:val="28"/>
        </w:rPr>
        <w:t xml:space="preserve"> з </w:t>
      </w:r>
      <w:proofErr w:type="spellStart"/>
      <w:r w:rsidR="00763830" w:rsidRPr="00C60CAE">
        <w:rPr>
          <w:sz w:val="28"/>
          <w:szCs w:val="28"/>
        </w:rPr>
        <w:t>клопотанням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продовжити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терміни</w:t>
      </w:r>
      <w:proofErr w:type="spellEnd"/>
      <w:r w:rsidR="00763830" w:rsidRPr="00C60CAE">
        <w:rPr>
          <w:sz w:val="28"/>
          <w:szCs w:val="28"/>
        </w:rPr>
        <w:t xml:space="preserve"> на </w:t>
      </w:r>
      <w:proofErr w:type="spellStart"/>
      <w:r w:rsidR="00763830" w:rsidRPr="00C60CAE">
        <w:rPr>
          <w:sz w:val="28"/>
          <w:szCs w:val="28"/>
        </w:rPr>
        <w:t>усунення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порушень</w:t>
      </w:r>
      <w:proofErr w:type="spellEnd"/>
      <w:r w:rsidR="00763830" w:rsidRPr="00C60CAE">
        <w:rPr>
          <w:sz w:val="28"/>
          <w:szCs w:val="28"/>
        </w:rPr>
        <w:t>.</w:t>
      </w:r>
    </w:p>
    <w:p w14:paraId="10739AF0" w14:textId="45D9F436" w:rsidR="00763830" w:rsidRDefault="005E6E3B" w:rsidP="00763830">
      <w:pPr>
        <w:ind w:right="283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УХВАЛИЛИ</w:t>
      </w:r>
      <w:r w:rsidR="00763830" w:rsidRPr="00C60CAE">
        <w:rPr>
          <w:b/>
          <w:sz w:val="28"/>
          <w:szCs w:val="28"/>
        </w:rPr>
        <w:t>:</w:t>
      </w:r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</w:rPr>
        <w:t>рекомендувати</w:t>
      </w:r>
      <w:proofErr w:type="spellEnd"/>
      <w:r w:rsidR="00763830" w:rsidRPr="00C60CAE">
        <w:rPr>
          <w:sz w:val="28"/>
        </w:rPr>
        <w:t xml:space="preserve"> </w:t>
      </w:r>
      <w:proofErr w:type="spellStart"/>
      <w:r w:rsidR="00763830" w:rsidRPr="00C60CAE">
        <w:rPr>
          <w:sz w:val="28"/>
        </w:rPr>
        <w:t>Держгеонадрам</w:t>
      </w:r>
      <w:proofErr w:type="spellEnd"/>
      <w:r w:rsidR="00763830" w:rsidRPr="00C60CAE">
        <w:rPr>
          <w:sz w:val="28"/>
        </w:rPr>
        <w:t xml:space="preserve"> </w:t>
      </w:r>
      <w:proofErr w:type="spellStart"/>
      <w:r w:rsidR="00763830" w:rsidRPr="00C60CAE">
        <w:rPr>
          <w:sz w:val="28"/>
        </w:rPr>
        <w:t>врахувати</w:t>
      </w:r>
      <w:proofErr w:type="spellEnd"/>
      <w:r w:rsidR="00763830" w:rsidRPr="00C60CAE">
        <w:rPr>
          <w:sz w:val="28"/>
        </w:rPr>
        <w:t xml:space="preserve"> </w:t>
      </w:r>
      <w:proofErr w:type="spellStart"/>
      <w:r w:rsidR="00763830" w:rsidRPr="00C60CAE">
        <w:rPr>
          <w:sz w:val="28"/>
        </w:rPr>
        <w:t>пропозиції</w:t>
      </w:r>
      <w:proofErr w:type="spellEnd"/>
      <w:r w:rsidR="00763830" w:rsidRPr="00C60CAE">
        <w:rPr>
          <w:sz w:val="28"/>
        </w:rPr>
        <w:t xml:space="preserve"> </w:t>
      </w:r>
      <w:proofErr w:type="spellStart"/>
      <w:r w:rsidR="00763830" w:rsidRPr="00C60CAE">
        <w:rPr>
          <w:sz w:val="28"/>
        </w:rPr>
        <w:t>Робочої</w:t>
      </w:r>
      <w:proofErr w:type="spellEnd"/>
      <w:r w:rsidR="00763830" w:rsidRPr="00C60CAE">
        <w:rPr>
          <w:sz w:val="28"/>
        </w:rPr>
        <w:t xml:space="preserve"> </w:t>
      </w:r>
      <w:proofErr w:type="spellStart"/>
      <w:r w:rsidR="00763830" w:rsidRPr="00C60CAE">
        <w:rPr>
          <w:sz w:val="28"/>
        </w:rPr>
        <w:t>групи</w:t>
      </w:r>
      <w:proofErr w:type="spellEnd"/>
      <w:r w:rsidR="00763830" w:rsidRPr="00C60CAE">
        <w:rPr>
          <w:sz w:val="28"/>
          <w:szCs w:val="28"/>
        </w:rPr>
        <w:t xml:space="preserve">, </w:t>
      </w:r>
      <w:proofErr w:type="spellStart"/>
      <w:r w:rsidR="00763830" w:rsidRPr="00C60CAE">
        <w:rPr>
          <w:sz w:val="28"/>
          <w:szCs w:val="28"/>
        </w:rPr>
        <w:t>відповідно</w:t>
      </w:r>
      <w:proofErr w:type="spellEnd"/>
      <w:r w:rsidR="00763830" w:rsidRPr="00C60CAE">
        <w:rPr>
          <w:sz w:val="28"/>
          <w:szCs w:val="28"/>
        </w:rPr>
        <w:t xml:space="preserve"> до </w:t>
      </w:r>
      <w:proofErr w:type="spellStart"/>
      <w:r w:rsidR="00763830" w:rsidRPr="00C60CAE">
        <w:rPr>
          <w:sz w:val="28"/>
          <w:szCs w:val="28"/>
        </w:rPr>
        <w:t>переліку</w:t>
      </w:r>
      <w:proofErr w:type="spellEnd"/>
    </w:p>
    <w:p w14:paraId="557A9DFF" w14:textId="77777777" w:rsidR="005E6E3B" w:rsidRPr="00C60CAE" w:rsidRDefault="005E6E3B" w:rsidP="00763830">
      <w:pPr>
        <w:ind w:right="283" w:firstLine="709"/>
        <w:jc w:val="both"/>
        <w:rPr>
          <w:sz w:val="28"/>
          <w:szCs w:val="28"/>
        </w:rPr>
      </w:pPr>
    </w:p>
    <w:p w14:paraId="3E0BA6A1" w14:textId="5C0C2C6E" w:rsidR="00763830" w:rsidRDefault="00763830" w:rsidP="00763830">
      <w:pPr>
        <w:ind w:right="-144"/>
        <w:jc w:val="center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Перелік</w:t>
      </w:r>
      <w:proofErr w:type="spellEnd"/>
    </w:p>
    <w:p w14:paraId="5A116E45" w14:textId="77777777" w:rsidR="005E6E3B" w:rsidRPr="00C60CAE" w:rsidRDefault="005E6E3B" w:rsidP="00763830">
      <w:pPr>
        <w:ind w:right="-144"/>
        <w:jc w:val="center"/>
        <w:rPr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07"/>
        <w:gridCol w:w="851"/>
        <w:gridCol w:w="775"/>
        <w:gridCol w:w="1842"/>
        <w:gridCol w:w="2889"/>
        <w:gridCol w:w="2576"/>
      </w:tblGrid>
      <w:tr w:rsidR="00763830" w:rsidRPr="005E6E3B" w14:paraId="2BFF9246" w14:textId="77777777" w:rsidTr="005E6E3B">
        <w:trPr>
          <w:cantSplit/>
          <w:trHeight w:val="113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04463A" w14:textId="77777777" w:rsidR="00763830" w:rsidRPr="005E6E3B" w:rsidRDefault="00763830">
            <w:pPr>
              <w:ind w:right="113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№№ з/п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3D0" w14:textId="77777777" w:rsidR="00763830" w:rsidRPr="005E6E3B" w:rsidRDefault="00763830">
            <w:pPr>
              <w:pStyle w:val="21"/>
              <w:spacing w:line="240" w:lineRule="auto"/>
              <w:ind w:right="-113"/>
              <w:jc w:val="center"/>
              <w:rPr>
                <w:lang w:val="uk-UA"/>
              </w:rPr>
            </w:pPr>
            <w:r w:rsidRPr="005E6E3B">
              <w:rPr>
                <w:lang w:val="uk-UA"/>
              </w:rPr>
              <w:t>Спеціальні дозволи на користування надрами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FC5E3" w14:textId="77777777" w:rsidR="00763830" w:rsidRPr="005E6E3B" w:rsidRDefault="00763830">
            <w:pPr>
              <w:ind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6E3B">
              <w:rPr>
                <w:bCs/>
                <w:sz w:val="24"/>
                <w:szCs w:val="24"/>
              </w:rPr>
              <w:t>Термін</w:t>
            </w:r>
            <w:proofErr w:type="spellEnd"/>
            <w:r w:rsidRPr="005E6E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bCs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7F90" w14:textId="77777777" w:rsidR="00763830" w:rsidRPr="005E6E3B" w:rsidRDefault="00763830">
            <w:pPr>
              <w:ind w:right="-6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6E3B">
              <w:rPr>
                <w:bCs/>
                <w:sz w:val="24"/>
                <w:szCs w:val="24"/>
              </w:rPr>
              <w:t>Назва</w:t>
            </w:r>
            <w:proofErr w:type="spellEnd"/>
          </w:p>
          <w:p w14:paraId="17D598F2" w14:textId="77777777" w:rsidR="00763830" w:rsidRPr="005E6E3B" w:rsidRDefault="00763830">
            <w:pPr>
              <w:ind w:right="-6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6E3B">
              <w:rPr>
                <w:bCs/>
                <w:sz w:val="24"/>
                <w:szCs w:val="24"/>
              </w:rPr>
              <w:t>родовища</w:t>
            </w:r>
            <w:proofErr w:type="spellEnd"/>
            <w:r w:rsidRPr="005E6E3B">
              <w:rPr>
                <w:bCs/>
                <w:sz w:val="24"/>
                <w:szCs w:val="24"/>
              </w:rPr>
              <w:t>,</w:t>
            </w:r>
          </w:p>
          <w:p w14:paraId="78594963" w14:textId="77777777" w:rsidR="00763830" w:rsidRPr="005E6E3B" w:rsidRDefault="0076383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6E3B">
              <w:rPr>
                <w:bCs/>
                <w:sz w:val="24"/>
                <w:szCs w:val="24"/>
              </w:rPr>
              <w:t>корисна</w:t>
            </w:r>
            <w:proofErr w:type="spellEnd"/>
            <w:r w:rsidRPr="005E6E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bCs/>
                <w:sz w:val="24"/>
                <w:szCs w:val="24"/>
              </w:rPr>
              <w:t>копалина</w:t>
            </w:r>
            <w:proofErr w:type="spellEnd"/>
            <w:r w:rsidRPr="005E6E3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E6E3B">
              <w:rPr>
                <w:bCs/>
                <w:sz w:val="24"/>
                <w:szCs w:val="24"/>
              </w:rPr>
              <w:t>місцезнаходження</w:t>
            </w:r>
            <w:proofErr w:type="spellEnd"/>
          </w:p>
          <w:p w14:paraId="14615420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bCs/>
                <w:sz w:val="24"/>
                <w:szCs w:val="24"/>
              </w:rPr>
              <w:t>(область)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1E86" w14:textId="6D1E32C8" w:rsidR="00763830" w:rsidRPr="005E6E3B" w:rsidRDefault="00763830">
            <w:pPr>
              <w:ind w:right="-108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5E6E3B">
              <w:rPr>
                <w:sz w:val="24"/>
                <w:szCs w:val="24"/>
                <w:lang w:eastAsia="uk-UA"/>
              </w:rPr>
              <w:t>згідно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з ЄДРПОУ,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власник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спеціального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дозволу</w:t>
            </w:r>
            <w:proofErr w:type="spellEnd"/>
            <w:r w:rsidRPr="005E6E3B">
              <w:rPr>
                <w:sz w:val="24"/>
                <w:szCs w:val="24"/>
              </w:rPr>
              <w:t xml:space="preserve"> на </w:t>
            </w:r>
            <w:proofErr w:type="spellStart"/>
            <w:r w:rsidRPr="005E6E3B">
              <w:rPr>
                <w:sz w:val="24"/>
                <w:szCs w:val="24"/>
              </w:rPr>
              <w:t>користування</w:t>
            </w:r>
            <w:proofErr w:type="spellEnd"/>
            <w:r w:rsidRPr="005E6E3B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EC9" w14:textId="77777777" w:rsidR="00763830" w:rsidRPr="005E6E3B" w:rsidRDefault="0076383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</w:rPr>
              <w:t>Пропозиції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Робочої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групи</w:t>
            </w:r>
            <w:proofErr w:type="spellEnd"/>
            <w:r w:rsidRPr="005E6E3B">
              <w:rPr>
                <w:sz w:val="24"/>
                <w:szCs w:val="24"/>
              </w:rPr>
              <w:t xml:space="preserve"> з </w:t>
            </w:r>
            <w:proofErr w:type="spellStart"/>
            <w:r w:rsidRPr="005E6E3B">
              <w:rPr>
                <w:sz w:val="24"/>
                <w:szCs w:val="24"/>
              </w:rPr>
              <w:t>питань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надрокористування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щодо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подальшої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дії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спеціальних</w:t>
            </w:r>
            <w:proofErr w:type="spellEnd"/>
            <w:r w:rsidRPr="005E6E3B">
              <w:rPr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sz w:val="24"/>
                <w:szCs w:val="24"/>
              </w:rPr>
              <w:t>дозволів</w:t>
            </w:r>
            <w:proofErr w:type="spellEnd"/>
            <w:r w:rsidRPr="005E6E3B">
              <w:rPr>
                <w:sz w:val="24"/>
                <w:szCs w:val="24"/>
              </w:rPr>
              <w:t xml:space="preserve"> на </w:t>
            </w:r>
            <w:proofErr w:type="spellStart"/>
            <w:r w:rsidRPr="005E6E3B">
              <w:rPr>
                <w:sz w:val="24"/>
                <w:szCs w:val="24"/>
              </w:rPr>
              <w:t>користування</w:t>
            </w:r>
            <w:proofErr w:type="spellEnd"/>
            <w:r w:rsidRPr="005E6E3B">
              <w:rPr>
                <w:sz w:val="24"/>
                <w:szCs w:val="24"/>
              </w:rPr>
              <w:t xml:space="preserve"> надрами</w:t>
            </w:r>
          </w:p>
        </w:tc>
      </w:tr>
      <w:tr w:rsidR="00763830" w:rsidRPr="005E6E3B" w14:paraId="1AEF38D8" w14:textId="77777777" w:rsidTr="005E6E3B">
        <w:trPr>
          <w:cantSplit/>
          <w:trHeight w:val="1686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553" w14:textId="77777777" w:rsidR="00763830" w:rsidRPr="005E6E3B" w:rsidRDefault="00763830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BF35FB" w14:textId="77777777" w:rsidR="00763830" w:rsidRPr="005E6E3B" w:rsidRDefault="00763830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5E6E3B">
              <w:rPr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5E6E3B">
              <w:rPr>
                <w:sz w:val="24"/>
                <w:szCs w:val="24"/>
                <w:lang w:eastAsia="uk-UA"/>
              </w:rPr>
              <w:t xml:space="preserve"> номер</w:t>
            </w:r>
            <w:r w:rsidRPr="005E6E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8693D4" w14:textId="77777777" w:rsidR="00763830" w:rsidRPr="005E6E3B" w:rsidRDefault="00763830">
            <w:pPr>
              <w:ind w:left="113" w:right="-57"/>
              <w:jc w:val="center"/>
              <w:rPr>
                <w:sz w:val="24"/>
                <w:szCs w:val="24"/>
              </w:rPr>
            </w:pPr>
            <w:r w:rsidRPr="005E6E3B">
              <w:rPr>
                <w:bCs/>
                <w:sz w:val="24"/>
                <w:szCs w:val="24"/>
              </w:rPr>
              <w:t xml:space="preserve">Дата </w:t>
            </w:r>
            <w:proofErr w:type="spellStart"/>
            <w:r w:rsidRPr="005E6E3B">
              <w:rPr>
                <w:bCs/>
                <w:sz w:val="24"/>
                <w:szCs w:val="24"/>
              </w:rPr>
              <w:t>видачі</w:t>
            </w:r>
            <w:proofErr w:type="spellEnd"/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E50" w14:textId="77777777" w:rsidR="00763830" w:rsidRPr="005E6E3B" w:rsidRDefault="0076383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AE79" w14:textId="77777777" w:rsidR="00763830" w:rsidRPr="005E6E3B" w:rsidRDefault="00763830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11BA" w14:textId="77777777" w:rsidR="00763830" w:rsidRPr="005E6E3B" w:rsidRDefault="00763830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E822" w14:textId="77777777" w:rsidR="00763830" w:rsidRPr="005E6E3B" w:rsidRDefault="00763830">
            <w:pPr>
              <w:rPr>
                <w:bCs/>
                <w:sz w:val="24"/>
                <w:szCs w:val="24"/>
              </w:rPr>
            </w:pPr>
          </w:p>
        </w:tc>
      </w:tr>
      <w:tr w:rsidR="00763830" w:rsidRPr="005E6E3B" w14:paraId="2B188CE2" w14:textId="77777777" w:rsidTr="005E6E3B">
        <w:trPr>
          <w:trHeight w:val="14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DCC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F851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2E8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30F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C0D" w14:textId="77777777" w:rsidR="00763830" w:rsidRPr="005E6E3B" w:rsidRDefault="00763830">
            <w:pPr>
              <w:ind w:right="-86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0440" w14:textId="77777777" w:rsidR="00763830" w:rsidRPr="005E6E3B" w:rsidRDefault="00763830">
            <w:pPr>
              <w:ind w:right="-91"/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9D0" w14:textId="77777777" w:rsidR="00763830" w:rsidRPr="005E6E3B" w:rsidRDefault="00763830">
            <w:pPr>
              <w:jc w:val="center"/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>7</w:t>
            </w:r>
          </w:p>
        </w:tc>
      </w:tr>
      <w:tr w:rsidR="00763830" w:rsidRPr="005E6E3B" w14:paraId="4F7A69D3" w14:textId="77777777" w:rsidTr="005E6E3B">
        <w:trPr>
          <w:trHeight w:val="271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760B" w14:textId="77777777" w:rsidR="00763830" w:rsidRPr="005E6E3B" w:rsidRDefault="00763830">
            <w:pPr>
              <w:rPr>
                <w:sz w:val="24"/>
                <w:szCs w:val="24"/>
              </w:rPr>
            </w:pPr>
            <w:r w:rsidRPr="005E6E3B">
              <w:rPr>
                <w:sz w:val="24"/>
                <w:szCs w:val="24"/>
              </w:rPr>
              <w:t xml:space="preserve">а) </w:t>
            </w:r>
            <w:proofErr w:type="spellStart"/>
            <w:r w:rsidRPr="005E6E3B">
              <w:rPr>
                <w:sz w:val="24"/>
                <w:szCs w:val="24"/>
              </w:rPr>
              <w:t>експлуатація</w:t>
            </w:r>
            <w:proofErr w:type="spellEnd"/>
          </w:p>
        </w:tc>
      </w:tr>
      <w:tr w:rsidR="00763830" w:rsidRPr="005E6E3B" w14:paraId="6FEE47DD" w14:textId="77777777" w:rsidTr="005E6E3B">
        <w:trPr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7B9" w14:textId="77777777" w:rsidR="00763830" w:rsidRPr="005E6E3B" w:rsidRDefault="00763830" w:rsidP="00150AC2">
            <w:pPr>
              <w:numPr>
                <w:ilvl w:val="0"/>
                <w:numId w:val="2"/>
              </w:numPr>
              <w:ind w:left="244" w:right="-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6668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3652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6138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31.12.2004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29F73" w14:textId="77777777" w:rsidR="00763830" w:rsidRPr="005E6E3B" w:rsidRDefault="0076383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до 31.12.2032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BCD3B" w14:textId="58188CB5" w:rsidR="00763830" w:rsidRPr="005E6E3B" w:rsidRDefault="00763830">
            <w:pPr>
              <w:ind w:lef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Осниківське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лабрадорит,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габро</w:t>
            </w:r>
            <w:proofErr w:type="spellEnd"/>
            <w:r w:rsidR="00C27DDD"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Житомирська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D0ABB" w14:textId="4F67CC1E" w:rsidR="00763830" w:rsidRPr="005E6E3B" w:rsidRDefault="00763830">
            <w:pPr>
              <w:ind w:right="-113"/>
              <w:jc w:val="center"/>
              <w:rPr>
                <w:sz w:val="24"/>
                <w:szCs w:val="24"/>
                <w:lang w:eastAsia="uk-UA"/>
              </w:rPr>
            </w:pPr>
            <w:r w:rsidRPr="005E6E3B">
              <w:rPr>
                <w:sz w:val="24"/>
                <w:szCs w:val="24"/>
                <w:lang w:eastAsia="uk-UA"/>
              </w:rPr>
              <w:t>13692910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ПРИВАТНЕ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АКЦІОНЕРНЕ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ТОВАРИСТВО</w:t>
            </w:r>
            <w:r w:rsidR="00C27DDD" w:rsidRPr="005E6E3B">
              <w:rPr>
                <w:sz w:val="24"/>
                <w:szCs w:val="24"/>
                <w:lang w:eastAsia="uk-UA"/>
              </w:rPr>
              <w:t xml:space="preserve"> </w:t>
            </w:r>
            <w:r w:rsidRPr="005E6E3B">
              <w:rPr>
                <w:sz w:val="24"/>
                <w:szCs w:val="24"/>
                <w:lang w:eastAsia="uk-UA"/>
              </w:rPr>
              <w:t>«ПЕТРОІМПЕКС»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1678D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Надати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днів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усунення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порушень</w:t>
            </w:r>
            <w:proofErr w:type="spellEnd"/>
          </w:p>
        </w:tc>
      </w:tr>
      <w:tr w:rsidR="00763830" w:rsidRPr="005E6E3B" w14:paraId="3973CD54" w14:textId="77777777" w:rsidTr="005E6E3B">
        <w:trPr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9B" w14:textId="77777777" w:rsidR="00763830" w:rsidRPr="005E6E3B" w:rsidRDefault="00763830" w:rsidP="00150AC2">
            <w:pPr>
              <w:numPr>
                <w:ilvl w:val="0"/>
                <w:numId w:val="2"/>
              </w:numPr>
              <w:ind w:left="244" w:right="-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D94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5923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2581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14.03.</w:t>
            </w:r>
          </w:p>
          <w:p w14:paraId="361971F2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52ECE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138CD" w14:textId="77777777" w:rsidR="00763830" w:rsidRPr="005E6E3B" w:rsidRDefault="0076383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Гайсинське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ділянки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діючий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водозабір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Гайсинська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»), </w:t>
            </w:r>
          </w:p>
          <w:p w14:paraId="3EFCF181" w14:textId="77777777" w:rsidR="00763830" w:rsidRPr="005E6E3B" w:rsidRDefault="0076383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Кочурівська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</w:p>
          <w:p w14:paraId="08C9C453" w14:textId="77777777" w:rsidR="00763830" w:rsidRPr="005E6E3B" w:rsidRDefault="00763830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питні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підземні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води </w:t>
            </w:r>
          </w:p>
          <w:p w14:paraId="3F7D4B3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Вінницька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A62A1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36595337 </w:t>
            </w:r>
          </w:p>
          <w:p w14:paraId="3D668D6F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>КОМУНАЛЬНЕ</w:t>
            </w:r>
          </w:p>
          <w:p w14:paraId="224CB816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E6E3B">
              <w:rPr>
                <w:color w:val="000000"/>
                <w:sz w:val="24"/>
                <w:szCs w:val="24"/>
              </w:rPr>
              <w:t xml:space="preserve">ПІДПРИЄМСТВО </w:t>
            </w:r>
          </w:p>
          <w:p w14:paraId="743EF8E2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E6E3B">
              <w:rPr>
                <w:color w:val="000000"/>
                <w:sz w:val="24"/>
                <w:szCs w:val="24"/>
              </w:rPr>
              <w:t>«ГАЙСИНВОДОКАНАЛ»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EEE96" w14:textId="77777777" w:rsidR="00763830" w:rsidRPr="005E6E3B" w:rsidRDefault="00763830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6E3B">
              <w:rPr>
                <w:color w:val="000000"/>
                <w:sz w:val="24"/>
                <w:szCs w:val="24"/>
              </w:rPr>
              <w:t>Надати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днів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усунення</w:t>
            </w:r>
            <w:proofErr w:type="spellEnd"/>
            <w:r w:rsidRPr="005E6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E3B">
              <w:rPr>
                <w:color w:val="000000"/>
                <w:sz w:val="24"/>
                <w:szCs w:val="24"/>
              </w:rPr>
              <w:t>порушень</w:t>
            </w:r>
            <w:proofErr w:type="spellEnd"/>
          </w:p>
        </w:tc>
      </w:tr>
    </w:tbl>
    <w:p w14:paraId="2A98EB61" w14:textId="77777777" w:rsidR="00763830" w:rsidRPr="00C60CAE" w:rsidRDefault="00763830" w:rsidP="00763830"/>
    <w:p w14:paraId="2FC3529E" w14:textId="46AC4714" w:rsidR="00763830" w:rsidRPr="00C60CAE" w:rsidRDefault="005E6E3B" w:rsidP="007638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630E86">
        <w:rPr>
          <w:b/>
          <w:sz w:val="28"/>
          <w:szCs w:val="28"/>
          <w:lang w:val="uk-UA"/>
        </w:rPr>
        <w:t>.2</w:t>
      </w:r>
      <w:r w:rsidR="00763830" w:rsidRPr="00C60CAE">
        <w:rPr>
          <w:b/>
          <w:sz w:val="28"/>
          <w:szCs w:val="28"/>
        </w:rPr>
        <w:t xml:space="preserve">. </w:t>
      </w:r>
      <w:r w:rsidR="00763830" w:rsidRPr="00C60CAE">
        <w:rPr>
          <w:sz w:val="28"/>
        </w:rPr>
        <w:t xml:space="preserve">Інформацію директора Департаменту державного </w:t>
      </w:r>
      <w:proofErr w:type="spellStart"/>
      <w:r w:rsidR="00763830" w:rsidRPr="00C60CAE">
        <w:rPr>
          <w:sz w:val="28"/>
        </w:rPr>
        <w:t>геологічного</w:t>
      </w:r>
      <w:proofErr w:type="spellEnd"/>
      <w:r w:rsidR="00763830" w:rsidRPr="00C60CAE">
        <w:rPr>
          <w:sz w:val="28"/>
        </w:rPr>
        <w:t xml:space="preserve"> контролю </w:t>
      </w:r>
      <w:proofErr w:type="spellStart"/>
      <w:r w:rsidR="00763830" w:rsidRPr="00C60CAE">
        <w:rPr>
          <w:sz w:val="28"/>
        </w:rPr>
        <w:t>Гончаренка</w:t>
      </w:r>
      <w:proofErr w:type="spellEnd"/>
      <w:r w:rsidR="00763830" w:rsidRPr="00C60CAE">
        <w:rPr>
          <w:sz w:val="28"/>
        </w:rPr>
        <w:t xml:space="preserve"> В. В. </w:t>
      </w:r>
      <w:proofErr w:type="spellStart"/>
      <w:r w:rsidR="00763830" w:rsidRPr="00C60CAE">
        <w:rPr>
          <w:sz w:val="28"/>
          <w:szCs w:val="28"/>
        </w:rPr>
        <w:t>стосовно</w:t>
      </w:r>
      <w:proofErr w:type="spellEnd"/>
      <w:r w:rsidR="00763830" w:rsidRPr="00C60CAE">
        <w:rPr>
          <w:sz w:val="28"/>
          <w:szCs w:val="28"/>
        </w:rPr>
        <w:t xml:space="preserve"> </w:t>
      </w:r>
      <w:proofErr w:type="spellStart"/>
      <w:r w:rsidR="00763830" w:rsidRPr="00C60CAE">
        <w:rPr>
          <w:sz w:val="28"/>
          <w:szCs w:val="28"/>
        </w:rPr>
        <w:t>надходження</w:t>
      </w:r>
      <w:proofErr w:type="spellEnd"/>
      <w:r w:rsidR="00763830" w:rsidRPr="00C60CAE">
        <w:rPr>
          <w:sz w:val="28"/>
          <w:szCs w:val="28"/>
        </w:rPr>
        <w:t xml:space="preserve"> листа </w:t>
      </w:r>
      <w:r w:rsidR="00C27DDD" w:rsidRPr="00C60CAE">
        <w:rPr>
          <w:sz w:val="28"/>
          <w:szCs w:val="28"/>
        </w:rPr>
        <w:t>ТОВ «</w:t>
      </w:r>
      <w:proofErr w:type="spellStart"/>
      <w:r w:rsidR="00C27DDD" w:rsidRPr="00C60CAE">
        <w:rPr>
          <w:sz w:val="28"/>
          <w:szCs w:val="28"/>
        </w:rPr>
        <w:t>Моноліт</w:t>
      </w:r>
      <w:proofErr w:type="spellEnd"/>
      <w:r w:rsidR="00C27DDD" w:rsidRPr="00C60CAE">
        <w:rPr>
          <w:sz w:val="28"/>
          <w:szCs w:val="28"/>
        </w:rPr>
        <w:t xml:space="preserve">» </w:t>
      </w:r>
      <w:proofErr w:type="spellStart"/>
      <w:r w:rsidR="00C27DDD" w:rsidRPr="00C60CAE">
        <w:rPr>
          <w:sz w:val="28"/>
          <w:szCs w:val="28"/>
        </w:rPr>
        <w:t>від</w:t>
      </w:r>
      <w:proofErr w:type="spellEnd"/>
      <w:r w:rsidR="00C27DDD" w:rsidRPr="00C60CAE">
        <w:rPr>
          <w:sz w:val="28"/>
          <w:szCs w:val="28"/>
          <w:lang w:val="uk-UA"/>
        </w:rPr>
        <w:t> </w:t>
      </w:r>
      <w:r w:rsidR="00C27DDD" w:rsidRPr="00C60CAE">
        <w:rPr>
          <w:sz w:val="28"/>
          <w:szCs w:val="28"/>
        </w:rPr>
        <w:t xml:space="preserve">18.04.2023 </w:t>
      </w:r>
      <w:r w:rsidR="00763830" w:rsidRPr="00C60CAE">
        <w:rPr>
          <w:sz w:val="28"/>
          <w:szCs w:val="28"/>
        </w:rPr>
        <w:t>№ 18/04-1.</w:t>
      </w:r>
    </w:p>
    <w:p w14:paraId="73454E8A" w14:textId="1E0710F6" w:rsidR="00763830" w:rsidRPr="00C60CAE" w:rsidRDefault="00763830" w:rsidP="00763830">
      <w:pPr>
        <w:ind w:firstLine="708"/>
        <w:jc w:val="both"/>
        <w:rPr>
          <w:sz w:val="28"/>
          <w:szCs w:val="28"/>
        </w:rPr>
      </w:pPr>
      <w:r w:rsidRPr="00C60CAE">
        <w:rPr>
          <w:sz w:val="28"/>
          <w:szCs w:val="28"/>
        </w:rPr>
        <w:t>ТОВ «</w:t>
      </w:r>
      <w:proofErr w:type="spellStart"/>
      <w:r w:rsidRPr="00C60CAE">
        <w:rPr>
          <w:sz w:val="28"/>
          <w:szCs w:val="28"/>
        </w:rPr>
        <w:t>Моноліт</w:t>
      </w:r>
      <w:proofErr w:type="spellEnd"/>
      <w:r w:rsidRPr="00C60CAE">
        <w:rPr>
          <w:sz w:val="28"/>
          <w:szCs w:val="28"/>
        </w:rPr>
        <w:t xml:space="preserve">» </w:t>
      </w:r>
      <w:proofErr w:type="spellStart"/>
      <w:proofErr w:type="gramStart"/>
      <w:r w:rsidRPr="00C60CAE">
        <w:rPr>
          <w:sz w:val="28"/>
          <w:szCs w:val="28"/>
        </w:rPr>
        <w:t>повідомляє</w:t>
      </w:r>
      <w:proofErr w:type="spellEnd"/>
      <w:r w:rsidRPr="00C60CAE">
        <w:rPr>
          <w:sz w:val="28"/>
          <w:szCs w:val="28"/>
        </w:rPr>
        <w:t xml:space="preserve"> ,</w:t>
      </w:r>
      <w:proofErr w:type="spellStart"/>
      <w:r w:rsidRPr="00C60CAE">
        <w:rPr>
          <w:sz w:val="28"/>
          <w:szCs w:val="28"/>
        </w:rPr>
        <w:t>що</w:t>
      </w:r>
      <w:proofErr w:type="spellEnd"/>
      <w:proofErr w:type="gram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ознайомл</w:t>
      </w:r>
      <w:r w:rsidR="00C27DDD" w:rsidRPr="00C60CAE">
        <w:rPr>
          <w:sz w:val="28"/>
          <w:szCs w:val="28"/>
        </w:rPr>
        <w:t>ено</w:t>
      </w:r>
      <w:proofErr w:type="spellEnd"/>
      <w:r w:rsidR="00C27DDD" w:rsidRPr="00C60CAE">
        <w:rPr>
          <w:sz w:val="28"/>
          <w:szCs w:val="28"/>
        </w:rPr>
        <w:t xml:space="preserve"> </w:t>
      </w:r>
      <w:proofErr w:type="spellStart"/>
      <w:r w:rsidR="00C27DDD" w:rsidRPr="00C60CAE">
        <w:rPr>
          <w:sz w:val="28"/>
          <w:szCs w:val="28"/>
        </w:rPr>
        <w:t>із</w:t>
      </w:r>
      <w:proofErr w:type="spellEnd"/>
      <w:r w:rsidR="00C27DDD" w:rsidRPr="00C60CAE">
        <w:rPr>
          <w:sz w:val="28"/>
          <w:szCs w:val="28"/>
        </w:rPr>
        <w:t xml:space="preserve"> наказом </w:t>
      </w:r>
      <w:proofErr w:type="spellStart"/>
      <w:r w:rsidR="00C27DDD" w:rsidRPr="00C60CAE">
        <w:rPr>
          <w:sz w:val="28"/>
          <w:szCs w:val="28"/>
        </w:rPr>
        <w:t>від</w:t>
      </w:r>
      <w:proofErr w:type="spellEnd"/>
      <w:r w:rsidR="00C27DDD" w:rsidRPr="00C60CAE">
        <w:rPr>
          <w:sz w:val="28"/>
          <w:szCs w:val="28"/>
        </w:rPr>
        <w:t xml:space="preserve"> 28.03.2023 №</w:t>
      </w:r>
      <w:r w:rsidR="00C27DDD" w:rsidRPr="00C60CAE">
        <w:rPr>
          <w:sz w:val="28"/>
          <w:szCs w:val="28"/>
          <w:lang w:val="uk-UA"/>
        </w:rPr>
        <w:t> </w:t>
      </w:r>
      <w:r w:rsidRPr="00C60CAE">
        <w:rPr>
          <w:sz w:val="28"/>
          <w:szCs w:val="28"/>
        </w:rPr>
        <w:t xml:space="preserve">176, </w:t>
      </w:r>
      <w:proofErr w:type="spellStart"/>
      <w:r w:rsidRPr="00C60CAE">
        <w:rPr>
          <w:sz w:val="28"/>
          <w:szCs w:val="28"/>
        </w:rPr>
        <w:t>яким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зупинено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дію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спеціального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</w:t>
      </w:r>
      <w:r w:rsidR="00C157A7">
        <w:rPr>
          <w:sz w:val="28"/>
          <w:szCs w:val="28"/>
        </w:rPr>
        <w:t>зволу</w:t>
      </w:r>
      <w:proofErr w:type="spellEnd"/>
      <w:r w:rsidR="00C157A7">
        <w:rPr>
          <w:sz w:val="28"/>
          <w:szCs w:val="28"/>
        </w:rPr>
        <w:t xml:space="preserve"> на </w:t>
      </w:r>
      <w:proofErr w:type="spellStart"/>
      <w:r w:rsidR="00C157A7">
        <w:rPr>
          <w:sz w:val="28"/>
          <w:szCs w:val="28"/>
        </w:rPr>
        <w:t>користування</w:t>
      </w:r>
      <w:proofErr w:type="spellEnd"/>
      <w:r w:rsidR="00C157A7">
        <w:rPr>
          <w:sz w:val="28"/>
          <w:szCs w:val="28"/>
        </w:rPr>
        <w:t xml:space="preserve"> </w:t>
      </w:r>
      <w:proofErr w:type="spellStart"/>
      <w:r w:rsidR="00C157A7">
        <w:rPr>
          <w:sz w:val="28"/>
          <w:szCs w:val="28"/>
        </w:rPr>
        <w:t>надрами</w:t>
      </w:r>
      <w:proofErr w:type="spellEnd"/>
      <w:r w:rsidR="00C157A7">
        <w:rPr>
          <w:sz w:val="28"/>
          <w:szCs w:val="28"/>
        </w:rPr>
        <w:t xml:space="preserve"> №</w:t>
      </w:r>
      <w:r w:rsidR="00C157A7">
        <w:rPr>
          <w:sz w:val="28"/>
          <w:szCs w:val="28"/>
          <w:lang w:val="uk-UA"/>
        </w:rPr>
        <w:t> </w:t>
      </w:r>
      <w:r w:rsidRPr="00C60CAE">
        <w:rPr>
          <w:sz w:val="28"/>
          <w:szCs w:val="28"/>
        </w:rPr>
        <w:t>4293</w:t>
      </w:r>
      <w:r w:rsidR="00C27DDD"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</w:t>
      </w:r>
      <w:proofErr w:type="spellEnd"/>
      <w:r w:rsidRPr="00C60CAE">
        <w:rPr>
          <w:sz w:val="28"/>
          <w:szCs w:val="28"/>
        </w:rPr>
        <w:t xml:space="preserve"> 17.07.2007 та </w:t>
      </w:r>
      <w:proofErr w:type="spellStart"/>
      <w:r w:rsidRPr="00C60CAE">
        <w:rPr>
          <w:sz w:val="28"/>
          <w:szCs w:val="28"/>
        </w:rPr>
        <w:t>надано</w:t>
      </w:r>
      <w:proofErr w:type="spellEnd"/>
      <w:r w:rsidRPr="00C60CAE">
        <w:rPr>
          <w:sz w:val="28"/>
          <w:szCs w:val="28"/>
        </w:rPr>
        <w:t xml:space="preserve"> 30 </w:t>
      </w:r>
      <w:proofErr w:type="spellStart"/>
      <w:r w:rsidRPr="00C60CAE">
        <w:rPr>
          <w:sz w:val="28"/>
          <w:szCs w:val="28"/>
        </w:rPr>
        <w:t>календарних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днів</w:t>
      </w:r>
      <w:proofErr w:type="spellEnd"/>
      <w:r w:rsidRPr="00C60CAE">
        <w:rPr>
          <w:sz w:val="28"/>
          <w:szCs w:val="28"/>
        </w:rPr>
        <w:t xml:space="preserve"> для </w:t>
      </w:r>
      <w:proofErr w:type="spellStart"/>
      <w:r w:rsidRPr="00C60CAE">
        <w:rPr>
          <w:sz w:val="28"/>
          <w:szCs w:val="28"/>
        </w:rPr>
        <w:t>усунення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порушень</w:t>
      </w:r>
      <w:proofErr w:type="spellEnd"/>
      <w:r w:rsidRPr="00C60CAE">
        <w:rPr>
          <w:sz w:val="28"/>
          <w:szCs w:val="28"/>
        </w:rPr>
        <w:t>,</w:t>
      </w:r>
      <w:r w:rsidR="00C27DDD" w:rsidRPr="00C60CAE">
        <w:rPr>
          <w:sz w:val="28"/>
          <w:szCs w:val="28"/>
        </w:rPr>
        <w:t xml:space="preserve"> </w:t>
      </w:r>
      <w:r w:rsidRPr="00C60CAE">
        <w:rPr>
          <w:sz w:val="28"/>
          <w:szCs w:val="28"/>
        </w:rPr>
        <w:t xml:space="preserve">у </w:t>
      </w:r>
      <w:proofErr w:type="spellStart"/>
      <w:r w:rsidRPr="00C60CAE">
        <w:rPr>
          <w:sz w:val="28"/>
          <w:szCs w:val="28"/>
        </w:rPr>
        <w:t>зв’язку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із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відсутністю</w:t>
      </w:r>
      <w:proofErr w:type="spellEnd"/>
      <w:r w:rsidRPr="00C60CAE">
        <w:rPr>
          <w:sz w:val="28"/>
          <w:szCs w:val="28"/>
        </w:rPr>
        <w:t xml:space="preserve"> у </w:t>
      </w:r>
      <w:proofErr w:type="spellStart"/>
      <w:r w:rsidRPr="00C60CAE">
        <w:rPr>
          <w:sz w:val="28"/>
          <w:szCs w:val="28"/>
        </w:rPr>
        <w:t>Єдиному</w:t>
      </w:r>
      <w:proofErr w:type="spellEnd"/>
      <w:r w:rsidRPr="00C60CAE">
        <w:rPr>
          <w:sz w:val="28"/>
          <w:szCs w:val="28"/>
        </w:rPr>
        <w:t xml:space="preserve"> державному </w:t>
      </w:r>
      <w:proofErr w:type="spellStart"/>
      <w:r w:rsidRPr="00C60CAE">
        <w:rPr>
          <w:sz w:val="28"/>
          <w:szCs w:val="28"/>
        </w:rPr>
        <w:t>реєстрі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юридичних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осіб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фізичних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осіб</w:t>
      </w:r>
      <w:proofErr w:type="spellEnd"/>
      <w:r w:rsidRPr="00C60CAE">
        <w:rPr>
          <w:sz w:val="28"/>
          <w:szCs w:val="28"/>
        </w:rPr>
        <w:t xml:space="preserve"> - </w:t>
      </w:r>
      <w:proofErr w:type="spellStart"/>
      <w:r w:rsidRPr="00C60CAE">
        <w:rPr>
          <w:sz w:val="28"/>
          <w:szCs w:val="28"/>
        </w:rPr>
        <w:t>підприємців</w:t>
      </w:r>
      <w:proofErr w:type="spellEnd"/>
      <w:r w:rsidRPr="00C60CAE">
        <w:rPr>
          <w:sz w:val="28"/>
          <w:szCs w:val="28"/>
        </w:rPr>
        <w:t xml:space="preserve"> та </w:t>
      </w:r>
      <w:proofErr w:type="spellStart"/>
      <w:r w:rsidRPr="00C60CAE">
        <w:rPr>
          <w:sz w:val="28"/>
          <w:szCs w:val="28"/>
        </w:rPr>
        <w:t>громадських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формувань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відомостей</w:t>
      </w:r>
      <w:proofErr w:type="spellEnd"/>
      <w:r w:rsidRPr="00C60CAE">
        <w:rPr>
          <w:sz w:val="28"/>
          <w:szCs w:val="28"/>
        </w:rPr>
        <w:t xml:space="preserve"> про </w:t>
      </w:r>
      <w:proofErr w:type="spellStart"/>
      <w:r w:rsidRPr="00C60CAE">
        <w:rPr>
          <w:sz w:val="28"/>
          <w:szCs w:val="28"/>
        </w:rPr>
        <w:t>кінцевого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бенефіціарного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власника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або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інформації</w:t>
      </w:r>
      <w:proofErr w:type="spellEnd"/>
      <w:r w:rsidRPr="00C60CAE">
        <w:rPr>
          <w:sz w:val="28"/>
          <w:szCs w:val="28"/>
        </w:rPr>
        <w:t xml:space="preserve"> про </w:t>
      </w:r>
      <w:proofErr w:type="spellStart"/>
      <w:r w:rsidRPr="00C60CAE">
        <w:rPr>
          <w:sz w:val="28"/>
          <w:szCs w:val="28"/>
        </w:rPr>
        <w:t>його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відсутність</w:t>
      </w:r>
      <w:proofErr w:type="spellEnd"/>
      <w:r w:rsidRPr="00C60CAE">
        <w:rPr>
          <w:sz w:val="28"/>
          <w:szCs w:val="28"/>
        </w:rPr>
        <w:t>.</w:t>
      </w:r>
    </w:p>
    <w:p w14:paraId="44E2E77D" w14:textId="680BC1A9" w:rsidR="00763830" w:rsidRPr="00C60CAE" w:rsidRDefault="00763830" w:rsidP="00763830">
      <w:pPr>
        <w:ind w:firstLine="708"/>
        <w:jc w:val="both"/>
        <w:rPr>
          <w:sz w:val="28"/>
          <w:szCs w:val="28"/>
        </w:rPr>
      </w:pPr>
      <w:proofErr w:type="spellStart"/>
      <w:r w:rsidRPr="00C60CAE">
        <w:rPr>
          <w:sz w:val="28"/>
          <w:szCs w:val="28"/>
        </w:rPr>
        <w:t>Також</w:t>
      </w:r>
      <w:proofErr w:type="spellEnd"/>
      <w:r w:rsidRPr="00C60CAE">
        <w:rPr>
          <w:sz w:val="28"/>
          <w:szCs w:val="28"/>
        </w:rPr>
        <w:t>, ТОВ «</w:t>
      </w:r>
      <w:proofErr w:type="spellStart"/>
      <w:r w:rsidRPr="00C60CAE">
        <w:rPr>
          <w:sz w:val="28"/>
          <w:szCs w:val="28"/>
        </w:rPr>
        <w:t>Моноліт</w:t>
      </w:r>
      <w:proofErr w:type="spellEnd"/>
      <w:r w:rsidRPr="00C60CAE">
        <w:rPr>
          <w:sz w:val="28"/>
          <w:szCs w:val="28"/>
        </w:rPr>
        <w:t xml:space="preserve">» </w:t>
      </w:r>
      <w:proofErr w:type="spellStart"/>
      <w:r w:rsidRPr="00C60CAE">
        <w:rPr>
          <w:sz w:val="28"/>
          <w:szCs w:val="28"/>
        </w:rPr>
        <w:t>повідомляє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що</w:t>
      </w:r>
      <w:proofErr w:type="spellEnd"/>
      <w:r w:rsidRPr="00C60CAE">
        <w:rPr>
          <w:sz w:val="28"/>
          <w:szCs w:val="28"/>
        </w:rPr>
        <w:t xml:space="preserve"> один </w:t>
      </w:r>
      <w:proofErr w:type="spellStart"/>
      <w:r w:rsidRPr="00C60CAE">
        <w:rPr>
          <w:sz w:val="28"/>
          <w:szCs w:val="28"/>
        </w:rPr>
        <w:t>із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учасників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товариства</w:t>
      </w:r>
      <w:proofErr w:type="spellEnd"/>
      <w:r w:rsidRPr="00C60CAE">
        <w:rPr>
          <w:sz w:val="28"/>
          <w:szCs w:val="28"/>
        </w:rPr>
        <w:t xml:space="preserve"> в </w:t>
      </w:r>
      <w:proofErr w:type="spellStart"/>
      <w:r w:rsidRPr="00C60CAE">
        <w:rPr>
          <w:sz w:val="28"/>
          <w:szCs w:val="28"/>
        </w:rPr>
        <w:t>даний</w:t>
      </w:r>
      <w:proofErr w:type="spellEnd"/>
      <w:r w:rsidRPr="00C60CAE">
        <w:rPr>
          <w:sz w:val="28"/>
          <w:szCs w:val="28"/>
        </w:rPr>
        <w:t xml:space="preserve"> час </w:t>
      </w:r>
      <w:proofErr w:type="spellStart"/>
      <w:r w:rsidRPr="00C60CAE">
        <w:rPr>
          <w:sz w:val="28"/>
          <w:szCs w:val="28"/>
        </w:rPr>
        <w:t>знаходиться</w:t>
      </w:r>
      <w:proofErr w:type="spellEnd"/>
      <w:r w:rsidRPr="00C60CAE">
        <w:rPr>
          <w:sz w:val="28"/>
          <w:szCs w:val="28"/>
        </w:rPr>
        <w:t xml:space="preserve"> за</w:t>
      </w:r>
      <w:r w:rsidR="00A97190">
        <w:rPr>
          <w:sz w:val="28"/>
          <w:szCs w:val="28"/>
          <w:lang w:val="uk-UA"/>
        </w:rPr>
        <w:t xml:space="preserve"> </w:t>
      </w:r>
      <w:r w:rsidRPr="00C60CAE">
        <w:rPr>
          <w:sz w:val="28"/>
          <w:szCs w:val="28"/>
        </w:rPr>
        <w:t xml:space="preserve">кордоном, а </w:t>
      </w:r>
      <w:proofErr w:type="spellStart"/>
      <w:r w:rsidRPr="00C60CAE">
        <w:rPr>
          <w:sz w:val="28"/>
          <w:szCs w:val="28"/>
        </w:rPr>
        <w:t>внесення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відомостей</w:t>
      </w:r>
      <w:proofErr w:type="spellEnd"/>
      <w:r w:rsidRPr="00C60CAE">
        <w:rPr>
          <w:sz w:val="28"/>
          <w:szCs w:val="28"/>
        </w:rPr>
        <w:t xml:space="preserve"> про </w:t>
      </w:r>
      <w:proofErr w:type="spellStart"/>
      <w:r w:rsidRPr="00C60CAE">
        <w:rPr>
          <w:sz w:val="28"/>
          <w:szCs w:val="28"/>
        </w:rPr>
        <w:t>нього</w:t>
      </w:r>
      <w:proofErr w:type="spellEnd"/>
      <w:r w:rsidRPr="00C60CAE">
        <w:rPr>
          <w:i/>
          <w:sz w:val="28"/>
          <w:szCs w:val="28"/>
        </w:rPr>
        <w:t xml:space="preserve">, </w:t>
      </w:r>
      <w:r w:rsidRPr="00C60CAE">
        <w:rPr>
          <w:iCs/>
          <w:sz w:val="28"/>
          <w:szCs w:val="28"/>
        </w:rPr>
        <w:t>як</w:t>
      </w:r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кінцевого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бенефіціарного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власника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потребує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наявності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нотаріально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посвідченої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копії</w:t>
      </w:r>
      <w:proofErr w:type="spellEnd"/>
      <w:r w:rsidRPr="00C60CAE">
        <w:rPr>
          <w:sz w:val="28"/>
          <w:szCs w:val="28"/>
        </w:rPr>
        <w:t xml:space="preserve"> паспорту та </w:t>
      </w:r>
      <w:proofErr w:type="spellStart"/>
      <w:r w:rsidRPr="00C60CAE">
        <w:rPr>
          <w:sz w:val="28"/>
          <w:szCs w:val="28"/>
        </w:rPr>
        <w:t>довіреності</w:t>
      </w:r>
      <w:proofErr w:type="spellEnd"/>
      <w:r w:rsidRPr="00C60CAE">
        <w:rPr>
          <w:sz w:val="28"/>
          <w:szCs w:val="28"/>
        </w:rPr>
        <w:t xml:space="preserve"> (</w:t>
      </w:r>
      <w:proofErr w:type="spellStart"/>
      <w:r w:rsidRPr="00C60CAE">
        <w:rPr>
          <w:sz w:val="28"/>
          <w:szCs w:val="28"/>
        </w:rPr>
        <w:t>змінилось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також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його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місце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проживання</w:t>
      </w:r>
      <w:proofErr w:type="spellEnd"/>
      <w:r w:rsidRPr="00C60CAE">
        <w:rPr>
          <w:sz w:val="28"/>
          <w:szCs w:val="28"/>
        </w:rPr>
        <w:t xml:space="preserve">) </w:t>
      </w:r>
      <w:proofErr w:type="spellStart"/>
      <w:r w:rsidRPr="00C60CAE">
        <w:rPr>
          <w:sz w:val="28"/>
          <w:szCs w:val="28"/>
        </w:rPr>
        <w:t>або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його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особистої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присутності</w:t>
      </w:r>
      <w:proofErr w:type="spellEnd"/>
      <w:r w:rsidRPr="00C60CAE">
        <w:rPr>
          <w:sz w:val="28"/>
          <w:szCs w:val="28"/>
        </w:rPr>
        <w:t xml:space="preserve"> при </w:t>
      </w:r>
      <w:proofErr w:type="spellStart"/>
      <w:r w:rsidRPr="00C60CAE">
        <w:rPr>
          <w:sz w:val="28"/>
          <w:szCs w:val="28"/>
        </w:rPr>
        <w:t>посвідченні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відповідного</w:t>
      </w:r>
      <w:proofErr w:type="spellEnd"/>
      <w:r w:rsidRPr="00C60CAE">
        <w:rPr>
          <w:sz w:val="28"/>
          <w:szCs w:val="28"/>
        </w:rPr>
        <w:t xml:space="preserve"> протоколу </w:t>
      </w:r>
      <w:proofErr w:type="spellStart"/>
      <w:r w:rsidRPr="00C60CAE">
        <w:rPr>
          <w:sz w:val="28"/>
          <w:szCs w:val="28"/>
        </w:rPr>
        <w:t>учасників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товариства</w:t>
      </w:r>
      <w:proofErr w:type="spellEnd"/>
      <w:r w:rsidRPr="00C60CAE">
        <w:rPr>
          <w:sz w:val="28"/>
          <w:szCs w:val="28"/>
        </w:rPr>
        <w:t>.</w:t>
      </w:r>
    </w:p>
    <w:p w14:paraId="4FD77ADB" w14:textId="08073A32" w:rsidR="00763830" w:rsidRPr="00C60CAE" w:rsidRDefault="00763830" w:rsidP="00763830">
      <w:pPr>
        <w:ind w:firstLine="708"/>
        <w:jc w:val="both"/>
        <w:rPr>
          <w:sz w:val="28"/>
          <w:szCs w:val="28"/>
        </w:rPr>
      </w:pPr>
      <w:r w:rsidRPr="00C60CAE">
        <w:rPr>
          <w:sz w:val="28"/>
          <w:szCs w:val="28"/>
        </w:rPr>
        <w:t xml:space="preserve">У </w:t>
      </w:r>
      <w:proofErr w:type="spellStart"/>
      <w:r w:rsidRPr="00C60CAE">
        <w:rPr>
          <w:sz w:val="28"/>
          <w:szCs w:val="28"/>
        </w:rPr>
        <w:t>зв’язку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із</w:t>
      </w:r>
      <w:proofErr w:type="spellEnd"/>
      <w:r w:rsidRPr="00C60CAE">
        <w:rPr>
          <w:sz w:val="28"/>
          <w:szCs w:val="28"/>
        </w:rPr>
        <w:t xml:space="preserve"> </w:t>
      </w:r>
      <w:r w:rsidR="00635E59">
        <w:rPr>
          <w:sz w:val="28"/>
          <w:szCs w:val="28"/>
          <w:lang w:val="uk-UA"/>
        </w:rPr>
        <w:t>виникненням затримки</w:t>
      </w:r>
      <w:r w:rsidRPr="00C60CAE">
        <w:rPr>
          <w:sz w:val="28"/>
          <w:szCs w:val="28"/>
        </w:rPr>
        <w:t xml:space="preserve"> у </w:t>
      </w:r>
      <w:proofErr w:type="spellStart"/>
      <w:r w:rsidRPr="00C60CAE">
        <w:rPr>
          <w:sz w:val="28"/>
          <w:szCs w:val="28"/>
        </w:rPr>
        <w:t>передачі</w:t>
      </w:r>
      <w:proofErr w:type="spellEnd"/>
      <w:r w:rsidRPr="00C60CAE">
        <w:rPr>
          <w:sz w:val="28"/>
          <w:szCs w:val="28"/>
        </w:rPr>
        <w:t>/</w:t>
      </w:r>
      <w:proofErr w:type="spellStart"/>
      <w:r w:rsidRPr="00C60CAE">
        <w:rPr>
          <w:sz w:val="28"/>
          <w:szCs w:val="28"/>
        </w:rPr>
        <w:t>отриманні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необхідних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документів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необхідних</w:t>
      </w:r>
      <w:proofErr w:type="spellEnd"/>
      <w:r w:rsidRPr="00C60CAE">
        <w:rPr>
          <w:sz w:val="28"/>
          <w:szCs w:val="28"/>
        </w:rPr>
        <w:t xml:space="preserve"> для </w:t>
      </w:r>
      <w:proofErr w:type="spellStart"/>
      <w:r w:rsidRPr="00C60CAE">
        <w:rPr>
          <w:sz w:val="28"/>
          <w:szCs w:val="28"/>
        </w:rPr>
        <w:t>внесення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відомостей</w:t>
      </w:r>
      <w:proofErr w:type="spellEnd"/>
      <w:r w:rsidRPr="00C60CAE">
        <w:rPr>
          <w:sz w:val="28"/>
          <w:szCs w:val="28"/>
        </w:rPr>
        <w:t xml:space="preserve"> до </w:t>
      </w:r>
      <w:proofErr w:type="spellStart"/>
      <w:r w:rsidRPr="00C60CAE">
        <w:rPr>
          <w:sz w:val="28"/>
          <w:szCs w:val="28"/>
        </w:rPr>
        <w:t>Єдиного</w:t>
      </w:r>
      <w:proofErr w:type="spellEnd"/>
      <w:r w:rsidRPr="00C60CAE">
        <w:rPr>
          <w:sz w:val="28"/>
          <w:szCs w:val="28"/>
        </w:rPr>
        <w:t xml:space="preserve"> державного </w:t>
      </w:r>
      <w:proofErr w:type="spellStart"/>
      <w:r w:rsidRPr="00C60CAE">
        <w:rPr>
          <w:sz w:val="28"/>
          <w:szCs w:val="28"/>
        </w:rPr>
        <w:t>реєстру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юридичних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осіб</w:t>
      </w:r>
      <w:proofErr w:type="spellEnd"/>
      <w:r w:rsidRPr="00C60CAE">
        <w:rPr>
          <w:sz w:val="28"/>
          <w:szCs w:val="28"/>
        </w:rPr>
        <w:t xml:space="preserve">, </w:t>
      </w:r>
      <w:proofErr w:type="spellStart"/>
      <w:r w:rsidRPr="00C60CAE">
        <w:rPr>
          <w:sz w:val="28"/>
          <w:szCs w:val="28"/>
        </w:rPr>
        <w:t>фізичних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осіб</w:t>
      </w:r>
      <w:proofErr w:type="spellEnd"/>
      <w:r w:rsidRPr="00C60CAE">
        <w:rPr>
          <w:sz w:val="28"/>
          <w:szCs w:val="28"/>
        </w:rPr>
        <w:t xml:space="preserve"> - </w:t>
      </w:r>
      <w:proofErr w:type="spellStart"/>
      <w:r w:rsidRPr="00C60CAE">
        <w:rPr>
          <w:sz w:val="28"/>
          <w:szCs w:val="28"/>
        </w:rPr>
        <w:t>підприємців</w:t>
      </w:r>
      <w:proofErr w:type="spellEnd"/>
      <w:r w:rsidRPr="00C60CAE">
        <w:rPr>
          <w:sz w:val="28"/>
          <w:szCs w:val="28"/>
        </w:rPr>
        <w:t xml:space="preserve"> та </w:t>
      </w:r>
      <w:proofErr w:type="spellStart"/>
      <w:r w:rsidRPr="00C60CAE">
        <w:rPr>
          <w:sz w:val="28"/>
          <w:szCs w:val="28"/>
        </w:rPr>
        <w:t>громадських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формувань</w:t>
      </w:r>
      <w:proofErr w:type="spellEnd"/>
      <w:r w:rsidRPr="00C60CAE">
        <w:rPr>
          <w:sz w:val="28"/>
          <w:szCs w:val="28"/>
        </w:rPr>
        <w:t>, ТОВ «</w:t>
      </w:r>
      <w:proofErr w:type="spellStart"/>
      <w:r w:rsidRPr="00C60CAE">
        <w:rPr>
          <w:sz w:val="28"/>
          <w:szCs w:val="28"/>
        </w:rPr>
        <w:t>Моноліт</w:t>
      </w:r>
      <w:proofErr w:type="spellEnd"/>
      <w:r w:rsidRPr="00C60CAE">
        <w:rPr>
          <w:sz w:val="28"/>
          <w:szCs w:val="28"/>
        </w:rPr>
        <w:t xml:space="preserve">» просить </w:t>
      </w:r>
      <w:proofErr w:type="spellStart"/>
      <w:r w:rsidRPr="00C60CAE">
        <w:rPr>
          <w:sz w:val="28"/>
          <w:szCs w:val="28"/>
        </w:rPr>
        <w:t>продовжити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термін</w:t>
      </w:r>
      <w:proofErr w:type="spellEnd"/>
      <w:r w:rsidRPr="00C60CAE">
        <w:rPr>
          <w:sz w:val="28"/>
          <w:szCs w:val="28"/>
        </w:rPr>
        <w:t xml:space="preserve"> для </w:t>
      </w:r>
      <w:proofErr w:type="spellStart"/>
      <w:r w:rsidRPr="00C60CAE">
        <w:rPr>
          <w:sz w:val="28"/>
          <w:szCs w:val="28"/>
        </w:rPr>
        <w:t>внесення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відповідних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відомостей</w:t>
      </w:r>
      <w:proofErr w:type="spellEnd"/>
      <w:r w:rsidRPr="00C60CAE">
        <w:rPr>
          <w:sz w:val="28"/>
          <w:szCs w:val="28"/>
        </w:rPr>
        <w:t xml:space="preserve"> до ЄДРПОУ і </w:t>
      </w:r>
      <w:proofErr w:type="spellStart"/>
      <w:r w:rsidRPr="00C60CAE">
        <w:rPr>
          <w:sz w:val="28"/>
          <w:szCs w:val="28"/>
        </w:rPr>
        <w:t>зобов’язується</w:t>
      </w:r>
      <w:proofErr w:type="spellEnd"/>
      <w:r w:rsidRPr="00C60CAE">
        <w:rPr>
          <w:sz w:val="28"/>
          <w:szCs w:val="28"/>
        </w:rPr>
        <w:t xml:space="preserve"> </w:t>
      </w:r>
      <w:r w:rsidR="00635E59">
        <w:rPr>
          <w:sz w:val="28"/>
          <w:szCs w:val="28"/>
          <w:lang w:val="uk-UA"/>
        </w:rPr>
        <w:t>усунути порушення</w:t>
      </w:r>
      <w:r w:rsidRPr="00C60CAE">
        <w:rPr>
          <w:sz w:val="28"/>
          <w:szCs w:val="28"/>
        </w:rPr>
        <w:t xml:space="preserve"> не </w:t>
      </w:r>
      <w:proofErr w:type="spellStart"/>
      <w:r w:rsidRPr="00C60CAE">
        <w:rPr>
          <w:sz w:val="28"/>
          <w:szCs w:val="28"/>
        </w:rPr>
        <w:t>пізніше</w:t>
      </w:r>
      <w:proofErr w:type="spellEnd"/>
      <w:r w:rsidRPr="00C60CAE">
        <w:rPr>
          <w:sz w:val="28"/>
          <w:szCs w:val="28"/>
        </w:rPr>
        <w:t xml:space="preserve"> 20 </w:t>
      </w:r>
      <w:proofErr w:type="spellStart"/>
      <w:r w:rsidRPr="00C60CAE">
        <w:rPr>
          <w:sz w:val="28"/>
          <w:szCs w:val="28"/>
        </w:rPr>
        <w:t>травня</w:t>
      </w:r>
      <w:proofErr w:type="spellEnd"/>
      <w:r w:rsidRPr="00C60CAE">
        <w:rPr>
          <w:sz w:val="28"/>
          <w:szCs w:val="28"/>
        </w:rPr>
        <w:t xml:space="preserve"> 2023 року.</w:t>
      </w:r>
    </w:p>
    <w:p w14:paraId="0BA9B700" w14:textId="77777777" w:rsidR="00763830" w:rsidRPr="00C60CAE" w:rsidRDefault="00763830" w:rsidP="00763830">
      <w:pPr>
        <w:ind w:firstLine="708"/>
        <w:jc w:val="both"/>
        <w:rPr>
          <w:sz w:val="28"/>
          <w:szCs w:val="28"/>
        </w:rPr>
      </w:pPr>
      <w:r w:rsidRPr="00C60CAE">
        <w:rPr>
          <w:b/>
          <w:sz w:val="28"/>
          <w:szCs w:val="28"/>
        </w:rPr>
        <w:t>УХВАЛИЛИ</w:t>
      </w:r>
      <w:r w:rsidRPr="00C60CAE">
        <w:rPr>
          <w:sz w:val="28"/>
          <w:szCs w:val="28"/>
        </w:rPr>
        <w:t xml:space="preserve">: </w:t>
      </w:r>
      <w:proofErr w:type="spellStart"/>
      <w:r w:rsidRPr="00C60CAE">
        <w:rPr>
          <w:sz w:val="28"/>
          <w:szCs w:val="28"/>
        </w:rPr>
        <w:t>рекомендувати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Держгеонадрам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врахувати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пропозиції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Робочої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групи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щодо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відтермінування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дати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зупинення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дії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спеціального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дозволу</w:t>
      </w:r>
      <w:proofErr w:type="spellEnd"/>
      <w:r w:rsidRPr="00C60CAE">
        <w:rPr>
          <w:sz w:val="28"/>
          <w:szCs w:val="28"/>
        </w:rPr>
        <w:t xml:space="preserve"> на </w:t>
      </w:r>
      <w:proofErr w:type="spellStart"/>
      <w:r w:rsidRPr="00C60CAE">
        <w:rPr>
          <w:sz w:val="28"/>
          <w:szCs w:val="28"/>
        </w:rPr>
        <w:t>користування</w:t>
      </w:r>
      <w:proofErr w:type="spellEnd"/>
      <w:r w:rsidRPr="00C60CAE">
        <w:rPr>
          <w:sz w:val="28"/>
          <w:szCs w:val="28"/>
        </w:rPr>
        <w:t xml:space="preserve"> </w:t>
      </w:r>
      <w:proofErr w:type="spellStart"/>
      <w:r w:rsidRPr="00C60CAE">
        <w:rPr>
          <w:sz w:val="28"/>
          <w:szCs w:val="28"/>
        </w:rPr>
        <w:t>надрами</w:t>
      </w:r>
      <w:proofErr w:type="spellEnd"/>
      <w:r w:rsidRPr="00C60CAE">
        <w:rPr>
          <w:sz w:val="28"/>
          <w:szCs w:val="28"/>
        </w:rPr>
        <w:t xml:space="preserve"> № 4293 </w:t>
      </w:r>
      <w:proofErr w:type="spellStart"/>
      <w:r w:rsidRPr="00C60CAE">
        <w:rPr>
          <w:sz w:val="28"/>
          <w:szCs w:val="28"/>
        </w:rPr>
        <w:t>від</w:t>
      </w:r>
      <w:proofErr w:type="spellEnd"/>
      <w:r w:rsidRPr="00C60CAE">
        <w:rPr>
          <w:sz w:val="28"/>
          <w:szCs w:val="28"/>
        </w:rPr>
        <w:t xml:space="preserve"> 17.07.2007, </w:t>
      </w:r>
      <w:proofErr w:type="spellStart"/>
      <w:r w:rsidRPr="00C60CAE">
        <w:rPr>
          <w:sz w:val="28"/>
          <w:szCs w:val="28"/>
        </w:rPr>
        <w:t>наданого</w:t>
      </w:r>
      <w:proofErr w:type="spellEnd"/>
      <w:r w:rsidRPr="00C60CAE">
        <w:rPr>
          <w:sz w:val="28"/>
          <w:szCs w:val="28"/>
        </w:rPr>
        <w:t xml:space="preserve"> ТОВ «</w:t>
      </w:r>
      <w:proofErr w:type="spellStart"/>
      <w:r w:rsidRPr="00C60CAE">
        <w:rPr>
          <w:sz w:val="28"/>
          <w:szCs w:val="28"/>
        </w:rPr>
        <w:t>Моноліт</w:t>
      </w:r>
      <w:proofErr w:type="spellEnd"/>
      <w:r w:rsidRPr="00C60CAE">
        <w:rPr>
          <w:sz w:val="28"/>
          <w:szCs w:val="28"/>
        </w:rPr>
        <w:t xml:space="preserve">», </w:t>
      </w:r>
      <w:proofErr w:type="spellStart"/>
      <w:r w:rsidRPr="00C60CAE">
        <w:rPr>
          <w:sz w:val="28"/>
          <w:szCs w:val="28"/>
        </w:rPr>
        <w:t>встановленої</w:t>
      </w:r>
      <w:proofErr w:type="spellEnd"/>
      <w:r w:rsidRPr="00C60CAE">
        <w:rPr>
          <w:sz w:val="28"/>
          <w:szCs w:val="28"/>
        </w:rPr>
        <w:t xml:space="preserve"> наказом Держгеонадр 28.03.2023 № 176, до 20.05.2023.</w:t>
      </w:r>
    </w:p>
    <w:p w14:paraId="4EA13061" w14:textId="77777777" w:rsidR="00763830" w:rsidRPr="00C60CAE" w:rsidRDefault="00763830" w:rsidP="00763830">
      <w:pPr>
        <w:jc w:val="both"/>
        <w:rPr>
          <w:rStyle w:val="FontStyle15"/>
          <w:b/>
          <w:sz w:val="2"/>
          <w:szCs w:val="2"/>
          <w:lang w:eastAsia="uk-UA"/>
        </w:rPr>
      </w:pPr>
    </w:p>
    <w:p w14:paraId="1FC57083" w14:textId="77777777" w:rsidR="0095272B" w:rsidRPr="00C60CAE" w:rsidRDefault="0095272B" w:rsidP="0095272B"/>
    <w:p w14:paraId="747A2462" w14:textId="77777777" w:rsidR="0095272B" w:rsidRPr="00C60CAE" w:rsidRDefault="0095272B" w:rsidP="0095272B">
      <w:pPr>
        <w:jc w:val="both"/>
        <w:rPr>
          <w:rStyle w:val="FontStyle15"/>
          <w:b/>
          <w:sz w:val="2"/>
          <w:szCs w:val="2"/>
          <w:lang w:eastAsia="uk-UA"/>
        </w:rPr>
      </w:pPr>
    </w:p>
    <w:p w14:paraId="37E6DDE4" w14:textId="2EDB33BE" w:rsidR="00955C46" w:rsidRPr="00C60CAE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p w14:paraId="11EF77BB" w14:textId="77777777" w:rsidR="00B20A38" w:rsidRPr="00C60CAE" w:rsidRDefault="00B20A38" w:rsidP="00B20A38">
      <w:pPr>
        <w:ind w:right="-1" w:firstLine="709"/>
        <w:jc w:val="both"/>
        <w:rPr>
          <w:b/>
          <w:sz w:val="28"/>
        </w:rPr>
      </w:pPr>
      <w:proofErr w:type="spellStart"/>
      <w:r w:rsidRPr="00C60CAE">
        <w:rPr>
          <w:b/>
          <w:sz w:val="28"/>
        </w:rPr>
        <w:t>Присутні</w:t>
      </w:r>
      <w:proofErr w:type="spellEnd"/>
      <w:r w:rsidRPr="00C60CAE">
        <w:rPr>
          <w:b/>
          <w:sz w:val="28"/>
        </w:rPr>
        <w:t xml:space="preserve"> члени </w:t>
      </w:r>
      <w:proofErr w:type="spellStart"/>
      <w:r w:rsidRPr="00C60CAE">
        <w:rPr>
          <w:b/>
          <w:sz w:val="28"/>
        </w:rPr>
        <w:t>Робочої</w:t>
      </w:r>
      <w:proofErr w:type="spellEnd"/>
      <w:r w:rsidRPr="00C60CAE">
        <w:rPr>
          <w:b/>
          <w:sz w:val="28"/>
        </w:rPr>
        <w:t xml:space="preserve"> </w:t>
      </w:r>
      <w:proofErr w:type="spellStart"/>
      <w:r w:rsidRPr="00C60CAE">
        <w:rPr>
          <w:b/>
          <w:sz w:val="28"/>
        </w:rPr>
        <w:t>групи</w:t>
      </w:r>
      <w:proofErr w:type="spellEnd"/>
      <w:r w:rsidRPr="00C60CAE">
        <w:rPr>
          <w:b/>
          <w:sz w:val="28"/>
        </w:rPr>
        <w:t>:</w:t>
      </w:r>
    </w:p>
    <w:p w14:paraId="2AD10160" w14:textId="77777777" w:rsidR="00B20A38" w:rsidRPr="00C60CAE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7704D1" w:rsidRPr="00C60CAE" w14:paraId="47054D7F" w14:textId="77777777" w:rsidTr="009B0BE4">
        <w:tc>
          <w:tcPr>
            <w:tcW w:w="428" w:type="dxa"/>
          </w:tcPr>
          <w:p w14:paraId="2F2E9273" w14:textId="14F146B1" w:rsidR="007704D1" w:rsidRPr="00C60CAE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60CAE">
              <w:rPr>
                <w:sz w:val="28"/>
              </w:rPr>
              <w:t>1</w:t>
            </w:r>
            <w:r w:rsidRPr="00C60CAE">
              <w:rPr>
                <w:sz w:val="28"/>
                <w:lang w:val="uk-UA"/>
              </w:rPr>
              <w:t>.</w:t>
            </w:r>
          </w:p>
        </w:tc>
        <w:tc>
          <w:tcPr>
            <w:tcW w:w="4563" w:type="dxa"/>
          </w:tcPr>
          <w:p w14:paraId="7B216839" w14:textId="77777777" w:rsidR="007704D1" w:rsidRPr="00C60CAE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 w:rsidRPr="00C60CAE">
              <w:rPr>
                <w:sz w:val="28"/>
                <w:szCs w:val="27"/>
                <w:lang w:val="uk-UA"/>
              </w:rPr>
              <w:t xml:space="preserve">Бовсунівський П.В </w:t>
            </w:r>
            <w:r w:rsidRPr="00C60CAE">
              <w:rPr>
                <w:sz w:val="28"/>
                <w:szCs w:val="27"/>
              </w:rPr>
              <w:t>____________</w:t>
            </w:r>
          </w:p>
          <w:p w14:paraId="42C2392A" w14:textId="77777777" w:rsidR="007704D1" w:rsidRPr="00C60CAE" w:rsidRDefault="007704D1" w:rsidP="007704D1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7F541995" w:rsidR="007704D1" w:rsidRPr="00C60CAE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6.</w:t>
            </w:r>
          </w:p>
        </w:tc>
        <w:tc>
          <w:tcPr>
            <w:tcW w:w="4362" w:type="dxa"/>
          </w:tcPr>
          <w:p w14:paraId="1F0B7B94" w14:textId="2D57087D" w:rsidR="007704D1" w:rsidRPr="00C60CAE" w:rsidRDefault="007704D1" w:rsidP="007704D1">
            <w:pPr>
              <w:spacing w:line="276" w:lineRule="auto"/>
              <w:rPr>
                <w:sz w:val="28"/>
                <w:szCs w:val="27"/>
                <w:lang w:val="uk-UA"/>
              </w:rPr>
            </w:pPr>
            <w:r w:rsidRPr="00C60CAE">
              <w:rPr>
                <w:sz w:val="28"/>
                <w:szCs w:val="27"/>
              </w:rPr>
              <w:t>Лаврінок М.О. ______________</w:t>
            </w:r>
            <w:r w:rsidRPr="00C60CAE">
              <w:rPr>
                <w:sz w:val="28"/>
                <w:szCs w:val="27"/>
                <w:lang w:val="uk-UA"/>
              </w:rPr>
              <w:t>_</w:t>
            </w:r>
          </w:p>
          <w:p w14:paraId="1CA6D34F" w14:textId="6C8865BA" w:rsidR="007704D1" w:rsidRPr="00C60CAE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60CAE" w14:paraId="286CD4B4" w14:textId="77777777" w:rsidTr="009B0BE4">
        <w:tc>
          <w:tcPr>
            <w:tcW w:w="428" w:type="dxa"/>
          </w:tcPr>
          <w:p w14:paraId="5A058DE9" w14:textId="0731C347" w:rsidR="007704D1" w:rsidRPr="00C60CAE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2.</w:t>
            </w:r>
          </w:p>
        </w:tc>
        <w:tc>
          <w:tcPr>
            <w:tcW w:w="4563" w:type="dxa"/>
          </w:tcPr>
          <w:p w14:paraId="137EA699" w14:textId="77777777" w:rsidR="007704D1" w:rsidRPr="00C60CAE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 w:rsidRPr="00C60CAE">
              <w:rPr>
                <w:sz w:val="28"/>
                <w:szCs w:val="27"/>
              </w:rPr>
              <w:t>Бугаєв Ю. І. __________________</w:t>
            </w:r>
          </w:p>
          <w:p w14:paraId="2221FF95" w14:textId="77777777" w:rsidR="007704D1" w:rsidRPr="00C60CAE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0D56CC1A" w14:textId="586656E6" w:rsidR="007704D1" w:rsidRPr="00C60CAE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7.</w:t>
            </w:r>
          </w:p>
        </w:tc>
        <w:tc>
          <w:tcPr>
            <w:tcW w:w="4362" w:type="dxa"/>
          </w:tcPr>
          <w:p w14:paraId="1690915E" w14:textId="77777777" w:rsidR="007704D1" w:rsidRPr="00C60CAE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60CAE">
              <w:rPr>
                <w:sz w:val="28"/>
              </w:rPr>
              <w:t xml:space="preserve">Панченко Є.В. </w:t>
            </w:r>
            <w:r w:rsidRPr="00C60CAE">
              <w:rPr>
                <w:bCs/>
                <w:iCs/>
                <w:kern w:val="32"/>
                <w:sz w:val="28"/>
              </w:rPr>
              <w:t>_______________</w:t>
            </w:r>
          </w:p>
          <w:p w14:paraId="55E0B42C" w14:textId="57915782" w:rsidR="007704D1" w:rsidRPr="00C60CAE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60CAE" w14:paraId="731DDA15" w14:textId="77777777" w:rsidTr="009B0BE4">
        <w:tc>
          <w:tcPr>
            <w:tcW w:w="428" w:type="dxa"/>
          </w:tcPr>
          <w:p w14:paraId="3E1DC588" w14:textId="1B1D3F81" w:rsidR="007704D1" w:rsidRPr="00C60CAE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3.</w:t>
            </w:r>
          </w:p>
        </w:tc>
        <w:tc>
          <w:tcPr>
            <w:tcW w:w="4563" w:type="dxa"/>
          </w:tcPr>
          <w:p w14:paraId="6491BEAA" w14:textId="2129708C" w:rsidR="007704D1" w:rsidRPr="00C60CAE" w:rsidRDefault="007704D1" w:rsidP="007704D1">
            <w:pPr>
              <w:spacing w:line="276" w:lineRule="auto"/>
              <w:rPr>
                <w:sz w:val="28"/>
              </w:rPr>
            </w:pPr>
            <w:r w:rsidRPr="00C60CAE">
              <w:rPr>
                <w:sz w:val="28"/>
              </w:rPr>
              <w:t>Бурлуцький М. С. _____________</w:t>
            </w:r>
          </w:p>
          <w:p w14:paraId="172FB804" w14:textId="77777777" w:rsidR="007704D1" w:rsidRPr="00C60CAE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1CB3417B" w14:textId="69209370" w:rsidR="007704D1" w:rsidRPr="00C60CAE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8.</w:t>
            </w:r>
          </w:p>
        </w:tc>
        <w:tc>
          <w:tcPr>
            <w:tcW w:w="4362" w:type="dxa"/>
          </w:tcPr>
          <w:p w14:paraId="2F1EDC6D" w14:textId="2A9F8E42" w:rsidR="007704D1" w:rsidRPr="00C60CAE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 w:rsidRPr="00C60CAE">
              <w:rPr>
                <w:sz w:val="28"/>
                <w:szCs w:val="27"/>
              </w:rPr>
              <w:t>Слотецький В. В. _____________</w:t>
            </w:r>
          </w:p>
          <w:p w14:paraId="23E3BEDD" w14:textId="7DD6FA41" w:rsidR="007704D1" w:rsidRPr="00C60CAE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60CAE" w14:paraId="682F6E07" w14:textId="77777777" w:rsidTr="009B0BE4">
        <w:tc>
          <w:tcPr>
            <w:tcW w:w="428" w:type="dxa"/>
          </w:tcPr>
          <w:p w14:paraId="317AEC23" w14:textId="4C1A00FE" w:rsidR="007704D1" w:rsidRPr="00C60CAE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14:paraId="4A77C620" w14:textId="41487D07" w:rsidR="007704D1" w:rsidRPr="00C60CAE" w:rsidRDefault="007704D1" w:rsidP="007704D1">
            <w:pPr>
              <w:spacing w:line="276" w:lineRule="auto"/>
              <w:rPr>
                <w:lang w:val="uk-UA"/>
              </w:rPr>
            </w:pPr>
            <w:r w:rsidRPr="00C60CAE">
              <w:rPr>
                <w:bCs/>
                <w:iCs/>
                <w:kern w:val="32"/>
                <w:sz w:val="28"/>
              </w:rPr>
              <w:t>Губа С.М. __________________</w:t>
            </w:r>
            <w:r w:rsidRPr="00C60CAE">
              <w:rPr>
                <w:bCs/>
                <w:iCs/>
                <w:kern w:val="32"/>
                <w:sz w:val="28"/>
                <w:lang w:val="uk-UA"/>
              </w:rPr>
              <w:t>_</w:t>
            </w:r>
          </w:p>
        </w:tc>
        <w:tc>
          <w:tcPr>
            <w:tcW w:w="599" w:type="dxa"/>
          </w:tcPr>
          <w:p w14:paraId="6FF890EA" w14:textId="21C52062" w:rsidR="007704D1" w:rsidRPr="00C60CAE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9.</w:t>
            </w:r>
          </w:p>
        </w:tc>
        <w:tc>
          <w:tcPr>
            <w:tcW w:w="4362" w:type="dxa"/>
          </w:tcPr>
          <w:p w14:paraId="4C4B2AA0" w14:textId="77777777" w:rsidR="007704D1" w:rsidRPr="00C60CAE" w:rsidRDefault="007704D1" w:rsidP="007704D1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60CAE">
              <w:rPr>
                <w:sz w:val="28"/>
                <w:shd w:val="clear" w:color="auto" w:fill="FFFFFF"/>
              </w:rPr>
              <w:t>Стрижак</w:t>
            </w:r>
            <w:proofErr w:type="spellEnd"/>
            <w:r w:rsidRPr="00C60CAE">
              <w:rPr>
                <w:sz w:val="28"/>
                <w:shd w:val="clear" w:color="auto" w:fill="FFFFFF"/>
              </w:rPr>
              <w:t xml:space="preserve"> В.П. </w:t>
            </w:r>
            <w:r w:rsidRPr="00C60CAE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  <w:p w14:paraId="784E2006" w14:textId="3837B5EE" w:rsidR="007704D1" w:rsidRPr="00C60CAE" w:rsidRDefault="007704D1" w:rsidP="007704D1">
            <w:pPr>
              <w:spacing w:line="276" w:lineRule="auto"/>
              <w:rPr>
                <w:sz w:val="28"/>
              </w:rPr>
            </w:pPr>
          </w:p>
        </w:tc>
      </w:tr>
      <w:tr w:rsidR="009B0BE4" w:rsidRPr="00C60CAE" w14:paraId="349DFBD6" w14:textId="77777777" w:rsidTr="009B0BE4">
        <w:trPr>
          <w:gridAfter w:val="2"/>
          <w:wAfter w:w="4961" w:type="dxa"/>
        </w:trPr>
        <w:tc>
          <w:tcPr>
            <w:tcW w:w="428" w:type="dxa"/>
          </w:tcPr>
          <w:p w14:paraId="7E9CF973" w14:textId="1CA4F4E8" w:rsidR="009B0BE4" w:rsidRPr="00C60CAE" w:rsidRDefault="009B0BE4" w:rsidP="007704D1">
            <w:pPr>
              <w:spacing w:line="254" w:lineRule="auto"/>
              <w:rPr>
                <w:sz w:val="28"/>
                <w:lang w:val="uk-UA"/>
              </w:rPr>
            </w:pPr>
            <w:r w:rsidRPr="00C60CAE">
              <w:rPr>
                <w:sz w:val="28"/>
                <w:lang w:val="uk-UA"/>
              </w:rPr>
              <w:t>5.</w:t>
            </w:r>
          </w:p>
        </w:tc>
        <w:tc>
          <w:tcPr>
            <w:tcW w:w="4563" w:type="dxa"/>
          </w:tcPr>
          <w:p w14:paraId="07886D8D" w14:textId="137C8361" w:rsidR="009B0BE4" w:rsidRPr="00C60CAE" w:rsidRDefault="009B0BE4" w:rsidP="007704D1">
            <w:pPr>
              <w:spacing w:line="276" w:lineRule="auto"/>
              <w:rPr>
                <w:lang w:val="uk-UA"/>
              </w:rPr>
            </w:pPr>
            <w:proofErr w:type="spellStart"/>
            <w:r w:rsidRPr="00C60CAE">
              <w:rPr>
                <w:sz w:val="28"/>
              </w:rPr>
              <w:t>Яковлєва</w:t>
            </w:r>
            <w:proofErr w:type="spellEnd"/>
            <w:r w:rsidRPr="00C60CAE">
              <w:rPr>
                <w:sz w:val="28"/>
              </w:rPr>
              <w:t xml:space="preserve"> О.В._</w:t>
            </w:r>
            <w:r w:rsidRPr="00C60CAE">
              <w:rPr>
                <w:bCs/>
                <w:iCs/>
                <w:kern w:val="32"/>
                <w:sz w:val="28"/>
              </w:rPr>
              <w:t>______________</w:t>
            </w:r>
            <w:r w:rsidRPr="00C60CAE">
              <w:rPr>
                <w:sz w:val="28"/>
                <w:lang w:val="uk-UA"/>
              </w:rPr>
              <w:t>__</w:t>
            </w:r>
          </w:p>
        </w:tc>
      </w:tr>
    </w:tbl>
    <w:p w14:paraId="2A5CD78B" w14:textId="77777777" w:rsidR="00955C46" w:rsidRPr="00C60CAE" w:rsidRDefault="00955C46" w:rsidP="0095272B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C60CAE" w:rsidSect="0095272B">
      <w:headerReference w:type="even" r:id="rId8"/>
      <w:headerReference w:type="default" r:id="rId9"/>
      <w:pgSz w:w="11909" w:h="16834"/>
      <w:pgMar w:top="568" w:right="567" w:bottom="568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FBC8" w14:textId="77777777" w:rsidR="004A0BD8" w:rsidRDefault="004A0BD8">
      <w:r>
        <w:separator/>
      </w:r>
    </w:p>
  </w:endnote>
  <w:endnote w:type="continuationSeparator" w:id="0">
    <w:p w14:paraId="09B7ED30" w14:textId="77777777" w:rsidR="004A0BD8" w:rsidRDefault="004A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11BB" w14:textId="77777777" w:rsidR="004A0BD8" w:rsidRDefault="004A0BD8">
      <w:r>
        <w:separator/>
      </w:r>
    </w:p>
  </w:footnote>
  <w:footnote w:type="continuationSeparator" w:id="0">
    <w:p w14:paraId="785E6994" w14:textId="77777777" w:rsidR="004A0BD8" w:rsidRDefault="004A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935711" w:rsidRDefault="00935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935711" w:rsidRDefault="009357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935711" w:rsidRDefault="009357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25386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D60"/>
    <w:multiLevelType w:val="hybridMultilevel"/>
    <w:tmpl w:val="839EA35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5F3"/>
    <w:multiLevelType w:val="hybridMultilevel"/>
    <w:tmpl w:val="0FBE525E"/>
    <w:lvl w:ilvl="0" w:tplc="F404FE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85EBF"/>
    <w:multiLevelType w:val="hybridMultilevel"/>
    <w:tmpl w:val="3368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951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D4755"/>
    <w:multiLevelType w:val="multilevel"/>
    <w:tmpl w:val="F9DC3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333D"/>
    <w:rsid w:val="000D5541"/>
    <w:rsid w:val="000D6039"/>
    <w:rsid w:val="000E43E6"/>
    <w:rsid w:val="000F1B4C"/>
    <w:rsid w:val="000F4AAB"/>
    <w:rsid w:val="00102772"/>
    <w:rsid w:val="00113621"/>
    <w:rsid w:val="00135C4A"/>
    <w:rsid w:val="00141A04"/>
    <w:rsid w:val="00145917"/>
    <w:rsid w:val="0015096F"/>
    <w:rsid w:val="00155C0F"/>
    <w:rsid w:val="00164C66"/>
    <w:rsid w:val="00182D12"/>
    <w:rsid w:val="0019508E"/>
    <w:rsid w:val="001A3242"/>
    <w:rsid w:val="001A6867"/>
    <w:rsid w:val="001B0B64"/>
    <w:rsid w:val="001C5176"/>
    <w:rsid w:val="001C630C"/>
    <w:rsid w:val="001C773C"/>
    <w:rsid w:val="001D374D"/>
    <w:rsid w:val="001D6C68"/>
    <w:rsid w:val="001E2596"/>
    <w:rsid w:val="001F2DD0"/>
    <w:rsid w:val="002256F0"/>
    <w:rsid w:val="00254400"/>
    <w:rsid w:val="00266392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261F1"/>
    <w:rsid w:val="00331BD3"/>
    <w:rsid w:val="003457A1"/>
    <w:rsid w:val="003469ED"/>
    <w:rsid w:val="00371A50"/>
    <w:rsid w:val="00374902"/>
    <w:rsid w:val="003903EF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A0BD8"/>
    <w:rsid w:val="004C015E"/>
    <w:rsid w:val="004C0CFC"/>
    <w:rsid w:val="004C6112"/>
    <w:rsid w:val="004D730A"/>
    <w:rsid w:val="004E528D"/>
    <w:rsid w:val="004F2224"/>
    <w:rsid w:val="004F23C1"/>
    <w:rsid w:val="004F6A98"/>
    <w:rsid w:val="004F7003"/>
    <w:rsid w:val="00532C68"/>
    <w:rsid w:val="00547D79"/>
    <w:rsid w:val="005510C1"/>
    <w:rsid w:val="00556BE7"/>
    <w:rsid w:val="00565059"/>
    <w:rsid w:val="0057215E"/>
    <w:rsid w:val="00585A1B"/>
    <w:rsid w:val="005A064F"/>
    <w:rsid w:val="005A4822"/>
    <w:rsid w:val="005B5E62"/>
    <w:rsid w:val="005C7357"/>
    <w:rsid w:val="005E53C3"/>
    <w:rsid w:val="005E6E3B"/>
    <w:rsid w:val="005F6BE8"/>
    <w:rsid w:val="00601EE2"/>
    <w:rsid w:val="00603248"/>
    <w:rsid w:val="0061441F"/>
    <w:rsid w:val="00630386"/>
    <w:rsid w:val="00630E86"/>
    <w:rsid w:val="00635E59"/>
    <w:rsid w:val="00650100"/>
    <w:rsid w:val="0066076D"/>
    <w:rsid w:val="00661598"/>
    <w:rsid w:val="00663C19"/>
    <w:rsid w:val="00665DC7"/>
    <w:rsid w:val="0067004D"/>
    <w:rsid w:val="00673416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48B9"/>
    <w:rsid w:val="00707469"/>
    <w:rsid w:val="007205E1"/>
    <w:rsid w:val="0073028E"/>
    <w:rsid w:val="00734096"/>
    <w:rsid w:val="00740113"/>
    <w:rsid w:val="00763830"/>
    <w:rsid w:val="007645A6"/>
    <w:rsid w:val="0076496F"/>
    <w:rsid w:val="00765AFC"/>
    <w:rsid w:val="00766671"/>
    <w:rsid w:val="007704D1"/>
    <w:rsid w:val="00771377"/>
    <w:rsid w:val="00796613"/>
    <w:rsid w:val="007C3A5B"/>
    <w:rsid w:val="007F52EB"/>
    <w:rsid w:val="00800DD2"/>
    <w:rsid w:val="00811EAE"/>
    <w:rsid w:val="00816989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5711"/>
    <w:rsid w:val="009365C9"/>
    <w:rsid w:val="009376E7"/>
    <w:rsid w:val="009456ED"/>
    <w:rsid w:val="00951C1C"/>
    <w:rsid w:val="0095272B"/>
    <w:rsid w:val="00955C46"/>
    <w:rsid w:val="00995CA5"/>
    <w:rsid w:val="009B0BE4"/>
    <w:rsid w:val="009B43C4"/>
    <w:rsid w:val="009B628F"/>
    <w:rsid w:val="009C7756"/>
    <w:rsid w:val="009D5CEB"/>
    <w:rsid w:val="009E5BEC"/>
    <w:rsid w:val="00A10757"/>
    <w:rsid w:val="00A132DC"/>
    <w:rsid w:val="00A137A9"/>
    <w:rsid w:val="00A251DC"/>
    <w:rsid w:val="00A64C01"/>
    <w:rsid w:val="00A65146"/>
    <w:rsid w:val="00A87A10"/>
    <w:rsid w:val="00A97190"/>
    <w:rsid w:val="00AA056C"/>
    <w:rsid w:val="00AA5807"/>
    <w:rsid w:val="00AB47B6"/>
    <w:rsid w:val="00AC7252"/>
    <w:rsid w:val="00AC7E82"/>
    <w:rsid w:val="00AD26A3"/>
    <w:rsid w:val="00AE046A"/>
    <w:rsid w:val="00AE5977"/>
    <w:rsid w:val="00AF0EA5"/>
    <w:rsid w:val="00AF6D34"/>
    <w:rsid w:val="00AF77DA"/>
    <w:rsid w:val="00B14D96"/>
    <w:rsid w:val="00B15FA9"/>
    <w:rsid w:val="00B20A38"/>
    <w:rsid w:val="00B254A8"/>
    <w:rsid w:val="00B26C17"/>
    <w:rsid w:val="00B339DD"/>
    <w:rsid w:val="00B532E9"/>
    <w:rsid w:val="00B62F1A"/>
    <w:rsid w:val="00B67904"/>
    <w:rsid w:val="00B70735"/>
    <w:rsid w:val="00B75950"/>
    <w:rsid w:val="00B87727"/>
    <w:rsid w:val="00BB06A5"/>
    <w:rsid w:val="00BB3F80"/>
    <w:rsid w:val="00BC1AC5"/>
    <w:rsid w:val="00BD1517"/>
    <w:rsid w:val="00BD2FAA"/>
    <w:rsid w:val="00BF7A4E"/>
    <w:rsid w:val="00C122CF"/>
    <w:rsid w:val="00C157A7"/>
    <w:rsid w:val="00C157B5"/>
    <w:rsid w:val="00C27DDD"/>
    <w:rsid w:val="00C35012"/>
    <w:rsid w:val="00C51732"/>
    <w:rsid w:val="00C60CAE"/>
    <w:rsid w:val="00CA0606"/>
    <w:rsid w:val="00CE0B75"/>
    <w:rsid w:val="00CE1758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0D5C"/>
    <w:rsid w:val="00D757AD"/>
    <w:rsid w:val="00D77312"/>
    <w:rsid w:val="00D80DA6"/>
    <w:rsid w:val="00D84118"/>
    <w:rsid w:val="00D85E6F"/>
    <w:rsid w:val="00D862F1"/>
    <w:rsid w:val="00D91687"/>
    <w:rsid w:val="00DA665D"/>
    <w:rsid w:val="00DB1225"/>
    <w:rsid w:val="00DC2677"/>
    <w:rsid w:val="00DD0780"/>
    <w:rsid w:val="00DD1CB1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237"/>
    <w:rsid w:val="00E71606"/>
    <w:rsid w:val="00E8685D"/>
    <w:rsid w:val="00E86AE5"/>
    <w:rsid w:val="00EC6627"/>
    <w:rsid w:val="00EE2E1B"/>
    <w:rsid w:val="00EF14D2"/>
    <w:rsid w:val="00EF3B8D"/>
    <w:rsid w:val="00F126FB"/>
    <w:rsid w:val="00F1488B"/>
    <w:rsid w:val="00F2299B"/>
    <w:rsid w:val="00F317D3"/>
    <w:rsid w:val="00F31D3A"/>
    <w:rsid w:val="00F4440D"/>
    <w:rsid w:val="00F51B0B"/>
    <w:rsid w:val="00F637FC"/>
    <w:rsid w:val="00F64FF0"/>
    <w:rsid w:val="00F864AD"/>
    <w:rsid w:val="00FE2D1A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D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6D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AF6D34"/>
    <w:pPr>
      <w:keepNext/>
      <w:framePr w:hSpace="180" w:wrap="around" w:vAnchor="text" w:hAnchor="text" w:y="1"/>
      <w:jc w:val="center"/>
      <w:outlineLvl w:val="3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1">
    <w:name w:val="Body Text 2"/>
    <w:basedOn w:val="a"/>
    <w:link w:val="22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F6D3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D34"/>
    <w:rPr>
      <w:rFonts w:ascii="Calibri Light" w:eastAsia="Times New Roman" w:hAnsi="Calibri Light" w:cs="Times New Roman"/>
      <w:b/>
      <w:bCs/>
      <w:i/>
      <w:iCs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rsid w:val="00AF6D34"/>
    <w:rPr>
      <w:rFonts w:eastAsia="Times New Roman" w:cs="Times New Roman"/>
      <w:b/>
      <w:bCs/>
      <w:sz w:val="24"/>
      <w:szCs w:val="24"/>
      <w:lang w:val="x-none" w:eastAsia="ru-RU"/>
    </w:rPr>
  </w:style>
  <w:style w:type="character" w:customStyle="1" w:styleId="ab">
    <w:name w:val="Подпись к таблице_"/>
    <w:link w:val="ac"/>
    <w:locked/>
    <w:rsid w:val="00AF6D34"/>
    <w:rPr>
      <w:rFonts w:eastAsia="Times New Roman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F6D34"/>
    <w:pPr>
      <w:widowControl w:val="0"/>
      <w:shd w:val="clear" w:color="auto" w:fill="FFFFFF"/>
      <w:spacing w:line="0" w:lineRule="atLeast"/>
    </w:pPr>
    <w:rPr>
      <w:rFonts w:cstheme="minorBidi"/>
      <w:sz w:val="23"/>
      <w:szCs w:val="23"/>
      <w:lang w:eastAsia="en-US"/>
    </w:rPr>
  </w:style>
  <w:style w:type="character" w:customStyle="1" w:styleId="9pt">
    <w:name w:val="Основной текст + 9 pt"/>
    <w:aliases w:val="Полужирный,Малые прописные,Основной текст + 7,5 pt,Основной текст + 9,Основной текст + Lucida Sans Unicode,7,Основной текст + 8,Основной текст + 11,Интервал -1 pt,11,Основной текст + 10,Основной текст (2) + 6,Основной текст + 5,8"/>
    <w:rsid w:val="00AF6D3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HTML">
    <w:name w:val="HTML Preformatted"/>
    <w:aliases w:val="Знак,Знак4 Знак Знак,Знак4 Знак Знак Знак Знак"/>
    <w:basedOn w:val="a"/>
    <w:link w:val="HTML0"/>
    <w:unhideWhenUsed/>
    <w:qFormat/>
    <w:rsid w:val="00AF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</w:rPr>
  </w:style>
  <w:style w:type="character" w:customStyle="1" w:styleId="HTML0">
    <w:name w:val="Стандартный HTML Знак"/>
    <w:aliases w:val="Знак Знак,Знак4 Знак Знак Знак,Знак4 Знак Знак Знак Знак Знак"/>
    <w:basedOn w:val="a0"/>
    <w:link w:val="HTML"/>
    <w:rsid w:val="00AF6D34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character" w:customStyle="1" w:styleId="f2">
    <w:name w:val="f2"/>
    <w:rsid w:val="00AF6D34"/>
  </w:style>
  <w:style w:type="character" w:customStyle="1" w:styleId="25">
    <w:name w:val="Основний текст (2)_"/>
    <w:link w:val="26"/>
    <w:locked/>
    <w:rsid w:val="00AF6D34"/>
    <w:rPr>
      <w:sz w:val="32"/>
      <w:szCs w:val="32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AF6D34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eastAsiaTheme="minorHAnsi" w:cstheme="minorBidi"/>
      <w:sz w:val="32"/>
      <w:szCs w:val="32"/>
      <w:lang w:eastAsia="en-US"/>
    </w:rPr>
  </w:style>
  <w:style w:type="character" w:customStyle="1" w:styleId="FontStyle15">
    <w:name w:val="Font Style15"/>
    <w:rsid w:val="00AF6D34"/>
    <w:rPr>
      <w:rFonts w:ascii="Times New Roman" w:hAnsi="Times New Roman" w:cs="Times New Roman" w:hint="default"/>
      <w:sz w:val="22"/>
      <w:szCs w:val="22"/>
    </w:rPr>
  </w:style>
  <w:style w:type="character" w:customStyle="1" w:styleId="ad">
    <w:name w:val="Основной текст_"/>
    <w:link w:val="27"/>
    <w:locked/>
    <w:rsid w:val="00AF6D34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d"/>
    <w:rsid w:val="00AF6D34"/>
    <w:pPr>
      <w:widowControl w:val="0"/>
      <w:shd w:val="clear" w:color="auto" w:fill="FFFFFF"/>
      <w:spacing w:before="180" w:after="300" w:line="0" w:lineRule="atLeast"/>
      <w:ind w:hanging="380"/>
      <w:jc w:val="both"/>
    </w:pPr>
    <w:rPr>
      <w:rFonts w:eastAsiaTheme="minorHAnsi" w:cstheme="minorBidi"/>
      <w:sz w:val="23"/>
      <w:szCs w:val="23"/>
      <w:lang w:eastAsia="en-US"/>
    </w:rPr>
  </w:style>
  <w:style w:type="paragraph" w:customStyle="1" w:styleId="31">
    <w:name w:val="Основной текст3"/>
    <w:basedOn w:val="a"/>
    <w:rsid w:val="00AF6D34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  <w:lang w:val="uk-UA" w:eastAsia="uk-UA"/>
    </w:rPr>
  </w:style>
  <w:style w:type="paragraph" w:styleId="ae">
    <w:name w:val="Normal (Web)"/>
    <w:basedOn w:val="a"/>
    <w:uiPriority w:val="99"/>
    <w:semiHidden/>
    <w:unhideWhenUsed/>
    <w:rsid w:val="00AF6D34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7"/>
    <w:link w:val="28"/>
    <w:uiPriority w:val="10"/>
    <w:qFormat/>
    <w:rsid w:val="00AF6D34"/>
    <w:rPr>
      <w:rFonts w:cstheme="minorBidi"/>
      <w:sz w:val="28"/>
      <w:szCs w:val="22"/>
      <w:lang w:val="x-none"/>
    </w:rPr>
  </w:style>
  <w:style w:type="character" w:customStyle="1" w:styleId="28">
    <w:name w:val="Название Знак2"/>
    <w:link w:val="af"/>
    <w:uiPriority w:val="10"/>
    <w:rsid w:val="00AF6D34"/>
    <w:rPr>
      <w:rFonts w:ascii="Times New Roman" w:eastAsia="Times New Roman" w:hAnsi="Times New Roman"/>
      <w:lang w:val="x-none" w:eastAsia="ru-RU"/>
    </w:rPr>
  </w:style>
  <w:style w:type="paragraph" w:styleId="af0">
    <w:name w:val="Body Text"/>
    <w:basedOn w:val="a"/>
    <w:link w:val="af1"/>
    <w:uiPriority w:val="99"/>
    <w:semiHidden/>
    <w:unhideWhenUsed/>
    <w:rsid w:val="00AF6D34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F6D34"/>
    <w:rPr>
      <w:rFonts w:eastAsia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semiHidden/>
    <w:unhideWhenUsed/>
    <w:rsid w:val="00AF6D34"/>
    <w:pPr>
      <w:spacing w:after="120"/>
      <w:ind w:left="283"/>
    </w:pPr>
    <w:rPr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semiHidden/>
    <w:rsid w:val="00AF6D34"/>
    <w:rPr>
      <w:rFonts w:eastAsia="Times New Roman" w:cs="Times New Roman"/>
      <w:sz w:val="24"/>
      <w:szCs w:val="24"/>
      <w:lang w:val="x-none" w:eastAsia="ru-RU"/>
    </w:rPr>
  </w:style>
  <w:style w:type="paragraph" w:styleId="af4">
    <w:name w:val="No Spacing"/>
    <w:uiPriority w:val="1"/>
    <w:qFormat/>
    <w:rsid w:val="00AF6D34"/>
    <w:pPr>
      <w:spacing w:after="0" w:line="240" w:lineRule="auto"/>
    </w:pPr>
    <w:rPr>
      <w:rFonts w:ascii="Calibri" w:eastAsia="Times New Roman" w:hAnsi="Calibri" w:cs="Times New Roman"/>
      <w:sz w:val="22"/>
      <w:lang w:val="uk-UA"/>
    </w:rPr>
  </w:style>
  <w:style w:type="paragraph" w:customStyle="1" w:styleId="af5">
    <w:name w:val="Базовый"/>
    <w:rsid w:val="00AF6D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paragraph" w:customStyle="1" w:styleId="7">
    <w:name w:val="Знак Знак7 Знак Знак Знак Знак Знак Знак Знак Знак Знак Знак"/>
    <w:basedOn w:val="a"/>
    <w:rsid w:val="00AF6D34"/>
    <w:rPr>
      <w:rFonts w:ascii="Peterburg" w:hAnsi="Peterburg" w:cs="Peterburg"/>
      <w:lang w:val="en-US" w:eastAsia="en-US"/>
    </w:rPr>
  </w:style>
  <w:style w:type="character" w:customStyle="1" w:styleId="longtext">
    <w:name w:val="long_text"/>
    <w:rsid w:val="00AF6D34"/>
    <w:rPr>
      <w:rFonts w:ascii="Times New Roman" w:hAnsi="Times New Roman" w:cs="Times New Roman" w:hint="default"/>
    </w:rPr>
  </w:style>
  <w:style w:type="character" w:customStyle="1" w:styleId="5">
    <w:name w:val="Основной текст5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6">
    <w:name w:val="Основной текст + Курсив"/>
    <w:aliases w:val="Интервал 1 pt"/>
    <w:rsid w:val="00AF6D34"/>
    <w:rPr>
      <w:rFonts w:ascii="Times New Roman" w:eastAsia="Times New Roman" w:hAnsi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AF6D3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af7">
    <w:name w:val="Виноска_"/>
    <w:link w:val="af8"/>
    <w:locked/>
    <w:rsid w:val="00AF6D34"/>
    <w:rPr>
      <w:szCs w:val="28"/>
      <w:shd w:val="clear" w:color="auto" w:fill="FFFFFF"/>
    </w:rPr>
  </w:style>
  <w:style w:type="paragraph" w:customStyle="1" w:styleId="af8">
    <w:name w:val="Виноска"/>
    <w:basedOn w:val="a"/>
    <w:link w:val="af7"/>
    <w:rsid w:val="00AF6D34"/>
    <w:pPr>
      <w:widowControl w:val="0"/>
      <w:shd w:val="clear" w:color="auto" w:fill="FFFFFF"/>
      <w:spacing w:after="600" w:line="317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AF6D34"/>
    <w:pPr>
      <w:widowControl w:val="0"/>
      <w:shd w:val="clear" w:color="auto" w:fill="FFFFFF"/>
      <w:spacing w:before="300" w:after="60" w:line="365" w:lineRule="exact"/>
    </w:pPr>
    <w:rPr>
      <w:sz w:val="26"/>
      <w:szCs w:val="26"/>
      <w:lang w:val="uk-UA" w:eastAsia="uk-UA"/>
    </w:rPr>
  </w:style>
  <w:style w:type="table" w:styleId="af9">
    <w:name w:val="Table Grid"/>
    <w:basedOn w:val="a1"/>
    <w:uiPriority w:val="39"/>
    <w:rsid w:val="00AF6D34"/>
    <w:pPr>
      <w:spacing w:after="0" w:line="240" w:lineRule="auto"/>
    </w:pPr>
    <w:rPr>
      <w:rFonts w:eastAsia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link w:val="51"/>
    <w:locked/>
    <w:rsid w:val="00AF6D34"/>
    <w:rPr>
      <w:rFonts w:eastAsia="Times New Roman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F6D34"/>
    <w:pPr>
      <w:widowControl w:val="0"/>
      <w:shd w:val="clear" w:color="auto" w:fill="FFFFFF"/>
      <w:spacing w:line="0" w:lineRule="atLeast"/>
      <w:jc w:val="both"/>
    </w:pPr>
    <w:rPr>
      <w:rFonts w:cstheme="minorBidi"/>
      <w:sz w:val="10"/>
      <w:szCs w:val="10"/>
      <w:lang w:eastAsia="en-US"/>
    </w:rPr>
  </w:style>
  <w:style w:type="character" w:customStyle="1" w:styleId="56pt">
    <w:name w:val="Основной текст (5) + Интервал 6 pt"/>
    <w:rsid w:val="00AF6D34"/>
    <w:rPr>
      <w:rFonts w:ascii="Times New Roman" w:eastAsia="Times New Roman" w:hAnsi="Times New Roman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AF6D34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310">
    <w:name w:val="Основной текст 31"/>
    <w:basedOn w:val="a"/>
    <w:rsid w:val="00AF6D34"/>
    <w:pPr>
      <w:suppressAutoHyphens/>
      <w:spacing w:after="120"/>
      <w:jc w:val="center"/>
    </w:pPr>
    <w:rPr>
      <w:sz w:val="16"/>
      <w:szCs w:val="16"/>
      <w:lang w:val="uk-UA" w:eastAsia="ar-SA"/>
    </w:rPr>
  </w:style>
  <w:style w:type="character" w:customStyle="1" w:styleId="2pt">
    <w:name w:val="Основной текст + Интервал 2 pt"/>
    <w:rsid w:val="00AF6D34"/>
    <w:rPr>
      <w:rFonts w:ascii="Times New Roman" w:eastAsia="Times New Roman" w:hAnsi="Times New Roman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AF6D34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Default">
    <w:name w:val="Default"/>
    <w:rsid w:val="00AF6D3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uk-UA" w:eastAsia="uk-UA"/>
    </w:rPr>
  </w:style>
  <w:style w:type="paragraph" w:customStyle="1" w:styleId="Just">
    <w:name w:val="Just"/>
    <w:qFormat/>
    <w:rsid w:val="00AF6D3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AF6D34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character" w:styleId="afa">
    <w:name w:val="Hyperlink"/>
    <w:semiHidden/>
    <w:unhideWhenUsed/>
    <w:rsid w:val="00AF6D34"/>
    <w:rPr>
      <w:color w:val="0563C1"/>
      <w:u w:val="single"/>
    </w:rPr>
  </w:style>
  <w:style w:type="character" w:customStyle="1" w:styleId="FontStyle28">
    <w:name w:val="Font Style28"/>
    <w:rsid w:val="00AF6D34"/>
    <w:rPr>
      <w:rFonts w:ascii="Times New Roman" w:hAnsi="Times New Roman" w:cs="Times New Roman" w:hint="default"/>
      <w:b/>
      <w:bCs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AF6D34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fc">
    <w:name w:val="Нижний колонтитул Знак"/>
    <w:basedOn w:val="a0"/>
    <w:link w:val="afb"/>
    <w:uiPriority w:val="99"/>
    <w:rsid w:val="00AF6D34"/>
    <w:rPr>
      <w:rFonts w:eastAsia="Times New Roman" w:cs="Times New Roman"/>
      <w:sz w:val="24"/>
      <w:szCs w:val="24"/>
      <w:lang w:val="x-none" w:eastAsia="ru-RU"/>
    </w:rPr>
  </w:style>
  <w:style w:type="paragraph" w:customStyle="1" w:styleId="14">
    <w:name w:val="Абзац списка1"/>
    <w:basedOn w:val="a"/>
    <w:rsid w:val="00AF6D34"/>
    <w:pPr>
      <w:suppressAutoHyphens/>
      <w:spacing w:line="276" w:lineRule="auto"/>
      <w:ind w:left="720"/>
      <w:contextualSpacing/>
    </w:pPr>
    <w:rPr>
      <w:rFonts w:ascii="Calibri" w:hAnsi="Calibri" w:cs="Calibri"/>
      <w:sz w:val="22"/>
      <w:szCs w:val="22"/>
      <w:lang w:val="uk-UA" w:eastAsia="zh-CN"/>
    </w:rPr>
  </w:style>
  <w:style w:type="paragraph" w:customStyle="1" w:styleId="HTML1">
    <w:name w:val="Стандартный HTML1"/>
    <w:basedOn w:val="a"/>
    <w:rsid w:val="00AF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kern w:val="2"/>
      <w:sz w:val="21"/>
    </w:rPr>
  </w:style>
  <w:style w:type="character" w:customStyle="1" w:styleId="FontStyle27">
    <w:name w:val="Font Style27"/>
    <w:rsid w:val="00AF6D34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AF6D34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rvts0">
    <w:name w:val="rvts0"/>
    <w:rsid w:val="00AF6D34"/>
  </w:style>
  <w:style w:type="paragraph" w:customStyle="1" w:styleId="rvps2">
    <w:name w:val="rvps2"/>
    <w:basedOn w:val="a"/>
    <w:rsid w:val="00AF6D3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AF6D34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AF6D34"/>
    <w:pPr>
      <w:widowControl w:val="0"/>
      <w:suppressAutoHyphens/>
      <w:autoSpaceDE w:val="0"/>
      <w:spacing w:line="326" w:lineRule="exact"/>
      <w:ind w:firstLine="710"/>
      <w:jc w:val="both"/>
    </w:pPr>
    <w:rPr>
      <w:sz w:val="24"/>
      <w:szCs w:val="24"/>
      <w:lang w:eastAsia="ar-SA"/>
    </w:rPr>
  </w:style>
  <w:style w:type="character" w:customStyle="1" w:styleId="f4">
    <w:name w:val="f4"/>
    <w:rsid w:val="00AF6D34"/>
  </w:style>
  <w:style w:type="character" w:styleId="afd">
    <w:name w:val="FollowedHyperlink"/>
    <w:uiPriority w:val="99"/>
    <w:semiHidden/>
    <w:unhideWhenUsed/>
    <w:rsid w:val="00AF6D34"/>
    <w:rPr>
      <w:color w:val="954F72"/>
      <w:u w:val="single"/>
    </w:rPr>
  </w:style>
  <w:style w:type="character" w:customStyle="1" w:styleId="HTML10">
    <w:name w:val="Стандартный HTML Знак1"/>
    <w:aliases w:val="Знак Знак1,Знак4 Знак Знак Знак1,Знак4 Знак Знак Знак Знак Знак1"/>
    <w:uiPriority w:val="99"/>
    <w:semiHidden/>
    <w:rsid w:val="00AF6D34"/>
    <w:rPr>
      <w:rFonts w:ascii="Consolas" w:eastAsia="Times New Roman" w:hAnsi="Consolas" w:cs="Consolas"/>
      <w:lang w:eastAsia="ru-RU"/>
    </w:rPr>
  </w:style>
  <w:style w:type="character" w:customStyle="1" w:styleId="f8">
    <w:name w:val="f8"/>
    <w:rsid w:val="00AF6D34"/>
  </w:style>
  <w:style w:type="character" w:customStyle="1" w:styleId="FontStyle21">
    <w:name w:val="Font Style21"/>
    <w:uiPriority w:val="99"/>
    <w:rsid w:val="00AF6D34"/>
    <w:rPr>
      <w:rFonts w:ascii="Times New Roman" w:hAnsi="Times New Roman" w:cs="Times New Roman" w:hint="default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6D34"/>
    <w:pPr>
      <w:widowControl w:val="0"/>
      <w:autoSpaceDE w:val="0"/>
      <w:autoSpaceDN w:val="0"/>
      <w:spacing w:before="12"/>
    </w:pPr>
    <w:rPr>
      <w:sz w:val="22"/>
      <w:szCs w:val="22"/>
      <w:lang w:val="uk-UA" w:eastAsia="uk-UA" w:bidi="uk-UA"/>
    </w:rPr>
  </w:style>
  <w:style w:type="character" w:styleId="afe">
    <w:name w:val="Strong"/>
    <w:uiPriority w:val="22"/>
    <w:qFormat/>
    <w:rsid w:val="00AF6D34"/>
    <w:rPr>
      <w:rFonts w:ascii="Times New Roman" w:hAnsi="Times New Roman" w:cs="Times New Roman" w:hint="default"/>
      <w:b/>
      <w:bCs w:val="0"/>
    </w:rPr>
  </w:style>
  <w:style w:type="paragraph" w:styleId="aff">
    <w:name w:val="Plain Text"/>
    <w:basedOn w:val="a"/>
    <w:link w:val="aff0"/>
    <w:uiPriority w:val="99"/>
    <w:semiHidden/>
    <w:unhideWhenUsed/>
    <w:rsid w:val="00AF6D34"/>
    <w:rPr>
      <w:rFonts w:ascii="Courier New" w:eastAsia="Calibri" w:hAnsi="Courier New"/>
      <w:sz w:val="28"/>
      <w:szCs w:val="22"/>
      <w:lang w:val="x-none" w:eastAsia="en-US"/>
    </w:rPr>
  </w:style>
  <w:style w:type="character" w:customStyle="1" w:styleId="aff0">
    <w:name w:val="Текст Знак"/>
    <w:basedOn w:val="a0"/>
    <w:link w:val="aff"/>
    <w:uiPriority w:val="99"/>
    <w:semiHidden/>
    <w:rsid w:val="00AF6D34"/>
    <w:rPr>
      <w:rFonts w:ascii="Courier New" w:eastAsia="Calibri" w:hAnsi="Courier New" w:cs="Times New Roman"/>
      <w:lang w:val="x-none"/>
    </w:rPr>
  </w:style>
  <w:style w:type="paragraph" w:customStyle="1" w:styleId="-11">
    <w:name w:val="Цветной список - Акцент 11"/>
    <w:basedOn w:val="a"/>
    <w:qFormat/>
    <w:rsid w:val="00AF6D34"/>
    <w:pPr>
      <w:ind w:left="720"/>
      <w:contextualSpacing/>
    </w:pPr>
    <w:rPr>
      <w:sz w:val="24"/>
      <w:szCs w:val="24"/>
    </w:rPr>
  </w:style>
  <w:style w:type="paragraph" w:customStyle="1" w:styleId="29">
    <w:name w:val="Абзац списка2"/>
    <w:basedOn w:val="a"/>
    <w:semiHidden/>
    <w:rsid w:val="00AF6D34"/>
    <w:pPr>
      <w:suppressAutoHyphens/>
      <w:ind w:left="720"/>
      <w:contextualSpacing/>
    </w:pPr>
    <w:rPr>
      <w:color w:val="00000A"/>
      <w:kern w:val="2"/>
      <w:sz w:val="24"/>
      <w:szCs w:val="24"/>
      <w:lang w:eastAsia="zh-CN"/>
    </w:rPr>
  </w:style>
  <w:style w:type="character" w:customStyle="1" w:styleId="FontStyle11">
    <w:name w:val="Font Style11"/>
    <w:rsid w:val="00AF6D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0pt">
    <w:name w:val="Основной текст + 10 pt"/>
    <w:aliases w:val="Не полужирный"/>
    <w:rsid w:val="00AF6D3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ff1">
    <w:name w:val="Основной текст + Полужирный"/>
    <w:aliases w:val="Основной текст (2) + Не полужирный"/>
    <w:rsid w:val="00AF6D3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AF6D34"/>
  </w:style>
  <w:style w:type="character" w:customStyle="1" w:styleId="210pt">
    <w:name w:val="Основной текст (2) + 10 p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paragraph" w:styleId="32">
    <w:name w:val="Body Text 3"/>
    <w:basedOn w:val="a"/>
    <w:link w:val="33"/>
    <w:semiHidden/>
    <w:unhideWhenUsed/>
    <w:rsid w:val="00AF6D3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F6D34"/>
    <w:rPr>
      <w:rFonts w:eastAsia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AF6D34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14">
    <w:name w:val="Font Style14"/>
    <w:rsid w:val="00AF6D34"/>
    <w:rPr>
      <w:rFonts w:ascii="Times New Roman" w:hAnsi="Times New Roman" w:cs="Times New Roman" w:hint="default"/>
      <w:sz w:val="22"/>
      <w:szCs w:val="22"/>
    </w:rPr>
  </w:style>
  <w:style w:type="character" w:customStyle="1" w:styleId="BodytextExact">
    <w:name w:val="Body text Exac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FontStyle17">
    <w:name w:val="Font Style17"/>
    <w:uiPriority w:val="99"/>
    <w:rsid w:val="00AF6D34"/>
    <w:rPr>
      <w:rFonts w:ascii="Times New Roman" w:hAnsi="Times New Roman" w:cs="Times New Roman" w:hint="default"/>
      <w:sz w:val="26"/>
      <w:szCs w:val="26"/>
    </w:rPr>
  </w:style>
  <w:style w:type="character" w:customStyle="1" w:styleId="rvts9">
    <w:name w:val="rvts9"/>
    <w:rsid w:val="00AF6D34"/>
  </w:style>
  <w:style w:type="character" w:customStyle="1" w:styleId="15">
    <w:name w:val="Название Знак1"/>
    <w:uiPriority w:val="10"/>
    <w:locked/>
    <w:rsid w:val="00AF6D34"/>
    <w:rPr>
      <w:rFonts w:ascii="Times New Roman" w:eastAsia="Times New Roman" w:hAnsi="Times New Roman"/>
      <w:lang w:val="x-none" w:eastAsia="ru-RU"/>
    </w:rPr>
  </w:style>
  <w:style w:type="character" w:customStyle="1" w:styleId="rvts46">
    <w:name w:val="rvts46"/>
    <w:rsid w:val="00AF6D34"/>
  </w:style>
  <w:style w:type="character" w:customStyle="1" w:styleId="aff2">
    <w:name w:val="Название Знак"/>
    <w:rsid w:val="00AF6D34"/>
    <w:rPr>
      <w:rFonts w:ascii="Times New Roman" w:eastAsia="Times New Roman" w:hAnsi="Times New Roman"/>
      <w:lang w:val="x-none" w:eastAsia="ru-RU"/>
    </w:rPr>
  </w:style>
  <w:style w:type="character" w:customStyle="1" w:styleId="2a">
    <w:name w:val="Основной текст (2)_"/>
    <w:link w:val="2b"/>
    <w:locked/>
    <w:rsid w:val="00AF6D3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F6D34"/>
    <w:pPr>
      <w:widowControl w:val="0"/>
      <w:shd w:val="clear" w:color="auto" w:fill="FFFFFF"/>
      <w:spacing w:after="240" w:line="0" w:lineRule="atLeast"/>
      <w:jc w:val="right"/>
    </w:pPr>
    <w:rPr>
      <w:rFonts w:cstheme="minorBidi"/>
      <w:b/>
      <w:bCs/>
      <w:sz w:val="26"/>
      <w:szCs w:val="26"/>
      <w:lang w:eastAsia="en-US"/>
    </w:rPr>
  </w:style>
  <w:style w:type="character" w:styleId="aff3">
    <w:name w:val="annotation reference"/>
    <w:uiPriority w:val="99"/>
    <w:semiHidden/>
    <w:unhideWhenUsed/>
    <w:rsid w:val="00AF6D3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F6D34"/>
    <w:rPr>
      <w:lang w:val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F6D34"/>
    <w:rPr>
      <w:rFonts w:eastAsia="Times New Roman" w:cs="Times New Roman"/>
      <w:sz w:val="20"/>
      <w:szCs w:val="20"/>
      <w:lang w:val="x-none"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F6D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F6D34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apple-style-span">
    <w:name w:val="apple-style-span"/>
    <w:rsid w:val="00AF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AC13-08D2-47F9-9789-19C11E41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2023-04-21T10:27:00Z</cp:lastPrinted>
  <dcterms:created xsi:type="dcterms:W3CDTF">2023-04-21T11:03:00Z</dcterms:created>
  <dcterms:modified xsi:type="dcterms:W3CDTF">2023-04-21T11:03:00Z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