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B06C" w14:textId="77777777" w:rsidR="008A709C" w:rsidRPr="00C96347" w:rsidRDefault="008A709C" w:rsidP="00AF72F9">
      <w:pPr>
        <w:widowControl w:val="0"/>
        <w:tabs>
          <w:tab w:val="left" w:pos="990"/>
        </w:tabs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14:paraId="4AA6CFA3" w14:textId="69BFADB8" w:rsidR="002D7921" w:rsidRPr="00C96347" w:rsidRDefault="006A3C2B" w:rsidP="0039437A">
      <w:pPr>
        <w:pStyle w:val="26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A3C2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до </w:t>
      </w:r>
      <w:proofErr w:type="spellStart"/>
      <w:r w:rsidR="000B5B08" w:rsidRPr="000B5B08">
        <w:rPr>
          <w:rFonts w:ascii="Times New Roman" w:eastAsia="Times New Roman" w:hAnsi="Times New Roman"/>
          <w:sz w:val="26"/>
          <w:szCs w:val="26"/>
          <w:lang w:val="uk-UA" w:eastAsia="ru-RU"/>
        </w:rPr>
        <w:t>проєкт</w:t>
      </w:r>
      <w:r w:rsidR="000B5B08">
        <w:rPr>
          <w:rFonts w:ascii="Times New Roman" w:eastAsia="Times New Roman" w:hAnsi="Times New Roman"/>
          <w:sz w:val="26"/>
          <w:szCs w:val="26"/>
          <w:lang w:val="uk-UA" w:eastAsia="ru-RU"/>
        </w:rPr>
        <w:t>у</w:t>
      </w:r>
      <w:proofErr w:type="spellEnd"/>
      <w:r w:rsidR="000B5B08" w:rsidRPr="000B5B0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постанови Кабінету Міністрів України «</w:t>
      </w:r>
      <w:r w:rsidR="0039437A" w:rsidRPr="0039437A">
        <w:rPr>
          <w:rFonts w:ascii="Times New Roman" w:eastAsia="Times New Roman" w:hAnsi="Times New Roman"/>
          <w:sz w:val="26"/>
          <w:szCs w:val="26"/>
          <w:lang w:val="uk-UA" w:eastAsia="ru-RU"/>
        </w:rPr>
        <w:t>Про внесення змін до постанови Кабінету Міністрів України від 18 квітня 2023 р. № 353</w:t>
      </w:r>
      <w:r w:rsidR="000B5B08" w:rsidRPr="000B5B08"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</w:p>
    <w:p w14:paraId="36E37D42" w14:textId="77777777" w:rsidR="00F91422" w:rsidRPr="00C96347" w:rsidRDefault="007F7C9E" w:rsidP="00FA748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C96347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14:paraId="4725107B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Верховною Радою України прийнято Закон України від 01 грудня 2022 р. № 2805–IX «Про внесення змін до деяких законодавчих актів України щодо удосконалення законодавства у сфері користування надрами» (далі – Закон 2805) (реєстр. № 4187 від 05.10.2020) (https://itd.rada.gov.ua/billInfo/Bills/Card/4241),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відносин у сфері користування надрами.</w:t>
      </w:r>
    </w:p>
    <w:p w14:paraId="73F615F9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 xml:space="preserve">Згаданим Законом </w:t>
      </w:r>
      <w:proofErr w:type="spellStart"/>
      <w:r w:rsidRPr="001619F9">
        <w:rPr>
          <w:rFonts w:eastAsia="Calibri"/>
          <w:sz w:val="26"/>
          <w:szCs w:val="26"/>
          <w:lang w:val="uk-UA" w:eastAsia="en-US"/>
        </w:rPr>
        <w:t>внесено</w:t>
      </w:r>
      <w:proofErr w:type="spellEnd"/>
      <w:r w:rsidRPr="001619F9">
        <w:rPr>
          <w:rFonts w:eastAsia="Calibri"/>
          <w:sz w:val="26"/>
          <w:szCs w:val="26"/>
          <w:lang w:val="uk-UA" w:eastAsia="en-US"/>
        </w:rPr>
        <w:t xml:space="preserve"> зміни до Кодексу України про надра, Земельного кодексу України, Гірничого Закону України, Закону України «Про нафту і газ», Закону України «Про регулювання містобудівної діяльності».</w:t>
      </w:r>
    </w:p>
    <w:p w14:paraId="42B5E2C0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Відповідно до частини десятої статті 16</w:t>
      </w:r>
      <w:r w:rsidRPr="00744702">
        <w:rPr>
          <w:rFonts w:eastAsia="Calibri"/>
          <w:sz w:val="26"/>
          <w:szCs w:val="26"/>
          <w:vertAlign w:val="superscript"/>
          <w:lang w:val="uk-UA" w:eastAsia="en-US"/>
        </w:rPr>
        <w:t>3</w:t>
      </w:r>
      <w:r w:rsidRPr="001619F9">
        <w:rPr>
          <w:rFonts w:eastAsia="Calibri"/>
          <w:sz w:val="26"/>
          <w:szCs w:val="26"/>
          <w:lang w:val="uk-UA" w:eastAsia="en-US"/>
        </w:rPr>
        <w:t xml:space="preserve"> Кодексу України про надра Урядом прийнято постанову Кабінету Міністрів України від 18 квітня 2023 р.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 якою затверджено:</w:t>
      </w:r>
    </w:p>
    <w:p w14:paraId="56C8ABCD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спеціального дозволу на користування надрами;</w:t>
      </w:r>
    </w:p>
    <w:p w14:paraId="6B73BF52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спеціального дозволу на користування надрами (щодо видобування корисних копалин місцевого значення на території Автономної Республіки Крим);</w:t>
      </w:r>
    </w:p>
    <w:p w14:paraId="527FA38D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граничні економічно обґрунтовані строки виконання робіт на ділянці надр (з урахуванням геологічних особливостей);</w:t>
      </w:r>
    </w:p>
    <w:p w14:paraId="05B22E52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основні види робіт;</w:t>
      </w:r>
    </w:p>
    <w:p w14:paraId="1FA7A7F4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заяви на отримання спеціального дозволу на користування надрами;</w:t>
      </w:r>
    </w:p>
    <w:p w14:paraId="7DE2FCE6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заяви на продовження строку дії спеціального дозволу на користування надрами;</w:t>
      </w:r>
    </w:p>
    <w:p w14:paraId="080D0BC7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заяви на внесення змін до спеціального дозволу на користування надрами;</w:t>
      </w:r>
    </w:p>
    <w:p w14:paraId="77898D75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заяви на внесення змін до угоди про умови користування надрами;</w:t>
      </w:r>
    </w:p>
    <w:p w14:paraId="7304BC3C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форму заяви щодо ініціювання продажу спеціального дозволу на користування надрами на аукціоні (електронних торгах).</w:t>
      </w:r>
    </w:p>
    <w:p w14:paraId="17B63805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 xml:space="preserve">Відповідно до статті 14 Кодексу України про надра </w:t>
      </w:r>
      <w:proofErr w:type="spellStart"/>
      <w:r w:rsidRPr="001619F9">
        <w:rPr>
          <w:rFonts w:eastAsia="Calibri"/>
          <w:sz w:val="26"/>
          <w:szCs w:val="26"/>
          <w:lang w:val="uk-UA" w:eastAsia="en-US"/>
        </w:rPr>
        <w:t>надра</w:t>
      </w:r>
      <w:proofErr w:type="spellEnd"/>
      <w:r w:rsidRPr="001619F9">
        <w:rPr>
          <w:rFonts w:eastAsia="Calibri"/>
          <w:sz w:val="26"/>
          <w:szCs w:val="26"/>
          <w:lang w:val="uk-UA" w:eastAsia="en-US"/>
        </w:rPr>
        <w:t xml:space="preserve"> надаються у користування для:</w:t>
      </w:r>
    </w:p>
    <w:p w14:paraId="448FD2C9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геологічного вивчення, у тому числі дослідно-промислової розробки, корисних копалин з подальшим видобуванням корисних копалин (промисловою розробкою родовищ);</w:t>
      </w:r>
    </w:p>
    <w:p w14:paraId="5C9640FC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видобування корисних копалин;</w:t>
      </w:r>
    </w:p>
    <w:p w14:paraId="0B47E6D5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будівництва та експлуатації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перелік яких встановлюється Кабінетом Міністрів України, захоронення шкідливих речовин і відходів виробництва, скидання стічних вод, отримання геотермальної енергії (теплової енергії надр), експлуатації підземних споруд, пов’язаної із запобіганням підтопленню навколишнього природного середовища внаслідок закриття шахт;</w:t>
      </w:r>
    </w:p>
    <w:p w14:paraId="606F2057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lastRenderedPageBreak/>
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заклади) (крім нафтогазоносних надр);</w:t>
      </w:r>
    </w:p>
    <w:p w14:paraId="223894D4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виконання робіт (провадження діяльності), передбачених угодою про розподіл продукції.</w:t>
      </w:r>
    </w:p>
    <w:p w14:paraId="6FB26014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 xml:space="preserve">Види спеціальних дозволів на користування нафтогазоносними надрами визначаються Законом України "Про нафту і газ". </w:t>
      </w:r>
    </w:p>
    <w:p w14:paraId="291CE204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Статтею 13 Закону України "Про нафту і газ" (з урахуванням змін внесених Законом 2805) визначено, що на користування нафтогазоносними надрами надаються такі види спеціальних дозволів:</w:t>
      </w:r>
    </w:p>
    <w:p w14:paraId="54178BF1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геологічне вивчення нафтогазоносних надр, у тому числі дослідно-промислову розробку родовищ з подальшим видобуванням нафти і газу (промисловою розробкою родовищ);</w:t>
      </w:r>
    </w:p>
    <w:p w14:paraId="26608A3F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видобування нафти і газу (промислову розробку родовищ);</w:t>
      </w:r>
    </w:p>
    <w:p w14:paraId="60A469BA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будівництво та експлуатацію підземних споруд, не пов'язаних з видобуванням корисних копалин, у тому числі підземних сховищ нафти чи газу та споруд для захоронення відходів виробництва нафтогазової галузі і супутніх вод.</w:t>
      </w:r>
    </w:p>
    <w:p w14:paraId="1E78F26B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До набрання чинності змін до Закону України "Про нафту і газ", внесених Законом 2805, відповідно до статті 13 Закону України "Про нафту і газ" на користування нафтогазоносними надрами надавались такі види спеціальних дозволів:</w:t>
      </w:r>
    </w:p>
    <w:p w14:paraId="20F8B14A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геологічне вивчення нафтогазоносних надр, у тому числі дослідно-промислову розробку родовищ;</w:t>
      </w:r>
    </w:p>
    <w:p w14:paraId="7FB6231E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геологічне вивчення нафтогазоносних надр, у тому числі дослідно-промислову розробку родовищ з подальшим видобуванням нафти і газу (промисловою розробкою родовищ);</w:t>
      </w:r>
    </w:p>
    <w:p w14:paraId="096E41CB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видобування нафти і газу (промислову розробку родовищ);</w:t>
      </w:r>
    </w:p>
    <w:p w14:paraId="65DEC104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на будівництво та експлуатацію підземних споруд, не пов'язаних з видобуванням корисних копалин, у тому числі підземних сховищ нафти чи газу та споруд для захоронення відходів виробництва нафтогазової галузі і супутніх вод.</w:t>
      </w:r>
    </w:p>
    <w:p w14:paraId="2D9FA01A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Крім того, до набрання чинності змін до Кодексу України про надра, внесених Законом 2805, спеціальні дозволи на користування надрами відповідно до пункту 5 Порядку надання спеціальних дозволів на користування надрами, затвердженого постановою Кабінету Міністрів України від 30 травня 2011 р. № 615 (в редакції постанови Кабінету Міністрів України від 19 лютого 2020 р. № 124), надавались на такі види користування надрами:</w:t>
      </w:r>
    </w:p>
    <w:p w14:paraId="5FCDE3A1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геологічне вивчення ділянок надр корисних копалин;</w:t>
      </w:r>
    </w:p>
    <w:p w14:paraId="78A27DB0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геологічне вивчення, в тому числі дослідно-промислова розробка родовищ корисних копалин загальнодержавного значення;</w:t>
      </w:r>
    </w:p>
    <w:p w14:paraId="0CBCBFDA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видобування корисних копалин;</w:t>
      </w:r>
    </w:p>
    <w:p w14:paraId="4018CBDD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геологічне вивчення нафтогазоносних надр, у тому числі дослідно-промислова розробка родовищ, з подальшим видобуванням нафти і газу (промислова розробка родовищ);</w:t>
      </w:r>
    </w:p>
    <w:p w14:paraId="1251A392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 xml:space="preserve">геологічне вивчення </w:t>
      </w:r>
      <w:proofErr w:type="spellStart"/>
      <w:r w:rsidRPr="001619F9">
        <w:rPr>
          <w:rFonts w:eastAsia="Calibri"/>
          <w:sz w:val="26"/>
          <w:szCs w:val="26"/>
          <w:lang w:val="uk-UA" w:eastAsia="en-US"/>
        </w:rPr>
        <w:t>бурштиноносних</w:t>
      </w:r>
      <w:proofErr w:type="spellEnd"/>
      <w:r w:rsidRPr="001619F9">
        <w:rPr>
          <w:rFonts w:eastAsia="Calibri"/>
          <w:sz w:val="26"/>
          <w:szCs w:val="26"/>
          <w:lang w:val="uk-UA" w:eastAsia="en-US"/>
        </w:rPr>
        <w:t xml:space="preserve"> надр, у тому числі дослідно-промислова розробка родовищ з подальшим видобуванням бурштину (промислова розробка родовищ);</w:t>
      </w:r>
    </w:p>
    <w:p w14:paraId="60FCDA0D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 xml:space="preserve">будівництво та експлуатація підземних споруд, не пов’язаних з видобуванням корисних копалин, у тому числі споруд для підземного зберігання нафти, газу та інших </w:t>
      </w:r>
      <w:r w:rsidRPr="001619F9">
        <w:rPr>
          <w:rFonts w:eastAsia="Calibri"/>
          <w:sz w:val="26"/>
          <w:szCs w:val="26"/>
          <w:lang w:val="uk-UA" w:eastAsia="en-US"/>
        </w:rPr>
        <w:lastRenderedPageBreak/>
        <w:t>речовин і матеріалів, захоронення шкідливих речовин і відходів виробництва, скидання стічних вод;</w:t>
      </w:r>
    </w:p>
    <w:p w14:paraId="5F45FF89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 тощо);</w:t>
      </w:r>
    </w:p>
    <w:p w14:paraId="1B690A4E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виконання робіт (провадження діяльності), передбачених угодою про розподіл продукції.</w:t>
      </w:r>
    </w:p>
    <w:p w14:paraId="27BD1C84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Водночас, Законом 2805 Кодекс України про надра доповнено новим розділом Х «Перехідні положення» відповідно до пункту 2 якого спеціальні дозволи на користування надрами, видані 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надрами", є дійсними на строк дії, зазначений у таких спеціальних дозволах на користування надрами, з урахуванням строків автоматичного продовження строку їх дії відповідно до частин п’ятої і шостої статті 15 цього Кодексу, а також строків продовження строку дії таких спеціальних дозволів на підставі пункту 1 частини першої статті 16</w:t>
      </w:r>
      <w:r w:rsidRPr="00744702">
        <w:rPr>
          <w:rFonts w:eastAsia="Calibri"/>
          <w:sz w:val="26"/>
          <w:szCs w:val="26"/>
          <w:vertAlign w:val="superscript"/>
          <w:lang w:val="uk-UA" w:eastAsia="en-US"/>
        </w:rPr>
        <w:t>5</w:t>
      </w:r>
      <w:r w:rsidRPr="001619F9">
        <w:rPr>
          <w:rFonts w:eastAsia="Calibri"/>
          <w:sz w:val="26"/>
          <w:szCs w:val="26"/>
          <w:lang w:val="uk-UA" w:eastAsia="en-US"/>
        </w:rPr>
        <w:t xml:space="preserve"> цього Кодексу.</w:t>
      </w:r>
    </w:p>
    <w:p w14:paraId="1CFBC70D" w14:textId="77777777" w:rsidR="001619F9" w:rsidRPr="001619F9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>Разом з тим, основними видами робіт, затвердженими постановою Кабінету Міністрів України від 18 квітня 2023 р. № 353, таких видів користування надр як геологічне вивчення ділянок надр корисних копалин, геологічне вивчення, в тому числі дослідно-промислова розробка родовищ корисних копалин загальнодержавного значення, геологічне вивчення нафтогазоносних надр, у тому числі дослідно-промислова розробка родовищ нафти і газу не передбачено, що унеможливлює виконання вимог пункту 2 розділу Х Кодексу України про надра.</w:t>
      </w:r>
    </w:p>
    <w:p w14:paraId="1AA527BE" w14:textId="02100210" w:rsidR="0039437A" w:rsidRDefault="001619F9" w:rsidP="001619F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1619F9">
        <w:rPr>
          <w:rFonts w:eastAsia="Calibri"/>
          <w:sz w:val="26"/>
          <w:szCs w:val="26"/>
          <w:lang w:val="uk-UA" w:eastAsia="en-US"/>
        </w:rPr>
        <w:t xml:space="preserve">Враховуючи зазначене, з метою належного виконання вимог розділу Х Кодексу України про надра, подальшого удосконалення нормативно-правового регулювання відносин у сфері геологічного вивчення та раціонального використання надр розроблено </w:t>
      </w:r>
      <w:proofErr w:type="spellStart"/>
      <w:r w:rsidRPr="001619F9">
        <w:rPr>
          <w:rFonts w:eastAsia="Calibri"/>
          <w:sz w:val="26"/>
          <w:szCs w:val="26"/>
          <w:lang w:val="uk-UA" w:eastAsia="en-US"/>
        </w:rPr>
        <w:t>проєкт</w:t>
      </w:r>
      <w:proofErr w:type="spellEnd"/>
      <w:r w:rsidRPr="001619F9">
        <w:rPr>
          <w:rFonts w:eastAsia="Calibri"/>
          <w:sz w:val="26"/>
          <w:szCs w:val="26"/>
          <w:lang w:val="uk-UA" w:eastAsia="en-US"/>
        </w:rPr>
        <w:t xml:space="preserve"> постанови Кабінету Міністрів України «Про внесення змін до постанови Кабінету Міністрів України від 18 квітня 2023 р. № 353».</w:t>
      </w:r>
    </w:p>
    <w:p w14:paraId="6DB0C7D7" w14:textId="77777777" w:rsidR="000A0C49" w:rsidRPr="00EB7001" w:rsidRDefault="000A0C49" w:rsidP="000A0C49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16"/>
          <w:szCs w:val="16"/>
          <w:lang w:val="uk-UA" w:eastAsia="ru-RU"/>
        </w:rPr>
      </w:pPr>
    </w:p>
    <w:p w14:paraId="045DEA09" w14:textId="77777777" w:rsidR="00DF2724" w:rsidRPr="00C96347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</w:t>
      </w:r>
      <w:r w:rsidR="00E57D5B" w:rsidRPr="00C96347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C96347">
        <w:rPr>
          <w:spacing w:val="2"/>
          <w:sz w:val="26"/>
          <w:szCs w:val="26"/>
          <w:lang w:val="uk-UA"/>
        </w:rPr>
        <w:t xml:space="preserve"> групи</w:t>
      </w:r>
      <w:r w:rsidR="00496253" w:rsidRPr="00C96347">
        <w:rPr>
          <w:spacing w:val="2"/>
          <w:sz w:val="26"/>
          <w:szCs w:val="26"/>
          <w:lang w:val="uk-UA"/>
        </w:rPr>
        <w:t>,</w:t>
      </w:r>
      <w:r w:rsidR="00E57D5B" w:rsidRPr="00C96347">
        <w:rPr>
          <w:spacing w:val="2"/>
          <w:sz w:val="26"/>
          <w:szCs w:val="26"/>
          <w:lang w:val="uk-UA"/>
        </w:rPr>
        <w:t xml:space="preserve"> на які проблема справляє вплив</w:t>
      </w:r>
      <w:r w:rsidR="00DF2724" w:rsidRPr="00C96347">
        <w:rPr>
          <w:spacing w:val="2"/>
          <w:sz w:val="26"/>
          <w:szCs w:val="26"/>
          <w:lang w:val="uk-UA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A709C" w:rsidRPr="00C96347" w14:paraId="58360CB4" w14:textId="77777777" w:rsidTr="00E53853">
        <w:tc>
          <w:tcPr>
            <w:tcW w:w="3960" w:type="dxa"/>
          </w:tcPr>
          <w:p w14:paraId="21E8089A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14:paraId="5D9ED1A9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14:paraId="30DE38CE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C96347" w14:paraId="2A00F062" w14:textId="77777777" w:rsidTr="00E53853">
        <w:tc>
          <w:tcPr>
            <w:tcW w:w="3960" w:type="dxa"/>
          </w:tcPr>
          <w:p w14:paraId="2C923560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14:paraId="00167181" w14:textId="77777777" w:rsidR="008A709C" w:rsidRPr="00C96347" w:rsidRDefault="00A01622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14:paraId="780D1C3B" w14:textId="77777777" w:rsidR="008A709C" w:rsidRPr="00C96347" w:rsidRDefault="00A01622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C96347" w14:paraId="18E056B7" w14:textId="77777777" w:rsidTr="00E53853">
        <w:tc>
          <w:tcPr>
            <w:tcW w:w="3960" w:type="dxa"/>
          </w:tcPr>
          <w:p w14:paraId="0112A4EA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14:paraId="434D5928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09623D8F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C96347" w14:paraId="288FC513" w14:textId="77777777" w:rsidTr="00E53853">
        <w:tc>
          <w:tcPr>
            <w:tcW w:w="3960" w:type="dxa"/>
          </w:tcPr>
          <w:p w14:paraId="716B740F" w14:textId="77777777" w:rsidR="003D6F89" w:rsidRPr="00C96347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14:paraId="42504B86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14:paraId="1D6E390F" w14:textId="77777777" w:rsidR="008A709C" w:rsidRPr="00C96347" w:rsidRDefault="008A709C" w:rsidP="00FA7487">
            <w:pPr>
              <w:pStyle w:val="afc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2E882E77" w14:textId="77777777" w:rsidR="00DC7B07" w:rsidRPr="00C96347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14:paraId="396B466D" w14:textId="77777777"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63798A1A" w14:textId="77777777"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48B404BA" w14:textId="77777777"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C96347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14:paraId="3D262205" w14:textId="77777777" w:rsidR="00C13C20" w:rsidRPr="00C96347" w:rsidRDefault="00C13C20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Arial Unicode MS"/>
          <w:color w:val="000000"/>
          <w:sz w:val="16"/>
          <w:szCs w:val="16"/>
          <w:lang w:val="uk-UA" w:eastAsia="ru-RU"/>
        </w:rPr>
      </w:pPr>
    </w:p>
    <w:p w14:paraId="7CDCD9EE" w14:textId="77777777" w:rsidR="008A709C" w:rsidRPr="00C96347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C96347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14:paraId="23072CD9" w14:textId="77777777" w:rsidR="00B70F51" w:rsidRDefault="008A709C" w:rsidP="00EC3B5E">
      <w:pPr>
        <w:widowControl w:val="0"/>
        <w:tabs>
          <w:tab w:val="left" w:pos="770"/>
          <w:tab w:val="left" w:pos="993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14:paraId="3A2638C1" w14:textId="471D361A" w:rsidR="00744702" w:rsidRPr="00996D91" w:rsidRDefault="00744702" w:rsidP="00EC3B5E">
      <w:pPr>
        <w:widowControl w:val="0"/>
        <w:tabs>
          <w:tab w:val="left" w:pos="770"/>
          <w:tab w:val="left" w:pos="993"/>
        </w:tabs>
        <w:ind w:left="270" w:firstLine="43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44702">
        <w:rPr>
          <w:rFonts w:eastAsia="Calibri"/>
          <w:color w:val="000000"/>
          <w:sz w:val="26"/>
          <w:szCs w:val="26"/>
          <w:lang w:val="uk-UA" w:eastAsia="en-US"/>
        </w:rPr>
        <w:t xml:space="preserve">належне виконання вимог законодавства в частині забезпечення законних прав </w:t>
      </w:r>
      <w:r w:rsidRPr="00744702">
        <w:rPr>
          <w:rFonts w:eastAsia="Calibri"/>
          <w:color w:val="000000"/>
          <w:sz w:val="26"/>
          <w:szCs w:val="26"/>
          <w:lang w:val="uk-UA" w:eastAsia="en-US"/>
        </w:rPr>
        <w:lastRenderedPageBreak/>
        <w:t>суб’єктів господарювання щодо можливості продовження дії спеціальних дозволів на користування надрами</w:t>
      </w:r>
      <w:r w:rsidR="00163A38">
        <w:rPr>
          <w:rFonts w:eastAsia="Calibri"/>
          <w:color w:val="000000"/>
          <w:sz w:val="26"/>
          <w:szCs w:val="26"/>
          <w:lang w:val="uk-UA" w:eastAsia="en-US"/>
        </w:rPr>
        <w:t>, виданих</w:t>
      </w:r>
      <w:r w:rsidR="00C65BF0">
        <w:rPr>
          <w:rFonts w:eastAsia="Calibri"/>
          <w:color w:val="000000"/>
          <w:sz w:val="26"/>
          <w:szCs w:val="26"/>
          <w:lang w:val="uk-UA" w:eastAsia="en-US"/>
        </w:rPr>
        <w:t xml:space="preserve"> </w:t>
      </w:r>
      <w:r w:rsidR="00996D91" w:rsidRPr="00996D91">
        <w:rPr>
          <w:rFonts w:eastAsia="Calibri"/>
          <w:color w:val="000000"/>
          <w:sz w:val="26"/>
          <w:szCs w:val="26"/>
          <w:lang w:val="uk-UA" w:eastAsia="en-US"/>
        </w:rPr>
        <w:t>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</w:r>
      <w:r w:rsidR="00C65BF0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261B1597" w14:textId="5641AB03" w:rsidR="00B70F51" w:rsidRPr="003D26FD" w:rsidRDefault="00B70F51" w:rsidP="00EC3B5E">
      <w:pPr>
        <w:widowControl w:val="0"/>
        <w:tabs>
          <w:tab w:val="left" w:pos="990"/>
        </w:tabs>
        <w:ind w:firstLine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B70F51">
        <w:rPr>
          <w:rFonts w:eastAsia="Calibri"/>
          <w:color w:val="000000"/>
          <w:sz w:val="26"/>
          <w:szCs w:val="26"/>
          <w:lang w:val="uk-UA" w:eastAsia="en-US"/>
        </w:rPr>
        <w:t xml:space="preserve">спрощення процедури продовження </w:t>
      </w:r>
      <w:r w:rsidR="00EC3B5E">
        <w:rPr>
          <w:rFonts w:eastAsia="Calibri"/>
          <w:color w:val="000000"/>
          <w:sz w:val="26"/>
          <w:szCs w:val="26"/>
          <w:lang w:val="uk-UA" w:eastAsia="en-US"/>
        </w:rPr>
        <w:t xml:space="preserve">строку дії </w:t>
      </w:r>
      <w:r w:rsidRPr="00B70F51">
        <w:rPr>
          <w:rFonts w:eastAsia="Calibri"/>
          <w:color w:val="000000"/>
          <w:sz w:val="26"/>
          <w:szCs w:val="26"/>
          <w:lang w:val="uk-UA" w:eastAsia="en-US"/>
        </w:rPr>
        <w:t>спеціальних дозволів на користування надрами</w:t>
      </w:r>
      <w:r w:rsidR="003D26FD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7CF1FB18" w14:textId="77777777" w:rsidR="00B70F51" w:rsidRDefault="00EB7001" w:rsidP="00EC3B5E">
      <w:pPr>
        <w:widowControl w:val="0"/>
        <w:tabs>
          <w:tab w:val="left" w:pos="990"/>
        </w:tabs>
        <w:ind w:firstLine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EB7001">
        <w:rPr>
          <w:rFonts w:eastAsia="Calibri"/>
          <w:sz w:val="26"/>
          <w:szCs w:val="26"/>
          <w:lang w:val="uk-UA" w:eastAsia="en-US"/>
        </w:rPr>
        <w:t>створення прозорої, зручної та зрозумілої системи, користування надрам</w:t>
      </w:r>
      <w:r w:rsidR="00591DCD" w:rsidRPr="00090D7E">
        <w:rPr>
          <w:rFonts w:eastAsia="Calibri"/>
          <w:sz w:val="26"/>
          <w:szCs w:val="26"/>
          <w:lang w:val="uk-UA" w:eastAsia="en-US"/>
        </w:rPr>
        <w:t>;</w:t>
      </w:r>
    </w:p>
    <w:p w14:paraId="4EA74804" w14:textId="77777777" w:rsidR="00B70F51" w:rsidRDefault="00B70F51" w:rsidP="00EC3B5E">
      <w:pPr>
        <w:widowControl w:val="0"/>
        <w:tabs>
          <w:tab w:val="left" w:pos="990"/>
        </w:tabs>
        <w:ind w:firstLine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B70F51">
        <w:rPr>
          <w:rFonts w:eastAsia="Calibri"/>
          <w:color w:val="000000"/>
          <w:sz w:val="26"/>
          <w:szCs w:val="26"/>
          <w:lang w:val="uk-UA" w:eastAsia="en-US"/>
        </w:rPr>
        <w:t xml:space="preserve">підвищення прозорості та оперативності вирішення завдань у сфері </w:t>
      </w:r>
      <w:proofErr w:type="spellStart"/>
      <w:r w:rsidRPr="00B70F51">
        <w:rPr>
          <w:rFonts w:eastAsia="Calibri"/>
          <w:color w:val="000000"/>
          <w:sz w:val="26"/>
          <w:szCs w:val="26"/>
          <w:lang w:val="uk-UA" w:eastAsia="en-US"/>
        </w:rPr>
        <w:t>надрокористування</w:t>
      </w:r>
      <w:proofErr w:type="spellEnd"/>
      <w:r w:rsidRPr="00B70F51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32E01783" w14:textId="77777777" w:rsidR="00B70F51" w:rsidRDefault="00B70F51" w:rsidP="00EC3B5E">
      <w:pPr>
        <w:widowControl w:val="0"/>
        <w:tabs>
          <w:tab w:val="left" w:pos="990"/>
        </w:tabs>
        <w:ind w:firstLine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B70F51">
        <w:rPr>
          <w:rFonts w:eastAsia="Calibri"/>
          <w:color w:val="000000"/>
          <w:sz w:val="26"/>
          <w:szCs w:val="26"/>
          <w:lang w:val="uk-UA" w:eastAsia="en-US"/>
        </w:rPr>
        <w:t xml:space="preserve">збільшення інвестиційної привабливості сфери </w:t>
      </w:r>
      <w:proofErr w:type="spellStart"/>
      <w:r w:rsidRPr="00B70F51">
        <w:rPr>
          <w:rFonts w:eastAsia="Calibri"/>
          <w:color w:val="000000"/>
          <w:sz w:val="26"/>
          <w:szCs w:val="26"/>
          <w:lang w:val="uk-UA" w:eastAsia="en-US"/>
        </w:rPr>
        <w:t>надрокористування</w:t>
      </w:r>
      <w:proofErr w:type="spellEnd"/>
      <w:r w:rsidRPr="00B70F51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14:paraId="71C07455" w14:textId="294468F8" w:rsidR="00673299" w:rsidRPr="00C96347" w:rsidRDefault="00B70F51" w:rsidP="00EC3B5E">
      <w:pPr>
        <w:widowControl w:val="0"/>
        <w:tabs>
          <w:tab w:val="left" w:pos="990"/>
        </w:tabs>
        <w:ind w:firstLine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B70F51">
        <w:rPr>
          <w:rFonts w:eastAsia="Calibri"/>
          <w:color w:val="000000"/>
          <w:sz w:val="26"/>
          <w:szCs w:val="26"/>
          <w:lang w:val="uk-UA" w:eastAsia="en-US"/>
        </w:rPr>
        <w:t>наближення законодавства України до Європейського рівня.</w:t>
      </w:r>
    </w:p>
    <w:p w14:paraId="7F3BDDA2" w14:textId="77777777" w:rsidR="00286579" w:rsidRPr="00C96347" w:rsidRDefault="00286579" w:rsidP="00FA7487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14:paraId="36B27A53" w14:textId="77777777" w:rsidR="00ED31D7" w:rsidRPr="00C96347" w:rsidRDefault="00853FD4" w:rsidP="00FA7487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C9634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C9634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14:paraId="780BA056" w14:textId="77777777" w:rsidR="00853FD4" w:rsidRPr="00C96347" w:rsidRDefault="00853FD4" w:rsidP="00FA7487">
      <w:pPr>
        <w:widowControl w:val="0"/>
        <w:tabs>
          <w:tab w:val="left" w:pos="990"/>
        </w:tabs>
        <w:ind w:left="270" w:firstLine="660"/>
        <w:rPr>
          <w:rFonts w:eastAsia="Times New Roman"/>
          <w:b/>
          <w:sz w:val="16"/>
          <w:szCs w:val="16"/>
          <w:lang w:val="uk-UA" w:eastAsia="ru-RU"/>
        </w:rPr>
      </w:pPr>
    </w:p>
    <w:p w14:paraId="7112E971" w14:textId="77777777" w:rsidR="00ED31D7" w:rsidRPr="00C9634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C9634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C96347" w14:paraId="1CC5866A" w14:textId="77777777" w:rsidTr="00853FD4">
        <w:tc>
          <w:tcPr>
            <w:tcW w:w="3950" w:type="dxa"/>
          </w:tcPr>
          <w:p w14:paraId="7D928AF5" w14:textId="77777777" w:rsidR="00ED31D7" w:rsidRPr="00C9634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0" w:name="_Hlk15904862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14:paraId="79E9E365" w14:textId="77777777" w:rsidR="00ED31D7" w:rsidRPr="00C9634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C96347" w14:paraId="5ABA7DB4" w14:textId="77777777" w:rsidTr="00853FD4">
        <w:tc>
          <w:tcPr>
            <w:tcW w:w="3950" w:type="dxa"/>
          </w:tcPr>
          <w:p w14:paraId="60C25990" w14:textId="77777777"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1AF2C6FA" w14:textId="77777777"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14:paraId="6EC81A3E" w14:textId="77777777" w:rsidR="001611ED" w:rsidRDefault="001611ED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1611ED">
              <w:rPr>
                <w:sz w:val="26"/>
                <w:szCs w:val="26"/>
                <w:lang w:val="uk-UA"/>
              </w:rPr>
              <w:t>Залишення чинного регулювання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0DA3A9EC" w14:textId="77777777" w:rsidR="008A709C" w:rsidRPr="00C96347" w:rsidRDefault="00CB7AEA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C96347">
              <w:rPr>
                <w:sz w:val="26"/>
                <w:szCs w:val="26"/>
                <w:lang w:val="uk-UA"/>
              </w:rPr>
              <w:t xml:space="preserve">е </w:t>
            </w:r>
            <w:r w:rsidR="006457C0" w:rsidRPr="00C9634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C96347">
              <w:rPr>
                <w:sz w:val="26"/>
                <w:szCs w:val="26"/>
                <w:lang w:val="uk-UA"/>
              </w:rPr>
              <w:t>,</w:t>
            </w:r>
            <w:r w:rsidR="006457C0" w:rsidRPr="00C9634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C9634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C9634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4A635D" w14:paraId="21712FA5" w14:textId="77777777" w:rsidTr="00853FD4">
        <w:tc>
          <w:tcPr>
            <w:tcW w:w="3950" w:type="dxa"/>
          </w:tcPr>
          <w:p w14:paraId="3F753A5B" w14:textId="77777777"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14:paraId="0F4C9858" w14:textId="77777777" w:rsidR="005D3CD5" w:rsidRPr="00C96347" w:rsidRDefault="005D3CD5" w:rsidP="00667FAA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30" w:type="dxa"/>
          </w:tcPr>
          <w:p w14:paraId="087D0EEF" w14:textId="6E0F0E40" w:rsidR="001611ED" w:rsidRDefault="001611ED" w:rsidP="008E50CF">
            <w:pPr>
              <w:pStyle w:val="rvps2"/>
              <w:spacing w:before="0" w:beforeAutospacing="0" w:after="150" w:afterAutospacing="0"/>
              <w:ind w:left="312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 xml:space="preserve">Прийняття </w:t>
            </w:r>
            <w:r w:rsidR="00B70F51" w:rsidRPr="00B70F51">
              <w:rPr>
                <w:sz w:val="26"/>
                <w:szCs w:val="26"/>
                <w:lang w:val="uk-UA"/>
              </w:rPr>
              <w:t xml:space="preserve">постанови Кабінету Міністрів України </w:t>
            </w:r>
            <w:r w:rsidR="001F664A" w:rsidRPr="001F664A">
              <w:rPr>
                <w:sz w:val="26"/>
                <w:szCs w:val="26"/>
                <w:lang w:val="uk-UA"/>
              </w:rPr>
              <w:t>«Про внесення змін до постанови Кабінету Міністрів України від 18 квітня 2023 р. № 353»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14:paraId="268BCD0E" w14:textId="3E677D06" w:rsidR="00B70223" w:rsidRDefault="00B70F51" w:rsidP="001C7DCF">
            <w:pPr>
              <w:pStyle w:val="rvps2"/>
              <w:spacing w:before="0" w:beforeAutospacing="0" w:after="0" w:afterAutospacing="0"/>
              <w:ind w:left="31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Прийняття </w:t>
            </w:r>
            <w:proofErr w:type="spellStart"/>
            <w:r>
              <w:rPr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постанови забезпечить </w:t>
            </w:r>
            <w:r w:rsidR="004A635D">
              <w:rPr>
                <w:sz w:val="26"/>
                <w:szCs w:val="26"/>
                <w:lang w:val="uk-UA"/>
              </w:rPr>
              <w:t xml:space="preserve">належне виконання </w:t>
            </w:r>
            <w:r w:rsidR="004A635D" w:rsidRPr="004A635D">
              <w:rPr>
                <w:sz w:val="26"/>
                <w:szCs w:val="26"/>
                <w:lang w:val="uk-UA"/>
              </w:rPr>
              <w:t>законних прав суб’єктів господарювання</w:t>
            </w:r>
            <w:r w:rsidR="004A635D">
              <w:rPr>
                <w:sz w:val="26"/>
                <w:szCs w:val="26"/>
                <w:lang w:val="uk-UA"/>
              </w:rPr>
              <w:t xml:space="preserve"> в частині продовження дії спеціальних дозволів на користування надрами, виданих </w:t>
            </w:r>
            <w:r w:rsidR="00996D91" w:rsidRPr="00996D91">
              <w:rPr>
                <w:sz w:val="26"/>
                <w:szCs w:val="26"/>
                <w:lang w:val="uk-UA"/>
              </w:rPr>
              <w:t>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 w:rsidR="001C2043">
              <w:rPr>
                <w:sz w:val="26"/>
                <w:szCs w:val="26"/>
                <w:lang w:val="uk-UA"/>
              </w:rPr>
              <w:t>.</w:t>
            </w:r>
          </w:p>
          <w:p w14:paraId="40B2ABAF" w14:textId="5733FEA9" w:rsidR="001C7DCF" w:rsidRPr="00E50B15" w:rsidRDefault="001C7DCF" w:rsidP="001C7DCF">
            <w:pPr>
              <w:pStyle w:val="rvps2"/>
              <w:spacing w:before="0" w:beforeAutospacing="0" w:after="0" w:afterAutospacing="0"/>
              <w:ind w:left="312"/>
              <w:jc w:val="both"/>
              <w:rPr>
                <w:rFonts w:eastAsia="MS Mincho"/>
                <w:sz w:val="26"/>
                <w:szCs w:val="26"/>
                <w:lang w:val="uk-UA" w:eastAsia="ja-JP"/>
              </w:rPr>
            </w:pPr>
          </w:p>
        </w:tc>
      </w:tr>
      <w:bookmarkEnd w:id="0"/>
    </w:tbl>
    <w:p w14:paraId="78FD54AC" w14:textId="77777777" w:rsidR="009A399D" w:rsidRDefault="009A399D" w:rsidP="009A399D">
      <w:pPr>
        <w:widowControl w:val="0"/>
        <w:tabs>
          <w:tab w:val="left" w:pos="990"/>
        </w:tabs>
        <w:spacing w:before="120" w:after="120"/>
        <w:ind w:left="709"/>
        <w:jc w:val="both"/>
        <w:rPr>
          <w:rFonts w:eastAsia="Times New Roman"/>
          <w:sz w:val="26"/>
          <w:szCs w:val="26"/>
          <w:lang w:val="uk-UA" w:eastAsia="ru-RU"/>
        </w:rPr>
      </w:pPr>
    </w:p>
    <w:p w14:paraId="0E3D82F8" w14:textId="03839388" w:rsidR="00913FF1" w:rsidRPr="00C96347" w:rsidRDefault="009A399D" w:rsidP="009A399D">
      <w:pPr>
        <w:widowControl w:val="0"/>
        <w:tabs>
          <w:tab w:val="left" w:pos="990"/>
        </w:tabs>
        <w:spacing w:before="120" w:after="120"/>
        <w:ind w:left="709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val="uk-UA" w:eastAsia="ru-RU"/>
        </w:rPr>
        <w:t xml:space="preserve">2. </w:t>
      </w:r>
      <w:r w:rsidR="00913FF1" w:rsidRPr="00C96347">
        <w:rPr>
          <w:rFonts w:eastAsia="Times New Roman"/>
          <w:sz w:val="26"/>
          <w:szCs w:val="26"/>
          <w:lang w:val="uk-UA" w:eastAsia="ru-RU"/>
        </w:rPr>
        <w:t>Оцінка вибраних альтернативних способів досягнення цілей</w:t>
      </w:r>
    </w:p>
    <w:p w14:paraId="68D61625" w14:textId="77777777" w:rsidR="00913FF1" w:rsidRPr="00C9634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C96347" w14:paraId="47EF0EB3" w14:textId="77777777" w:rsidTr="00770F12">
        <w:tc>
          <w:tcPr>
            <w:tcW w:w="2430" w:type="dxa"/>
          </w:tcPr>
          <w:p w14:paraId="781C702A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7607FC95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14:paraId="2B71CDC0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FB64D7" w14:paraId="44AC1D26" w14:textId="77777777" w:rsidTr="00770F12">
        <w:tc>
          <w:tcPr>
            <w:tcW w:w="2430" w:type="dxa"/>
          </w:tcPr>
          <w:p w14:paraId="3913BB99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1.</w:t>
            </w:r>
          </w:p>
          <w:p w14:paraId="4510BCDD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14:paraId="2E2A53C9" w14:textId="77777777" w:rsidR="00913FF1" w:rsidRPr="00C9634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C9634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14:paraId="28DD1645" w14:textId="09CF3826" w:rsidR="00B45FDC" w:rsidRPr="00C96347" w:rsidRDefault="00D407E6" w:rsidP="0046585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1611ED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Неналежне </w:t>
            </w:r>
            <w:r w:rsidR="00F720E2" w:rsidRPr="00F720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виконання вимог </w:t>
            </w:r>
            <w:r w:rsidR="00FB64D7" w:rsidRPr="00FB64D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розділу Х Кодексу України про надра</w:t>
            </w:r>
            <w:r w:rsidR="00F720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FB64D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щодо забезпечення можливості продовження дії спеціальних дозволів на користування надрами, </w:t>
            </w:r>
            <w:r w:rsidR="00FB64D7" w:rsidRPr="00FB64D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видан</w:t>
            </w:r>
            <w:r w:rsidR="00FB64D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их</w:t>
            </w:r>
            <w:r w:rsidR="00FB64D7" w:rsidRPr="00FB64D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bookmarkStart w:id="1" w:name="_Hlk143767361"/>
            <w:r w:rsidR="00FB64D7" w:rsidRPr="00FB64D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bookmarkEnd w:id="1"/>
            <w:r w:rsidR="00F720E2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.</w:t>
            </w:r>
          </w:p>
        </w:tc>
      </w:tr>
      <w:tr w:rsidR="00A01622" w:rsidRPr="00C96347" w14:paraId="3D0687A9" w14:textId="77777777" w:rsidTr="00770F12">
        <w:tc>
          <w:tcPr>
            <w:tcW w:w="2430" w:type="dxa"/>
          </w:tcPr>
          <w:p w14:paraId="19E70A9B" w14:textId="77777777" w:rsidR="00A01622" w:rsidRPr="00C9634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14:paraId="2A444CD1" w14:textId="345DD12E" w:rsidR="00F720E2" w:rsidRDefault="00F720E2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С</w:t>
            </w:r>
            <w:r w:rsidRPr="00F720E2">
              <w:rPr>
                <w:rFonts w:eastAsia="Times New Roman"/>
                <w:sz w:val="26"/>
                <w:szCs w:val="26"/>
                <w:lang w:val="uk-UA" w:eastAsia="ru-RU"/>
              </w:rPr>
              <w:t>творення прозорої, зручної та зрозумілої системи, користування надрами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0E2E94A0" w14:textId="45F61ACA" w:rsidR="00F720E2" w:rsidRPr="00C96347" w:rsidRDefault="00F720E2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720E2">
              <w:rPr>
                <w:rFonts w:eastAsia="Times New Roman"/>
                <w:sz w:val="26"/>
                <w:szCs w:val="26"/>
                <w:lang w:val="uk-UA" w:eastAsia="ru-RU"/>
              </w:rPr>
              <w:t xml:space="preserve">Підвищення прозорості та оперативності вирішення завдань у сфері </w:t>
            </w:r>
            <w:proofErr w:type="spellStart"/>
            <w:r w:rsidRPr="00F720E2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F720E2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2639D0F6" w14:textId="77777777" w:rsidR="004027A9" w:rsidRPr="00C96347" w:rsidRDefault="004F1F08" w:rsidP="00E507CC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</w:t>
            </w:r>
            <w:r w:rsidR="0031443E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ивості сфери </w:t>
            </w:r>
            <w:r w:rsidR="00E507CC">
              <w:rPr>
                <w:rFonts w:eastAsia="Times New Roman"/>
                <w:sz w:val="26"/>
                <w:szCs w:val="26"/>
                <w:lang w:val="uk-UA" w:eastAsia="ru-RU"/>
              </w:rPr>
              <w:t>водокористування</w:t>
            </w:r>
            <w:r w:rsidR="0031443E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14:paraId="1312384C" w14:textId="77777777" w:rsidR="00A01622" w:rsidRPr="00C9634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14:paraId="3E8F463F" w14:textId="77777777" w:rsidR="00B45FDC" w:rsidRPr="00C96347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14:paraId="1986AF4A" w14:textId="77777777" w:rsidR="0081731D" w:rsidRPr="00C9634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C9634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p w14:paraId="090D128A" w14:textId="77777777" w:rsidR="007156F1" w:rsidRDefault="007156F1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lang w:val="uk-UA" w:eastAsia="ru-RU"/>
        </w:rPr>
      </w:pPr>
    </w:p>
    <w:p w14:paraId="3E2FFAC9" w14:textId="6861BFEF" w:rsidR="008A3865" w:rsidRPr="007156F1" w:rsidRDefault="007156F1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lang w:val="uk-UA" w:eastAsia="ru-RU"/>
        </w:rPr>
      </w:pPr>
      <w:r w:rsidRPr="007156F1">
        <w:rPr>
          <w:rFonts w:eastAsia="Times New Roman"/>
          <w:sz w:val="26"/>
          <w:szCs w:val="26"/>
          <w:lang w:val="uk-UA" w:eastAsia="ru-RU"/>
        </w:rPr>
        <w:t>Громадяни не є групою, на яку впливатиме регуляторний акт.</w:t>
      </w:r>
    </w:p>
    <w:p w14:paraId="2939AEBB" w14:textId="77777777" w:rsidR="00F15408" w:rsidRPr="001711F6" w:rsidRDefault="00F15408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eastAsia="ru-RU"/>
        </w:rPr>
      </w:pPr>
    </w:p>
    <w:p w14:paraId="51B4BEF2" w14:textId="77777777" w:rsidR="006A4007" w:rsidRPr="00C9634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14:paraId="1E0E2B9F" w14:textId="77777777" w:rsidR="008A3865" w:rsidRPr="00C9634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01622" w:rsidRPr="00C96347" w14:paraId="410FAF2B" w14:textId="77777777" w:rsidTr="00A01622">
        <w:tc>
          <w:tcPr>
            <w:tcW w:w="2385" w:type="dxa"/>
          </w:tcPr>
          <w:p w14:paraId="20AC4735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14:paraId="0C348AEF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14:paraId="56C29BA9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14:paraId="02DA7C03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14:paraId="12D43BDC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14:paraId="73092650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C96347" w14:paraId="21FF87D3" w14:textId="77777777" w:rsidTr="00A01622">
        <w:tc>
          <w:tcPr>
            <w:tcW w:w="2385" w:type="dxa"/>
          </w:tcPr>
          <w:p w14:paraId="11BFD1E0" w14:textId="77777777" w:rsidR="00A01622" w:rsidRPr="00C9634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33C45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BD7E4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621D7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D110C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3A7F7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C96347" w14:paraId="3B6EAE27" w14:textId="77777777" w:rsidTr="00A01622">
        <w:tc>
          <w:tcPr>
            <w:tcW w:w="2385" w:type="dxa"/>
          </w:tcPr>
          <w:p w14:paraId="630A5C01" w14:textId="77777777" w:rsidR="00A01622" w:rsidRPr="00C9634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86E9A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7D46C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D2233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5FF1C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7CF6" w14:textId="77777777"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14:paraId="201BDE45" w14:textId="77777777" w:rsidR="008F6962" w:rsidRPr="00C9634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C9634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C9634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675"/>
        <w:gridCol w:w="3019"/>
      </w:tblGrid>
      <w:tr w:rsidR="00913FF1" w:rsidRPr="00C96347" w14:paraId="6508285C" w14:textId="77777777" w:rsidTr="00052585">
        <w:trPr>
          <w:trHeight w:val="20"/>
        </w:trPr>
        <w:tc>
          <w:tcPr>
            <w:tcW w:w="2485" w:type="dxa"/>
          </w:tcPr>
          <w:p w14:paraId="682AB735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14:paraId="49C36AA8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14:paraId="68DF9947" w14:textId="77777777"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B804BE" w14:paraId="32DEABF7" w14:textId="77777777" w:rsidTr="00052585">
        <w:trPr>
          <w:trHeight w:val="20"/>
        </w:trPr>
        <w:tc>
          <w:tcPr>
            <w:tcW w:w="2485" w:type="dxa"/>
          </w:tcPr>
          <w:p w14:paraId="05013D06" w14:textId="77777777" w:rsidR="003E6CA5" w:rsidRPr="00C9634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14:paraId="1B8EBC5D" w14:textId="77777777" w:rsidR="00416292" w:rsidRPr="00C9634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14:paraId="4DDD0391" w14:textId="241E3C2F" w:rsidR="0018206D" w:rsidRPr="00C96347" w:rsidRDefault="009C176F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9C176F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Відсутній механізм виконання положень чинного законодавства, залишаються витрати суб’єктів господарювання </w:t>
            </w:r>
            <w:r w:rsidR="00B804BE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пов’язані з неможливістю продовження дії спеціальних дозволів на користування надрами, виданих до </w:t>
            </w:r>
            <w:r w:rsidR="00B804BE" w:rsidRPr="00B804BE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 w:rsidRPr="009C176F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7C624B" w:rsidRPr="00C96347" w14:paraId="016E668F" w14:textId="77777777" w:rsidTr="00052585">
        <w:trPr>
          <w:trHeight w:val="20"/>
        </w:trPr>
        <w:tc>
          <w:tcPr>
            <w:tcW w:w="2485" w:type="dxa"/>
          </w:tcPr>
          <w:p w14:paraId="2377F7DA" w14:textId="77777777" w:rsidR="007C624B" w:rsidRPr="00C9634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4C6C26DC" w14:textId="77777777" w:rsidR="00E62CDB" w:rsidRPr="00C9634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6C1B9664" w14:textId="77777777" w:rsidR="00E62CDB" w:rsidRPr="00C9634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14:paraId="78FAEA70" w14:textId="77777777" w:rsidR="00B804BE" w:rsidRDefault="00B804B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щодо продовження дії спеціальних дозволів на користування надрами.</w:t>
            </w:r>
          </w:p>
          <w:p w14:paraId="45933FB9" w14:textId="320CE33B" w:rsidR="004027A9" w:rsidRDefault="004027A9" w:rsidP="00B804BE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="002F49E9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сфери </w:t>
            </w:r>
            <w:proofErr w:type="spellStart"/>
            <w:r w:rsidR="002F49E9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="009A70C7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.</w:t>
            </w:r>
          </w:p>
          <w:p w14:paraId="3D006902" w14:textId="7F33E78B" w:rsidR="006D3492" w:rsidRPr="00C96347" w:rsidRDefault="006D3492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П</w:t>
            </w:r>
            <w:r w:rsidRPr="006D3492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ідвищення інвестиційної привабливості сфери </w:t>
            </w:r>
            <w:proofErr w:type="spellStart"/>
            <w:r w:rsidR="002F49E9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="000F6A44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14:paraId="53C95288" w14:textId="77777777" w:rsidR="00B73752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6D701F51" w14:textId="77777777" w:rsidR="00B73752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А саме: 0,5 год на ознайомлення з нормативно-правовим актом.</w:t>
            </w:r>
          </w:p>
        </w:tc>
      </w:tr>
    </w:tbl>
    <w:p w14:paraId="03612071" w14:textId="77777777" w:rsidR="00410C85" w:rsidRDefault="00410C85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2" w:name="_Hlk16164988"/>
    </w:p>
    <w:p w14:paraId="40265423" w14:textId="77777777" w:rsidR="00D068F4" w:rsidRPr="00410C85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410C85">
        <w:rPr>
          <w:rFonts w:eastAsia="Times New Roman"/>
          <w:b/>
          <w:sz w:val="26"/>
          <w:szCs w:val="26"/>
          <w:lang w:val="uk-UA" w:eastAsia="ru-RU"/>
        </w:rPr>
        <w:t>ТЕСТ</w:t>
      </w:r>
      <w:r w:rsidR="008E2888" w:rsidRPr="00410C85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14:paraId="197693D3" w14:textId="77777777" w:rsidR="00D068F4" w:rsidRPr="00410C85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410C85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14:paraId="7511B65A" w14:textId="77777777" w:rsidR="00D068F4" w:rsidRPr="00410C85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410C85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410C85">
        <w:rPr>
          <w:rFonts w:eastAsia="Times New Roman"/>
          <w:sz w:val="26"/>
          <w:szCs w:val="26"/>
          <w:lang w:val="uk-UA" w:eastAsia="ru-RU"/>
        </w:rPr>
        <w:t xml:space="preserve">Консультації з представниками мікро – та малого підприємництва щодо </w:t>
      </w:r>
      <w:r w:rsidR="00D068F4" w:rsidRPr="00410C85">
        <w:rPr>
          <w:rFonts w:eastAsia="Times New Roman"/>
          <w:sz w:val="26"/>
          <w:szCs w:val="26"/>
          <w:lang w:val="uk-UA" w:eastAsia="ru-RU"/>
        </w:rPr>
        <w:lastRenderedPageBreak/>
        <w:t>оцінки впливу регулювання.</w:t>
      </w:r>
    </w:p>
    <w:p w14:paraId="2ADDF6E8" w14:textId="515975E9" w:rsidR="00D068F4" w:rsidRDefault="00D068F4" w:rsidP="003D7AAF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410C85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3D7AAF" w:rsidRPr="003D7AAF">
        <w:rPr>
          <w:rFonts w:eastAsia="Times New Roman"/>
          <w:sz w:val="26"/>
          <w:szCs w:val="26"/>
          <w:lang w:val="uk-UA" w:eastAsia="ru-RU"/>
        </w:rPr>
        <w:t xml:space="preserve">з </w:t>
      </w:r>
      <w:r w:rsidR="00FE7438">
        <w:rPr>
          <w:rFonts w:eastAsia="Times New Roman"/>
          <w:sz w:val="26"/>
          <w:szCs w:val="26"/>
          <w:lang w:val="uk-UA" w:eastAsia="ru-RU"/>
        </w:rPr>
        <w:t>01</w:t>
      </w:r>
      <w:r w:rsidR="003D7AAF" w:rsidRPr="003D7AAF">
        <w:rPr>
          <w:rFonts w:eastAsia="Times New Roman"/>
          <w:sz w:val="26"/>
          <w:szCs w:val="26"/>
          <w:lang w:val="uk-UA" w:eastAsia="ru-RU"/>
        </w:rPr>
        <w:t>.0</w:t>
      </w:r>
      <w:r w:rsidR="00FE7438">
        <w:rPr>
          <w:rFonts w:eastAsia="Times New Roman"/>
          <w:sz w:val="26"/>
          <w:szCs w:val="26"/>
          <w:lang w:val="uk-UA" w:eastAsia="ru-RU"/>
        </w:rPr>
        <w:t>8</w:t>
      </w:r>
      <w:r w:rsidR="003D7AAF" w:rsidRPr="003D7AAF">
        <w:rPr>
          <w:rFonts w:eastAsia="Times New Roman"/>
          <w:sz w:val="26"/>
          <w:szCs w:val="26"/>
          <w:lang w:val="uk-UA" w:eastAsia="ru-RU"/>
        </w:rPr>
        <w:t xml:space="preserve">.2023 по </w:t>
      </w:r>
      <w:r w:rsidR="00FE7438">
        <w:rPr>
          <w:rFonts w:eastAsia="Times New Roman"/>
          <w:sz w:val="26"/>
          <w:szCs w:val="26"/>
          <w:lang w:val="uk-UA" w:eastAsia="ru-RU"/>
        </w:rPr>
        <w:t>14</w:t>
      </w:r>
      <w:r w:rsidR="003D7AAF" w:rsidRPr="003D7AAF">
        <w:rPr>
          <w:rFonts w:eastAsia="Times New Roman"/>
          <w:sz w:val="26"/>
          <w:szCs w:val="26"/>
          <w:lang w:val="uk-UA" w:eastAsia="ru-RU"/>
        </w:rPr>
        <w:t>.0</w:t>
      </w:r>
      <w:r w:rsidR="00FE7438">
        <w:rPr>
          <w:rFonts w:eastAsia="Times New Roman"/>
          <w:sz w:val="26"/>
          <w:szCs w:val="26"/>
          <w:lang w:val="uk-UA" w:eastAsia="ru-RU"/>
        </w:rPr>
        <w:t>8</w:t>
      </w:r>
      <w:r w:rsidR="003D7AAF" w:rsidRPr="003D7AAF">
        <w:rPr>
          <w:rFonts w:eastAsia="Times New Roman"/>
          <w:sz w:val="26"/>
          <w:szCs w:val="26"/>
          <w:lang w:val="uk-UA" w:eastAsia="ru-RU"/>
        </w:rPr>
        <w:t>.2023.</w:t>
      </w:r>
    </w:p>
    <w:p w14:paraId="50C1E2EA" w14:textId="77777777" w:rsidR="003D7AAF" w:rsidRPr="00C96347" w:rsidRDefault="003D7AAF" w:rsidP="003D7AAF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C96347" w14:paraId="3527D0DE" w14:textId="77777777" w:rsidTr="002A31B3">
        <w:tc>
          <w:tcPr>
            <w:tcW w:w="1384" w:type="dxa"/>
            <w:shd w:val="clear" w:color="auto" w:fill="auto"/>
            <w:vAlign w:val="center"/>
          </w:tcPr>
          <w:p w14:paraId="2055E99E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F002E1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AB3939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37BEFE20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C96347" w14:paraId="3BA36B77" w14:textId="77777777" w:rsidTr="002A31B3">
        <w:tc>
          <w:tcPr>
            <w:tcW w:w="1384" w:type="dxa"/>
            <w:shd w:val="clear" w:color="auto" w:fill="auto"/>
          </w:tcPr>
          <w:p w14:paraId="538493D0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0277120" w14:textId="77777777" w:rsidR="006B2806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</w:t>
            </w:r>
            <w:proofErr w:type="spellStart"/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надрокористувачами</w:t>
            </w:r>
            <w:proofErr w:type="spellEnd"/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42B94F2" w14:textId="77777777" w:rsidR="00D068F4" w:rsidRPr="00C96347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14:paraId="36FDC3DC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14:paraId="404F8E63" w14:textId="77777777"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C96347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C96347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C96347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14:paraId="47164009" w14:textId="77777777" w:rsidR="007E22A1" w:rsidRPr="00C96347" w:rsidRDefault="00940D9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14:paraId="075E980A" w14:textId="77777777"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14:paraId="52FB6902" w14:textId="77777777"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2.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C96347">
        <w:rPr>
          <w:rFonts w:eastAsia="Times New Roman"/>
          <w:b/>
          <w:sz w:val="26"/>
          <w:szCs w:val="26"/>
          <w:lang w:val="uk-UA" w:eastAsia="ru-RU"/>
        </w:rPr>
        <w:t>:</w:t>
      </w:r>
    </w:p>
    <w:p w14:paraId="11F86678" w14:textId="77777777" w:rsidR="00D068F4" w:rsidRPr="00C9634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C96347">
        <w:rPr>
          <w:rFonts w:eastAsia="Times New Roman"/>
          <w:sz w:val="26"/>
          <w:szCs w:val="26"/>
          <w:lang w:val="uk-UA" w:eastAsia="ru-RU"/>
        </w:rPr>
        <w:t>2326.</w:t>
      </w:r>
    </w:p>
    <w:p w14:paraId="017FBCEC" w14:textId="77777777" w:rsidR="00D068F4" w:rsidRPr="00C9634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C96347">
        <w:rPr>
          <w:rFonts w:eastAsia="Times New Roman"/>
          <w:sz w:val="26"/>
          <w:szCs w:val="26"/>
          <w:lang w:val="uk-UA" w:eastAsia="ru-RU"/>
        </w:rPr>
        <w:t>81,5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%.</w:t>
      </w:r>
    </w:p>
    <w:p w14:paraId="1C7F6D79" w14:textId="77777777" w:rsidR="0039195D" w:rsidRPr="00C96347" w:rsidRDefault="00D068F4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C96347">
        <w:rPr>
          <w:rFonts w:eastAsia="Times New Roman"/>
          <w:b/>
          <w:sz w:val="26"/>
          <w:szCs w:val="26"/>
          <w:lang w:val="uk-UA" w:eastAsia="ru-RU"/>
        </w:rPr>
        <w:t>.</w:t>
      </w:r>
    </w:p>
    <w:p w14:paraId="5F97763A" w14:textId="52340C80" w:rsidR="00516C4D" w:rsidRDefault="003D7AAF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>
        <w:rPr>
          <w:rFonts w:eastAsia="Times New Roman"/>
          <w:sz w:val="26"/>
          <w:szCs w:val="26"/>
          <w:lang w:val="uk-UA" w:eastAsia="ru-RU"/>
        </w:rPr>
        <w:t>3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рік», </w:t>
      </w:r>
      <w:r w:rsidRPr="00FF346E">
        <w:rPr>
          <w:rFonts w:eastAsia="Times New Roman"/>
          <w:sz w:val="26"/>
          <w:szCs w:val="26"/>
          <w:lang w:val="uk-UA" w:eastAsia="ru-RU"/>
        </w:rPr>
        <w:t>з 1 січня 202</w:t>
      </w:r>
      <w:r>
        <w:rPr>
          <w:rFonts w:eastAsia="Times New Roman"/>
          <w:sz w:val="26"/>
          <w:szCs w:val="26"/>
          <w:lang w:val="uk-UA" w:eastAsia="ru-RU"/>
        </w:rPr>
        <w:t>3</w:t>
      </w:r>
      <w:r w:rsidRPr="00FF346E">
        <w:rPr>
          <w:rFonts w:eastAsia="Times New Roman"/>
          <w:sz w:val="26"/>
          <w:szCs w:val="26"/>
          <w:lang w:val="uk-UA" w:eastAsia="ru-RU"/>
        </w:rPr>
        <w:t xml:space="preserve"> року становить – </w:t>
      </w:r>
      <w:r w:rsidRPr="003D7AAF">
        <w:rPr>
          <w:rFonts w:eastAsia="Times New Roman"/>
          <w:sz w:val="26"/>
          <w:szCs w:val="26"/>
          <w:lang w:val="uk-UA" w:eastAsia="ru-RU"/>
        </w:rPr>
        <w:t>40,46 гривні</w:t>
      </w:r>
      <w:r w:rsidR="00FF346E" w:rsidRPr="003D7AAF">
        <w:rPr>
          <w:rFonts w:eastAsia="Times New Roman"/>
          <w:sz w:val="26"/>
          <w:szCs w:val="26"/>
          <w:lang w:val="uk-UA" w:eastAsia="ru-RU"/>
        </w:rPr>
        <w:t>.</w:t>
      </w:r>
      <w:r w:rsidR="00516C4D" w:rsidRPr="00516C4D">
        <w:rPr>
          <w:rFonts w:eastAsia="Times New Roman"/>
          <w:sz w:val="26"/>
          <w:szCs w:val="26"/>
          <w:lang w:val="uk-UA" w:eastAsia="ru-RU"/>
        </w:rPr>
        <w:t xml:space="preserve">  </w:t>
      </w:r>
    </w:p>
    <w:p w14:paraId="509F680C" w14:textId="7EA49BC3" w:rsidR="0039195D" w:rsidRPr="00C9634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sz w:val="26"/>
          <w:szCs w:val="26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490A10" w:rsidRPr="00C96347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C96347">
        <w:rPr>
          <w:rFonts w:eastAsia="Times New Roman"/>
          <w:sz w:val="26"/>
          <w:szCs w:val="26"/>
          <w:lang w:val="uk-UA" w:eastAsia="ru-RU"/>
        </w:rPr>
        <w:t>кту</w:t>
      </w:r>
      <w:proofErr w:type="spellEnd"/>
      <w:r w:rsidR="00782D2A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502F75" w:rsidRPr="00502F75">
        <w:rPr>
          <w:sz w:val="26"/>
          <w:szCs w:val="26"/>
          <w:lang w:val="uk-UA"/>
        </w:rPr>
        <w:t xml:space="preserve">постанови Кабінету Міністрів України </w:t>
      </w:r>
      <w:r w:rsidR="001F522C" w:rsidRPr="001F522C">
        <w:rPr>
          <w:sz w:val="26"/>
          <w:szCs w:val="26"/>
          <w:lang w:val="uk-UA"/>
        </w:rPr>
        <w:t>«Про внесення змін до постанови Кабінету Міністрів України від 18 квітня 2023 р. № 353</w:t>
      </w:r>
      <w:r w:rsidR="001F522C">
        <w:rPr>
          <w:sz w:val="26"/>
          <w:szCs w:val="26"/>
          <w:lang w:val="uk-UA"/>
        </w:rPr>
        <w:t>»</w:t>
      </w:r>
      <w:r w:rsidR="001618FF" w:rsidRPr="00C96347">
        <w:rPr>
          <w:sz w:val="26"/>
          <w:szCs w:val="26"/>
          <w:lang w:val="uk-UA"/>
        </w:rPr>
        <w:t xml:space="preserve"> 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 xml:space="preserve">на офіційному </w:t>
      </w:r>
      <w:proofErr w:type="spellStart"/>
      <w:r w:rsidR="00AE0E19" w:rsidRPr="00C96347">
        <w:rPr>
          <w:rFonts w:eastAsia="Times New Roman"/>
          <w:sz w:val="26"/>
          <w:szCs w:val="26"/>
          <w:lang w:val="uk-UA" w:eastAsia="ru-RU"/>
        </w:rPr>
        <w:t>веб</w:t>
      </w:r>
      <w:r w:rsidRPr="00C9634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C9634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C9634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0E6775C5" w14:textId="77777777" w:rsidR="0039195D" w:rsidRPr="00C9634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>,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321DBF23" w14:textId="77777777" w:rsidR="00FF346E" w:rsidRDefault="00FF346E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14:paraId="6555CC96" w14:textId="77777777" w:rsidR="006E5186" w:rsidRDefault="006E5186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14:paraId="537406A0" w14:textId="77777777" w:rsidR="006E5186" w:rsidRDefault="006E5186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14:paraId="1814CAC6" w14:textId="77777777" w:rsidR="006E5186" w:rsidRDefault="006E5186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14:paraId="3ECCB963" w14:textId="77777777" w:rsidR="006E5186" w:rsidRPr="00C96347" w:rsidRDefault="006E5186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14:paraId="3A3A80E0" w14:textId="77777777" w:rsidR="00C07ECB" w:rsidRPr="00C9634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lastRenderedPageBreak/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144"/>
        <w:gridCol w:w="110"/>
        <w:gridCol w:w="1777"/>
        <w:gridCol w:w="63"/>
        <w:gridCol w:w="1840"/>
        <w:gridCol w:w="433"/>
        <w:gridCol w:w="1184"/>
      </w:tblGrid>
      <w:tr w:rsidR="00C07ECB" w:rsidRPr="00C96347" w14:paraId="03361799" w14:textId="7777777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16EDF13" w14:textId="77777777"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570C39A" w14:textId="77777777"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0CD3C6" w14:textId="77777777"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250AD4" w14:textId="77777777"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1D2DD2" w14:textId="77777777"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14:paraId="5B73C414" w14:textId="77777777"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C96347" w14:paraId="5F98AEC4" w14:textId="77777777" w:rsidTr="00C07ECB">
        <w:tc>
          <w:tcPr>
            <w:tcW w:w="9540" w:type="dxa"/>
            <w:gridSpan w:val="8"/>
            <w:shd w:val="clear" w:color="auto" w:fill="auto"/>
          </w:tcPr>
          <w:p w14:paraId="4D340460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C96347" w14:paraId="0D8352DD" w14:textId="77777777" w:rsidTr="00C07ECB">
        <w:tc>
          <w:tcPr>
            <w:tcW w:w="990" w:type="dxa"/>
            <w:shd w:val="clear" w:color="auto" w:fill="auto"/>
          </w:tcPr>
          <w:p w14:paraId="7F758884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B031EB2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BD7E7D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DAA437E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7EC40EC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14:paraId="076B6D72" w14:textId="77777777" w:rsidTr="00C07ECB">
        <w:tc>
          <w:tcPr>
            <w:tcW w:w="990" w:type="dxa"/>
            <w:shd w:val="clear" w:color="auto" w:fill="auto"/>
          </w:tcPr>
          <w:p w14:paraId="020E9373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43B47DF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40E61E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1C8EEE5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7481A85F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14:paraId="2D2534E8" w14:textId="77777777" w:rsidR="00C07ECB" w:rsidRPr="00C9634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C96347" w14:paraId="5AC7C2A4" w14:textId="77777777" w:rsidTr="00C07ECB">
        <w:tc>
          <w:tcPr>
            <w:tcW w:w="990" w:type="dxa"/>
            <w:shd w:val="clear" w:color="auto" w:fill="auto"/>
          </w:tcPr>
          <w:p w14:paraId="3F5254A1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4857064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35863F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66BD12B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71440D86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14:paraId="194B2ECC" w14:textId="77777777" w:rsidTr="00C07ECB">
        <w:trPr>
          <w:trHeight w:val="840"/>
        </w:trPr>
        <w:tc>
          <w:tcPr>
            <w:tcW w:w="990" w:type="dxa"/>
            <w:shd w:val="clear" w:color="auto" w:fill="auto"/>
          </w:tcPr>
          <w:p w14:paraId="3C82FC3F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813E198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C23C7D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F977110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FD92ACA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14:paraId="403DAEDD" w14:textId="77777777" w:rsidTr="00C07ECB">
        <w:tc>
          <w:tcPr>
            <w:tcW w:w="990" w:type="dxa"/>
            <w:shd w:val="clear" w:color="auto" w:fill="auto"/>
          </w:tcPr>
          <w:p w14:paraId="744F106A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8359737" w14:textId="77777777" w:rsidR="00C07ECB" w:rsidRPr="00C9634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F6D140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9C66DE6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5C72EEBD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14:paraId="084A1392" w14:textId="77777777" w:rsidTr="00C07ECB">
        <w:tc>
          <w:tcPr>
            <w:tcW w:w="990" w:type="dxa"/>
            <w:shd w:val="clear" w:color="auto" w:fill="auto"/>
          </w:tcPr>
          <w:p w14:paraId="196A24D6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813E356" w14:textId="77777777"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14:paraId="4E05198E" w14:textId="77777777"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34B24915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AA8511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6BFC03B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453E7638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14:paraId="6E5510F6" w14:textId="77777777" w:rsidTr="00C07ECB">
        <w:tc>
          <w:tcPr>
            <w:tcW w:w="990" w:type="dxa"/>
            <w:shd w:val="clear" w:color="auto" w:fill="auto"/>
          </w:tcPr>
          <w:p w14:paraId="1CDD779F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742CF59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197933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14B7AB6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7AF6226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14:paraId="6CBC492C" w14:textId="77777777" w:rsidTr="00C07ECB">
        <w:tc>
          <w:tcPr>
            <w:tcW w:w="990" w:type="dxa"/>
            <w:shd w:val="clear" w:color="auto" w:fill="auto"/>
          </w:tcPr>
          <w:p w14:paraId="5078A04E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EAAC2C0" w14:textId="77777777"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14:paraId="37FE279A" w14:textId="77777777"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2C420F58" w14:textId="77777777"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 xml:space="preserve">відповідний стовпчик </w:t>
            </w: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lastRenderedPageBreak/>
              <w:t>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5378FC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14:paraId="06554978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10F0460E" w14:textId="77777777"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C96347" w14:paraId="2DED80B1" w14:textId="77777777" w:rsidTr="0049181B">
        <w:tc>
          <w:tcPr>
            <w:tcW w:w="9540" w:type="dxa"/>
            <w:gridSpan w:val="8"/>
            <w:shd w:val="clear" w:color="auto" w:fill="auto"/>
          </w:tcPr>
          <w:p w14:paraId="0E4FFEC5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3" w:name="_Hlk508910343"/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692C0F" w:rsidRPr="00C96347" w14:paraId="29225144" w14:textId="77777777" w:rsidTr="00A05264">
        <w:tc>
          <w:tcPr>
            <w:tcW w:w="990" w:type="dxa"/>
            <w:shd w:val="clear" w:color="auto" w:fill="auto"/>
          </w:tcPr>
          <w:p w14:paraId="0B6ED7D4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65A851B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49B13347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2E08F5CC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72C7C4" w14:textId="77777777" w:rsidR="003D7AAF" w:rsidRPr="00D9710C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Pr="00C96347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Х </w:t>
            </w:r>
            <w:r w:rsidRPr="00D876C2">
              <w:rPr>
                <w:rFonts w:eastAsia="Times New Roman"/>
                <w:sz w:val="26"/>
                <w:szCs w:val="26"/>
                <w:lang w:val="uk-UA" w:eastAsia="ru-RU"/>
              </w:rPr>
              <w:t xml:space="preserve">40,46 </w:t>
            </w:r>
            <w:r w:rsidRPr="00D9710C">
              <w:rPr>
                <w:rFonts w:eastAsia="Times New Roman"/>
                <w:sz w:val="26"/>
                <w:szCs w:val="26"/>
                <w:lang w:val="uk-UA" w:eastAsia="ru-RU"/>
              </w:rPr>
              <w:t xml:space="preserve">грн. = </w:t>
            </w:r>
          </w:p>
          <w:p w14:paraId="77BCE3B7" w14:textId="7F6693EC" w:rsidR="00692C0F" w:rsidRPr="00D9710C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20</w:t>
            </w: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23</w:t>
            </w: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478DA9E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14:paraId="4B67B20B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14:paraId="6426373F" w14:textId="77777777" w:rsidR="00692C0F" w:rsidRPr="00C9634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C96347" w14:paraId="3263612D" w14:textId="77777777" w:rsidTr="00A05264">
        <w:tc>
          <w:tcPr>
            <w:tcW w:w="990" w:type="dxa"/>
            <w:shd w:val="clear" w:color="auto" w:fill="auto"/>
          </w:tcPr>
          <w:p w14:paraId="24946E54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595113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14:paraId="16882776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14:paraId="005EA087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9411988" w14:textId="77777777"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17D62FA" w14:textId="77777777"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224B009E" w14:textId="77777777"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14:paraId="233AF37A" w14:textId="77777777" w:rsidTr="00A05264">
        <w:tc>
          <w:tcPr>
            <w:tcW w:w="990" w:type="dxa"/>
            <w:shd w:val="clear" w:color="auto" w:fill="auto"/>
          </w:tcPr>
          <w:p w14:paraId="2993C288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49AA450" w14:textId="77777777" w:rsidR="00654E27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14:paraId="5B9E60C9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5F3E30C" w14:textId="77777777"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585A3001" w14:textId="77777777"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16F07EBE" w14:textId="77777777"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14:paraId="3E2A78C1" w14:textId="77777777" w:rsidTr="00A05264">
        <w:trPr>
          <w:trHeight w:val="840"/>
        </w:trPr>
        <w:tc>
          <w:tcPr>
            <w:tcW w:w="990" w:type="dxa"/>
            <w:shd w:val="clear" w:color="auto" w:fill="auto"/>
          </w:tcPr>
          <w:p w14:paraId="279B487E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B38D3F5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280ABD" w14:textId="77777777"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130B900" w14:textId="77777777"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14:paraId="4535DB4A" w14:textId="77777777"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14:paraId="1EBD4FD7" w14:textId="77777777" w:rsidTr="00A05264">
        <w:tc>
          <w:tcPr>
            <w:tcW w:w="990" w:type="dxa"/>
            <w:shd w:val="clear" w:color="auto" w:fill="auto"/>
          </w:tcPr>
          <w:p w14:paraId="7E67655E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A8BE82" w14:textId="77777777" w:rsidR="00F8274B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A168B3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14:paraId="363A9550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14:paraId="007EE254" w14:textId="77777777"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D7AAF" w:rsidRPr="00C96347" w14:paraId="28101153" w14:textId="77777777" w:rsidTr="00A05264">
        <w:trPr>
          <w:trHeight w:val="777"/>
        </w:trPr>
        <w:tc>
          <w:tcPr>
            <w:tcW w:w="990" w:type="dxa"/>
            <w:shd w:val="clear" w:color="auto" w:fill="auto"/>
          </w:tcPr>
          <w:p w14:paraId="5FAC9BBC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BDF5C37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E19521" w14:textId="6C7C2F16" w:rsidR="003D7AAF" w:rsidRPr="00C96347" w:rsidRDefault="003D7AAF" w:rsidP="003D7AAF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20</w:t>
            </w: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23</w:t>
            </w: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6322E33C" w14:textId="44FAFB43" w:rsidR="003D7AAF" w:rsidRPr="00132E78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32E78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4C74633E" w14:textId="0FCEB214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hanging="34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20</w:t>
            </w: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23</w:t>
            </w:r>
            <w:r w:rsidRPr="00D9710C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  <w:tr w:rsidR="003D7AAF" w:rsidRPr="00C96347" w14:paraId="1215AFA2" w14:textId="77777777" w:rsidTr="00A05264">
        <w:trPr>
          <w:trHeight w:val="921"/>
        </w:trPr>
        <w:tc>
          <w:tcPr>
            <w:tcW w:w="990" w:type="dxa"/>
            <w:shd w:val="clear" w:color="auto" w:fill="auto"/>
          </w:tcPr>
          <w:p w14:paraId="0B7561CA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135448C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93713E" w14:textId="16052ACD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A6C552E" w14:textId="5C844DF7" w:rsidR="003D7AAF" w:rsidRPr="00132E78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32E78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190C90A4" w14:textId="27DB644C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3D7AAF" w:rsidRPr="00C96347" w14:paraId="4F893B25" w14:textId="77777777" w:rsidTr="00A05264">
        <w:trPr>
          <w:trHeight w:val="480"/>
        </w:trPr>
        <w:tc>
          <w:tcPr>
            <w:tcW w:w="990" w:type="dxa"/>
            <w:shd w:val="clear" w:color="auto" w:fill="auto"/>
          </w:tcPr>
          <w:p w14:paraId="64FF9B56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CF72901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ECE161" w14:textId="6A328FEA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876C2">
              <w:rPr>
                <w:rFonts w:eastAsia="Times New Roman"/>
                <w:b/>
                <w:sz w:val="26"/>
                <w:szCs w:val="26"/>
                <w:lang w:val="uk-UA" w:eastAsia="ru-RU"/>
              </w:rPr>
              <w:t>47054,98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4A8F3428" w14:textId="034DE931" w:rsidR="003D7AAF" w:rsidRPr="00132E78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val="uk-UA" w:eastAsia="ru-RU"/>
              </w:rPr>
            </w:pPr>
            <w:r w:rsidRPr="00132E78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14:paraId="72D0CE5A" w14:textId="5E74AE00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876C2">
              <w:rPr>
                <w:rFonts w:eastAsia="Times New Roman"/>
                <w:b/>
                <w:sz w:val="26"/>
                <w:szCs w:val="26"/>
                <w:lang w:val="uk-UA" w:eastAsia="ru-RU"/>
              </w:rPr>
              <w:t>47054,98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</w:tbl>
    <w:p w14:paraId="5EAEDC5F" w14:textId="3D4429D7" w:rsidR="0049181B" w:rsidRDefault="0049181B" w:rsidP="00FA7487">
      <w:pPr>
        <w:rPr>
          <w:sz w:val="16"/>
          <w:szCs w:val="16"/>
          <w:lang w:val="uk-UA"/>
        </w:rPr>
      </w:pPr>
    </w:p>
    <w:p w14:paraId="7B05EFE6" w14:textId="11A8AB45" w:rsidR="003D7AAF" w:rsidRDefault="003D7AAF" w:rsidP="00FA7487">
      <w:pPr>
        <w:rPr>
          <w:sz w:val="16"/>
          <w:szCs w:val="16"/>
          <w:lang w:val="uk-UA"/>
        </w:rPr>
      </w:pPr>
    </w:p>
    <w:p w14:paraId="3377FFFE" w14:textId="77777777" w:rsidR="003D7AAF" w:rsidRPr="000F663B" w:rsidRDefault="003D7AAF" w:rsidP="003D7AAF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0F663B">
        <w:rPr>
          <w:sz w:val="26"/>
          <w:szCs w:val="26"/>
        </w:rPr>
        <w:t>Бюджетні витрати на адміністрування регулювання суб’єктів малого підприємництва не зміняться.</w:t>
      </w:r>
      <w:bookmarkStart w:id="4" w:name="n209"/>
      <w:bookmarkStart w:id="5" w:name="bookmark23"/>
      <w:bookmarkEnd w:id="4"/>
    </w:p>
    <w:p w14:paraId="1DA480D4" w14:textId="77777777" w:rsidR="003D7AAF" w:rsidRDefault="003D7AAF" w:rsidP="003D7AAF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  <w:r w:rsidRPr="000F663B">
        <w:rPr>
          <w:rStyle w:val="CharStyle28"/>
          <w:sz w:val="26"/>
          <w:szCs w:val="26"/>
        </w:rPr>
        <w:t>Державне регулювання не передбачає утворення нового державного органу. Бюджетні витрати не зміняться.</w:t>
      </w:r>
      <w:bookmarkEnd w:id="5"/>
    </w:p>
    <w:p w14:paraId="4AEEF86B" w14:textId="77777777" w:rsidR="003D7AAF" w:rsidRDefault="003D7AAF" w:rsidP="003D7AAF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</w:p>
    <w:p w14:paraId="4CBCEB93" w14:textId="77777777" w:rsidR="003D7AAF" w:rsidRPr="00985FA9" w:rsidRDefault="003D7AAF" w:rsidP="003D7AAF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b/>
        </w:rPr>
      </w:pPr>
      <w:bookmarkStart w:id="6" w:name="bookmark24"/>
      <w:r w:rsidRPr="00985FA9">
        <w:rPr>
          <w:rStyle w:val="CharStyle7"/>
          <w:b/>
          <w:sz w:val="26"/>
          <w:szCs w:val="26"/>
        </w:rPr>
        <w:t>4. Розрахунок сумарних витрат суб’єктів малого підприємництва, що виникають на виконання вимог регулювання</w:t>
      </w:r>
      <w:bookmarkEnd w:id="6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3D7AAF" w:rsidRPr="00985FA9" w14:paraId="3D7075DE" w14:textId="77777777" w:rsidTr="0041183E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43EB" w14:textId="77777777" w:rsidR="003D7AAF" w:rsidRPr="00985FA9" w:rsidRDefault="003D7AAF" w:rsidP="0041183E">
            <w:pPr>
              <w:pStyle w:val="Style89"/>
              <w:shd w:val="clear" w:color="auto" w:fill="auto"/>
              <w:spacing w:line="23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90"/>
                <w:sz w:val="26"/>
                <w:szCs w:val="26"/>
              </w:rPr>
              <w:t>№</w:t>
            </w:r>
          </w:p>
          <w:p w14:paraId="338835DC" w14:textId="77777777" w:rsidR="003D7AAF" w:rsidRPr="00985FA9" w:rsidRDefault="003D7AAF" w:rsidP="0041183E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70833" w14:textId="77777777" w:rsidR="003D7AAF" w:rsidRDefault="003D7AAF" w:rsidP="0041183E">
            <w:pPr>
              <w:pStyle w:val="Style21"/>
              <w:shd w:val="clear" w:color="auto" w:fill="auto"/>
              <w:spacing w:line="220" w:lineRule="exact"/>
              <w:ind w:left="2200"/>
              <w:rPr>
                <w:rStyle w:val="CharStyle22"/>
              </w:rPr>
            </w:pPr>
          </w:p>
          <w:p w14:paraId="565246BF" w14:textId="77777777" w:rsidR="003D7AAF" w:rsidRPr="00985FA9" w:rsidRDefault="003D7AAF" w:rsidP="0041183E">
            <w:pPr>
              <w:pStyle w:val="Style21"/>
              <w:shd w:val="clear" w:color="auto" w:fill="auto"/>
              <w:spacing w:line="220" w:lineRule="exact"/>
              <w:ind w:left="2200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0EC66" w14:textId="77777777" w:rsidR="003D7AAF" w:rsidRPr="00985FA9" w:rsidRDefault="003D7AAF" w:rsidP="0041183E">
            <w:pPr>
              <w:pStyle w:val="Style21"/>
              <w:shd w:val="clear" w:color="auto" w:fill="auto"/>
              <w:spacing w:line="274" w:lineRule="exact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9C4D1" w14:textId="77777777" w:rsidR="003D7AAF" w:rsidRPr="00985FA9" w:rsidRDefault="003D7AAF" w:rsidP="0041183E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За п’ять років</w:t>
            </w:r>
          </w:p>
        </w:tc>
      </w:tr>
      <w:tr w:rsidR="003D7AAF" w:rsidRPr="00985FA9" w14:paraId="0DC7A6DC" w14:textId="77777777" w:rsidTr="0041183E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ADBA" w14:textId="77777777" w:rsidR="003D7AAF" w:rsidRPr="00985FA9" w:rsidRDefault="003D7AAF" w:rsidP="0041183E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37782" w14:textId="77777777" w:rsidR="003D7AAF" w:rsidRPr="00985FA9" w:rsidRDefault="003D7AAF" w:rsidP="0041183E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CA63F" w14:textId="77777777" w:rsidR="003D7AAF" w:rsidRPr="00985FA9" w:rsidRDefault="003D7AAF" w:rsidP="0041183E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8791" w14:textId="77777777" w:rsidR="003D7AAF" w:rsidRPr="00985FA9" w:rsidRDefault="003D7AAF" w:rsidP="0041183E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3D7AAF" w:rsidRPr="00985FA9" w14:paraId="5F2D2F1D" w14:textId="77777777" w:rsidTr="0041183E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90FF4" w14:textId="77777777" w:rsidR="003D7AAF" w:rsidRPr="00985FA9" w:rsidRDefault="003D7AAF" w:rsidP="0041183E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C8CC" w14:textId="77777777" w:rsidR="003D7AAF" w:rsidRPr="00985FA9" w:rsidRDefault="003D7AAF" w:rsidP="0041183E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2D0C" w14:textId="77777777" w:rsidR="003D7AAF" w:rsidRPr="00985FA9" w:rsidRDefault="003D7AAF" w:rsidP="0041183E">
            <w:pPr>
              <w:jc w:val="center"/>
              <w:rPr>
                <w:sz w:val="26"/>
                <w:szCs w:val="26"/>
              </w:rPr>
            </w:pPr>
            <w:r w:rsidRPr="00D876C2">
              <w:rPr>
                <w:rFonts w:eastAsia="Times New Roman"/>
                <w:sz w:val="26"/>
                <w:szCs w:val="26"/>
                <w:lang w:val="uk-UA" w:eastAsia="ru-RU"/>
              </w:rPr>
              <w:t xml:space="preserve">47054,98 </w:t>
            </w: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E17A0" w14:textId="77777777" w:rsidR="003D7AAF" w:rsidRPr="00985FA9" w:rsidRDefault="003D7AAF" w:rsidP="0041183E">
            <w:pPr>
              <w:jc w:val="center"/>
              <w:rPr>
                <w:sz w:val="26"/>
                <w:szCs w:val="26"/>
              </w:rPr>
            </w:pPr>
            <w:r w:rsidRPr="00D876C2">
              <w:rPr>
                <w:rFonts w:eastAsia="Times New Roman"/>
                <w:sz w:val="26"/>
                <w:szCs w:val="26"/>
                <w:lang w:val="uk-UA" w:eastAsia="ru-RU"/>
              </w:rPr>
              <w:t xml:space="preserve">47054,98 </w:t>
            </w: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3D7AAF" w:rsidRPr="00985FA9" w14:paraId="5DE1CEAD" w14:textId="77777777" w:rsidTr="0041183E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54B24" w14:textId="77777777" w:rsidR="003D7AAF" w:rsidRPr="00985FA9" w:rsidRDefault="003D7AAF" w:rsidP="0041183E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09B97" w14:textId="77777777" w:rsidR="003D7AAF" w:rsidRDefault="003D7AAF" w:rsidP="0041183E">
            <w:pPr>
              <w:pStyle w:val="Style23"/>
              <w:shd w:val="clear" w:color="auto" w:fill="auto"/>
              <w:spacing w:line="274" w:lineRule="exact"/>
              <w:jc w:val="both"/>
              <w:rPr>
                <w:rStyle w:val="CharStyle24"/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Сумарні витрати малого підприємництва на виконання запланованого регулювання</w:t>
            </w:r>
          </w:p>
          <w:p w14:paraId="4EEDBED4" w14:textId="77777777" w:rsidR="003D7AAF" w:rsidRPr="00985FA9" w:rsidRDefault="003D7AAF" w:rsidP="0041183E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EB617" w14:textId="77777777" w:rsidR="003D7AAF" w:rsidRPr="00985FA9" w:rsidRDefault="003D7AAF" w:rsidP="0041183E">
            <w:pPr>
              <w:jc w:val="center"/>
              <w:rPr>
                <w:sz w:val="26"/>
                <w:szCs w:val="26"/>
              </w:rPr>
            </w:pPr>
            <w:r w:rsidRPr="00D876C2">
              <w:rPr>
                <w:rFonts w:eastAsia="Times New Roman"/>
                <w:sz w:val="26"/>
                <w:szCs w:val="26"/>
                <w:lang w:val="uk-UA" w:eastAsia="ru-RU"/>
              </w:rPr>
              <w:t xml:space="preserve">47054,98 </w:t>
            </w: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597C" w14:textId="77777777" w:rsidR="003D7AAF" w:rsidRPr="00985FA9" w:rsidRDefault="003D7AAF" w:rsidP="0041183E">
            <w:pPr>
              <w:jc w:val="center"/>
              <w:rPr>
                <w:sz w:val="26"/>
                <w:szCs w:val="26"/>
              </w:rPr>
            </w:pPr>
            <w:r w:rsidRPr="00D876C2">
              <w:rPr>
                <w:rFonts w:eastAsia="Times New Roman"/>
                <w:sz w:val="26"/>
                <w:szCs w:val="26"/>
                <w:lang w:val="uk-UA" w:eastAsia="ru-RU"/>
              </w:rPr>
              <w:t xml:space="preserve">47054,98 </w:t>
            </w: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</w:p>
        </w:tc>
      </w:tr>
      <w:tr w:rsidR="003D7AAF" w:rsidRPr="00985FA9" w14:paraId="1408A4C3" w14:textId="77777777" w:rsidTr="0041183E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29A84" w14:textId="77777777" w:rsidR="003D7AAF" w:rsidRPr="00985FA9" w:rsidRDefault="003D7AAF" w:rsidP="0041183E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E815C" w14:textId="77777777" w:rsidR="003D7AAF" w:rsidRPr="00985FA9" w:rsidRDefault="003D7AAF" w:rsidP="0041183E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843B" w14:textId="77777777" w:rsidR="003D7AAF" w:rsidRPr="00985FA9" w:rsidRDefault="003D7AAF" w:rsidP="0041183E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B529" w14:textId="77777777" w:rsidR="003D7AAF" w:rsidRPr="00985FA9" w:rsidRDefault="003D7AAF" w:rsidP="0041183E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3D7AAF" w:rsidRPr="00985FA9" w14:paraId="143D6FBC" w14:textId="77777777" w:rsidTr="0041183E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58F87" w14:textId="77777777" w:rsidR="003D7AAF" w:rsidRPr="00985FA9" w:rsidRDefault="003D7AAF" w:rsidP="0041183E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FFAD9" w14:textId="77777777" w:rsidR="003D7AAF" w:rsidRPr="00985FA9" w:rsidRDefault="003D7AAF" w:rsidP="0041183E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71147" w14:textId="77777777" w:rsidR="003D7AAF" w:rsidRPr="00985FA9" w:rsidRDefault="003D7AAF" w:rsidP="0041183E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9E59" w14:textId="77777777" w:rsidR="003D7AAF" w:rsidRPr="00985FA9" w:rsidRDefault="003D7AAF" w:rsidP="0041183E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</w:tbl>
    <w:p w14:paraId="13F44A01" w14:textId="77777777" w:rsidR="003D7AAF" w:rsidRPr="00B13B9E" w:rsidRDefault="003D7AAF" w:rsidP="003D7AAF">
      <w:pPr>
        <w:pStyle w:val="Style27"/>
        <w:keepNext/>
        <w:keepLines/>
        <w:shd w:val="clear" w:color="auto" w:fill="auto"/>
        <w:spacing w:before="0" w:line="326" w:lineRule="exact"/>
        <w:ind w:left="142" w:right="20" w:firstLine="425"/>
        <w:jc w:val="both"/>
        <w:rPr>
          <w:rStyle w:val="CharStyle28"/>
          <w:sz w:val="16"/>
          <w:szCs w:val="16"/>
        </w:rPr>
      </w:pPr>
    </w:p>
    <w:p w14:paraId="1DC7BF83" w14:textId="77777777" w:rsidR="003D7AAF" w:rsidRPr="000F663B" w:rsidRDefault="003D7AAF" w:rsidP="003D7AAF">
      <w:pPr>
        <w:pStyle w:val="Style27"/>
        <w:keepNext/>
        <w:keepLines/>
        <w:shd w:val="clear" w:color="auto" w:fill="auto"/>
        <w:spacing w:before="0" w:line="326" w:lineRule="exact"/>
        <w:ind w:left="142" w:right="20" w:firstLine="425"/>
        <w:jc w:val="both"/>
        <w:rPr>
          <w:sz w:val="26"/>
          <w:szCs w:val="26"/>
        </w:rPr>
      </w:pPr>
      <w:r w:rsidRPr="000F663B">
        <w:rPr>
          <w:rStyle w:val="CharStyle28"/>
          <w:sz w:val="26"/>
          <w:szCs w:val="26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0EBF3396" w14:textId="73E09E7C" w:rsidR="003D7AAF" w:rsidRDefault="003D7AAF" w:rsidP="00FA7487">
      <w:pPr>
        <w:rPr>
          <w:sz w:val="16"/>
          <w:szCs w:val="16"/>
          <w:lang w:val="uk-UA"/>
        </w:rPr>
      </w:pPr>
    </w:p>
    <w:p w14:paraId="0B2CE1C7" w14:textId="77777777" w:rsidR="003D7AAF" w:rsidRPr="00C96347" w:rsidRDefault="003D7AAF" w:rsidP="00FA7487">
      <w:pPr>
        <w:rPr>
          <w:sz w:val="16"/>
          <w:szCs w:val="16"/>
          <w:lang w:val="uk-UA"/>
        </w:rPr>
      </w:pPr>
    </w:p>
    <w:bookmarkEnd w:id="2"/>
    <w:bookmarkEnd w:id="3"/>
    <w:p w14:paraId="0BC87607" w14:textId="77777777" w:rsidR="006E5186" w:rsidRDefault="006E5186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</w:p>
    <w:p w14:paraId="42CFBA55" w14:textId="77777777" w:rsidR="006E5186" w:rsidRDefault="006E5186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</w:p>
    <w:p w14:paraId="5928553C" w14:textId="77777777" w:rsidR="006E5186" w:rsidRDefault="006E5186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</w:p>
    <w:p w14:paraId="754911DC" w14:textId="362C3635" w:rsidR="00E32243" w:rsidRPr="00C9634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lastRenderedPageBreak/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0F3F0D9A" w14:textId="77777777" w:rsidR="00567044" w:rsidRPr="00C9634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C96347" w14:paraId="70C52667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76FC" w14:textId="77777777"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5133" w14:textId="77777777"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F72" w14:textId="77777777"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AFC7" w14:textId="77777777"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3D7AAF" w:rsidRPr="00C96347" w14:paraId="2E4C1F99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37B3" w14:textId="77777777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8A7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0400A45B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E7B0" w14:textId="045A18AF" w:rsidR="003D7AAF" w:rsidRPr="00C96347" w:rsidRDefault="003D7AAF" w:rsidP="003D7AAF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C39B9">
              <w:rPr>
                <w:rFonts w:eastAsia="Times New Roman"/>
                <w:sz w:val="26"/>
                <w:szCs w:val="26"/>
                <w:lang w:val="uk-UA" w:eastAsia="ru-RU"/>
              </w:rPr>
              <w:t>20,23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05B" w14:textId="152C1D07" w:rsidR="003D7AAF" w:rsidRPr="00C96347" w:rsidRDefault="003D7AAF" w:rsidP="003D7AAF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C39B9">
              <w:rPr>
                <w:rFonts w:eastAsia="Times New Roman"/>
                <w:sz w:val="26"/>
                <w:szCs w:val="26"/>
                <w:lang w:val="uk-UA" w:eastAsia="ru-RU"/>
              </w:rPr>
              <w:t>20,23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3D7AAF" w:rsidRPr="00C96347" w14:paraId="2325C045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F092" w14:textId="77777777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F85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14:paraId="448AC364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9C2" w14:textId="4F7820E4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0.00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691" w14:textId="6B0BE28F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0.00 грн </w:t>
            </w:r>
          </w:p>
        </w:tc>
      </w:tr>
      <w:tr w:rsidR="003D7AAF" w:rsidRPr="00C96347" w14:paraId="03DA71EA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780" w14:textId="77777777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51CC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14:paraId="25BBC22C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14:paraId="2F14DB44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BE8" w14:textId="7F14E028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C39B9">
              <w:rPr>
                <w:rFonts w:eastAsia="Times New Roman"/>
                <w:sz w:val="26"/>
                <w:szCs w:val="26"/>
                <w:lang w:val="uk-UA" w:eastAsia="ru-RU"/>
              </w:rPr>
              <w:t>20,23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2B5" w14:textId="11CF57E9" w:rsidR="003D7AAF" w:rsidRPr="00C96347" w:rsidRDefault="003D7AAF" w:rsidP="003D7AAF">
            <w:pPr>
              <w:tabs>
                <w:tab w:val="left" w:pos="552"/>
                <w:tab w:val="center" w:pos="801"/>
              </w:tabs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C39B9">
              <w:rPr>
                <w:rFonts w:eastAsia="Times New Roman"/>
                <w:sz w:val="26"/>
                <w:szCs w:val="26"/>
                <w:lang w:val="uk-UA" w:eastAsia="ru-RU"/>
              </w:rPr>
              <w:t>20,23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3D7AAF" w:rsidRPr="00C96347" w14:paraId="341A31A3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E69" w14:textId="77777777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7906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14:paraId="2C2E9DCB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A09" w14:textId="77777777" w:rsidR="003D7AAF" w:rsidRPr="00C96347" w:rsidRDefault="003D7AAF" w:rsidP="003D7AAF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209C24B2" w14:textId="001F3323" w:rsidR="003D7AAF" w:rsidRPr="00C96347" w:rsidRDefault="003D7AAF" w:rsidP="003D7AAF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6CA" w14:textId="77777777" w:rsidR="003D7AAF" w:rsidRPr="00C96347" w:rsidRDefault="003D7AAF" w:rsidP="003D7AAF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14:paraId="11A64E65" w14:textId="6C072C49" w:rsidR="003D7AAF" w:rsidRPr="00C96347" w:rsidRDefault="003D7AAF" w:rsidP="003D7AAF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3D7AAF" w:rsidRPr="00C96347" w14:paraId="5C1EB420" w14:textId="7777777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5DA" w14:textId="77777777" w:rsidR="003D7AAF" w:rsidRPr="00C96347" w:rsidRDefault="003D7AAF" w:rsidP="003D7AAF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2BA7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14:paraId="29658F65" w14:textId="77777777" w:rsidR="003D7AAF" w:rsidRPr="00C96347" w:rsidRDefault="003D7AAF" w:rsidP="003D7AAF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47B" w14:textId="70143856" w:rsidR="003D7AAF" w:rsidRPr="00C96347" w:rsidRDefault="003D7AAF" w:rsidP="003D7AAF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4C39B9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10640,98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4C4" w14:textId="7D8117FD" w:rsidR="003D7AAF" w:rsidRPr="00C96347" w:rsidRDefault="003D7AAF" w:rsidP="003D7AAF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4C39B9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10640,98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  <w:r>
              <w:rPr>
                <w:rFonts w:eastAsia="Times New Roman"/>
                <w:b/>
                <w:sz w:val="26"/>
                <w:szCs w:val="26"/>
                <w:lang w:val="uk-UA" w:eastAsia="ru-RU"/>
              </w:rPr>
              <w:t>.</w:t>
            </w:r>
          </w:p>
        </w:tc>
      </w:tr>
      <w:tr w:rsidR="00856E3E" w:rsidRPr="00C96347" w14:paraId="720F3CAF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20F1100F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5B01E085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C96347" w14:paraId="687E1BF0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4D97F4C4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5995F252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0A0C49" w14:paraId="18EC1E7A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4902B275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7851E68" w14:textId="5081F498" w:rsidR="00856E3E" w:rsidRPr="00C96347" w:rsidRDefault="00502F75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both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Невиконання вимог законодавства в частині необхідності</w:t>
            </w:r>
            <w:r w:rsidR="00907F3E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продовження дії спеціальних дозволів на користування надрами, виданих до </w:t>
            </w:r>
            <w:r w:rsidR="00907F3E" w:rsidRPr="00907F3E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 w:rsidRPr="00502F75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</w:tc>
      </w:tr>
      <w:tr w:rsidR="003D7AAF" w:rsidRPr="00DD0FF1" w14:paraId="6CADFEEC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3559E59E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0558A79" w14:textId="1FD0EE99" w:rsidR="003D7AAF" w:rsidRPr="00C96347" w:rsidRDefault="00732B90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Відсутній механізм виконання положень чинного законодавства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, залишаються в</w:t>
            </w: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итрати суб’єктів господарювання</w:t>
            </w:r>
            <w:r w:rsidR="00DD0FF1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пов’язані з неможливістю продовження дії спеціальних дозволів на користування надрами, виданих до </w:t>
            </w:r>
            <w:r w:rsidR="00DD0FF1" w:rsidRPr="00DD0FF1">
              <w:rPr>
                <w:rFonts w:eastAsia="Times New Roman"/>
                <w:sz w:val="26"/>
                <w:szCs w:val="26"/>
                <w:lang w:val="uk-UA" w:eastAsia="ru-RU"/>
              </w:rPr>
              <w:t xml:space="preserve">набрання чинності Законом </w:t>
            </w:r>
            <w:r w:rsidR="00DD0FF1" w:rsidRPr="00DD0FF1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України "Про внесення змін до деяких законодавчих актів України щодо удосконалення законодавства у сфері користування надрами"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DD0FF1" w:rsidRPr="000A0C49" w14:paraId="4F560437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A19A210" w14:textId="77777777" w:rsidR="00DD0FF1" w:rsidRPr="00C96347" w:rsidRDefault="00DD0FF1" w:rsidP="00DD0FF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746B317A" w14:textId="5664037A" w:rsidR="00DD0FF1" w:rsidRPr="00C96347" w:rsidRDefault="00DD0FF1" w:rsidP="00DD0FF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both"/>
              <w:rPr>
                <w:rFonts w:eastAsia="Times New Roman"/>
                <w:i/>
                <w:iCs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Відсутній механізм виконання положень чинного законодавства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, залишаються в</w:t>
            </w: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итрати суб’єктів господарювання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 пов’язані з неможливістю продовження дії спеціальних дозволів на користування надрами, виданих до </w:t>
            </w:r>
            <w:r w:rsidRPr="00DD0FF1">
              <w:rPr>
                <w:rFonts w:eastAsia="Times New Roman"/>
                <w:sz w:val="26"/>
                <w:szCs w:val="26"/>
                <w:lang w:val="uk-UA" w:eastAsia="ru-RU"/>
              </w:rPr>
              <w:t>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856E3E" w:rsidRPr="00C96347" w14:paraId="2F41F861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31EC853A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7" w:name="_Hlk16069202"/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59BFD457" w14:textId="77777777"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D9710C" w:rsidRPr="00C96347" w14:paraId="439C9EA7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10E274DD" w14:textId="77777777" w:rsidR="00D9710C" w:rsidRPr="00C96347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5AA9EAAC" w14:textId="77777777" w:rsidR="00D9710C" w:rsidRPr="00132E78" w:rsidRDefault="00D9710C" w:rsidP="00D9710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Відсутні </w:t>
            </w:r>
          </w:p>
        </w:tc>
      </w:tr>
      <w:tr w:rsidR="003D7AAF" w:rsidRPr="00C96347" w14:paraId="13DAE54A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6A7F4229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2F1A0267" w14:textId="7AF2F59B" w:rsidR="003D7AAF" w:rsidRPr="00C52999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A3057">
              <w:rPr>
                <w:rFonts w:eastAsia="Times New Roman"/>
                <w:sz w:val="26"/>
                <w:szCs w:val="26"/>
                <w:lang w:val="uk-UA" w:eastAsia="ru-RU"/>
              </w:rPr>
              <w:t>10640,98</w:t>
            </w:r>
            <w:r w:rsidRPr="0078371A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Pr="00C52999">
              <w:rPr>
                <w:rFonts w:eastAsia="Times New Roman"/>
                <w:sz w:val="26"/>
                <w:szCs w:val="26"/>
                <w:lang w:val="uk-UA" w:eastAsia="ru-RU"/>
              </w:rPr>
              <w:t>грн.</w:t>
            </w:r>
          </w:p>
        </w:tc>
      </w:tr>
      <w:tr w:rsidR="003D7AAF" w:rsidRPr="00C96347" w14:paraId="74288AC8" w14:textId="7777777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14:paraId="4F9B0061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14:paraId="086A616F" w14:textId="0866BAEA" w:rsidR="003D7AAF" w:rsidRPr="00C96347" w:rsidRDefault="003D7AAF" w:rsidP="003D7AAF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A3057">
              <w:rPr>
                <w:rFonts w:eastAsia="Times New Roman"/>
                <w:sz w:val="26"/>
                <w:szCs w:val="26"/>
                <w:lang w:val="uk-UA" w:eastAsia="ru-RU"/>
              </w:rPr>
              <w:t xml:space="preserve">47054,98 </w:t>
            </w:r>
            <w:r w:rsidRPr="00C52999">
              <w:rPr>
                <w:rFonts w:eastAsia="Times New Roman"/>
                <w:sz w:val="26"/>
                <w:szCs w:val="26"/>
                <w:lang w:val="uk-UA" w:eastAsia="ru-RU"/>
              </w:rPr>
              <w:t>грн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bookmarkEnd w:id="7"/>
    </w:tbl>
    <w:p w14:paraId="526101FB" w14:textId="77777777" w:rsidR="00466D05" w:rsidRPr="00C9634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14:paraId="6E95E69A" w14:textId="77777777" w:rsidR="00C240C3" w:rsidRPr="00C9634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C96347" w14:paraId="0D1248E4" w14:textId="77777777" w:rsidTr="00191984">
        <w:tc>
          <w:tcPr>
            <w:tcW w:w="2430" w:type="dxa"/>
          </w:tcPr>
          <w:p w14:paraId="07BC9BC8" w14:textId="77777777" w:rsidR="00C240C3" w:rsidRPr="00C9634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14:paraId="69B1089E" w14:textId="77777777" w:rsidR="00C240C3" w:rsidRPr="00C9634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14:paraId="47A481BF" w14:textId="77777777" w:rsidR="00C240C3" w:rsidRPr="00C9634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бала</w:t>
            </w:r>
            <w:proofErr w:type="spellEnd"/>
          </w:p>
        </w:tc>
      </w:tr>
      <w:tr w:rsidR="00382BB0" w:rsidRPr="00C96347" w14:paraId="6CFF9B18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118317C4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6D3371DF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69A476A3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65684A84" w14:textId="77777777" w:rsidR="00382BB0" w:rsidRPr="00C96347" w:rsidRDefault="005F392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C96347">
              <w:rPr>
                <w:sz w:val="26"/>
                <w:szCs w:val="26"/>
                <w:lang w:val="uk-UA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0739FB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</w:t>
            </w:r>
            <w:r w:rsidR="00E421CE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налізу.</w:t>
            </w:r>
          </w:p>
        </w:tc>
      </w:tr>
      <w:tr w:rsidR="00F111FF" w:rsidRPr="00071A58" w14:paraId="2EE987B9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24EDCC33" w14:textId="77777777"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51BF8A55" w14:textId="77777777"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3C2AB57F" w14:textId="77777777" w:rsidR="00A564A2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14:paraId="3C66E3D4" w14:textId="1D5E1D67" w:rsidR="003D26FD" w:rsidRPr="003D26FD" w:rsidRDefault="003D26FD" w:rsidP="003D26F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належн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ого</w:t>
            </w: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виконання вимог законодавства в частині забезпечення законних прав суб’єктів </w:t>
            </w: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господарювання щодо можливості продовження дії спеціальних дозволів на користування надрами, </w:t>
            </w:r>
            <w:r w:rsidR="007815A5">
              <w:rPr>
                <w:rFonts w:eastAsia="Times New Roman"/>
                <w:sz w:val="26"/>
                <w:szCs w:val="26"/>
                <w:lang w:val="uk-UA" w:eastAsia="ru-RU"/>
              </w:rPr>
              <w:t xml:space="preserve">виданих </w:t>
            </w: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надрами";</w:t>
            </w:r>
          </w:p>
          <w:p w14:paraId="58F9E6F2" w14:textId="77777777" w:rsidR="003D26FD" w:rsidRPr="003D26FD" w:rsidRDefault="003D26FD" w:rsidP="003D26F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спрощення процедури продовження строку дії спеціальних дозволів на користування надрами;</w:t>
            </w:r>
          </w:p>
          <w:p w14:paraId="061DB51F" w14:textId="77777777" w:rsidR="003D26FD" w:rsidRPr="003D26FD" w:rsidRDefault="003D26FD" w:rsidP="003D26F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створення прозорої, зручної та зрозумілої системи, користування надрам;</w:t>
            </w:r>
          </w:p>
          <w:p w14:paraId="3CBA2C9F" w14:textId="77777777" w:rsidR="003D26FD" w:rsidRPr="003D26FD" w:rsidRDefault="003D26FD" w:rsidP="003D26F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 xml:space="preserve">підвищення прозорості та оперативності вирішення завдань у сфері </w:t>
            </w:r>
            <w:proofErr w:type="spellStart"/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14:paraId="4D4E98BE" w14:textId="77777777" w:rsidR="003D26FD" w:rsidRPr="003D26FD" w:rsidRDefault="003D26FD" w:rsidP="003D26F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 xml:space="preserve">збільшення інвестиційної привабливості сфери </w:t>
            </w:r>
            <w:proofErr w:type="spellStart"/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14:paraId="0C72E5E0" w14:textId="0E1B0DD9" w:rsidR="00F111FF" w:rsidRPr="00C96347" w:rsidRDefault="003D26FD" w:rsidP="003D26F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3D26FD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EC6739" w:rsidRPr="00071A58" w14:paraId="206F713F" w14:textId="77777777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88F06" w14:textId="77777777" w:rsidR="00EC6739" w:rsidRPr="00C9634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3ADF5" w14:textId="77777777" w:rsidR="00EC6739" w:rsidRPr="00C9634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5912E" w14:textId="77777777" w:rsidR="00EC6739" w:rsidRPr="00C9634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C96347" w14:paraId="0AF65953" w14:textId="77777777" w:rsidTr="00191984">
        <w:tc>
          <w:tcPr>
            <w:tcW w:w="2430" w:type="dxa"/>
            <w:tcBorders>
              <w:top w:val="single" w:sz="4" w:space="0" w:color="auto"/>
            </w:tcBorders>
          </w:tcPr>
          <w:p w14:paraId="6E584810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4BD18745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14:paraId="403F4CD7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5773A7B9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C96347" w14:paraId="18D4358B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27CD74F5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100CB080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51DBDBA4" w14:textId="77777777" w:rsidR="00ED0095" w:rsidRPr="00C9634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0BB853F9" w14:textId="6C4B5319" w:rsidR="00732B90" w:rsidRPr="00732B90" w:rsidRDefault="00732B90" w:rsidP="00732B9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Належне управління правами держави.</w:t>
            </w:r>
          </w:p>
          <w:p w14:paraId="397A35CC" w14:textId="77777777" w:rsidR="00732B90" w:rsidRPr="00732B90" w:rsidRDefault="00732B90" w:rsidP="00732B9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Підвищення прозорості та оперативності вирішення завдань у сфері </w:t>
            </w:r>
            <w:proofErr w:type="spellStart"/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206EB1BF" w14:textId="77777777" w:rsidR="00732B90" w:rsidRPr="00732B90" w:rsidRDefault="00732B90" w:rsidP="00732B9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Збільшення інвестиційної привабливості сфери </w:t>
            </w:r>
            <w:proofErr w:type="spellStart"/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14:paraId="79ED2A0E" w14:textId="77777777" w:rsidR="00732B90" w:rsidRDefault="00732B90" w:rsidP="00732B9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Наближення законодавства </w:t>
            </w:r>
            <w:r w:rsidRPr="00732B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lastRenderedPageBreak/>
              <w:t>України до Європейського рівня.</w:t>
            </w:r>
          </w:p>
          <w:p w14:paraId="0FCB82D7" w14:textId="1E16FBC4" w:rsidR="00732B90" w:rsidRPr="0049023B" w:rsidRDefault="00ED0095" w:rsidP="0049023B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555A9571" w14:textId="77777777" w:rsidR="0049023B" w:rsidRDefault="00732B90" w:rsidP="00732B90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відкритості та прозорості у сфері </w:t>
            </w:r>
            <w:proofErr w:type="spellStart"/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747F42A1" w14:textId="3A6B3215" w:rsidR="00ED0095" w:rsidRPr="00C96347" w:rsidRDefault="00732B90" w:rsidP="00732B90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</w:t>
            </w:r>
            <w:r w:rsidR="0049023B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 можливості продовження дії спеціальних дозволів на користування надрами</w:t>
            </w:r>
            <w:r w:rsidR="007815A5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r w:rsidR="007815A5" w:rsidRPr="007815A5">
              <w:rPr>
                <w:rFonts w:eastAsia="Times New Roman"/>
                <w:sz w:val="26"/>
                <w:szCs w:val="26"/>
                <w:lang w:val="uk-UA" w:eastAsia="ru-RU"/>
              </w:rPr>
              <w:t>, виданих 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 w:rsidRPr="00732B90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14:paraId="512C1BAA" w14:textId="77777777" w:rsidR="001609B8" w:rsidRPr="00C9634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lastRenderedPageBreak/>
              <w:t>Для держави:</w:t>
            </w:r>
            <w:r w:rsidR="005C4067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14:paraId="242E284B" w14:textId="77777777" w:rsidR="00C65004" w:rsidRPr="00C9634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14:paraId="19CC8F6E" w14:textId="77777777" w:rsidR="00382BB0" w:rsidRPr="00C9634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14:paraId="57A71BB1" w14:textId="77777777" w:rsidR="00343894" w:rsidRPr="00C9634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14:paraId="40DE4000" w14:textId="77777777" w:rsidR="008B69DB" w:rsidRPr="00C9634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94A0CA7" w14:textId="77777777" w:rsidR="00382BB0" w:rsidRPr="00C9634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3D7AAF" w:rsidRPr="00C96347" w14:paraId="0C017C8D" w14:textId="77777777" w:rsidTr="00191984">
        <w:tc>
          <w:tcPr>
            <w:tcW w:w="2430" w:type="dxa"/>
            <w:tcBorders>
              <w:bottom w:val="single" w:sz="4" w:space="0" w:color="auto"/>
            </w:tcBorders>
          </w:tcPr>
          <w:p w14:paraId="2016C4EE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248D911D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14:paraId="6604D748" w14:textId="77777777" w:rsidR="003D7AAF" w:rsidRPr="00C96347" w:rsidRDefault="003D7AAF" w:rsidP="003D7AAF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14:paraId="62C3C583" w14:textId="77777777" w:rsidR="003D7AAF" w:rsidRPr="00C96347" w:rsidRDefault="003D7AAF" w:rsidP="003D7AAF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C9634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14:paraId="0B7D2310" w14:textId="77777777" w:rsidR="003D7AAF" w:rsidRPr="00C96347" w:rsidRDefault="003D7AAF" w:rsidP="003D7AAF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14:paraId="5AB6C293" w14:textId="77777777" w:rsidR="003D7AAF" w:rsidRPr="00C96347" w:rsidRDefault="003D7AAF" w:rsidP="003D7AAF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C9634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  <w:p w14:paraId="30537039" w14:textId="77777777" w:rsidR="003D7AAF" w:rsidRPr="00C96347" w:rsidRDefault="003D7AAF" w:rsidP="003D7AAF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lang w:val="uk-UA" w:eastAsia="uk-UA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14:paraId="7351345B" w14:textId="77777777" w:rsidR="003D7AAF" w:rsidRPr="00C96347" w:rsidRDefault="003D7AAF" w:rsidP="003D7AA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Для держави:</w:t>
            </w:r>
          </w:p>
          <w:p w14:paraId="0D52852B" w14:textId="60C4D49D" w:rsidR="003D7AAF" w:rsidRDefault="002B0AB1" w:rsidP="003D7AA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 xml:space="preserve">Незабезпечення виконання вимог чинного законодавства в частині </w:t>
            </w:r>
            <w:r w:rsidR="007815A5" w:rsidRPr="007815A5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продовження дії спеціальних дозволів на користування надрами, , виданих до набрання чинності Законом України "Про внесення змін до деяких законодавчих актів України щодо удосконалення законодавства у </w:t>
            </w:r>
            <w:r w:rsidR="007815A5" w:rsidRPr="007815A5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сфері користування надрами"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31CB6AB5" w14:textId="77777777" w:rsidR="003D7AAF" w:rsidRPr="00C96347" w:rsidRDefault="003D7AAF" w:rsidP="003D7AA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14:paraId="34C34DA3" w14:textId="22207DFC" w:rsidR="003D7AAF" w:rsidRPr="00C96347" w:rsidRDefault="002B0AB1" w:rsidP="003D7AA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2B0AB1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Залишається  навантаження на суб’єктів господарювання </w:t>
            </w:r>
            <w:r w:rsidR="008C0D63">
              <w:rPr>
                <w:rFonts w:eastAsia="Times New Roman"/>
                <w:sz w:val="26"/>
                <w:szCs w:val="26"/>
                <w:lang w:val="uk-UA" w:eastAsia="ru-RU"/>
              </w:rPr>
              <w:t>пов’язане</w:t>
            </w:r>
            <w:r w:rsidR="007815A5">
              <w:rPr>
                <w:rFonts w:eastAsia="Times New Roman"/>
                <w:sz w:val="26"/>
                <w:szCs w:val="26"/>
                <w:lang w:val="uk-UA" w:eastAsia="ru-RU"/>
              </w:rPr>
              <w:t xml:space="preserve"> з неможливістю продовження дії спеціальних дозволів на користування надрами, </w:t>
            </w:r>
            <w:r w:rsidR="007815A5" w:rsidRPr="007815A5">
              <w:rPr>
                <w:rFonts w:eastAsia="Times New Roman"/>
                <w:sz w:val="26"/>
                <w:szCs w:val="26"/>
                <w:lang w:val="uk-UA" w:eastAsia="ru-RU"/>
              </w:rPr>
              <w:t>виданих 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 w:rsidR="007815A5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43862335" w14:textId="77777777" w:rsidR="003D7AAF" w:rsidRPr="00C96347" w:rsidRDefault="003D7AAF" w:rsidP="003D7AAF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Така альтернатива не сприятиме досягненню цілей державного регулювання.</w:t>
            </w:r>
          </w:p>
        </w:tc>
      </w:tr>
      <w:tr w:rsidR="00382BB0" w:rsidRPr="00C96347" w14:paraId="2D68EAFD" w14:textId="7777777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3EDF6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CCDD0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05711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C96347" w14:paraId="583F687A" w14:textId="77777777" w:rsidTr="00E13CD6">
        <w:tc>
          <w:tcPr>
            <w:tcW w:w="2430" w:type="dxa"/>
            <w:tcBorders>
              <w:top w:val="single" w:sz="4" w:space="0" w:color="auto"/>
            </w:tcBorders>
          </w:tcPr>
          <w:p w14:paraId="2D0BAE26" w14:textId="77777777" w:rsidR="00382BB0" w:rsidRPr="004F098D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3424B129" w14:textId="77777777"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7EAD4510" w14:textId="77777777" w:rsidR="00EC6739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</w:p>
        </w:tc>
      </w:tr>
      <w:tr w:rsidR="00382BB0" w:rsidRPr="00C96347" w14:paraId="3D5E373A" w14:textId="77777777" w:rsidTr="00E13CD6">
        <w:tc>
          <w:tcPr>
            <w:tcW w:w="2430" w:type="dxa"/>
          </w:tcPr>
          <w:p w14:paraId="1397FF4B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14:paraId="49299419" w14:textId="77777777"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14:paraId="796229E3" w14:textId="7F9E1E6E" w:rsidR="008B0093" w:rsidRDefault="004F098D" w:rsidP="008B009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F098D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є неприйнятною оскільки не сприятиме досягненню цілей державного регулювання щодо </w:t>
            </w:r>
            <w:r w:rsidR="008C0D63" w:rsidRPr="008C0D63">
              <w:rPr>
                <w:rFonts w:eastAsia="Times New Roman"/>
                <w:sz w:val="26"/>
                <w:szCs w:val="26"/>
                <w:lang w:val="uk-UA" w:eastAsia="ru-RU"/>
              </w:rPr>
              <w:t>належн</w:t>
            </w:r>
            <w:r w:rsidR="008C0D63">
              <w:rPr>
                <w:rFonts w:eastAsia="Times New Roman"/>
                <w:sz w:val="26"/>
                <w:szCs w:val="26"/>
                <w:lang w:val="uk-UA" w:eastAsia="ru-RU"/>
              </w:rPr>
              <w:t>ого</w:t>
            </w:r>
            <w:r w:rsidR="008C0D63" w:rsidRPr="008C0D63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виконання вимог законодавства в частині забезпечення законних прав суб’єктів господарювання щодо можливості продовження дії спеціальних дозволів на користування надрами, до набрання чинності Законом України "Про </w:t>
            </w:r>
            <w:r w:rsidR="008C0D63" w:rsidRPr="008C0D63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внесення змін до деяких законодавчих актів України щодо удосконалення законодавства у сфері користування надрами"</w:t>
            </w:r>
            <w:r w:rsidR="008B0093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r w:rsidR="008C0D63" w:rsidRPr="008C0D63">
              <w:rPr>
                <w:rFonts w:eastAsia="Times New Roman"/>
                <w:sz w:val="26"/>
                <w:szCs w:val="26"/>
                <w:lang w:val="uk-UA" w:eastAsia="ru-RU"/>
              </w:rPr>
              <w:t>створення прозорої, зручної та зрозумілої системи, користування надрам</w:t>
            </w:r>
            <w:r w:rsidR="008B0093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r w:rsidR="008C0D63" w:rsidRPr="008C0D63">
              <w:rPr>
                <w:rFonts w:eastAsia="Times New Roman"/>
                <w:sz w:val="26"/>
                <w:szCs w:val="26"/>
                <w:lang w:val="uk-UA" w:eastAsia="ru-RU"/>
              </w:rPr>
              <w:t xml:space="preserve">підвищення прозорості та оперативності вирішення завдань у сфері </w:t>
            </w:r>
            <w:proofErr w:type="spellStart"/>
            <w:r w:rsidR="008C0D63" w:rsidRPr="008C0D63">
              <w:rPr>
                <w:rFonts w:eastAsia="Times New Roman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="008B0093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14:paraId="5B23513B" w14:textId="77F47CBC" w:rsidR="00382BB0" w:rsidRPr="00C96347" w:rsidRDefault="004F098D" w:rsidP="008B009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F098D">
              <w:rPr>
                <w:rFonts w:eastAsia="Times New Roman"/>
                <w:sz w:val="26"/>
                <w:szCs w:val="26"/>
                <w:lang w:val="uk-UA" w:eastAsia="ru-RU"/>
              </w:rPr>
              <w:t>Залишаються проблеми, зазначені у Розділі 1 Аналізу.</w:t>
            </w:r>
          </w:p>
        </w:tc>
        <w:tc>
          <w:tcPr>
            <w:tcW w:w="3982" w:type="dxa"/>
            <w:gridSpan w:val="2"/>
          </w:tcPr>
          <w:p w14:paraId="74F02F94" w14:textId="77777777" w:rsidR="00382BB0" w:rsidRPr="00C9634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Відсутні.</w:t>
            </w:r>
          </w:p>
        </w:tc>
      </w:tr>
      <w:tr w:rsidR="00F111FF" w:rsidRPr="00C96347" w14:paraId="270A137A" w14:textId="77777777" w:rsidTr="00E13CD6">
        <w:tc>
          <w:tcPr>
            <w:tcW w:w="2430" w:type="dxa"/>
          </w:tcPr>
          <w:p w14:paraId="62798CA7" w14:textId="77777777"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14:paraId="6C15C1AD" w14:textId="3107B854" w:rsidR="00F111FF" w:rsidRPr="00B27CA4" w:rsidRDefault="004F098D" w:rsidP="008B009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4F098D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</w:t>
            </w:r>
            <w:r w:rsidR="008B0093" w:rsidRPr="008B0093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забезпеченн</w:t>
            </w:r>
            <w:r w:rsidR="008B0093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ю </w:t>
            </w:r>
            <w:r w:rsidR="008B0093" w:rsidRPr="008B0093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законних прав суб’єктів господарювання щодо можливості продовження дії спеціальних дозволів на користування надрами</w:t>
            </w:r>
            <w:r w:rsidR="008B0093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виданих</w:t>
            </w:r>
            <w:r w:rsidR="008B0093" w:rsidRPr="008B0093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, до набрання 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      </w:r>
            <w:r w:rsidR="008B0093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r w:rsidRPr="004F098D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сфери </w:t>
            </w:r>
            <w:proofErr w:type="spellStart"/>
            <w:r w:rsidRPr="004F098D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надрокористування</w:t>
            </w:r>
            <w:proofErr w:type="spellEnd"/>
            <w:r w:rsidRPr="004F098D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4F098D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наближенню законодавства України до Європейських стандартів та покращенню інвестиційних показників.</w:t>
            </w:r>
          </w:p>
        </w:tc>
        <w:tc>
          <w:tcPr>
            <w:tcW w:w="3982" w:type="dxa"/>
            <w:gridSpan w:val="2"/>
          </w:tcPr>
          <w:p w14:paraId="19B3EFFA" w14:textId="77777777" w:rsidR="00F111FF" w:rsidRPr="00C9634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акта</w:t>
            </w:r>
            <w:proofErr w:type="spellEnd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відсутній</w:t>
            </w:r>
            <w:r w:rsidR="008E1445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14:paraId="4899F800" w14:textId="77777777" w:rsidR="007C30B9" w:rsidRPr="00C9634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14:paraId="55CBF92E" w14:textId="77777777" w:rsidR="00DB7AE9" w:rsidRPr="00C9634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C9634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14:paraId="0D234A1B" w14:textId="77777777" w:rsidR="0012534A" w:rsidRPr="00C9634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8" w:name="n79"/>
      <w:bookmarkStart w:id="9" w:name="n80"/>
      <w:bookmarkStart w:id="10" w:name="n81"/>
      <w:bookmarkStart w:id="11" w:name="n83"/>
      <w:bookmarkStart w:id="12" w:name="n89"/>
      <w:bookmarkStart w:id="13" w:name="n90"/>
      <w:bookmarkStart w:id="14" w:name="n91"/>
      <w:bookmarkStart w:id="15" w:name="n92"/>
      <w:bookmarkStart w:id="16" w:name="n93"/>
      <w:bookmarkStart w:id="17" w:name="n94"/>
      <w:bookmarkStart w:id="18" w:name="n95"/>
      <w:bookmarkStart w:id="19" w:name="n97"/>
      <w:bookmarkStart w:id="20" w:name="_Hlk48926220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96347">
        <w:rPr>
          <w:rFonts w:eastAsia="Times New Roman"/>
          <w:sz w:val="26"/>
          <w:szCs w:val="26"/>
          <w:lang w:val="uk-UA"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>, що в свою чергу забезпечить:</w:t>
      </w:r>
    </w:p>
    <w:p w14:paraId="57E0E561" w14:textId="0A80AFC1" w:rsidR="0012534A" w:rsidRDefault="00B910F6" w:rsidP="00582E82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sz w:val="26"/>
          <w:szCs w:val="26"/>
          <w:lang w:val="uk-UA" w:eastAsia="ru-RU"/>
        </w:rPr>
        <w:t xml:space="preserve">можливість продовження дії спеціальних дозволів на користування надрами </w:t>
      </w:r>
      <w:r>
        <w:rPr>
          <w:rFonts w:eastAsia="Times New Roman"/>
          <w:sz w:val="26"/>
          <w:szCs w:val="26"/>
          <w:lang w:val="uk-UA" w:eastAsia="ru-RU"/>
        </w:rPr>
        <w:lastRenderedPageBreak/>
        <w:t>виданих до набрання</w:t>
      </w:r>
      <w:r w:rsidRPr="00B910F6">
        <w:t xml:space="preserve"> </w:t>
      </w:r>
      <w:r w:rsidRPr="00B910F6">
        <w:rPr>
          <w:rFonts w:eastAsia="Times New Roman"/>
          <w:sz w:val="26"/>
          <w:szCs w:val="26"/>
          <w:lang w:val="uk-UA" w:eastAsia="ru-RU"/>
        </w:rPr>
        <w:t>чинності Законом України "Про внесення змін до деяких законодавчих актів України щодо удосконалення законодавства у сфері користування надрами"</w:t>
      </w:r>
      <w:r w:rsidR="00007AF3">
        <w:rPr>
          <w:rFonts w:eastAsia="Times New Roman"/>
          <w:sz w:val="26"/>
          <w:szCs w:val="26"/>
          <w:lang w:val="uk-UA" w:eastAsia="ru-RU"/>
        </w:rPr>
        <w:t>;</w:t>
      </w:r>
    </w:p>
    <w:p w14:paraId="42C15F3E" w14:textId="364F6306" w:rsidR="00007AF3" w:rsidRDefault="001711F6" w:rsidP="00582E82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1711F6">
        <w:rPr>
          <w:rFonts w:eastAsia="Times New Roman"/>
          <w:sz w:val="26"/>
          <w:szCs w:val="26"/>
          <w:lang w:val="uk-UA" w:eastAsia="ru-RU"/>
        </w:rPr>
        <w:t>покращенню інвестиційних показників</w:t>
      </w:r>
      <w:r w:rsidR="00007AF3">
        <w:rPr>
          <w:rFonts w:eastAsia="Times New Roman"/>
          <w:sz w:val="26"/>
          <w:szCs w:val="26"/>
          <w:lang w:val="uk-UA" w:eastAsia="ru-RU"/>
        </w:rPr>
        <w:t>;</w:t>
      </w:r>
    </w:p>
    <w:p w14:paraId="728BEFAF" w14:textId="470002BE" w:rsidR="00007AF3" w:rsidRPr="00C96347" w:rsidRDefault="00007AF3" w:rsidP="00582E82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007AF3">
        <w:rPr>
          <w:rFonts w:eastAsia="Times New Roman"/>
          <w:sz w:val="26"/>
          <w:szCs w:val="26"/>
          <w:lang w:val="uk-UA" w:eastAsia="ru-RU"/>
        </w:rPr>
        <w:t xml:space="preserve">відкритість та прозорість сфери </w:t>
      </w:r>
      <w:proofErr w:type="spellStart"/>
      <w:r w:rsidRPr="00007AF3">
        <w:rPr>
          <w:rFonts w:eastAsia="Times New Roman"/>
          <w:sz w:val="26"/>
          <w:szCs w:val="26"/>
          <w:lang w:val="uk-UA" w:eastAsia="ru-RU"/>
        </w:rPr>
        <w:t>надрокористування</w:t>
      </w:r>
      <w:proofErr w:type="spellEnd"/>
      <w:r w:rsidRPr="00007AF3">
        <w:rPr>
          <w:rFonts w:eastAsia="Times New Roman"/>
          <w:sz w:val="26"/>
          <w:szCs w:val="26"/>
          <w:lang w:val="uk-UA" w:eastAsia="ru-RU"/>
        </w:rPr>
        <w:t>;</w:t>
      </w:r>
    </w:p>
    <w:p w14:paraId="69CC8F81" w14:textId="77777777" w:rsidR="00AA042E" w:rsidRPr="00C9634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14:paraId="67AA3CD3" w14:textId="2CF62546" w:rsidR="004F6E75" w:rsidRPr="00C9634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941556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</w:t>
      </w:r>
      <w:proofErr w:type="spellStart"/>
      <w:r w:rsidRPr="00941556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941556">
        <w:rPr>
          <w:rFonts w:eastAsia="Times New Roman"/>
          <w:sz w:val="26"/>
          <w:szCs w:val="26"/>
          <w:lang w:val="uk-UA" w:eastAsia="ru-RU"/>
        </w:rPr>
        <w:t xml:space="preserve"> необхідно забезпечити 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погодження регуляторного </w:t>
      </w:r>
      <w:proofErr w:type="spellStart"/>
      <w:r w:rsidR="00C94A63" w:rsidRPr="00941556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 із заінтересован</w:t>
      </w:r>
      <w:r w:rsidR="0052700F" w:rsidRPr="00941556">
        <w:rPr>
          <w:rFonts w:eastAsia="Times New Roman"/>
          <w:sz w:val="26"/>
          <w:szCs w:val="26"/>
          <w:lang w:val="uk-UA" w:eastAsia="ru-RU"/>
        </w:rPr>
        <w:t>и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>ми орган</w:t>
      </w:r>
      <w:r w:rsidR="00530CBB" w:rsidRPr="00941556">
        <w:rPr>
          <w:rFonts w:eastAsia="Times New Roman"/>
          <w:sz w:val="26"/>
          <w:szCs w:val="26"/>
          <w:lang w:val="uk-UA" w:eastAsia="ru-RU"/>
        </w:rPr>
        <w:t>а</w:t>
      </w:r>
      <w:r w:rsidR="00807627" w:rsidRPr="00941556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941556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його на </w:t>
      </w:r>
      <w:r w:rsidR="00D00FF5" w:rsidRPr="00941556">
        <w:rPr>
          <w:rFonts w:eastAsia="Times New Roman"/>
          <w:sz w:val="26"/>
          <w:szCs w:val="26"/>
          <w:lang w:val="uk-UA" w:eastAsia="ru-RU"/>
        </w:rPr>
        <w:t>розгляд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 Кабінету Міністрів України</w:t>
      </w:r>
      <w:r w:rsidR="00A02623" w:rsidRPr="00941556">
        <w:rPr>
          <w:rFonts w:eastAsia="Times New Roman"/>
          <w:sz w:val="26"/>
          <w:szCs w:val="26"/>
          <w:lang w:val="uk-UA" w:eastAsia="ru-RU"/>
        </w:rPr>
        <w:t>,</w:t>
      </w:r>
      <w:r w:rsidR="00EC216F" w:rsidRPr="00941556">
        <w:rPr>
          <w:rFonts w:eastAsia="Times New Roman"/>
          <w:sz w:val="26"/>
          <w:szCs w:val="26"/>
          <w:lang w:val="uk-UA" w:eastAsia="ru-RU"/>
        </w:rPr>
        <w:t xml:space="preserve"> 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інформування </w:t>
      </w:r>
      <w:r w:rsidR="00A02623" w:rsidRPr="00941556">
        <w:rPr>
          <w:rFonts w:eastAsia="Times New Roman"/>
          <w:sz w:val="26"/>
          <w:szCs w:val="26"/>
          <w:lang w:val="uk-UA" w:eastAsia="ru-RU"/>
        </w:rPr>
        <w:t xml:space="preserve">суб’єктів господарювання </w:t>
      </w:r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про вимоги регуляторного </w:t>
      </w:r>
      <w:proofErr w:type="spellStart"/>
      <w:r w:rsidR="00FB239A" w:rsidRPr="00941556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FB239A" w:rsidRPr="00941556">
        <w:rPr>
          <w:rFonts w:eastAsia="Times New Roman"/>
          <w:sz w:val="26"/>
          <w:szCs w:val="26"/>
          <w:lang w:val="uk-UA" w:eastAsia="ru-RU"/>
        </w:rPr>
        <w:t xml:space="preserve"> шляхом його оприлюднення </w:t>
      </w:r>
      <w:r w:rsidR="00F65B83" w:rsidRPr="00941556">
        <w:rPr>
          <w:rFonts w:eastAsia="Times New Roman"/>
          <w:sz w:val="26"/>
          <w:szCs w:val="26"/>
          <w:lang w:val="uk-UA" w:eastAsia="ru-RU"/>
        </w:rPr>
        <w:t>в</w:t>
      </w:r>
      <w:r w:rsidR="004F6E75" w:rsidRPr="00941556">
        <w:rPr>
          <w:rFonts w:eastAsia="Times New Roman"/>
          <w:sz w:val="26"/>
          <w:szCs w:val="26"/>
          <w:lang w:val="uk-UA" w:eastAsia="ru-RU"/>
        </w:rPr>
        <w:t xml:space="preserve"> офіційних виданнях –</w:t>
      </w:r>
      <w:r w:rsidR="00A02623" w:rsidRPr="00941556">
        <w:rPr>
          <w:rFonts w:eastAsia="Times New Roman"/>
          <w:sz w:val="26"/>
          <w:szCs w:val="26"/>
          <w:lang w:val="uk-UA" w:eastAsia="ru-RU"/>
        </w:rPr>
        <w:t xml:space="preserve"> </w:t>
      </w:r>
      <w:r w:rsidR="004F6E75" w:rsidRPr="00941556">
        <w:rPr>
          <w:rFonts w:eastAsia="Times New Roman"/>
          <w:sz w:val="26"/>
          <w:szCs w:val="26"/>
          <w:lang w:val="uk-UA" w:eastAsia="ru-RU"/>
        </w:rPr>
        <w:t>Офіційному віснику України та газеті «Урядовий кур’єр».</w:t>
      </w:r>
    </w:p>
    <w:p w14:paraId="08EC5940" w14:textId="77777777" w:rsidR="00AA042E" w:rsidRPr="00C9634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C9634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C9634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14:paraId="6E28A39F" w14:textId="77777777" w:rsidR="00AA042E" w:rsidRPr="00C9634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C96347">
        <w:rPr>
          <w:rFonts w:eastAsia="Times New Roman"/>
          <w:sz w:val="26"/>
          <w:szCs w:val="26"/>
          <w:lang w:val="uk-UA" w:eastAsia="ru-RU"/>
        </w:rPr>
        <w:t xml:space="preserve">торного </w:t>
      </w:r>
      <w:proofErr w:type="spellStart"/>
      <w:r w:rsidR="009B754C" w:rsidRPr="00C96347">
        <w:rPr>
          <w:rFonts w:eastAsia="Times New Roman"/>
          <w:sz w:val="26"/>
          <w:szCs w:val="26"/>
          <w:lang w:val="uk-UA" w:eastAsia="ru-RU"/>
        </w:rPr>
        <w:t>акт</w:t>
      </w:r>
      <w:r w:rsidR="00807627" w:rsidRPr="00C96347">
        <w:rPr>
          <w:rFonts w:eastAsia="Times New Roman"/>
          <w:sz w:val="26"/>
          <w:szCs w:val="26"/>
          <w:lang w:val="uk-UA" w:eastAsia="ru-RU"/>
        </w:rPr>
        <w:t>а</w:t>
      </w:r>
      <w:proofErr w:type="spellEnd"/>
      <w:r w:rsidR="009B754C" w:rsidRPr="00C9634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14:paraId="2819ED85" w14:textId="77777777" w:rsidR="00226602" w:rsidRPr="001711F6" w:rsidRDefault="00226602" w:rsidP="001711F6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0"/>
          <w:szCs w:val="10"/>
          <w:lang w:val="uk-UA" w:eastAsia="ru-RU"/>
        </w:rPr>
      </w:pPr>
    </w:p>
    <w:bookmarkEnd w:id="20"/>
    <w:p w14:paraId="05B9CA62" w14:textId="77777777" w:rsidR="00C240C3" w:rsidRPr="00C9634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Оцінка виконання вимог регуляторного </w:t>
      </w:r>
      <w:proofErr w:type="spellStart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4395B485" w14:textId="77777777" w:rsidR="0029598B" w:rsidRPr="00C9634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Реалізація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14:paraId="613B1E84" w14:textId="77777777" w:rsidR="0029598B" w:rsidRPr="00C9634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340EA3BE" w14:textId="77777777" w:rsidR="0029598B" w:rsidRPr="00C96347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21" w:name="_Hlk496274919"/>
      <w:r w:rsidRPr="00C96347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C96347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21"/>
      <w:r w:rsidR="0029598B" w:rsidRPr="00C96347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C9634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30AC782E" w14:textId="77777777" w:rsidR="00906511" w:rsidRPr="00C9634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C9634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638B537A" w14:textId="77777777" w:rsidR="000C6772" w:rsidRPr="001711F6" w:rsidRDefault="000C6772" w:rsidP="00D91ABE">
      <w:pPr>
        <w:widowControl w:val="0"/>
        <w:tabs>
          <w:tab w:val="left" w:pos="-3686"/>
          <w:tab w:val="left" w:pos="990"/>
        </w:tabs>
        <w:spacing w:before="120"/>
        <w:ind w:left="270" w:firstLine="770"/>
        <w:jc w:val="both"/>
        <w:rPr>
          <w:rFonts w:eastAsia="Times New Roman"/>
          <w:lang w:val="uk-UA" w:eastAsia="ru-RU"/>
        </w:rPr>
      </w:pPr>
    </w:p>
    <w:p w14:paraId="730E5632" w14:textId="77777777" w:rsidR="00C240C3" w:rsidRPr="00C9634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proofErr w:type="spellStart"/>
      <w:r w:rsidR="00E441A2" w:rsidRPr="00C9634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кта</w:t>
      </w:r>
      <w:proofErr w:type="spellEnd"/>
    </w:p>
    <w:p w14:paraId="080DA511" w14:textId="77777777" w:rsidR="00900594" w:rsidRPr="00C9634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Строк дії цього регуляторного </w:t>
      </w:r>
      <w:proofErr w:type="spellStart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встановлюється на необмежений строк з моменту набрання чинності, оскільки необхідність виконання положень регуляторного </w:t>
      </w:r>
      <w:proofErr w:type="spellStart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акта</w:t>
      </w:r>
      <w:proofErr w:type="spellEnd"/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 є постійною.</w:t>
      </w:r>
    </w:p>
    <w:p w14:paraId="0E823C0B" w14:textId="77777777" w:rsidR="000C6772" w:rsidRPr="001711F6" w:rsidRDefault="000C6772" w:rsidP="00FA7487">
      <w:pPr>
        <w:ind w:right="-1" w:firstLine="709"/>
        <w:jc w:val="both"/>
        <w:rPr>
          <w:rFonts w:eastAsia="Calibri"/>
          <w:color w:val="000000"/>
          <w:shd w:val="clear" w:color="auto" w:fill="FFFFFF"/>
          <w:lang w:val="uk-UA" w:eastAsia="en-US"/>
        </w:rPr>
      </w:pPr>
    </w:p>
    <w:p w14:paraId="354634AF" w14:textId="77777777" w:rsidR="00C240C3" w:rsidRPr="00C9634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Визначення показників результативності дії регуляторного </w:t>
      </w:r>
      <w:proofErr w:type="spellStart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615FEA60" w14:textId="77777777" w:rsidR="008E6A2A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Прогнозними значеннями показників результативності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є:</w:t>
      </w:r>
    </w:p>
    <w:p w14:paraId="37AF45AF" w14:textId="77777777" w:rsidR="008E6A2A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1. Розмір надходжень до державного та місцевих бюджетів і державних цільових фондів, пов’язаних із дією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>  –</w:t>
      </w:r>
      <w:r w:rsidR="00946EC0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C96347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C96347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C96347">
        <w:rPr>
          <w:rFonts w:eastAsia="Times New Roman"/>
          <w:sz w:val="26"/>
          <w:szCs w:val="26"/>
          <w:lang w:val="uk-UA" w:eastAsia="ru-RU"/>
        </w:rPr>
        <w:t>.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</w:p>
    <w:p w14:paraId="5A111820" w14:textId="77777777" w:rsidR="00774B4D" w:rsidRPr="00C9634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C96347">
        <w:rPr>
          <w:rFonts w:eastAsia="Times New Roman"/>
          <w:sz w:val="26"/>
          <w:szCs w:val="26"/>
          <w:lang w:val="uk-UA" w:eastAsia="ru-RU"/>
        </w:rPr>
        <w:t>:</w:t>
      </w:r>
    </w:p>
    <w:p w14:paraId="5CD75D63" w14:textId="77777777" w:rsidR="00AF1582" w:rsidRPr="00C9634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>526</w:t>
      </w:r>
      <w:r w:rsidRPr="00C96347">
        <w:rPr>
          <w:rFonts w:eastAsia="Times New Roman"/>
          <w:sz w:val="26"/>
          <w:szCs w:val="26"/>
          <w:lang w:val="uk-UA" w:eastAsia="ru-RU"/>
        </w:rPr>
        <w:t>;</w:t>
      </w:r>
    </w:p>
    <w:p w14:paraId="4D269008" w14:textId="77777777" w:rsidR="00774B4D" w:rsidRPr="00C9634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5B70606A" w14:textId="77777777" w:rsidR="00B162CE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3. Розмір коштів і час, які витрачаються суб’єктами господарювання у зв’язку з </w:t>
      </w:r>
      <w:r w:rsidRPr="00C96347">
        <w:rPr>
          <w:rFonts w:eastAsia="Times New Roman"/>
          <w:sz w:val="26"/>
          <w:szCs w:val="26"/>
          <w:lang w:val="uk-UA" w:eastAsia="ru-RU"/>
        </w:rPr>
        <w:lastRenderedPageBreak/>
        <w:t xml:space="preserve">виконанням вимог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–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012FB6BA" w14:textId="77777777" w:rsidR="00B162CE" w:rsidRPr="00C9634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4.</w:t>
      </w:r>
      <w:r w:rsidR="00D22AAA" w:rsidRPr="00C96347">
        <w:rPr>
          <w:rFonts w:eastAsia="Times New Roman"/>
          <w:sz w:val="26"/>
          <w:szCs w:val="26"/>
          <w:lang w:val="uk-UA" w:eastAsia="ru-RU"/>
        </w:rPr>
        <w:t> 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C96347">
        <w:rPr>
          <w:rFonts w:eastAsia="Times New Roman"/>
          <w:sz w:val="26"/>
          <w:szCs w:val="26"/>
          <w:lang w:val="uk-UA" w:eastAsia="ru-RU"/>
        </w:rPr>
        <w:t>коштів</w:t>
      </w:r>
      <w:r w:rsidRPr="00C96347">
        <w:rPr>
          <w:rFonts w:eastAsia="Times New Roman"/>
          <w:sz w:val="26"/>
          <w:szCs w:val="26"/>
          <w:lang w:val="uk-UA" w:eastAsia="ru-RU"/>
        </w:rPr>
        <w:t>,</w:t>
      </w:r>
      <w:r w:rsidR="00B162CE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тимуться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ом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у зв’язку з виконанням вимог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774B4D" w:rsidRPr="00C96347">
        <w:rPr>
          <w:rFonts w:eastAsia="Times New Roman"/>
          <w:sz w:val="26"/>
          <w:szCs w:val="26"/>
          <w:lang w:val="uk-UA" w:eastAsia="ru-RU"/>
        </w:rPr>
        <w:t>:</w:t>
      </w:r>
    </w:p>
    <w:p w14:paraId="1E81A67C" w14:textId="77777777" w:rsidR="009E48F1" w:rsidRPr="00C9634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:</w:t>
      </w:r>
      <w:r w:rsidR="009E48F1" w:rsidRPr="00C96347">
        <w:rPr>
          <w:sz w:val="26"/>
          <w:szCs w:val="26"/>
          <w:lang w:val="uk-UA"/>
        </w:rPr>
        <w:t xml:space="preserve"> </w:t>
      </w:r>
      <w:r w:rsidR="00516C4D" w:rsidRPr="00516C4D">
        <w:rPr>
          <w:rFonts w:eastAsia="Times New Roman"/>
          <w:sz w:val="26"/>
          <w:szCs w:val="26"/>
          <w:lang w:val="uk-UA" w:eastAsia="ru-RU"/>
        </w:rPr>
        <w:t>19,</w:t>
      </w:r>
      <w:r w:rsidR="00A619F9">
        <w:rPr>
          <w:rFonts w:eastAsia="Times New Roman"/>
          <w:sz w:val="26"/>
          <w:szCs w:val="26"/>
          <w:lang w:val="uk-UA" w:eastAsia="ru-RU"/>
        </w:rPr>
        <w:t>63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>грн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6EDC9D44" w14:textId="77777777" w:rsidR="009E48F1" w:rsidRPr="00C9634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C96347">
        <w:rPr>
          <w:rFonts w:eastAsia="Times New Roman"/>
          <w:sz w:val="26"/>
          <w:szCs w:val="26"/>
          <w:lang w:val="uk-UA" w:eastAsia="ru-RU"/>
        </w:rPr>
        <w:t xml:space="preserve">               </w:t>
      </w:r>
      <w:r w:rsidR="00516C4D" w:rsidRPr="00516C4D">
        <w:rPr>
          <w:rFonts w:eastAsia="Times New Roman"/>
          <w:sz w:val="26"/>
          <w:szCs w:val="26"/>
          <w:lang w:val="uk-UA" w:eastAsia="ru-RU"/>
        </w:rPr>
        <w:t>19,</w:t>
      </w:r>
      <w:r w:rsidR="00A619F9">
        <w:rPr>
          <w:rFonts w:eastAsia="Times New Roman"/>
          <w:sz w:val="26"/>
          <w:szCs w:val="26"/>
          <w:lang w:val="uk-UA" w:eastAsia="ru-RU"/>
        </w:rPr>
        <w:t>63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14:paraId="208A2437" w14:textId="77777777" w:rsidR="009E48F1" w:rsidRPr="00C9634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з виконанням вимог </w:t>
      </w:r>
      <w:proofErr w:type="spellStart"/>
      <w:r w:rsidR="00A84EEF"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="009E48F1" w:rsidRPr="00C96347">
        <w:rPr>
          <w:rFonts w:eastAsia="Times New Roman"/>
          <w:sz w:val="26"/>
          <w:szCs w:val="26"/>
          <w:lang w:val="uk-UA" w:eastAsia="ru-RU"/>
        </w:rPr>
        <w:t>:</w:t>
      </w:r>
    </w:p>
    <w:p w14:paraId="6E9C206E" w14:textId="77777777" w:rsidR="009E48F1" w:rsidRPr="00C9634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C9634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14:paraId="7694FC9E" w14:textId="77777777" w:rsidR="008E5EEB" w:rsidRPr="00C9634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C9634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14:paraId="4CAC1F86" w14:textId="77777777" w:rsidR="008E5EEB" w:rsidRPr="00C9634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C9634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</w:t>
      </w:r>
      <w:proofErr w:type="spellStart"/>
      <w:r w:rsidR="000C6772" w:rsidRPr="00C96347">
        <w:rPr>
          <w:rFonts w:eastAsia="Times New Roman"/>
          <w:sz w:val="26"/>
          <w:szCs w:val="26"/>
          <w:lang w:val="uk-UA" w:eastAsia="ru-RU"/>
        </w:rPr>
        <w:t>Проє</w:t>
      </w:r>
      <w:r w:rsidRPr="00C96347">
        <w:rPr>
          <w:rFonts w:eastAsia="Times New Roman"/>
          <w:sz w:val="26"/>
          <w:szCs w:val="26"/>
          <w:lang w:val="uk-UA" w:eastAsia="ru-RU"/>
        </w:rPr>
        <w:t>кт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та відповідний аналіз регуляторного вплив</w:t>
      </w:r>
      <w:r w:rsidR="00266F6D" w:rsidRPr="00C96347">
        <w:rPr>
          <w:rFonts w:eastAsia="Times New Roman"/>
          <w:sz w:val="26"/>
          <w:szCs w:val="26"/>
          <w:lang w:val="uk-UA" w:eastAsia="ru-RU"/>
        </w:rPr>
        <w:t xml:space="preserve">у оприлюднено на офіційному </w:t>
      </w:r>
      <w:proofErr w:type="spellStart"/>
      <w:r w:rsidR="00266F6D" w:rsidRPr="00C96347">
        <w:rPr>
          <w:rFonts w:eastAsia="Times New Roman"/>
          <w:sz w:val="26"/>
          <w:szCs w:val="26"/>
          <w:lang w:val="uk-UA" w:eastAsia="ru-RU"/>
        </w:rPr>
        <w:t>веб</w:t>
      </w:r>
      <w:r w:rsidRPr="00C96347">
        <w:rPr>
          <w:rFonts w:eastAsia="Times New Roman"/>
          <w:sz w:val="26"/>
          <w:szCs w:val="26"/>
          <w:lang w:val="uk-UA" w:eastAsia="ru-RU"/>
        </w:rPr>
        <w:t>сайті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bookmarkStart w:id="22" w:name="_Hlk23429338"/>
      <w:r w:rsidR="0049726C" w:rsidRPr="00C9634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C96347">
        <w:rPr>
          <w:rFonts w:eastAsia="Times New Roman"/>
          <w:sz w:val="26"/>
          <w:szCs w:val="26"/>
          <w:lang w:val="uk-UA" w:eastAsia="ru-RU"/>
        </w:rPr>
        <w:t>України</w:t>
      </w:r>
      <w:bookmarkEnd w:id="22"/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024247B4" w14:textId="6AE19A16" w:rsidR="00BF40EC" w:rsidRPr="00C9634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</w:t>
      </w:r>
      <w:proofErr w:type="spellStart"/>
      <w:r w:rsidRPr="00C96347">
        <w:rPr>
          <w:rFonts w:eastAsia="Times New Roman"/>
          <w:sz w:val="26"/>
          <w:szCs w:val="26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lang w:val="uk-UA" w:eastAsia="ru-RU"/>
        </w:rPr>
        <w:t xml:space="preserve"> він буде опублікований </w:t>
      </w:r>
      <w:r w:rsidR="00F65B83">
        <w:rPr>
          <w:rFonts w:eastAsia="Times New Roman"/>
          <w:sz w:val="26"/>
          <w:szCs w:val="26"/>
          <w:lang w:val="uk-UA" w:eastAsia="ru-RU"/>
        </w:rPr>
        <w:t>в</w:t>
      </w:r>
      <w:r w:rsidR="004F6E75" w:rsidRPr="00C96347">
        <w:rPr>
          <w:rFonts w:eastAsia="Times New Roman"/>
          <w:sz w:val="26"/>
          <w:szCs w:val="26"/>
          <w:lang w:val="uk-UA" w:eastAsia="ru-RU"/>
        </w:rPr>
        <w:t xml:space="preserve"> офіційних виданнях –</w:t>
      </w:r>
      <w:r w:rsidR="00007AF3">
        <w:rPr>
          <w:rFonts w:eastAsia="Times New Roman"/>
          <w:sz w:val="26"/>
          <w:szCs w:val="26"/>
          <w:lang w:val="uk-UA" w:eastAsia="ru-RU"/>
        </w:rPr>
        <w:t xml:space="preserve"> </w:t>
      </w:r>
      <w:r w:rsidR="004F6E75" w:rsidRPr="00C96347">
        <w:rPr>
          <w:rFonts w:eastAsia="Times New Roman"/>
          <w:sz w:val="26"/>
          <w:szCs w:val="26"/>
          <w:lang w:val="uk-UA" w:eastAsia="ru-RU"/>
        </w:rPr>
        <w:t>Офіційному віснику України та газеті «Урядовий кур’єр»</w:t>
      </w:r>
      <w:r w:rsidR="0018661C" w:rsidRPr="00C96347">
        <w:rPr>
          <w:rFonts w:eastAsia="Times New Roman"/>
          <w:sz w:val="26"/>
          <w:szCs w:val="26"/>
          <w:lang w:val="uk-UA" w:eastAsia="ru-RU"/>
        </w:rPr>
        <w:t>.</w:t>
      </w:r>
    </w:p>
    <w:p w14:paraId="43C566B5" w14:textId="77777777" w:rsidR="004855F9" w:rsidRPr="00C9634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14:paraId="132B1057" w14:textId="77777777" w:rsidR="00431CBB" w:rsidRDefault="00431CBB" w:rsidP="00431CBB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</w:t>
      </w:r>
      <w:proofErr w:type="spellStart"/>
      <w:r w:rsidRPr="00C96347">
        <w:rPr>
          <w:rFonts w:eastAsia="Times New Roman"/>
          <w:sz w:val="26"/>
          <w:szCs w:val="26"/>
          <w:u w:val="single"/>
          <w:lang w:val="uk-UA" w:eastAsia="ru-RU"/>
        </w:rPr>
        <w:t>акта</w:t>
      </w:r>
      <w:proofErr w:type="spellEnd"/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, виходячи з його цілей, слугуватимуть: </w:t>
      </w:r>
    </w:p>
    <w:p w14:paraId="0199A7DB" w14:textId="71AF234C" w:rsidR="00632F6B" w:rsidRPr="00632F6B" w:rsidRDefault="00007AF3" w:rsidP="00007AF3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Кількість </w:t>
      </w:r>
      <w:r>
        <w:rPr>
          <w:rFonts w:eastAsia="Times New Roman"/>
          <w:sz w:val="26"/>
          <w:szCs w:val="26"/>
          <w:lang w:val="uk-UA" w:eastAsia="ru-RU"/>
        </w:rPr>
        <w:t xml:space="preserve">поданих </w:t>
      </w:r>
      <w:r w:rsidRPr="00D70514">
        <w:rPr>
          <w:rFonts w:eastAsia="Times New Roman"/>
          <w:sz w:val="26"/>
          <w:szCs w:val="26"/>
          <w:lang w:val="uk-UA" w:eastAsia="ru-RU"/>
        </w:rPr>
        <w:t>заяв</w:t>
      </w:r>
      <w:r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>з метою отримання</w:t>
      </w:r>
      <w:r w:rsidR="00632F6B">
        <w:rPr>
          <w:rFonts w:eastAsia="Times New Roman"/>
          <w:sz w:val="26"/>
          <w:szCs w:val="26"/>
          <w:lang w:val="uk-UA" w:eastAsia="ru-RU"/>
        </w:rPr>
        <w:t xml:space="preserve"> спеціальних дозволів на користування надрами.</w:t>
      </w:r>
    </w:p>
    <w:p w14:paraId="24E5C6E2" w14:textId="26B1DFFE" w:rsidR="00007AF3" w:rsidRPr="00D70514" w:rsidRDefault="00632F6B" w:rsidP="00007AF3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632F6B">
        <w:rPr>
          <w:rFonts w:eastAsia="Times New Roman"/>
          <w:sz w:val="26"/>
          <w:szCs w:val="26"/>
          <w:lang w:val="uk-UA" w:eastAsia="ru-RU"/>
        </w:rPr>
        <w:t xml:space="preserve">Кількість поданих заяв з метою </w:t>
      </w:r>
      <w:r w:rsidR="00007AF3" w:rsidRPr="00D70514">
        <w:rPr>
          <w:rFonts w:eastAsia="Times New Roman"/>
          <w:sz w:val="26"/>
          <w:szCs w:val="26"/>
          <w:lang w:val="uk-UA" w:eastAsia="ru-RU"/>
        </w:rPr>
        <w:t xml:space="preserve">продовження </w:t>
      </w:r>
      <w:r w:rsidR="00007AF3">
        <w:rPr>
          <w:rFonts w:eastAsia="Times New Roman"/>
          <w:sz w:val="26"/>
          <w:szCs w:val="26"/>
          <w:lang w:val="uk-UA" w:eastAsia="ru-RU"/>
        </w:rPr>
        <w:t xml:space="preserve">строку дії </w:t>
      </w:r>
      <w:r w:rsidR="00007AF3" w:rsidRPr="00D70514">
        <w:rPr>
          <w:rFonts w:eastAsia="Times New Roman"/>
          <w:sz w:val="26"/>
          <w:szCs w:val="26"/>
          <w:lang w:val="uk-UA" w:eastAsia="ru-RU"/>
        </w:rPr>
        <w:t>спеціальних дозволів на користування надрами</w:t>
      </w:r>
      <w:r w:rsidR="00007AF3" w:rsidRPr="00D70514">
        <w:rPr>
          <w:rFonts w:eastAsia="Times New Roman"/>
          <w:bCs/>
          <w:sz w:val="26"/>
          <w:szCs w:val="26"/>
          <w:lang w:val="uk-UA" w:eastAsia="ru-RU"/>
        </w:rPr>
        <w:t>.</w:t>
      </w:r>
    </w:p>
    <w:p w14:paraId="7315D205" w14:textId="04FC826B" w:rsidR="005060FF" w:rsidRDefault="00007AF3" w:rsidP="00632F6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bCs/>
          <w:sz w:val="26"/>
          <w:szCs w:val="26"/>
          <w:lang w:val="uk-UA" w:eastAsia="ru-RU"/>
        </w:rPr>
        <w:t>Кількість наданих спеціальних дозволів на користування надрами без проведення аукціону.</w:t>
      </w:r>
    </w:p>
    <w:p w14:paraId="0A0B0466" w14:textId="75F0F809" w:rsidR="00632F6B" w:rsidRDefault="00632F6B" w:rsidP="00632F6B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FE25AA">
        <w:rPr>
          <w:rFonts w:eastAsia="Times New Roman"/>
          <w:bCs/>
          <w:sz w:val="26"/>
          <w:szCs w:val="26"/>
          <w:lang w:val="uk-UA" w:eastAsia="ru-RU"/>
        </w:rPr>
        <w:t>продовжених спеціальних дозволів на користування надрами.</w:t>
      </w:r>
    </w:p>
    <w:p w14:paraId="16A8853B" w14:textId="77777777" w:rsidR="00FE25AA" w:rsidRPr="001711F6" w:rsidRDefault="00FE25AA" w:rsidP="00121993">
      <w:pPr>
        <w:widowControl w:val="0"/>
        <w:tabs>
          <w:tab w:val="left" w:pos="990"/>
        </w:tabs>
        <w:ind w:left="709"/>
        <w:jc w:val="both"/>
        <w:rPr>
          <w:rFonts w:eastAsia="Times New Roman"/>
          <w:bCs/>
          <w:lang w:val="uk-UA" w:eastAsia="ru-RU"/>
        </w:rPr>
      </w:pPr>
    </w:p>
    <w:p w14:paraId="272709F2" w14:textId="77777777" w:rsidR="00C240C3" w:rsidRPr="00C96347" w:rsidRDefault="00B243B1" w:rsidP="00D91ABE">
      <w:pPr>
        <w:widowControl w:val="0"/>
        <w:tabs>
          <w:tab w:val="left" w:pos="990"/>
        </w:tabs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акта</w:t>
      </w:r>
      <w:proofErr w:type="spellEnd"/>
    </w:p>
    <w:p w14:paraId="3E6E2D26" w14:textId="77777777" w:rsidR="00121993" w:rsidRPr="00121993" w:rsidRDefault="00121993" w:rsidP="00121993">
      <w:pPr>
        <w:ind w:firstLine="567"/>
        <w:jc w:val="both"/>
        <w:rPr>
          <w:sz w:val="26"/>
          <w:szCs w:val="26"/>
          <w:lang w:val="uk-UA"/>
        </w:rPr>
      </w:pPr>
      <w:r w:rsidRPr="00121993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121993">
        <w:rPr>
          <w:sz w:val="26"/>
          <w:szCs w:val="26"/>
          <w:lang w:val="uk-UA"/>
        </w:rPr>
        <w:t>акта</w:t>
      </w:r>
      <w:proofErr w:type="spellEnd"/>
      <w:r w:rsidRPr="00121993">
        <w:rPr>
          <w:sz w:val="26"/>
          <w:szCs w:val="26"/>
          <w:lang w:val="uk-UA"/>
        </w:rPr>
        <w:t xml:space="preserve"> здійснюватиметься шляхом проведення базового та повторного та періодичного </w:t>
      </w:r>
      <w:proofErr w:type="spellStart"/>
      <w:r w:rsidRPr="00121993">
        <w:rPr>
          <w:sz w:val="26"/>
          <w:szCs w:val="26"/>
          <w:lang w:val="uk-UA"/>
        </w:rPr>
        <w:t>відстежень</w:t>
      </w:r>
      <w:proofErr w:type="spellEnd"/>
      <w:r w:rsidRPr="00121993">
        <w:rPr>
          <w:sz w:val="26"/>
          <w:szCs w:val="26"/>
          <w:lang w:val="uk-UA"/>
        </w:rPr>
        <w:t xml:space="preserve"> статистичних показників результативності </w:t>
      </w:r>
      <w:proofErr w:type="spellStart"/>
      <w:r w:rsidRPr="00121993">
        <w:rPr>
          <w:sz w:val="26"/>
          <w:szCs w:val="26"/>
          <w:lang w:val="uk-UA"/>
        </w:rPr>
        <w:t>акта</w:t>
      </w:r>
      <w:proofErr w:type="spellEnd"/>
      <w:r w:rsidRPr="00121993">
        <w:rPr>
          <w:sz w:val="26"/>
          <w:szCs w:val="26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121993">
        <w:rPr>
          <w:sz w:val="26"/>
          <w:szCs w:val="26"/>
          <w:lang w:val="uk-UA"/>
        </w:rPr>
        <w:t>акта</w:t>
      </w:r>
      <w:proofErr w:type="spellEnd"/>
      <w:r w:rsidRPr="00121993">
        <w:rPr>
          <w:sz w:val="26"/>
          <w:szCs w:val="26"/>
          <w:lang w:val="uk-UA"/>
        </w:rPr>
        <w:t xml:space="preserve">. </w:t>
      </w:r>
    </w:p>
    <w:p w14:paraId="23C6DFED" w14:textId="77777777" w:rsidR="00121993" w:rsidRPr="00121993" w:rsidRDefault="00121993" w:rsidP="00121993">
      <w:pPr>
        <w:ind w:firstLine="567"/>
        <w:jc w:val="both"/>
        <w:rPr>
          <w:sz w:val="26"/>
          <w:szCs w:val="26"/>
          <w:lang w:val="uk-UA"/>
        </w:rPr>
      </w:pPr>
      <w:r w:rsidRPr="00121993">
        <w:rPr>
          <w:sz w:val="26"/>
          <w:szCs w:val="26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121993">
        <w:rPr>
          <w:sz w:val="26"/>
          <w:szCs w:val="26"/>
          <w:lang w:val="uk-UA"/>
        </w:rPr>
        <w:t>акта</w:t>
      </w:r>
      <w:proofErr w:type="spellEnd"/>
      <w:r w:rsidRPr="00121993">
        <w:rPr>
          <w:sz w:val="26"/>
          <w:szCs w:val="26"/>
          <w:lang w:val="uk-UA"/>
        </w:rPr>
        <w:t xml:space="preserve"> здійснюватиметься через рік після набрання ним чинності, оскільки для цього використовуватимуться виключно статистичні показники. </w:t>
      </w:r>
    </w:p>
    <w:p w14:paraId="1F8947C3" w14:textId="77777777" w:rsidR="00121993" w:rsidRPr="00121993" w:rsidRDefault="00121993" w:rsidP="00121993">
      <w:pPr>
        <w:ind w:firstLine="567"/>
        <w:jc w:val="both"/>
        <w:rPr>
          <w:sz w:val="26"/>
          <w:szCs w:val="26"/>
          <w:lang w:val="uk-UA"/>
        </w:rPr>
      </w:pPr>
      <w:r w:rsidRPr="00121993">
        <w:rPr>
          <w:sz w:val="26"/>
          <w:szCs w:val="26"/>
          <w:lang w:val="uk-UA"/>
        </w:rPr>
        <w:t xml:space="preserve">Повторне відстеження результативності регуляторного </w:t>
      </w:r>
      <w:proofErr w:type="spellStart"/>
      <w:r w:rsidRPr="00121993">
        <w:rPr>
          <w:sz w:val="26"/>
          <w:szCs w:val="26"/>
          <w:lang w:val="uk-UA"/>
        </w:rPr>
        <w:t>акта</w:t>
      </w:r>
      <w:proofErr w:type="spellEnd"/>
      <w:r w:rsidRPr="00121993">
        <w:rPr>
          <w:sz w:val="26"/>
          <w:szCs w:val="26"/>
          <w:lang w:val="uk-UA"/>
        </w:rPr>
        <w:t xml:space="preserve"> здійснюватиметься через два роки з дня набрання чинності цим регуляторним актом. За результатами даного відстеження відбудеться порівняння показників базового та повторного відстеження.</w:t>
      </w:r>
    </w:p>
    <w:p w14:paraId="7092D44F" w14:textId="77777777" w:rsidR="00121993" w:rsidRPr="00121993" w:rsidRDefault="00121993" w:rsidP="00121993">
      <w:pPr>
        <w:ind w:firstLine="567"/>
        <w:jc w:val="both"/>
        <w:rPr>
          <w:sz w:val="26"/>
          <w:szCs w:val="26"/>
          <w:lang w:val="uk-UA"/>
        </w:rPr>
      </w:pPr>
      <w:r w:rsidRPr="00121993">
        <w:rPr>
          <w:sz w:val="26"/>
          <w:szCs w:val="26"/>
          <w:lang w:val="uk-UA"/>
        </w:rPr>
        <w:t xml:space="preserve"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121993">
        <w:rPr>
          <w:sz w:val="26"/>
          <w:szCs w:val="26"/>
          <w:lang w:val="uk-UA"/>
        </w:rPr>
        <w:t>акта</w:t>
      </w:r>
      <w:proofErr w:type="spellEnd"/>
      <w:r w:rsidRPr="00121993">
        <w:rPr>
          <w:sz w:val="26"/>
          <w:szCs w:val="26"/>
          <w:lang w:val="uk-UA"/>
        </w:rPr>
        <w:t>.</w:t>
      </w:r>
    </w:p>
    <w:p w14:paraId="4BE7DE0C" w14:textId="77777777" w:rsidR="00121993" w:rsidRPr="00121993" w:rsidRDefault="00121993" w:rsidP="00121993">
      <w:pPr>
        <w:ind w:firstLine="567"/>
        <w:jc w:val="both"/>
        <w:rPr>
          <w:sz w:val="26"/>
          <w:szCs w:val="26"/>
          <w:lang w:val="uk-UA"/>
        </w:rPr>
      </w:pPr>
      <w:r w:rsidRPr="00121993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7D17D864" w14:textId="28032A42" w:rsidR="008D3C37" w:rsidRPr="00C96347" w:rsidRDefault="008D3C37" w:rsidP="008D3C3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Відстеження результативності регуляторного </w:t>
      </w:r>
      <w:proofErr w:type="spellStart"/>
      <w:r w:rsidRPr="00C96347">
        <w:rPr>
          <w:sz w:val="26"/>
          <w:szCs w:val="26"/>
          <w:lang w:val="uk-UA"/>
        </w:rPr>
        <w:t>акта</w:t>
      </w:r>
      <w:proofErr w:type="spellEnd"/>
      <w:r w:rsidRPr="00C96347">
        <w:rPr>
          <w:sz w:val="26"/>
          <w:szCs w:val="26"/>
          <w:lang w:val="uk-UA"/>
        </w:rPr>
        <w:t xml:space="preserve"> буде </w:t>
      </w:r>
      <w:r w:rsidR="00A7673E" w:rsidRPr="00C96347">
        <w:rPr>
          <w:sz w:val="26"/>
          <w:szCs w:val="26"/>
          <w:lang w:val="uk-UA"/>
        </w:rPr>
        <w:t>здійснювати</w:t>
      </w:r>
      <w:r w:rsidR="00A7673E">
        <w:rPr>
          <w:sz w:val="26"/>
          <w:szCs w:val="26"/>
          <w:lang w:val="uk-UA"/>
        </w:rPr>
        <w:t>ся</w:t>
      </w:r>
      <w:r w:rsidRPr="00C96347">
        <w:rPr>
          <w:sz w:val="26"/>
          <w:szCs w:val="26"/>
          <w:lang w:val="uk-UA"/>
        </w:rPr>
        <w:t xml:space="preserve"> </w:t>
      </w:r>
      <w:r w:rsidRPr="00C96347">
        <w:rPr>
          <w:sz w:val="26"/>
          <w:szCs w:val="26"/>
          <w:lang w:val="uk-UA"/>
        </w:rPr>
        <w:lastRenderedPageBreak/>
        <w:t>Державною службою геології та надр У</w:t>
      </w:r>
      <w:r w:rsidR="00663F61">
        <w:rPr>
          <w:sz w:val="26"/>
          <w:szCs w:val="26"/>
          <w:lang w:val="uk-UA"/>
        </w:rPr>
        <w:t>к</w:t>
      </w:r>
      <w:r w:rsidRPr="00C96347">
        <w:rPr>
          <w:sz w:val="26"/>
          <w:szCs w:val="26"/>
          <w:lang w:val="uk-UA"/>
        </w:rPr>
        <w:t>раїни шляхом розгляду пропозицій та зауважень, які надійдуть до нього.</w:t>
      </w:r>
    </w:p>
    <w:p w14:paraId="128BBDB2" w14:textId="4773993C" w:rsidR="00E12DE1" w:rsidRPr="00121993" w:rsidRDefault="00E12DE1" w:rsidP="00FA7487">
      <w:pPr>
        <w:widowControl w:val="0"/>
        <w:tabs>
          <w:tab w:val="left" w:pos="990"/>
        </w:tabs>
        <w:ind w:left="270" w:firstLine="720"/>
        <w:jc w:val="both"/>
        <w:rPr>
          <w:sz w:val="16"/>
          <w:szCs w:val="16"/>
          <w:lang w:val="uk-UA"/>
        </w:rPr>
      </w:pPr>
    </w:p>
    <w:p w14:paraId="38CA65BE" w14:textId="77777777" w:rsidR="00761969" w:rsidRPr="00121993" w:rsidRDefault="00761969" w:rsidP="00FA7487">
      <w:pPr>
        <w:widowControl w:val="0"/>
        <w:tabs>
          <w:tab w:val="left" w:pos="990"/>
        </w:tabs>
        <w:ind w:left="270" w:firstLine="720"/>
        <w:jc w:val="both"/>
        <w:rPr>
          <w:sz w:val="16"/>
          <w:szCs w:val="16"/>
          <w:lang w:val="uk-UA"/>
        </w:rPr>
      </w:pPr>
    </w:p>
    <w:p w14:paraId="15F9101C" w14:textId="77777777" w:rsidR="00BF40EC" w:rsidRPr="00C9634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Голова Державної служби </w:t>
      </w:r>
    </w:p>
    <w:p w14:paraId="0EEBCFBA" w14:textId="77777777" w:rsidR="007E5048" w:rsidRPr="00C9634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геології та надр України                                                                   </w:t>
      </w:r>
      <w:r w:rsidR="007C30B9" w:rsidRPr="00C96347">
        <w:rPr>
          <w:rFonts w:eastAsia="Times New Roman"/>
          <w:b/>
          <w:sz w:val="26"/>
          <w:szCs w:val="26"/>
          <w:lang w:val="uk-UA" w:eastAsia="ru-RU"/>
        </w:rPr>
        <w:t xml:space="preserve">  </w:t>
      </w:r>
      <w:r w:rsidR="00E078A1" w:rsidRPr="00C96347">
        <w:rPr>
          <w:rFonts w:eastAsia="Times New Roman"/>
          <w:b/>
          <w:sz w:val="26"/>
          <w:szCs w:val="26"/>
          <w:lang w:val="uk-UA" w:eastAsia="ru-RU"/>
        </w:rPr>
        <w:t xml:space="preserve">    </w:t>
      </w:r>
      <w:r w:rsidRPr="00C96347">
        <w:rPr>
          <w:rFonts w:eastAsia="Times New Roman"/>
          <w:b/>
          <w:sz w:val="26"/>
          <w:szCs w:val="26"/>
          <w:lang w:val="uk-UA" w:eastAsia="ru-RU"/>
        </w:rPr>
        <w:t>Р</w:t>
      </w:r>
      <w:r w:rsidR="007C30B9" w:rsidRPr="00C96347">
        <w:rPr>
          <w:rFonts w:eastAsia="Times New Roman"/>
          <w:b/>
          <w:sz w:val="26"/>
          <w:szCs w:val="26"/>
          <w:lang w:val="uk-UA" w:eastAsia="ru-RU"/>
        </w:rPr>
        <w:t>оман</w:t>
      </w: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 ОПІМАХ</w:t>
      </w:r>
    </w:p>
    <w:sectPr w:rsidR="007E5048" w:rsidRPr="00C96347" w:rsidSect="00E936E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5EE5" w14:textId="77777777" w:rsidR="00C93D66" w:rsidRDefault="00C93D66">
      <w:r>
        <w:separator/>
      </w:r>
    </w:p>
  </w:endnote>
  <w:endnote w:type="continuationSeparator" w:id="0">
    <w:p w14:paraId="190BFA60" w14:textId="77777777" w:rsidR="00C93D66" w:rsidRDefault="00C9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ABF7" w14:textId="77777777" w:rsidR="00C93D66" w:rsidRDefault="00C93D66">
      <w:r>
        <w:separator/>
      </w:r>
    </w:p>
  </w:footnote>
  <w:footnote w:type="continuationSeparator" w:id="0">
    <w:p w14:paraId="4B436615" w14:textId="77777777" w:rsidR="00C93D66" w:rsidRDefault="00C9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8C2D" w14:textId="77777777" w:rsidR="0058762A" w:rsidRDefault="0058762A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71A5C10" w14:textId="77777777" w:rsidR="0058762A" w:rsidRDefault="005876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05C4" w14:textId="77777777" w:rsidR="0058762A" w:rsidRPr="004210EE" w:rsidRDefault="0058762A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663F61">
      <w:rPr>
        <w:rStyle w:val="ab"/>
        <w:noProof/>
      </w:rPr>
      <w:t>14</w:t>
    </w:r>
    <w:r w:rsidRPr="004210EE">
      <w:rPr>
        <w:rStyle w:val="ab"/>
      </w:rPr>
      <w:fldChar w:fldCharType="end"/>
    </w:r>
  </w:p>
  <w:p w14:paraId="020A1F40" w14:textId="77777777" w:rsidR="0058762A" w:rsidRPr="00A739E9" w:rsidRDefault="0058762A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907339">
    <w:abstractNumId w:val="33"/>
  </w:num>
  <w:num w:numId="2" w16cid:durableId="313727245">
    <w:abstractNumId w:val="19"/>
  </w:num>
  <w:num w:numId="3" w16cid:durableId="19939872">
    <w:abstractNumId w:val="23"/>
  </w:num>
  <w:num w:numId="4" w16cid:durableId="1676834367">
    <w:abstractNumId w:val="11"/>
  </w:num>
  <w:num w:numId="5" w16cid:durableId="1568302178">
    <w:abstractNumId w:val="32"/>
  </w:num>
  <w:num w:numId="6" w16cid:durableId="1400009595">
    <w:abstractNumId w:val="30"/>
  </w:num>
  <w:num w:numId="7" w16cid:durableId="844784428">
    <w:abstractNumId w:val="6"/>
  </w:num>
  <w:num w:numId="8" w16cid:durableId="866218134">
    <w:abstractNumId w:val="7"/>
  </w:num>
  <w:num w:numId="9" w16cid:durableId="1811359840">
    <w:abstractNumId w:val="22"/>
  </w:num>
  <w:num w:numId="10" w16cid:durableId="1366832795">
    <w:abstractNumId w:val="4"/>
  </w:num>
  <w:num w:numId="11" w16cid:durableId="1417438676">
    <w:abstractNumId w:val="31"/>
  </w:num>
  <w:num w:numId="12" w16cid:durableId="34082281">
    <w:abstractNumId w:val="10"/>
  </w:num>
  <w:num w:numId="13" w16cid:durableId="991909306">
    <w:abstractNumId w:val="27"/>
  </w:num>
  <w:num w:numId="14" w16cid:durableId="915867042">
    <w:abstractNumId w:val="35"/>
  </w:num>
  <w:num w:numId="15" w16cid:durableId="1034813734">
    <w:abstractNumId w:val="12"/>
  </w:num>
  <w:num w:numId="16" w16cid:durableId="219437253">
    <w:abstractNumId w:val="5"/>
  </w:num>
  <w:num w:numId="17" w16cid:durableId="1330324993">
    <w:abstractNumId w:val="18"/>
  </w:num>
  <w:num w:numId="18" w16cid:durableId="98947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12929">
    <w:abstractNumId w:val="28"/>
  </w:num>
  <w:num w:numId="20" w16cid:durableId="107628596">
    <w:abstractNumId w:val="0"/>
  </w:num>
  <w:num w:numId="21" w16cid:durableId="1473601715">
    <w:abstractNumId w:val="15"/>
  </w:num>
  <w:num w:numId="22" w16cid:durableId="1612126555">
    <w:abstractNumId w:val="36"/>
  </w:num>
  <w:num w:numId="23" w16cid:durableId="225796832">
    <w:abstractNumId w:val="2"/>
  </w:num>
  <w:num w:numId="24" w16cid:durableId="455871933">
    <w:abstractNumId w:val="3"/>
  </w:num>
  <w:num w:numId="25" w16cid:durableId="409696541">
    <w:abstractNumId w:val="25"/>
  </w:num>
  <w:num w:numId="26" w16cid:durableId="1010714655">
    <w:abstractNumId w:val="20"/>
  </w:num>
  <w:num w:numId="27" w16cid:durableId="1259603764">
    <w:abstractNumId w:val="29"/>
  </w:num>
  <w:num w:numId="28" w16cid:durableId="1746606551">
    <w:abstractNumId w:val="1"/>
  </w:num>
  <w:num w:numId="29" w16cid:durableId="1206211981">
    <w:abstractNumId w:val="16"/>
  </w:num>
  <w:num w:numId="30" w16cid:durableId="2023241781">
    <w:abstractNumId w:val="34"/>
  </w:num>
  <w:num w:numId="31" w16cid:durableId="2064598624">
    <w:abstractNumId w:val="24"/>
  </w:num>
  <w:num w:numId="32" w16cid:durableId="1823890202">
    <w:abstractNumId w:val="13"/>
  </w:num>
  <w:num w:numId="33" w16cid:durableId="2118980526">
    <w:abstractNumId w:val="21"/>
  </w:num>
  <w:num w:numId="34" w16cid:durableId="655496685">
    <w:abstractNumId w:val="17"/>
  </w:num>
  <w:num w:numId="35" w16cid:durableId="1395934980">
    <w:abstractNumId w:val="14"/>
  </w:num>
  <w:num w:numId="36" w16cid:durableId="1332222747">
    <w:abstractNumId w:val="26"/>
  </w:num>
  <w:num w:numId="37" w16cid:durableId="191919756">
    <w:abstractNumId w:val="8"/>
  </w:num>
  <w:num w:numId="38" w16cid:durableId="127687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1E"/>
    <w:rsid w:val="000000E3"/>
    <w:rsid w:val="00001D1D"/>
    <w:rsid w:val="000063E3"/>
    <w:rsid w:val="00007AF3"/>
    <w:rsid w:val="0001089B"/>
    <w:rsid w:val="00011358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24E09"/>
    <w:rsid w:val="000254DC"/>
    <w:rsid w:val="00033093"/>
    <w:rsid w:val="000334E3"/>
    <w:rsid w:val="0003438A"/>
    <w:rsid w:val="00040848"/>
    <w:rsid w:val="000410D2"/>
    <w:rsid w:val="00042959"/>
    <w:rsid w:val="00043788"/>
    <w:rsid w:val="000441F0"/>
    <w:rsid w:val="000448F1"/>
    <w:rsid w:val="00045D91"/>
    <w:rsid w:val="0004631C"/>
    <w:rsid w:val="00052585"/>
    <w:rsid w:val="00053085"/>
    <w:rsid w:val="000601AF"/>
    <w:rsid w:val="00066999"/>
    <w:rsid w:val="0006782C"/>
    <w:rsid w:val="00071A58"/>
    <w:rsid w:val="0007203D"/>
    <w:rsid w:val="000727F6"/>
    <w:rsid w:val="000739FB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0D7E"/>
    <w:rsid w:val="00091D74"/>
    <w:rsid w:val="000925A5"/>
    <w:rsid w:val="0009305A"/>
    <w:rsid w:val="00093215"/>
    <w:rsid w:val="00094E6F"/>
    <w:rsid w:val="00095027"/>
    <w:rsid w:val="00095A06"/>
    <w:rsid w:val="00096AD4"/>
    <w:rsid w:val="000A0C49"/>
    <w:rsid w:val="000A4BE4"/>
    <w:rsid w:val="000A5D1E"/>
    <w:rsid w:val="000A7396"/>
    <w:rsid w:val="000B29A6"/>
    <w:rsid w:val="000B3EA8"/>
    <w:rsid w:val="000B5A2E"/>
    <w:rsid w:val="000B5B08"/>
    <w:rsid w:val="000B7182"/>
    <w:rsid w:val="000C1134"/>
    <w:rsid w:val="000C4A1B"/>
    <w:rsid w:val="000C6772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2EE9"/>
    <w:rsid w:val="000F4315"/>
    <w:rsid w:val="000F6A44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2A1"/>
    <w:rsid w:val="00116532"/>
    <w:rsid w:val="00116B9F"/>
    <w:rsid w:val="00117164"/>
    <w:rsid w:val="00121993"/>
    <w:rsid w:val="00121E7F"/>
    <w:rsid w:val="0012534A"/>
    <w:rsid w:val="00125964"/>
    <w:rsid w:val="00127D2D"/>
    <w:rsid w:val="00131508"/>
    <w:rsid w:val="00133F87"/>
    <w:rsid w:val="001351F4"/>
    <w:rsid w:val="001442FF"/>
    <w:rsid w:val="00145591"/>
    <w:rsid w:val="0014629F"/>
    <w:rsid w:val="001474A2"/>
    <w:rsid w:val="00147936"/>
    <w:rsid w:val="00147938"/>
    <w:rsid w:val="0015218E"/>
    <w:rsid w:val="00152F02"/>
    <w:rsid w:val="00154679"/>
    <w:rsid w:val="00154CED"/>
    <w:rsid w:val="001609B8"/>
    <w:rsid w:val="001611ED"/>
    <w:rsid w:val="001618F0"/>
    <w:rsid w:val="001618FF"/>
    <w:rsid w:val="001619F9"/>
    <w:rsid w:val="00161D41"/>
    <w:rsid w:val="00163A38"/>
    <w:rsid w:val="00166282"/>
    <w:rsid w:val="00166578"/>
    <w:rsid w:val="001711F6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71E6"/>
    <w:rsid w:val="001A187E"/>
    <w:rsid w:val="001A2610"/>
    <w:rsid w:val="001A27B7"/>
    <w:rsid w:val="001A7B21"/>
    <w:rsid w:val="001B01FD"/>
    <w:rsid w:val="001B0360"/>
    <w:rsid w:val="001B15F1"/>
    <w:rsid w:val="001B42BD"/>
    <w:rsid w:val="001B4872"/>
    <w:rsid w:val="001B64A1"/>
    <w:rsid w:val="001B6745"/>
    <w:rsid w:val="001B7800"/>
    <w:rsid w:val="001C2043"/>
    <w:rsid w:val="001C3F0B"/>
    <w:rsid w:val="001C42D9"/>
    <w:rsid w:val="001C7DCF"/>
    <w:rsid w:val="001D1FCD"/>
    <w:rsid w:val="001D579C"/>
    <w:rsid w:val="001D7A3C"/>
    <w:rsid w:val="001D7F76"/>
    <w:rsid w:val="001E0172"/>
    <w:rsid w:val="001E3E4D"/>
    <w:rsid w:val="001E4E01"/>
    <w:rsid w:val="001E5D2E"/>
    <w:rsid w:val="001E6BAC"/>
    <w:rsid w:val="001F3561"/>
    <w:rsid w:val="001F4406"/>
    <w:rsid w:val="001F522C"/>
    <w:rsid w:val="001F664A"/>
    <w:rsid w:val="001F77AE"/>
    <w:rsid w:val="002037DE"/>
    <w:rsid w:val="00203F34"/>
    <w:rsid w:val="00212D72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5F8A"/>
    <w:rsid w:val="00266371"/>
    <w:rsid w:val="00266F6D"/>
    <w:rsid w:val="00270D64"/>
    <w:rsid w:val="002716CB"/>
    <w:rsid w:val="002744B9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B0AB1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9E9"/>
    <w:rsid w:val="002F4A43"/>
    <w:rsid w:val="002F68FB"/>
    <w:rsid w:val="00301A80"/>
    <w:rsid w:val="00304521"/>
    <w:rsid w:val="00304A2C"/>
    <w:rsid w:val="00305B73"/>
    <w:rsid w:val="00306399"/>
    <w:rsid w:val="003067C1"/>
    <w:rsid w:val="00310743"/>
    <w:rsid w:val="0031443E"/>
    <w:rsid w:val="00321073"/>
    <w:rsid w:val="00325286"/>
    <w:rsid w:val="0032711E"/>
    <w:rsid w:val="0033266C"/>
    <w:rsid w:val="00332E47"/>
    <w:rsid w:val="00337E4D"/>
    <w:rsid w:val="0034108E"/>
    <w:rsid w:val="00342276"/>
    <w:rsid w:val="00342535"/>
    <w:rsid w:val="00343894"/>
    <w:rsid w:val="0034572E"/>
    <w:rsid w:val="0034776B"/>
    <w:rsid w:val="003519C3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D97"/>
    <w:rsid w:val="00391E0B"/>
    <w:rsid w:val="00392211"/>
    <w:rsid w:val="0039309F"/>
    <w:rsid w:val="00393B58"/>
    <w:rsid w:val="0039437A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26FD"/>
    <w:rsid w:val="003D3E45"/>
    <w:rsid w:val="003D5FE9"/>
    <w:rsid w:val="003D6F89"/>
    <w:rsid w:val="003D7AAF"/>
    <w:rsid w:val="003E2E4C"/>
    <w:rsid w:val="003E4326"/>
    <w:rsid w:val="003E6C73"/>
    <w:rsid w:val="003E6CA5"/>
    <w:rsid w:val="003E6DDE"/>
    <w:rsid w:val="003E77E9"/>
    <w:rsid w:val="003F4D02"/>
    <w:rsid w:val="003F651B"/>
    <w:rsid w:val="003F69CE"/>
    <w:rsid w:val="003F6EBB"/>
    <w:rsid w:val="003F7924"/>
    <w:rsid w:val="003F7C84"/>
    <w:rsid w:val="004027A9"/>
    <w:rsid w:val="00402C9E"/>
    <w:rsid w:val="00404D7D"/>
    <w:rsid w:val="00404DD0"/>
    <w:rsid w:val="004064F5"/>
    <w:rsid w:val="00410C85"/>
    <w:rsid w:val="00410CFD"/>
    <w:rsid w:val="00412AE6"/>
    <w:rsid w:val="00416292"/>
    <w:rsid w:val="00420807"/>
    <w:rsid w:val="004210EE"/>
    <w:rsid w:val="004224D9"/>
    <w:rsid w:val="0042714A"/>
    <w:rsid w:val="00431304"/>
    <w:rsid w:val="00431CBB"/>
    <w:rsid w:val="004361B3"/>
    <w:rsid w:val="00440160"/>
    <w:rsid w:val="00441164"/>
    <w:rsid w:val="00445D89"/>
    <w:rsid w:val="004508C8"/>
    <w:rsid w:val="004508CC"/>
    <w:rsid w:val="00452B5D"/>
    <w:rsid w:val="004533D7"/>
    <w:rsid w:val="00453EAE"/>
    <w:rsid w:val="00461E02"/>
    <w:rsid w:val="00463057"/>
    <w:rsid w:val="00464516"/>
    <w:rsid w:val="00465474"/>
    <w:rsid w:val="00465853"/>
    <w:rsid w:val="00465B9F"/>
    <w:rsid w:val="0046613A"/>
    <w:rsid w:val="00466D05"/>
    <w:rsid w:val="00474249"/>
    <w:rsid w:val="004778A2"/>
    <w:rsid w:val="00477A7B"/>
    <w:rsid w:val="00483A84"/>
    <w:rsid w:val="00484930"/>
    <w:rsid w:val="004855F9"/>
    <w:rsid w:val="0049023B"/>
    <w:rsid w:val="00490A10"/>
    <w:rsid w:val="0049181B"/>
    <w:rsid w:val="004924E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A635D"/>
    <w:rsid w:val="004B02AB"/>
    <w:rsid w:val="004B11CF"/>
    <w:rsid w:val="004B1EB4"/>
    <w:rsid w:val="004B2393"/>
    <w:rsid w:val="004B2F21"/>
    <w:rsid w:val="004B2F49"/>
    <w:rsid w:val="004B36FE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38B6"/>
    <w:rsid w:val="004E3B40"/>
    <w:rsid w:val="004E4119"/>
    <w:rsid w:val="004E5516"/>
    <w:rsid w:val="004E71A4"/>
    <w:rsid w:val="004F098D"/>
    <w:rsid w:val="004F1415"/>
    <w:rsid w:val="004F1F08"/>
    <w:rsid w:val="004F277B"/>
    <w:rsid w:val="004F2944"/>
    <w:rsid w:val="004F6E75"/>
    <w:rsid w:val="005002A1"/>
    <w:rsid w:val="00502F75"/>
    <w:rsid w:val="00503FB6"/>
    <w:rsid w:val="005060FF"/>
    <w:rsid w:val="00506E3E"/>
    <w:rsid w:val="00510C52"/>
    <w:rsid w:val="00511A92"/>
    <w:rsid w:val="00511EDD"/>
    <w:rsid w:val="00512514"/>
    <w:rsid w:val="00513321"/>
    <w:rsid w:val="00513379"/>
    <w:rsid w:val="00514E97"/>
    <w:rsid w:val="00516C4D"/>
    <w:rsid w:val="00516D74"/>
    <w:rsid w:val="0052405D"/>
    <w:rsid w:val="00525449"/>
    <w:rsid w:val="0052700F"/>
    <w:rsid w:val="00530CBB"/>
    <w:rsid w:val="00530DFC"/>
    <w:rsid w:val="005323AB"/>
    <w:rsid w:val="005323F4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4870"/>
    <w:rsid w:val="0057558B"/>
    <w:rsid w:val="00575EEF"/>
    <w:rsid w:val="00576A08"/>
    <w:rsid w:val="005810C5"/>
    <w:rsid w:val="00582E82"/>
    <w:rsid w:val="00583A38"/>
    <w:rsid w:val="00585F65"/>
    <w:rsid w:val="005871F4"/>
    <w:rsid w:val="0058762A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5A94"/>
    <w:rsid w:val="005A7289"/>
    <w:rsid w:val="005B1A75"/>
    <w:rsid w:val="005B1BD7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21F0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25DE5"/>
    <w:rsid w:val="00630E96"/>
    <w:rsid w:val="00631670"/>
    <w:rsid w:val="00632B5F"/>
    <w:rsid w:val="00632F6B"/>
    <w:rsid w:val="006332B7"/>
    <w:rsid w:val="006376AF"/>
    <w:rsid w:val="00640A1C"/>
    <w:rsid w:val="00641A0E"/>
    <w:rsid w:val="00643A0D"/>
    <w:rsid w:val="00643FBD"/>
    <w:rsid w:val="0064464A"/>
    <w:rsid w:val="006457C0"/>
    <w:rsid w:val="0064733D"/>
    <w:rsid w:val="006500E8"/>
    <w:rsid w:val="00654E27"/>
    <w:rsid w:val="00656EF1"/>
    <w:rsid w:val="00657280"/>
    <w:rsid w:val="006620A8"/>
    <w:rsid w:val="00662142"/>
    <w:rsid w:val="006634F2"/>
    <w:rsid w:val="00663ECA"/>
    <w:rsid w:val="00663F61"/>
    <w:rsid w:val="0066555F"/>
    <w:rsid w:val="00666001"/>
    <w:rsid w:val="00666BB6"/>
    <w:rsid w:val="006676E1"/>
    <w:rsid w:val="00667FAA"/>
    <w:rsid w:val="0067072B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76929"/>
    <w:rsid w:val="00683CBF"/>
    <w:rsid w:val="006863F5"/>
    <w:rsid w:val="00686D42"/>
    <w:rsid w:val="00687E4F"/>
    <w:rsid w:val="006903E8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3C2B"/>
    <w:rsid w:val="006A4007"/>
    <w:rsid w:val="006A4C21"/>
    <w:rsid w:val="006A6165"/>
    <w:rsid w:val="006A63A1"/>
    <w:rsid w:val="006A6A55"/>
    <w:rsid w:val="006B2806"/>
    <w:rsid w:val="006B2B60"/>
    <w:rsid w:val="006B3791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3492"/>
    <w:rsid w:val="006D4857"/>
    <w:rsid w:val="006D58F2"/>
    <w:rsid w:val="006E3717"/>
    <w:rsid w:val="006E5186"/>
    <w:rsid w:val="006E54DB"/>
    <w:rsid w:val="006E5677"/>
    <w:rsid w:val="006E68E3"/>
    <w:rsid w:val="006E74B7"/>
    <w:rsid w:val="006F0B8A"/>
    <w:rsid w:val="006F0E03"/>
    <w:rsid w:val="006F23E0"/>
    <w:rsid w:val="006F3844"/>
    <w:rsid w:val="006F4D54"/>
    <w:rsid w:val="006F59BF"/>
    <w:rsid w:val="006F6349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6F1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2B90"/>
    <w:rsid w:val="00733DD6"/>
    <w:rsid w:val="00735C3F"/>
    <w:rsid w:val="00736261"/>
    <w:rsid w:val="0073627D"/>
    <w:rsid w:val="00742F8D"/>
    <w:rsid w:val="00744702"/>
    <w:rsid w:val="00746658"/>
    <w:rsid w:val="0074712C"/>
    <w:rsid w:val="00747960"/>
    <w:rsid w:val="00750642"/>
    <w:rsid w:val="00752216"/>
    <w:rsid w:val="00752DCF"/>
    <w:rsid w:val="00755081"/>
    <w:rsid w:val="00755B8E"/>
    <w:rsid w:val="00761969"/>
    <w:rsid w:val="00762DD3"/>
    <w:rsid w:val="00766C11"/>
    <w:rsid w:val="00770F12"/>
    <w:rsid w:val="00771400"/>
    <w:rsid w:val="00774B4D"/>
    <w:rsid w:val="00774ED0"/>
    <w:rsid w:val="00777471"/>
    <w:rsid w:val="00781357"/>
    <w:rsid w:val="007815A5"/>
    <w:rsid w:val="00782C55"/>
    <w:rsid w:val="00782D2A"/>
    <w:rsid w:val="00784A92"/>
    <w:rsid w:val="007877F7"/>
    <w:rsid w:val="00790839"/>
    <w:rsid w:val="007910D8"/>
    <w:rsid w:val="00794E40"/>
    <w:rsid w:val="00795F9A"/>
    <w:rsid w:val="007A4645"/>
    <w:rsid w:val="007A6B8E"/>
    <w:rsid w:val="007B1811"/>
    <w:rsid w:val="007B26FB"/>
    <w:rsid w:val="007B2B03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1A13"/>
    <w:rsid w:val="00823181"/>
    <w:rsid w:val="00825195"/>
    <w:rsid w:val="0082722B"/>
    <w:rsid w:val="008273AC"/>
    <w:rsid w:val="008308E8"/>
    <w:rsid w:val="0083090E"/>
    <w:rsid w:val="00837C97"/>
    <w:rsid w:val="008430BC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1669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0093"/>
    <w:rsid w:val="008B2E4C"/>
    <w:rsid w:val="008B3078"/>
    <w:rsid w:val="008B4492"/>
    <w:rsid w:val="008B4775"/>
    <w:rsid w:val="008B69DB"/>
    <w:rsid w:val="008C0D63"/>
    <w:rsid w:val="008C6056"/>
    <w:rsid w:val="008D3C37"/>
    <w:rsid w:val="008D4948"/>
    <w:rsid w:val="008D5412"/>
    <w:rsid w:val="008D5473"/>
    <w:rsid w:val="008E1445"/>
    <w:rsid w:val="008E1484"/>
    <w:rsid w:val="008E21B6"/>
    <w:rsid w:val="008E2888"/>
    <w:rsid w:val="008E50CF"/>
    <w:rsid w:val="008E5EEB"/>
    <w:rsid w:val="008E6A2A"/>
    <w:rsid w:val="008F16E4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3522"/>
    <w:rsid w:val="0090480D"/>
    <w:rsid w:val="0090618A"/>
    <w:rsid w:val="00906261"/>
    <w:rsid w:val="00906511"/>
    <w:rsid w:val="00907F3E"/>
    <w:rsid w:val="00912D69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4559"/>
    <w:rsid w:val="0093485A"/>
    <w:rsid w:val="009351E4"/>
    <w:rsid w:val="00940CC4"/>
    <w:rsid w:val="00940D97"/>
    <w:rsid w:val="00941556"/>
    <w:rsid w:val="00943BDF"/>
    <w:rsid w:val="009442DF"/>
    <w:rsid w:val="00946EC0"/>
    <w:rsid w:val="009471D9"/>
    <w:rsid w:val="009474D8"/>
    <w:rsid w:val="00952DDF"/>
    <w:rsid w:val="00953799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A5C"/>
    <w:rsid w:val="00977293"/>
    <w:rsid w:val="00977883"/>
    <w:rsid w:val="00980DA8"/>
    <w:rsid w:val="009827C4"/>
    <w:rsid w:val="0098314A"/>
    <w:rsid w:val="0098376A"/>
    <w:rsid w:val="009841E2"/>
    <w:rsid w:val="009876BB"/>
    <w:rsid w:val="00987AC8"/>
    <w:rsid w:val="009956BF"/>
    <w:rsid w:val="00996AC9"/>
    <w:rsid w:val="00996D15"/>
    <w:rsid w:val="00996D91"/>
    <w:rsid w:val="009A148C"/>
    <w:rsid w:val="009A276C"/>
    <w:rsid w:val="009A399D"/>
    <w:rsid w:val="009A486F"/>
    <w:rsid w:val="009A70C7"/>
    <w:rsid w:val="009A7B9E"/>
    <w:rsid w:val="009B02B4"/>
    <w:rsid w:val="009B12BE"/>
    <w:rsid w:val="009B23EF"/>
    <w:rsid w:val="009B2DF9"/>
    <w:rsid w:val="009B754C"/>
    <w:rsid w:val="009B7844"/>
    <w:rsid w:val="009C176F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CB1"/>
    <w:rsid w:val="009E48F1"/>
    <w:rsid w:val="009E52FC"/>
    <w:rsid w:val="009E6A70"/>
    <w:rsid w:val="009F46CD"/>
    <w:rsid w:val="009F49E8"/>
    <w:rsid w:val="009F53AE"/>
    <w:rsid w:val="00A01622"/>
    <w:rsid w:val="00A02623"/>
    <w:rsid w:val="00A0269A"/>
    <w:rsid w:val="00A05264"/>
    <w:rsid w:val="00A079D9"/>
    <w:rsid w:val="00A136D9"/>
    <w:rsid w:val="00A16286"/>
    <w:rsid w:val="00A222E4"/>
    <w:rsid w:val="00A25103"/>
    <w:rsid w:val="00A2632A"/>
    <w:rsid w:val="00A31792"/>
    <w:rsid w:val="00A36A24"/>
    <w:rsid w:val="00A37D98"/>
    <w:rsid w:val="00A40E76"/>
    <w:rsid w:val="00A42A77"/>
    <w:rsid w:val="00A45356"/>
    <w:rsid w:val="00A51DBA"/>
    <w:rsid w:val="00A5363E"/>
    <w:rsid w:val="00A564A2"/>
    <w:rsid w:val="00A5766F"/>
    <w:rsid w:val="00A5784E"/>
    <w:rsid w:val="00A619F9"/>
    <w:rsid w:val="00A62C9E"/>
    <w:rsid w:val="00A6343E"/>
    <w:rsid w:val="00A63D1B"/>
    <w:rsid w:val="00A64C25"/>
    <w:rsid w:val="00A6682C"/>
    <w:rsid w:val="00A721FF"/>
    <w:rsid w:val="00A72381"/>
    <w:rsid w:val="00A73734"/>
    <w:rsid w:val="00A739E9"/>
    <w:rsid w:val="00A73D1B"/>
    <w:rsid w:val="00A7673E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9F0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6888"/>
    <w:rsid w:val="00AC6C32"/>
    <w:rsid w:val="00AC7DA9"/>
    <w:rsid w:val="00AD4BF7"/>
    <w:rsid w:val="00AD6343"/>
    <w:rsid w:val="00AD6860"/>
    <w:rsid w:val="00AE0E19"/>
    <w:rsid w:val="00AE1FDF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AF72F9"/>
    <w:rsid w:val="00B00188"/>
    <w:rsid w:val="00B020D5"/>
    <w:rsid w:val="00B03EE7"/>
    <w:rsid w:val="00B0577D"/>
    <w:rsid w:val="00B06A57"/>
    <w:rsid w:val="00B06B6D"/>
    <w:rsid w:val="00B06BCD"/>
    <w:rsid w:val="00B11594"/>
    <w:rsid w:val="00B13925"/>
    <w:rsid w:val="00B162CE"/>
    <w:rsid w:val="00B16C52"/>
    <w:rsid w:val="00B16FF5"/>
    <w:rsid w:val="00B23FEC"/>
    <w:rsid w:val="00B243B1"/>
    <w:rsid w:val="00B26672"/>
    <w:rsid w:val="00B27BAD"/>
    <w:rsid w:val="00B27CA4"/>
    <w:rsid w:val="00B31E0A"/>
    <w:rsid w:val="00B34E13"/>
    <w:rsid w:val="00B35F62"/>
    <w:rsid w:val="00B37346"/>
    <w:rsid w:val="00B3756D"/>
    <w:rsid w:val="00B40C12"/>
    <w:rsid w:val="00B40E6F"/>
    <w:rsid w:val="00B4147A"/>
    <w:rsid w:val="00B43339"/>
    <w:rsid w:val="00B44E37"/>
    <w:rsid w:val="00B45FDC"/>
    <w:rsid w:val="00B460DA"/>
    <w:rsid w:val="00B46727"/>
    <w:rsid w:val="00B51B41"/>
    <w:rsid w:val="00B5201E"/>
    <w:rsid w:val="00B52A63"/>
    <w:rsid w:val="00B52B5A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0F51"/>
    <w:rsid w:val="00B717DA"/>
    <w:rsid w:val="00B72185"/>
    <w:rsid w:val="00B73752"/>
    <w:rsid w:val="00B77BA6"/>
    <w:rsid w:val="00B80000"/>
    <w:rsid w:val="00B80271"/>
    <w:rsid w:val="00B804BE"/>
    <w:rsid w:val="00B82183"/>
    <w:rsid w:val="00B821CE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910F6"/>
    <w:rsid w:val="00BA30EF"/>
    <w:rsid w:val="00BA3434"/>
    <w:rsid w:val="00BA42AC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33FC"/>
    <w:rsid w:val="00BD3FCC"/>
    <w:rsid w:val="00BD418B"/>
    <w:rsid w:val="00BD52A9"/>
    <w:rsid w:val="00BE0620"/>
    <w:rsid w:val="00BE1333"/>
    <w:rsid w:val="00BE1538"/>
    <w:rsid w:val="00BE4353"/>
    <w:rsid w:val="00BE49B0"/>
    <w:rsid w:val="00BE67FB"/>
    <w:rsid w:val="00BF07A9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31A9"/>
    <w:rsid w:val="00C35588"/>
    <w:rsid w:val="00C37088"/>
    <w:rsid w:val="00C417F8"/>
    <w:rsid w:val="00C4187E"/>
    <w:rsid w:val="00C41EC8"/>
    <w:rsid w:val="00C45809"/>
    <w:rsid w:val="00C47F43"/>
    <w:rsid w:val="00C50D4D"/>
    <w:rsid w:val="00C54A0C"/>
    <w:rsid w:val="00C56409"/>
    <w:rsid w:val="00C605E4"/>
    <w:rsid w:val="00C607D6"/>
    <w:rsid w:val="00C6397D"/>
    <w:rsid w:val="00C65004"/>
    <w:rsid w:val="00C65BF0"/>
    <w:rsid w:val="00C65BF3"/>
    <w:rsid w:val="00C7399D"/>
    <w:rsid w:val="00C76AC3"/>
    <w:rsid w:val="00C77DCE"/>
    <w:rsid w:val="00C8682C"/>
    <w:rsid w:val="00C87CAB"/>
    <w:rsid w:val="00C915CC"/>
    <w:rsid w:val="00C93785"/>
    <w:rsid w:val="00C93D66"/>
    <w:rsid w:val="00C94A63"/>
    <w:rsid w:val="00C94C0A"/>
    <w:rsid w:val="00C9546C"/>
    <w:rsid w:val="00C95F4D"/>
    <w:rsid w:val="00C960BC"/>
    <w:rsid w:val="00C96347"/>
    <w:rsid w:val="00C96911"/>
    <w:rsid w:val="00C97461"/>
    <w:rsid w:val="00CA0880"/>
    <w:rsid w:val="00CA0EBA"/>
    <w:rsid w:val="00CA22C4"/>
    <w:rsid w:val="00CB1D4C"/>
    <w:rsid w:val="00CB437B"/>
    <w:rsid w:val="00CB4E7A"/>
    <w:rsid w:val="00CB752F"/>
    <w:rsid w:val="00CB7AEA"/>
    <w:rsid w:val="00CC0E7F"/>
    <w:rsid w:val="00CC1CCB"/>
    <w:rsid w:val="00CC21ED"/>
    <w:rsid w:val="00CC2F1A"/>
    <w:rsid w:val="00CC475F"/>
    <w:rsid w:val="00CC7D3E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A91"/>
    <w:rsid w:val="00CF5478"/>
    <w:rsid w:val="00CF736B"/>
    <w:rsid w:val="00D00FF5"/>
    <w:rsid w:val="00D01E82"/>
    <w:rsid w:val="00D05094"/>
    <w:rsid w:val="00D067D5"/>
    <w:rsid w:val="00D068F4"/>
    <w:rsid w:val="00D125EE"/>
    <w:rsid w:val="00D12D72"/>
    <w:rsid w:val="00D16AB1"/>
    <w:rsid w:val="00D16E96"/>
    <w:rsid w:val="00D21545"/>
    <w:rsid w:val="00D221DC"/>
    <w:rsid w:val="00D22AAA"/>
    <w:rsid w:val="00D23CFB"/>
    <w:rsid w:val="00D243F5"/>
    <w:rsid w:val="00D25061"/>
    <w:rsid w:val="00D251BD"/>
    <w:rsid w:val="00D3594C"/>
    <w:rsid w:val="00D364CE"/>
    <w:rsid w:val="00D36A11"/>
    <w:rsid w:val="00D40177"/>
    <w:rsid w:val="00D407E6"/>
    <w:rsid w:val="00D429DF"/>
    <w:rsid w:val="00D429FA"/>
    <w:rsid w:val="00D43319"/>
    <w:rsid w:val="00D435BC"/>
    <w:rsid w:val="00D51FAB"/>
    <w:rsid w:val="00D52470"/>
    <w:rsid w:val="00D53BD7"/>
    <w:rsid w:val="00D54033"/>
    <w:rsid w:val="00D56505"/>
    <w:rsid w:val="00D5697A"/>
    <w:rsid w:val="00D60F0C"/>
    <w:rsid w:val="00D7226B"/>
    <w:rsid w:val="00D73199"/>
    <w:rsid w:val="00D73BC4"/>
    <w:rsid w:val="00D73C3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1ABE"/>
    <w:rsid w:val="00D93689"/>
    <w:rsid w:val="00D93F06"/>
    <w:rsid w:val="00D96BD3"/>
    <w:rsid w:val="00D9710C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7B07"/>
    <w:rsid w:val="00DD0471"/>
    <w:rsid w:val="00DD0C13"/>
    <w:rsid w:val="00DD0FF1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6F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6019"/>
    <w:rsid w:val="00E36805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469C2"/>
    <w:rsid w:val="00E507CC"/>
    <w:rsid w:val="00E50B15"/>
    <w:rsid w:val="00E50D3D"/>
    <w:rsid w:val="00E52184"/>
    <w:rsid w:val="00E52C8A"/>
    <w:rsid w:val="00E53853"/>
    <w:rsid w:val="00E53B3A"/>
    <w:rsid w:val="00E5527D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36E4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B7001"/>
    <w:rsid w:val="00EC216F"/>
    <w:rsid w:val="00EC3980"/>
    <w:rsid w:val="00EC3B5E"/>
    <w:rsid w:val="00EC622F"/>
    <w:rsid w:val="00EC6739"/>
    <w:rsid w:val="00ED0095"/>
    <w:rsid w:val="00ED1D02"/>
    <w:rsid w:val="00ED314B"/>
    <w:rsid w:val="00ED31D7"/>
    <w:rsid w:val="00ED3688"/>
    <w:rsid w:val="00ED38A9"/>
    <w:rsid w:val="00EE553D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374A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408"/>
    <w:rsid w:val="00F1575B"/>
    <w:rsid w:val="00F17167"/>
    <w:rsid w:val="00F172EF"/>
    <w:rsid w:val="00F2278F"/>
    <w:rsid w:val="00F232BC"/>
    <w:rsid w:val="00F30159"/>
    <w:rsid w:val="00F30188"/>
    <w:rsid w:val="00F3143B"/>
    <w:rsid w:val="00F34679"/>
    <w:rsid w:val="00F34E62"/>
    <w:rsid w:val="00F3571F"/>
    <w:rsid w:val="00F35C52"/>
    <w:rsid w:val="00F36BA1"/>
    <w:rsid w:val="00F37ADC"/>
    <w:rsid w:val="00F41E65"/>
    <w:rsid w:val="00F43793"/>
    <w:rsid w:val="00F43F36"/>
    <w:rsid w:val="00F467DF"/>
    <w:rsid w:val="00F50D70"/>
    <w:rsid w:val="00F52283"/>
    <w:rsid w:val="00F554E7"/>
    <w:rsid w:val="00F645F5"/>
    <w:rsid w:val="00F65B83"/>
    <w:rsid w:val="00F710A5"/>
    <w:rsid w:val="00F720E2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3F32"/>
    <w:rsid w:val="00FB64D7"/>
    <w:rsid w:val="00FC0431"/>
    <w:rsid w:val="00FC1E1D"/>
    <w:rsid w:val="00FC239C"/>
    <w:rsid w:val="00FC5C59"/>
    <w:rsid w:val="00FD256B"/>
    <w:rsid w:val="00FD26BC"/>
    <w:rsid w:val="00FD2F12"/>
    <w:rsid w:val="00FD5C32"/>
    <w:rsid w:val="00FD6565"/>
    <w:rsid w:val="00FD7988"/>
    <w:rsid w:val="00FE0A8B"/>
    <w:rsid w:val="00FE25AA"/>
    <w:rsid w:val="00FE58BE"/>
    <w:rsid w:val="00FE7438"/>
    <w:rsid w:val="00FF03BF"/>
    <w:rsid w:val="00FF22A9"/>
    <w:rsid w:val="00FF346E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17C8C"/>
  <w15:chartTrackingRefBased/>
  <w15:docId w15:val="{005B1AF2-8733-4254-8688-45005156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val="x-none"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val="x-none"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8">
    <w:name w:val="Body Text Indent"/>
    <w:basedOn w:val="a"/>
    <w:link w:val="af9"/>
    <w:uiPriority w:val="99"/>
    <w:semiHidden/>
    <w:unhideWhenUsed/>
    <w:rsid w:val="0080749D"/>
    <w:pPr>
      <w:spacing w:after="120"/>
      <w:ind w:left="360"/>
    </w:pPr>
  </w:style>
  <w:style w:type="character" w:customStyle="1" w:styleId="af9">
    <w:name w:val="Основной текст с отступом Знак"/>
    <w:link w:val="af8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a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b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c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d">
    <w:name w:val="footnote text"/>
    <w:basedOn w:val="a"/>
    <w:link w:val="afe"/>
    <w:uiPriority w:val="99"/>
    <w:semiHidden/>
    <w:unhideWhenUsed/>
    <w:rsid w:val="00261966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7">
    <w:name w:val="Style 27"/>
    <w:basedOn w:val="a"/>
    <w:link w:val="CharStyle28"/>
    <w:rsid w:val="003D7AAF"/>
    <w:pPr>
      <w:widowControl w:val="0"/>
      <w:shd w:val="clear" w:color="auto" w:fill="FFFFFF"/>
      <w:spacing w:before="120" w:line="442" w:lineRule="exact"/>
      <w:outlineLvl w:val="2"/>
    </w:pPr>
    <w:rPr>
      <w:rFonts w:eastAsia="Times New Roman"/>
      <w:sz w:val="27"/>
      <w:szCs w:val="27"/>
      <w:lang w:val="uk-UA" w:eastAsia="en-US"/>
    </w:rPr>
  </w:style>
  <w:style w:type="paragraph" w:customStyle="1" w:styleId="rvps3">
    <w:name w:val="rvps3"/>
    <w:basedOn w:val="a"/>
    <w:rsid w:val="003D7AA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CharStyle28">
    <w:name w:val="Char Style 28"/>
    <w:basedOn w:val="a0"/>
    <w:link w:val="Style27"/>
    <w:rsid w:val="003D7AAF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paragraph" w:customStyle="1" w:styleId="Style6">
    <w:name w:val="Style 6"/>
    <w:basedOn w:val="a"/>
    <w:link w:val="CharStyle7"/>
    <w:rsid w:val="003D7AAF"/>
    <w:pPr>
      <w:widowControl w:val="0"/>
      <w:shd w:val="clear" w:color="auto" w:fill="FFFFFF"/>
      <w:spacing w:after="180"/>
      <w:jc w:val="center"/>
      <w:outlineLvl w:val="1"/>
    </w:pPr>
    <w:rPr>
      <w:rFonts w:eastAsia="Times New Roman"/>
      <w:sz w:val="27"/>
      <w:szCs w:val="27"/>
      <w:lang w:val="uk-UA" w:eastAsia="en-US"/>
    </w:rPr>
  </w:style>
  <w:style w:type="paragraph" w:customStyle="1" w:styleId="Style21">
    <w:name w:val="Style 21"/>
    <w:basedOn w:val="a"/>
    <w:link w:val="CharStyle22"/>
    <w:rsid w:val="003D7AAF"/>
    <w:pPr>
      <w:widowControl w:val="0"/>
      <w:shd w:val="clear" w:color="auto" w:fill="FFFFFF"/>
      <w:spacing w:line="278" w:lineRule="exact"/>
    </w:pPr>
    <w:rPr>
      <w:rFonts w:eastAsia="Times New Roman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3D7AAF"/>
    <w:pPr>
      <w:widowControl w:val="0"/>
      <w:shd w:val="clear" w:color="auto" w:fill="FFFFFF"/>
    </w:pPr>
    <w:rPr>
      <w:rFonts w:eastAsia="Times New Roman"/>
      <w:sz w:val="22"/>
      <w:szCs w:val="22"/>
      <w:lang w:val="uk-UA" w:eastAsia="en-US"/>
    </w:rPr>
  </w:style>
  <w:style w:type="paragraph" w:customStyle="1" w:styleId="Style31">
    <w:name w:val="Style 31"/>
    <w:basedOn w:val="a"/>
    <w:link w:val="CharStyle32"/>
    <w:rsid w:val="003D7AAF"/>
    <w:pPr>
      <w:widowControl w:val="0"/>
      <w:shd w:val="clear" w:color="auto" w:fill="FFFFFF"/>
      <w:spacing w:before="60" w:after="60"/>
      <w:ind w:firstLine="740"/>
      <w:jc w:val="both"/>
    </w:pPr>
    <w:rPr>
      <w:rFonts w:eastAsia="Times New Roman"/>
      <w:sz w:val="26"/>
      <w:szCs w:val="26"/>
      <w:lang w:val="uk-UA" w:eastAsia="en-US"/>
    </w:rPr>
  </w:style>
  <w:style w:type="paragraph" w:customStyle="1" w:styleId="Style89">
    <w:name w:val="Style 89"/>
    <w:basedOn w:val="a"/>
    <w:link w:val="CharStyle90"/>
    <w:rsid w:val="003D7AAF"/>
    <w:pPr>
      <w:widowControl w:val="0"/>
      <w:shd w:val="clear" w:color="auto" w:fill="FFFFFF"/>
      <w:spacing w:after="60"/>
    </w:pPr>
    <w:rPr>
      <w:rFonts w:eastAsia="Times New Roman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3D7AAF"/>
    <w:pPr>
      <w:widowControl w:val="0"/>
      <w:shd w:val="clear" w:color="auto" w:fill="FFFFFF"/>
    </w:pPr>
    <w:rPr>
      <w:rFonts w:eastAsia="Times New Roman"/>
      <w:sz w:val="8"/>
      <w:szCs w:val="8"/>
      <w:lang w:val="uk-UA" w:eastAsia="en-US"/>
    </w:rPr>
  </w:style>
  <w:style w:type="character" w:customStyle="1" w:styleId="CharStyle7">
    <w:name w:val="Char Style 7"/>
    <w:basedOn w:val="a0"/>
    <w:link w:val="Style6"/>
    <w:rsid w:val="003D7AAF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character" w:customStyle="1" w:styleId="CharStyle22">
    <w:name w:val="Char Style 22"/>
    <w:basedOn w:val="a0"/>
    <w:link w:val="Style21"/>
    <w:rsid w:val="003D7AAF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24">
    <w:name w:val="Char Style 24"/>
    <w:basedOn w:val="a0"/>
    <w:link w:val="Style23"/>
    <w:rsid w:val="003D7AAF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32">
    <w:name w:val="Char Style 32"/>
    <w:basedOn w:val="a0"/>
    <w:link w:val="Style31"/>
    <w:rsid w:val="003D7AAF"/>
    <w:rPr>
      <w:rFonts w:ascii="Times New Roman" w:eastAsia="Times New Roman" w:hAnsi="Times New Roman"/>
      <w:sz w:val="26"/>
      <w:szCs w:val="26"/>
      <w:shd w:val="clear" w:color="auto" w:fill="FFFFFF"/>
      <w:lang w:val="uk-UA" w:eastAsia="en-US"/>
    </w:rPr>
  </w:style>
  <w:style w:type="character" w:customStyle="1" w:styleId="CharStyle90">
    <w:name w:val="Char Style 90"/>
    <w:basedOn w:val="a0"/>
    <w:link w:val="Style89"/>
    <w:rsid w:val="003D7AAF"/>
    <w:rPr>
      <w:rFonts w:ascii="Times New Roman" w:eastAsia="Times New Roman" w:hAnsi="Times New Roman"/>
      <w:sz w:val="23"/>
      <w:szCs w:val="23"/>
      <w:shd w:val="clear" w:color="auto" w:fill="FFFFFF"/>
      <w:lang w:val="uk-UA" w:eastAsia="en-US"/>
    </w:rPr>
  </w:style>
  <w:style w:type="character" w:customStyle="1" w:styleId="CharStyle92">
    <w:name w:val="Char Style 92"/>
    <w:basedOn w:val="a0"/>
    <w:link w:val="Style91"/>
    <w:rsid w:val="003D7AAF"/>
    <w:rPr>
      <w:rFonts w:ascii="Times New Roman" w:eastAsia="Times New Roman" w:hAnsi="Times New Roman"/>
      <w:sz w:val="8"/>
      <w:szCs w:val="8"/>
      <w:shd w:val="clear" w:color="auto" w:fill="FFFFF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A06E-BD32-45B9-8071-AC2EBFE3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19</Pages>
  <Words>4314</Words>
  <Characters>24593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Користувач</dc:creator>
  <cp:keywords/>
  <cp:lastModifiedBy>Анна Григорівна Король</cp:lastModifiedBy>
  <cp:revision>66</cp:revision>
  <cp:lastPrinted>2021-10-01T10:50:00Z</cp:lastPrinted>
  <dcterms:created xsi:type="dcterms:W3CDTF">2022-02-18T11:39:00Z</dcterms:created>
  <dcterms:modified xsi:type="dcterms:W3CDTF">2023-09-15T06:48:00Z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2023-01-20T12:17:47Z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0f260d3d-48ed-4502-8f1b-acf258c3e73d</vt:lpwstr>
  </property>
  <property fmtid="{D5CDD505-2E9C-101B-9397-08002B2CF9AE}" pid="8" name="MSIP_Label_defa4170-0d19-0005-0004-bc88714345d2_ContentBits">
    <vt:lpwstr>0</vt:lpwstr>
  </property>
</Properties>
</file>