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0F0D" w14:textId="77777777" w:rsidR="00520DDD" w:rsidRPr="00C36B36" w:rsidRDefault="00520DDD" w:rsidP="00520DDD">
      <w:pPr>
        <w:spacing w:line="1" w:lineRule="exact"/>
        <w:rPr>
          <w:sz w:val="2"/>
          <w:szCs w:val="2"/>
          <w:lang w:val="en-US"/>
        </w:rPr>
      </w:pPr>
    </w:p>
    <w:p w14:paraId="717057E9" w14:textId="77777777" w:rsidR="00520DDD" w:rsidRDefault="00520DDD" w:rsidP="00520DDD">
      <w:pPr>
        <w:spacing w:line="1" w:lineRule="exact"/>
        <w:rPr>
          <w:sz w:val="2"/>
          <w:szCs w:val="2"/>
        </w:rPr>
      </w:pPr>
    </w:p>
    <w:p w14:paraId="7DE97EF3" w14:textId="77777777" w:rsidR="00520DDD" w:rsidRPr="003A31EA" w:rsidRDefault="00520DDD" w:rsidP="00520DDD">
      <w:pPr>
        <w:spacing w:line="1" w:lineRule="exact"/>
        <w:rPr>
          <w:sz w:val="2"/>
          <w:szCs w:val="2"/>
          <w:lang w:val="en-US"/>
        </w:rPr>
      </w:pPr>
    </w:p>
    <w:p w14:paraId="01B8337B" w14:textId="77777777" w:rsidR="00520DDD" w:rsidRPr="003A31EA" w:rsidRDefault="00520DDD" w:rsidP="00520DDD">
      <w:pPr>
        <w:spacing w:line="1" w:lineRule="exact"/>
        <w:rPr>
          <w:sz w:val="2"/>
          <w:szCs w:val="2"/>
        </w:rPr>
      </w:pPr>
    </w:p>
    <w:p w14:paraId="129BAB43" w14:textId="77777777" w:rsidR="00520DDD" w:rsidRPr="00520DDD" w:rsidRDefault="00520DDD" w:rsidP="00520DDD">
      <w:pPr>
        <w:jc w:val="center"/>
      </w:pPr>
      <w:r w:rsidRPr="00520DDD">
        <w:rPr>
          <w:noProof/>
        </w:rPr>
        <w:drawing>
          <wp:inline distT="0" distB="0" distL="0" distR="0" wp14:anchorId="68F83BC6" wp14:editId="161A0DD6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5D7F2" w14:textId="77777777" w:rsidR="00520DDD" w:rsidRPr="00520DDD" w:rsidRDefault="00520DDD" w:rsidP="00520DDD">
      <w:pPr>
        <w:jc w:val="center"/>
        <w:rPr>
          <w:bCs/>
          <w:color w:val="2D4467"/>
          <w:sz w:val="32"/>
          <w:szCs w:val="32"/>
        </w:rPr>
      </w:pPr>
      <w:r w:rsidRPr="00520DDD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703A4F01" w14:textId="77777777" w:rsidR="00520DDD" w:rsidRPr="00520DDD" w:rsidRDefault="00520DDD" w:rsidP="00520DDD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07F5CF61" w14:textId="77777777" w:rsidR="00520DDD" w:rsidRPr="00520DDD" w:rsidRDefault="00520DDD" w:rsidP="00520DDD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520DDD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520DDD" w:rsidRPr="00520DDD" w14:paraId="08C156A8" w14:textId="77777777" w:rsidTr="00151E21">
        <w:tc>
          <w:tcPr>
            <w:tcW w:w="468" w:type="dxa"/>
            <w:hideMark/>
          </w:tcPr>
          <w:p w14:paraId="7C217302" w14:textId="77777777" w:rsidR="00520DDD" w:rsidRPr="00520DDD" w:rsidRDefault="00520DDD" w:rsidP="00151E21">
            <w:pPr>
              <w:rPr>
                <w:color w:val="2D4467"/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60B77" w14:textId="60932D71" w:rsidR="00520DDD" w:rsidRPr="00520DDD" w:rsidRDefault="007D4F5C" w:rsidP="00151E21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24 листопада</w:t>
            </w:r>
          </w:p>
        </w:tc>
        <w:tc>
          <w:tcPr>
            <w:tcW w:w="1984" w:type="dxa"/>
            <w:hideMark/>
          </w:tcPr>
          <w:p w14:paraId="5C3291E5" w14:textId="77777777" w:rsidR="00520DDD" w:rsidRPr="00520DDD" w:rsidRDefault="00520DDD" w:rsidP="00151E21">
            <w:pPr>
              <w:rPr>
                <w:color w:val="2D4467"/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>2023 р.</w:t>
            </w:r>
          </w:p>
        </w:tc>
        <w:tc>
          <w:tcPr>
            <w:tcW w:w="1276" w:type="dxa"/>
            <w:hideMark/>
          </w:tcPr>
          <w:p w14:paraId="1B13EAD7" w14:textId="77777777" w:rsidR="00520DDD" w:rsidRPr="00520DDD" w:rsidRDefault="00520DDD" w:rsidP="00151E21">
            <w:pPr>
              <w:jc w:val="center"/>
              <w:rPr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6624FC1E" w14:textId="77777777" w:rsidR="00520DDD" w:rsidRPr="00520DDD" w:rsidRDefault="00520DDD" w:rsidP="00151E21">
            <w:pPr>
              <w:jc w:val="right"/>
              <w:rPr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8E5B6" w14:textId="4D121B24" w:rsidR="00520DDD" w:rsidRPr="00520DDD" w:rsidRDefault="007D4F5C" w:rsidP="00151E21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611</w:t>
            </w:r>
          </w:p>
        </w:tc>
      </w:tr>
    </w:tbl>
    <w:p w14:paraId="5B146DED" w14:textId="77777777" w:rsidR="00520DDD" w:rsidRPr="00520DDD" w:rsidRDefault="00520DDD" w:rsidP="00520DDD">
      <w:pPr>
        <w:jc w:val="both"/>
        <w:rPr>
          <w:sz w:val="28"/>
          <w:szCs w:val="28"/>
        </w:rPr>
      </w:pPr>
    </w:p>
    <w:p w14:paraId="34617137" w14:textId="77777777" w:rsidR="00520DDD" w:rsidRPr="00520DDD" w:rsidRDefault="00520DDD" w:rsidP="00520DDD">
      <w:pPr>
        <w:jc w:val="both"/>
      </w:pPr>
    </w:p>
    <w:p w14:paraId="39CA07DF" w14:textId="77777777" w:rsidR="00520DDD" w:rsidRPr="00520DDD" w:rsidRDefault="00520DDD" w:rsidP="00520DDD">
      <w:pPr>
        <w:rPr>
          <w:sz w:val="24"/>
          <w:szCs w:val="24"/>
          <w:lang w:val="uk-UA"/>
        </w:rPr>
      </w:pPr>
      <w:r w:rsidRPr="00520DDD">
        <w:rPr>
          <w:sz w:val="24"/>
          <w:szCs w:val="24"/>
          <w:lang w:val="uk-UA"/>
        </w:rPr>
        <w:t>Про позбавлення права на отримання</w:t>
      </w:r>
    </w:p>
    <w:p w14:paraId="169CC9A2" w14:textId="77777777" w:rsidR="00520DDD" w:rsidRPr="00520DDD" w:rsidRDefault="00520DDD" w:rsidP="00520DDD">
      <w:pPr>
        <w:rPr>
          <w:sz w:val="24"/>
          <w:szCs w:val="24"/>
          <w:lang w:val="uk-UA"/>
        </w:rPr>
      </w:pPr>
      <w:r w:rsidRPr="00520DDD">
        <w:rPr>
          <w:sz w:val="24"/>
          <w:szCs w:val="24"/>
          <w:lang w:val="uk-UA"/>
        </w:rPr>
        <w:t>спеціального дозволу на користування надрами</w:t>
      </w:r>
    </w:p>
    <w:p w14:paraId="17F01A9B" w14:textId="77777777" w:rsidR="00520DDD" w:rsidRPr="00520DDD" w:rsidRDefault="00520DDD" w:rsidP="00520DDD">
      <w:pPr>
        <w:ind w:firstLine="708"/>
        <w:jc w:val="both"/>
        <w:rPr>
          <w:sz w:val="28"/>
          <w:szCs w:val="28"/>
          <w:lang w:val="uk-UA"/>
        </w:rPr>
      </w:pPr>
    </w:p>
    <w:p w14:paraId="71395C1C" w14:textId="2D91C610" w:rsidR="00520DDD" w:rsidRPr="00520DDD" w:rsidRDefault="00520DDD" w:rsidP="00520DDD">
      <w:pPr>
        <w:widowControl w:val="0"/>
        <w:overflowPunct/>
        <w:spacing w:line="276" w:lineRule="auto"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B80907">
        <w:rPr>
          <w:bCs/>
          <w:sz w:val="28"/>
          <w:szCs w:val="28"/>
          <w:lang w:val="uk-UA"/>
        </w:rPr>
        <w:t xml:space="preserve">Відповідно до пункту 30 Порядку проведення аукціону </w:t>
      </w:r>
      <w:r w:rsidRPr="00B80907">
        <w:rPr>
          <w:bCs/>
          <w:sz w:val="28"/>
          <w:szCs w:val="28"/>
          <w:lang w:val="uk-UA"/>
        </w:rPr>
        <w:br/>
        <w:t xml:space="preserve">(електронних торгів) з продажу спеціального дозволу на користування надрами, затвердженого постановою Кабінету Міністрів України від 23.09.2020 № 993 </w:t>
      </w:r>
      <w:r w:rsidRPr="00B80907">
        <w:rPr>
          <w:bCs/>
          <w:sz w:val="28"/>
          <w:szCs w:val="28"/>
          <w:lang w:val="uk-UA"/>
        </w:rPr>
        <w:br/>
      </w:r>
      <w:r w:rsidRPr="00B80907">
        <w:rPr>
          <w:sz w:val="28"/>
          <w:szCs w:val="28"/>
          <w:lang w:val="uk-UA"/>
        </w:rPr>
        <w:t xml:space="preserve">(із змінами, внесеними постановою Кабінету Міністрів України від 04.07.2023 </w:t>
      </w:r>
      <w:r w:rsidRPr="00B80907">
        <w:rPr>
          <w:sz w:val="28"/>
          <w:szCs w:val="28"/>
          <w:lang w:val="uk-UA"/>
        </w:rPr>
        <w:br/>
        <w:t>№ 749)</w:t>
      </w:r>
      <w:r w:rsidRPr="00B80907">
        <w:rPr>
          <w:bCs/>
          <w:sz w:val="28"/>
          <w:szCs w:val="28"/>
          <w:lang w:val="uk-UA"/>
        </w:rPr>
        <w:t>, у зв’язку з невнесенням в установлений строк</w:t>
      </w:r>
      <w:r w:rsidR="001C7297" w:rsidRPr="00B80907">
        <w:rPr>
          <w:bCs/>
          <w:sz w:val="28"/>
          <w:szCs w:val="28"/>
          <w:lang w:val="uk-UA"/>
        </w:rPr>
        <w:t xml:space="preserve"> належної до сплати різниці між ціною реалізації лота та гарантійним внеском</w:t>
      </w:r>
      <w:r w:rsidR="0028795F">
        <w:rPr>
          <w:bCs/>
          <w:sz w:val="28"/>
          <w:szCs w:val="28"/>
          <w:lang w:val="uk-UA"/>
        </w:rPr>
        <w:t xml:space="preserve"> </w:t>
      </w:r>
      <w:r w:rsidR="0028795F" w:rsidRPr="0028795F">
        <w:rPr>
          <w:bCs/>
          <w:sz w:val="28"/>
          <w:szCs w:val="28"/>
          <w:lang w:val="uk-UA"/>
        </w:rPr>
        <w:t>та</w:t>
      </w:r>
      <w:r w:rsidR="0028795F">
        <w:rPr>
          <w:bCs/>
          <w:sz w:val="28"/>
          <w:szCs w:val="28"/>
          <w:lang w:val="uk-UA"/>
        </w:rPr>
        <w:t xml:space="preserve"> </w:t>
      </w:r>
      <w:r w:rsidR="0028795F" w:rsidRPr="0028795F">
        <w:rPr>
          <w:bCs/>
          <w:sz w:val="28"/>
          <w:szCs w:val="28"/>
          <w:lang w:val="uk-UA"/>
        </w:rPr>
        <w:t>вартості геологічної інформації</w:t>
      </w:r>
      <w:r w:rsidR="001C7297" w:rsidRPr="00B80907">
        <w:rPr>
          <w:bCs/>
          <w:sz w:val="28"/>
          <w:szCs w:val="28"/>
          <w:lang w:val="uk-UA"/>
        </w:rPr>
        <w:t xml:space="preserve"> </w:t>
      </w:r>
      <w:r w:rsidRPr="00B80907">
        <w:rPr>
          <w:bCs/>
          <w:sz w:val="28"/>
          <w:szCs w:val="28"/>
          <w:lang w:val="uk-UA"/>
        </w:rPr>
        <w:t>Товариством з обмеженою відповідальністю «</w:t>
      </w:r>
      <w:r w:rsidR="001C7297" w:rsidRPr="00B80907">
        <w:rPr>
          <w:bCs/>
          <w:sz w:val="28"/>
          <w:szCs w:val="28"/>
          <w:lang w:val="uk-UA"/>
        </w:rPr>
        <w:t>ПОТАШНЯНСЬКІ ПІСКИ</w:t>
      </w:r>
      <w:r w:rsidRPr="00B80907">
        <w:rPr>
          <w:bCs/>
          <w:sz w:val="28"/>
          <w:szCs w:val="28"/>
          <w:lang w:val="uk-UA"/>
        </w:rPr>
        <w:t xml:space="preserve">» (код ЄДРПОУ </w:t>
      </w:r>
      <w:r w:rsidR="001C7297" w:rsidRPr="00B80907">
        <w:rPr>
          <w:sz w:val="28"/>
          <w:szCs w:val="28"/>
          <w:lang w:val="uk-UA"/>
        </w:rPr>
        <w:t>44653293</w:t>
      </w:r>
      <w:r w:rsidRPr="00B80907">
        <w:rPr>
          <w:bCs/>
          <w:sz w:val="28"/>
          <w:szCs w:val="28"/>
          <w:lang w:val="uk-UA"/>
        </w:rPr>
        <w:t>),</w:t>
      </w:r>
      <w:r w:rsidR="0028795F">
        <w:rPr>
          <w:bCs/>
          <w:sz w:val="28"/>
          <w:szCs w:val="28"/>
          <w:lang w:val="uk-UA"/>
        </w:rPr>
        <w:t xml:space="preserve"> </w:t>
      </w:r>
      <w:r w:rsidRPr="00B80907">
        <w:rPr>
          <w:bCs/>
          <w:sz w:val="28"/>
          <w:szCs w:val="28"/>
          <w:lang w:val="uk-UA"/>
        </w:rPr>
        <w:t>яке за результатами проведення електронних торгів</w:t>
      </w:r>
      <w:r w:rsidR="001C7297" w:rsidRPr="00B80907">
        <w:rPr>
          <w:bCs/>
          <w:sz w:val="28"/>
          <w:szCs w:val="28"/>
          <w:lang w:val="uk-UA"/>
        </w:rPr>
        <w:t xml:space="preserve"> </w:t>
      </w:r>
      <w:r w:rsidRPr="00B80907">
        <w:rPr>
          <w:bCs/>
          <w:sz w:val="28"/>
          <w:szCs w:val="28"/>
          <w:lang w:val="uk-UA"/>
        </w:rPr>
        <w:t xml:space="preserve">на аукціоні, що відбувся </w:t>
      </w:r>
      <w:r w:rsidR="001C7297" w:rsidRPr="00B80907">
        <w:rPr>
          <w:bCs/>
          <w:sz w:val="28"/>
          <w:szCs w:val="28"/>
          <w:lang w:val="uk-UA"/>
        </w:rPr>
        <w:t xml:space="preserve">14.09.2023 </w:t>
      </w:r>
      <w:r w:rsidRPr="00B80907">
        <w:rPr>
          <w:bCs/>
          <w:sz w:val="28"/>
          <w:szCs w:val="28"/>
          <w:lang w:val="uk-UA"/>
        </w:rPr>
        <w:t>року, визнано переможцем аукціону</w:t>
      </w:r>
      <w:r w:rsidR="00CE52D2">
        <w:rPr>
          <w:bCs/>
          <w:sz w:val="28"/>
          <w:szCs w:val="28"/>
          <w:lang w:val="uk-UA"/>
        </w:rPr>
        <w:br/>
      </w:r>
      <w:r w:rsidRPr="00B80907">
        <w:rPr>
          <w:bCs/>
          <w:sz w:val="28"/>
          <w:szCs w:val="28"/>
          <w:lang w:val="uk-UA"/>
        </w:rPr>
        <w:t xml:space="preserve">№ </w:t>
      </w:r>
      <w:r w:rsidR="001C7297" w:rsidRPr="00B80907">
        <w:rPr>
          <w:bCs/>
          <w:sz w:val="28"/>
          <w:szCs w:val="28"/>
          <w:lang w:val="uk-UA"/>
        </w:rPr>
        <w:t>SUE001-UA-20230825-57657</w:t>
      </w:r>
      <w:r w:rsidR="0028795F">
        <w:rPr>
          <w:bCs/>
          <w:sz w:val="28"/>
          <w:szCs w:val="28"/>
          <w:lang w:val="uk-UA"/>
        </w:rPr>
        <w:t xml:space="preserve"> </w:t>
      </w:r>
      <w:r w:rsidRPr="00B80907">
        <w:rPr>
          <w:bCs/>
          <w:sz w:val="28"/>
          <w:szCs w:val="28"/>
          <w:lang w:val="uk-UA"/>
        </w:rPr>
        <w:t>з продажу спеціального дозволу на користування надрами</w:t>
      </w:r>
      <w:r w:rsidR="009409F5" w:rsidRPr="00B80907">
        <w:rPr>
          <w:bCs/>
          <w:sz w:val="28"/>
          <w:szCs w:val="28"/>
          <w:lang w:val="uk-UA"/>
        </w:rPr>
        <w:t xml:space="preserve"> </w:t>
      </w:r>
      <w:r w:rsidRPr="00B80907">
        <w:rPr>
          <w:bCs/>
          <w:sz w:val="28"/>
          <w:szCs w:val="28"/>
          <w:lang w:val="uk-UA"/>
        </w:rPr>
        <w:t xml:space="preserve">з метою геологічного вивчення, у тому числі </w:t>
      </w:r>
      <w:r w:rsidR="00CE52D2">
        <w:rPr>
          <w:bCs/>
          <w:sz w:val="28"/>
          <w:szCs w:val="28"/>
          <w:lang w:val="uk-UA"/>
        </w:rPr>
        <w:br/>
      </w:r>
      <w:r w:rsidRPr="00B80907">
        <w:rPr>
          <w:bCs/>
          <w:sz w:val="28"/>
          <w:szCs w:val="28"/>
          <w:lang w:val="uk-UA"/>
        </w:rPr>
        <w:t xml:space="preserve">дослідно-промислової розробки, корисних копалин з подальшим видобуванням корисних копалин (промислова розробка родовищ) піску </w:t>
      </w:r>
      <w:r w:rsidR="001C7297" w:rsidRPr="00B80907">
        <w:rPr>
          <w:bCs/>
          <w:sz w:val="28"/>
          <w:szCs w:val="28"/>
          <w:lang w:val="uk-UA"/>
        </w:rPr>
        <w:t>Поташнянського</w:t>
      </w:r>
      <w:r w:rsidR="001C7297" w:rsidRPr="001C7297">
        <w:rPr>
          <w:bCs/>
          <w:sz w:val="28"/>
          <w:szCs w:val="28"/>
          <w:lang w:val="uk-UA"/>
        </w:rPr>
        <w:t xml:space="preserve"> родовищ</w:t>
      </w:r>
      <w:r w:rsidR="001C7297">
        <w:rPr>
          <w:bCs/>
          <w:sz w:val="28"/>
          <w:szCs w:val="28"/>
          <w:lang w:val="uk-UA"/>
        </w:rPr>
        <w:t>а</w:t>
      </w:r>
      <w:r w:rsidRPr="00520DDD">
        <w:rPr>
          <w:bCs/>
          <w:sz w:val="28"/>
          <w:szCs w:val="28"/>
          <w:lang w:val="uk-UA"/>
        </w:rPr>
        <w:t>, як</w:t>
      </w:r>
      <w:r w:rsidR="001C7297">
        <w:rPr>
          <w:bCs/>
          <w:sz w:val="28"/>
          <w:szCs w:val="28"/>
          <w:lang w:val="uk-UA"/>
        </w:rPr>
        <w:t>е</w:t>
      </w:r>
      <w:r w:rsidRPr="00520DDD">
        <w:rPr>
          <w:bCs/>
          <w:sz w:val="28"/>
          <w:szCs w:val="28"/>
          <w:lang w:val="uk-UA"/>
        </w:rPr>
        <w:t xml:space="preserve"> розташован</w:t>
      </w:r>
      <w:r w:rsidR="001C7297">
        <w:rPr>
          <w:bCs/>
          <w:sz w:val="28"/>
          <w:szCs w:val="28"/>
          <w:lang w:val="uk-UA"/>
        </w:rPr>
        <w:t>е у</w:t>
      </w:r>
      <w:r w:rsidRPr="00520DDD">
        <w:rPr>
          <w:bCs/>
          <w:sz w:val="28"/>
          <w:szCs w:val="28"/>
          <w:lang w:val="uk-UA"/>
        </w:rPr>
        <w:t xml:space="preserve"> </w:t>
      </w:r>
      <w:r w:rsidR="001C7297" w:rsidRPr="001C7297">
        <w:rPr>
          <w:bCs/>
          <w:sz w:val="28"/>
          <w:szCs w:val="28"/>
          <w:lang w:val="uk-UA"/>
        </w:rPr>
        <w:t>Бородянсько</w:t>
      </w:r>
      <w:r w:rsidR="001C7297">
        <w:rPr>
          <w:bCs/>
          <w:sz w:val="28"/>
          <w:szCs w:val="28"/>
          <w:lang w:val="uk-UA"/>
        </w:rPr>
        <w:t>му</w:t>
      </w:r>
      <w:r w:rsidR="001C7297" w:rsidRPr="001C7297">
        <w:rPr>
          <w:bCs/>
          <w:sz w:val="28"/>
          <w:szCs w:val="28"/>
          <w:lang w:val="uk-UA"/>
        </w:rPr>
        <w:t xml:space="preserve"> (Бучансько</w:t>
      </w:r>
      <w:r w:rsidR="001C7297">
        <w:rPr>
          <w:bCs/>
          <w:sz w:val="28"/>
          <w:szCs w:val="28"/>
          <w:lang w:val="uk-UA"/>
        </w:rPr>
        <w:t>му</w:t>
      </w:r>
      <w:r w:rsidR="001C7297" w:rsidRPr="001C7297">
        <w:rPr>
          <w:bCs/>
          <w:sz w:val="28"/>
          <w:szCs w:val="28"/>
          <w:lang w:val="uk-UA"/>
        </w:rPr>
        <w:t xml:space="preserve"> </w:t>
      </w:r>
      <w:r w:rsidR="001C7297">
        <w:rPr>
          <w:bCs/>
          <w:sz w:val="28"/>
          <w:szCs w:val="28"/>
          <w:lang w:val="uk-UA"/>
        </w:rPr>
        <w:t>‒</w:t>
      </w:r>
      <w:r w:rsidR="001C7297" w:rsidRPr="001C7297">
        <w:rPr>
          <w:bCs/>
          <w:sz w:val="28"/>
          <w:szCs w:val="28"/>
          <w:lang w:val="uk-UA"/>
        </w:rPr>
        <w:t xml:space="preserve"> відповідно </w:t>
      </w:r>
      <w:r w:rsidR="00CE52D2">
        <w:rPr>
          <w:bCs/>
          <w:sz w:val="28"/>
          <w:szCs w:val="28"/>
          <w:lang w:val="uk-UA"/>
        </w:rPr>
        <w:br/>
      </w:r>
      <w:r w:rsidR="001C7297" w:rsidRPr="001C7297">
        <w:rPr>
          <w:bCs/>
          <w:sz w:val="28"/>
          <w:szCs w:val="28"/>
          <w:lang w:val="uk-UA"/>
        </w:rPr>
        <w:t xml:space="preserve">до постанови Верховної Ради України «Про утворення та ліквідацію районів» </w:t>
      </w:r>
      <w:r w:rsidR="00CE52D2">
        <w:rPr>
          <w:bCs/>
          <w:sz w:val="28"/>
          <w:szCs w:val="28"/>
          <w:lang w:val="uk-UA"/>
        </w:rPr>
        <w:br/>
      </w:r>
      <w:r w:rsidR="001C7297" w:rsidRPr="001C7297">
        <w:rPr>
          <w:bCs/>
          <w:sz w:val="28"/>
          <w:szCs w:val="28"/>
          <w:lang w:val="uk-UA"/>
        </w:rPr>
        <w:t>від 17.07.2020 № 807-ІХ) район</w:t>
      </w:r>
      <w:r w:rsidR="001C7297">
        <w:rPr>
          <w:bCs/>
          <w:sz w:val="28"/>
          <w:szCs w:val="28"/>
          <w:lang w:val="uk-UA"/>
        </w:rPr>
        <w:t>і</w:t>
      </w:r>
      <w:r w:rsidR="001C7297" w:rsidRPr="001C7297">
        <w:rPr>
          <w:bCs/>
          <w:sz w:val="28"/>
          <w:szCs w:val="28"/>
          <w:lang w:val="uk-UA"/>
        </w:rPr>
        <w:t xml:space="preserve"> Київської області</w:t>
      </w:r>
      <w:r w:rsidRPr="00520DDD">
        <w:rPr>
          <w:bCs/>
          <w:sz w:val="28"/>
          <w:szCs w:val="28"/>
          <w:lang w:val="uk-UA"/>
        </w:rPr>
        <w:t>,</w:t>
      </w:r>
    </w:p>
    <w:p w14:paraId="408F9A07" w14:textId="77777777" w:rsidR="00520DDD" w:rsidRPr="00520DDD" w:rsidRDefault="00520DDD" w:rsidP="00520DDD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6014E21F" w14:textId="77777777" w:rsidR="00520DDD" w:rsidRPr="00520DDD" w:rsidRDefault="00520DDD" w:rsidP="00520DDD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520DDD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1C33A877" w14:textId="77777777" w:rsidR="00520DDD" w:rsidRPr="00520DDD" w:rsidRDefault="00520DDD" w:rsidP="00520DDD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04D2919C" w14:textId="7021BF25" w:rsidR="00520DDD" w:rsidRPr="00B80907" w:rsidRDefault="00520DDD" w:rsidP="00520DDD">
      <w:pPr>
        <w:widowControl w:val="0"/>
        <w:numPr>
          <w:ilvl w:val="0"/>
          <w:numId w:val="1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B80907">
        <w:rPr>
          <w:sz w:val="28"/>
          <w:szCs w:val="28"/>
          <w:lang w:val="uk-UA"/>
        </w:rPr>
        <w:t xml:space="preserve">Позбавити </w:t>
      </w:r>
      <w:r w:rsidRPr="00B80907">
        <w:rPr>
          <w:bCs/>
          <w:sz w:val="28"/>
          <w:szCs w:val="28"/>
          <w:lang w:val="uk-UA"/>
        </w:rPr>
        <w:t xml:space="preserve">Товариство з обмеженою відповідальністю </w:t>
      </w:r>
      <w:r w:rsidRPr="00B80907">
        <w:rPr>
          <w:bCs/>
          <w:sz w:val="28"/>
          <w:szCs w:val="28"/>
          <w:lang w:val="uk-UA"/>
        </w:rPr>
        <w:br/>
        <w:t>«</w:t>
      </w:r>
      <w:r w:rsidR="001C7297" w:rsidRPr="00B80907">
        <w:rPr>
          <w:bCs/>
          <w:sz w:val="28"/>
          <w:szCs w:val="28"/>
          <w:lang w:val="uk-UA"/>
        </w:rPr>
        <w:t>ПОТАШНЯНСЬКІ ПІСКИ</w:t>
      </w:r>
      <w:r w:rsidRPr="00B80907">
        <w:rPr>
          <w:bCs/>
          <w:sz w:val="28"/>
          <w:szCs w:val="28"/>
          <w:lang w:val="uk-UA"/>
        </w:rPr>
        <w:t xml:space="preserve">» (код ЄДРПОУ </w:t>
      </w:r>
      <w:r w:rsidR="001C7297" w:rsidRPr="00B80907">
        <w:rPr>
          <w:sz w:val="28"/>
          <w:szCs w:val="28"/>
          <w:lang w:val="uk-UA"/>
        </w:rPr>
        <w:t>44653293</w:t>
      </w:r>
      <w:r w:rsidRPr="00B80907">
        <w:rPr>
          <w:bCs/>
          <w:sz w:val="28"/>
          <w:szCs w:val="28"/>
          <w:lang w:val="uk-UA"/>
        </w:rPr>
        <w:t xml:space="preserve">) </w:t>
      </w:r>
      <w:r w:rsidRPr="00B80907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1D28BFE0" w14:textId="77777777" w:rsidR="00520DDD" w:rsidRPr="00520DDD" w:rsidRDefault="00520DDD" w:rsidP="00520DDD">
      <w:pPr>
        <w:widowControl w:val="0"/>
        <w:numPr>
          <w:ilvl w:val="0"/>
          <w:numId w:val="1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520DDD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520DDD">
        <w:rPr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14:paraId="3F55C2AD" w14:textId="77777777" w:rsidR="00520DDD" w:rsidRPr="00520DDD" w:rsidRDefault="00520DDD" w:rsidP="00520DDD">
      <w:pPr>
        <w:widowControl w:val="0"/>
        <w:numPr>
          <w:ilvl w:val="0"/>
          <w:numId w:val="1"/>
        </w:numPr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520DDD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581A3991" w14:textId="77777777" w:rsidR="00520DDD" w:rsidRPr="00520DDD" w:rsidRDefault="00520DDD" w:rsidP="00520DDD">
      <w:pPr>
        <w:widowControl w:val="0"/>
        <w:overflowPunct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011F5DE6" w14:textId="77777777" w:rsidR="00520DDD" w:rsidRPr="00520DDD" w:rsidRDefault="00520DDD" w:rsidP="00520DDD">
      <w:pPr>
        <w:ind w:right="-205"/>
        <w:jc w:val="both"/>
        <w:rPr>
          <w:bCs/>
          <w:sz w:val="28"/>
          <w:szCs w:val="28"/>
          <w:lang w:val="uk-UA"/>
        </w:rPr>
      </w:pPr>
    </w:p>
    <w:p w14:paraId="2B2103B1" w14:textId="2E4608DB" w:rsidR="002F066E" w:rsidRPr="00520DDD" w:rsidRDefault="001C7297" w:rsidP="001C7297">
      <w:pPr>
        <w:ind w:right="-35"/>
        <w:rPr>
          <w:lang w:val="uk-UA"/>
        </w:rPr>
      </w:pPr>
      <w:r w:rsidRPr="001C7297">
        <w:rPr>
          <w:b/>
          <w:bCs/>
          <w:sz w:val="28"/>
          <w:szCs w:val="28"/>
          <w:lang w:val="uk-UA"/>
        </w:rPr>
        <w:t>Голова</w:t>
      </w:r>
      <w:r w:rsidRPr="001C7297">
        <w:rPr>
          <w:b/>
          <w:bCs/>
          <w:sz w:val="28"/>
          <w:szCs w:val="28"/>
          <w:lang w:val="uk-UA"/>
        </w:rPr>
        <w:tab/>
      </w:r>
      <w:r w:rsidRPr="001C7297">
        <w:rPr>
          <w:b/>
          <w:bCs/>
          <w:sz w:val="28"/>
          <w:szCs w:val="28"/>
          <w:lang w:val="uk-UA"/>
        </w:rPr>
        <w:tab/>
      </w:r>
      <w:r w:rsidRPr="001C7297">
        <w:rPr>
          <w:b/>
          <w:bCs/>
          <w:sz w:val="28"/>
          <w:szCs w:val="28"/>
          <w:lang w:val="uk-UA"/>
        </w:rPr>
        <w:tab/>
      </w:r>
      <w:r w:rsidRPr="001C7297">
        <w:rPr>
          <w:b/>
          <w:bCs/>
          <w:sz w:val="28"/>
          <w:szCs w:val="28"/>
          <w:lang w:val="uk-UA"/>
        </w:rPr>
        <w:tab/>
      </w:r>
      <w:r w:rsidRPr="001C7297">
        <w:rPr>
          <w:b/>
          <w:bCs/>
          <w:sz w:val="28"/>
          <w:szCs w:val="28"/>
          <w:lang w:val="uk-UA"/>
        </w:rPr>
        <w:tab/>
      </w:r>
      <w:r w:rsidRPr="001C7297">
        <w:rPr>
          <w:b/>
          <w:bCs/>
          <w:sz w:val="28"/>
          <w:szCs w:val="28"/>
          <w:lang w:val="uk-UA"/>
        </w:rPr>
        <w:tab/>
      </w:r>
      <w:r w:rsidRPr="001C7297">
        <w:rPr>
          <w:b/>
          <w:bCs/>
          <w:sz w:val="28"/>
          <w:szCs w:val="28"/>
          <w:lang w:val="uk-UA"/>
        </w:rPr>
        <w:tab/>
      </w:r>
      <w:r w:rsidRPr="001C7297">
        <w:rPr>
          <w:b/>
          <w:bCs/>
          <w:sz w:val="28"/>
          <w:szCs w:val="28"/>
          <w:lang w:val="uk-UA"/>
        </w:rPr>
        <w:tab/>
      </w:r>
      <w:r w:rsidRPr="001C7297">
        <w:rPr>
          <w:b/>
          <w:bCs/>
          <w:sz w:val="28"/>
          <w:szCs w:val="28"/>
          <w:lang w:val="uk-UA"/>
        </w:rPr>
        <w:tab/>
        <w:t xml:space="preserve">     </w:t>
      </w:r>
      <w:r>
        <w:rPr>
          <w:b/>
          <w:bCs/>
          <w:sz w:val="28"/>
          <w:szCs w:val="28"/>
          <w:lang w:val="uk-UA"/>
        </w:rPr>
        <w:t xml:space="preserve"> </w:t>
      </w:r>
      <w:r w:rsidRPr="001C7297">
        <w:rPr>
          <w:b/>
          <w:bCs/>
          <w:sz w:val="28"/>
          <w:szCs w:val="28"/>
          <w:lang w:val="uk-UA"/>
        </w:rPr>
        <w:t xml:space="preserve"> Роман ОПІМАХ</w:t>
      </w:r>
    </w:p>
    <w:sectPr w:rsidR="002F066E" w:rsidRPr="00520DDD" w:rsidSect="00520DDD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3072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DE"/>
    <w:rsid w:val="00122E3C"/>
    <w:rsid w:val="001C7297"/>
    <w:rsid w:val="0028795F"/>
    <w:rsid w:val="002F066E"/>
    <w:rsid w:val="00520DDD"/>
    <w:rsid w:val="005613A8"/>
    <w:rsid w:val="007D4F5C"/>
    <w:rsid w:val="00874942"/>
    <w:rsid w:val="009409F5"/>
    <w:rsid w:val="009749DE"/>
    <w:rsid w:val="00B80907"/>
    <w:rsid w:val="00C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C1E0"/>
  <w15:chartTrackingRefBased/>
  <w15:docId w15:val="{6A0A4AC9-C638-4F92-B028-4A38EF07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D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520D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9</cp:revision>
  <dcterms:created xsi:type="dcterms:W3CDTF">2023-11-14T10:52:00Z</dcterms:created>
  <dcterms:modified xsi:type="dcterms:W3CDTF">2023-11-24T10:42:00Z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2023-11-14T11:01:53Z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5d9e0689-b1bd-4226-b050-c380c3811ed1</vt:lpwstr>
  </property>
  <property fmtid="{D5CDD505-2E9C-101B-9397-08002B2CF9AE}" pid="8" name="MSIP_Label_defa4170-0d19-0005-0004-bc88714345d2_ContentBits">
    <vt:lpwstr>0</vt:lpwstr>
  </property>
</Properties>
</file>