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D1FC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1EF77D75" wp14:editId="1794BF82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D50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345E7BD1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27C0CE07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AACB8D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5D200F" w14:textId="77777777" w:rsidTr="000E62BB">
        <w:tc>
          <w:tcPr>
            <w:tcW w:w="570" w:type="dxa"/>
            <w:shd w:val="clear" w:color="auto" w:fill="auto"/>
          </w:tcPr>
          <w:p w14:paraId="3F3CB35A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6B95EF6" w14:textId="386EA011" w:rsidR="001D73D9" w:rsidRPr="001D73D9" w:rsidRDefault="000E62BB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18 грудня</w:t>
            </w:r>
          </w:p>
        </w:tc>
        <w:tc>
          <w:tcPr>
            <w:tcW w:w="1559" w:type="dxa"/>
            <w:shd w:val="clear" w:color="auto" w:fill="auto"/>
          </w:tcPr>
          <w:p w14:paraId="607CBFFC" w14:textId="54989B29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DD036F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3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CDDFE5D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5B740B21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C68F" w14:textId="72BD2D80" w:rsidR="001D73D9" w:rsidRPr="000E62BB" w:rsidRDefault="000E62BB" w:rsidP="000E62B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22A35" w:themeColor="text2" w:themeShade="80"/>
                <w:sz w:val="28"/>
                <w:lang w:val="uk-UA" w:eastAsia="en-US"/>
              </w:rPr>
            </w:pPr>
            <w:r w:rsidRPr="00E736FF"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  <w:t>652</w:t>
            </w:r>
          </w:p>
        </w:tc>
      </w:tr>
    </w:tbl>
    <w:p w14:paraId="66A3BD8F" w14:textId="77777777"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2ABF62F" w14:textId="77777777"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0A103DBF" w14:textId="77777777" w:rsid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1D73D9">
        <w:rPr>
          <w:b w:val="0"/>
          <w:bCs w:val="0"/>
          <w:i/>
          <w:iCs/>
          <w:color w:val="000000"/>
          <w:sz w:val="24"/>
          <w:lang w:val="uk-UA"/>
        </w:rPr>
        <w:t xml:space="preserve">продовження </w:t>
      </w:r>
    </w:p>
    <w:p w14:paraId="2C1D859B" w14:textId="77777777" w:rsidR="001D73D9" w:rsidRDefault="001D73D9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>строку дії</w:t>
      </w:r>
      <w:r w:rsidR="003136E1"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14:paraId="039B4E26" w14:textId="77777777" w:rsidR="003136E1" w:rsidRP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14:paraId="7811BC2D" w14:textId="77777777"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5B6D0946" w14:textId="1ADE2207" w:rsidR="007123BE" w:rsidRPr="002757F8" w:rsidRDefault="00C976BE" w:rsidP="00A1383D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BD739E" w:rsidRPr="00BD739E">
        <w:rPr>
          <w:b w:val="0"/>
          <w:sz w:val="28"/>
          <w:szCs w:val="28"/>
          <w:lang w:val="uk-UA"/>
        </w:rPr>
        <w:t>Дніпропетровського окружного адміністративного суду від 19.01.2021, залишен</w:t>
      </w:r>
      <w:r w:rsidR="00BD739E">
        <w:rPr>
          <w:b w:val="0"/>
          <w:sz w:val="28"/>
          <w:szCs w:val="28"/>
          <w:lang w:val="uk-UA"/>
        </w:rPr>
        <w:t>ого</w:t>
      </w:r>
      <w:r w:rsidR="00BD739E" w:rsidRPr="00BD739E">
        <w:rPr>
          <w:b w:val="0"/>
          <w:sz w:val="28"/>
          <w:szCs w:val="28"/>
          <w:lang w:val="uk-UA"/>
        </w:rPr>
        <w:t xml:space="preserve"> без змін постановою Третього апеляційного адміністративного суду від 11.08.2021</w:t>
      </w:r>
      <w:r w:rsidR="00895C9C" w:rsidRPr="00895C9C">
        <w:t xml:space="preserve"> </w:t>
      </w:r>
      <w:r w:rsidR="00895C9C" w:rsidRPr="00895C9C">
        <w:rPr>
          <w:b w:val="0"/>
          <w:sz w:val="28"/>
          <w:szCs w:val="28"/>
          <w:lang w:val="uk-UA"/>
        </w:rPr>
        <w:t xml:space="preserve">у справі </w:t>
      </w:r>
      <w:r w:rsidR="00895C9C">
        <w:rPr>
          <w:b w:val="0"/>
          <w:sz w:val="28"/>
          <w:szCs w:val="28"/>
          <w:lang w:val="uk-UA"/>
        </w:rPr>
        <w:br/>
      </w:r>
      <w:r w:rsidR="00895C9C" w:rsidRPr="00895C9C">
        <w:rPr>
          <w:b w:val="0"/>
          <w:sz w:val="28"/>
          <w:szCs w:val="28"/>
          <w:lang w:val="uk-UA"/>
        </w:rPr>
        <w:t>№</w:t>
      </w:r>
      <w:r w:rsidR="00895C9C">
        <w:rPr>
          <w:b w:val="0"/>
          <w:sz w:val="28"/>
          <w:szCs w:val="28"/>
          <w:lang w:val="uk-UA"/>
        </w:rPr>
        <w:t xml:space="preserve"> </w:t>
      </w:r>
      <w:r w:rsidR="00895C9C" w:rsidRPr="00895C9C">
        <w:rPr>
          <w:b w:val="0"/>
          <w:sz w:val="28"/>
          <w:szCs w:val="28"/>
          <w:lang w:val="uk-UA"/>
        </w:rPr>
        <w:t>160/13247/20</w:t>
      </w:r>
      <w:r w:rsidR="007707B1" w:rsidRPr="00FC2839">
        <w:rPr>
          <w:b w:val="0"/>
          <w:sz w:val="28"/>
          <w:szCs w:val="28"/>
          <w:lang w:val="uk-UA"/>
        </w:rPr>
        <w:t>,</w:t>
      </w:r>
      <w:r w:rsidR="007707B1" w:rsidRPr="00D141C2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з урахуванням рекомендацій </w:t>
      </w:r>
      <w:r w:rsidR="00A1383D" w:rsidRPr="00A1383D">
        <w:rPr>
          <w:b w:val="0"/>
          <w:sz w:val="28"/>
          <w:szCs w:val="28"/>
          <w:lang w:val="uk-UA"/>
        </w:rPr>
        <w:t xml:space="preserve">Робочої групи з питань надрокористування (протокол від </w:t>
      </w:r>
      <w:r w:rsidR="00BD739E">
        <w:rPr>
          <w:b w:val="0"/>
          <w:sz w:val="28"/>
          <w:szCs w:val="28"/>
          <w:lang w:val="uk-UA"/>
        </w:rPr>
        <w:t>13</w:t>
      </w:r>
      <w:r w:rsidR="00A1383D" w:rsidRPr="00A1383D">
        <w:rPr>
          <w:b w:val="0"/>
          <w:sz w:val="28"/>
          <w:szCs w:val="28"/>
          <w:lang w:val="uk-UA"/>
        </w:rPr>
        <w:t>.1</w:t>
      </w:r>
      <w:r w:rsidR="00BD739E">
        <w:rPr>
          <w:b w:val="0"/>
          <w:sz w:val="28"/>
          <w:szCs w:val="28"/>
          <w:lang w:val="uk-UA"/>
        </w:rPr>
        <w:t>2</w:t>
      </w:r>
      <w:r w:rsidR="00A1383D" w:rsidRPr="00A1383D">
        <w:rPr>
          <w:b w:val="0"/>
          <w:sz w:val="28"/>
          <w:szCs w:val="28"/>
          <w:lang w:val="uk-UA"/>
        </w:rPr>
        <w:t>.2023 № 2023-</w:t>
      </w:r>
      <w:r w:rsidR="00BD739E">
        <w:rPr>
          <w:b w:val="0"/>
          <w:sz w:val="28"/>
          <w:szCs w:val="28"/>
          <w:lang w:val="uk-UA"/>
        </w:rPr>
        <w:t>56</w:t>
      </w:r>
      <w:r w:rsidR="00A1383D" w:rsidRPr="00A1383D">
        <w:rPr>
          <w:b w:val="0"/>
          <w:sz w:val="28"/>
          <w:szCs w:val="28"/>
          <w:lang w:val="uk-UA"/>
        </w:rPr>
        <w:t>)</w:t>
      </w:r>
    </w:p>
    <w:p w14:paraId="0109B73F" w14:textId="77777777"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14:paraId="6CC7A62E" w14:textId="77777777"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423F18B1" w14:textId="77777777"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14:paraId="09A30590" w14:textId="366E0F84" w:rsidR="00EC2696" w:rsidRPr="00AC439A" w:rsidRDefault="00FC2839" w:rsidP="007367D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Продовжити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</w:t>
      </w:r>
      <w:r w:rsidR="004B35EA" w:rsidRPr="004B35EA">
        <w:rPr>
          <w:b w:val="0"/>
          <w:sz w:val="28"/>
          <w:szCs w:val="28"/>
          <w:lang w:val="uk-UA"/>
        </w:rPr>
        <w:t>Публічн</w:t>
      </w:r>
      <w:r w:rsidR="004B35EA">
        <w:rPr>
          <w:b w:val="0"/>
          <w:sz w:val="28"/>
          <w:szCs w:val="28"/>
          <w:lang w:val="uk-UA"/>
        </w:rPr>
        <w:t>ому</w:t>
      </w:r>
      <w:r w:rsidR="004B35EA" w:rsidRPr="004B35EA">
        <w:rPr>
          <w:b w:val="0"/>
          <w:sz w:val="28"/>
          <w:szCs w:val="28"/>
          <w:lang w:val="uk-UA"/>
        </w:rPr>
        <w:t xml:space="preserve"> акціонерн</w:t>
      </w:r>
      <w:r w:rsidR="004B35EA">
        <w:rPr>
          <w:b w:val="0"/>
          <w:sz w:val="28"/>
          <w:szCs w:val="28"/>
          <w:lang w:val="uk-UA"/>
        </w:rPr>
        <w:t>ому</w:t>
      </w:r>
      <w:r w:rsidR="004B35EA" w:rsidRPr="004B35EA">
        <w:rPr>
          <w:b w:val="0"/>
          <w:sz w:val="28"/>
          <w:szCs w:val="28"/>
          <w:lang w:val="uk-UA"/>
        </w:rPr>
        <w:t xml:space="preserve"> товариств</w:t>
      </w:r>
      <w:r w:rsidR="004B35EA">
        <w:rPr>
          <w:b w:val="0"/>
          <w:sz w:val="28"/>
          <w:szCs w:val="28"/>
          <w:lang w:val="uk-UA"/>
        </w:rPr>
        <w:t>у</w:t>
      </w:r>
      <w:r w:rsidR="004B35EA" w:rsidRPr="004B35EA">
        <w:rPr>
          <w:b w:val="0"/>
          <w:sz w:val="28"/>
          <w:szCs w:val="28"/>
          <w:lang w:val="uk-UA"/>
        </w:rPr>
        <w:t xml:space="preserve"> </w:t>
      </w:r>
      <w:r w:rsidR="004B35EA">
        <w:rPr>
          <w:b w:val="0"/>
          <w:sz w:val="28"/>
          <w:szCs w:val="28"/>
          <w:lang w:val="uk-UA"/>
        </w:rPr>
        <w:t>«</w:t>
      </w:r>
      <w:r w:rsidR="004B35EA" w:rsidRPr="004B35EA">
        <w:rPr>
          <w:b w:val="0"/>
          <w:sz w:val="28"/>
          <w:szCs w:val="28"/>
          <w:lang w:val="uk-UA"/>
        </w:rPr>
        <w:t>СИНЕЛЬНИКІВСЬКА ТЕПЛОІЗОЛЯЦІЯ</w:t>
      </w:r>
      <w:r w:rsidR="004B35EA">
        <w:rPr>
          <w:b w:val="0"/>
          <w:sz w:val="28"/>
          <w:szCs w:val="28"/>
          <w:lang w:val="uk-UA"/>
        </w:rPr>
        <w:t>»</w:t>
      </w:r>
      <w:r w:rsidR="00AC439A" w:rsidRPr="00AC439A">
        <w:rPr>
          <w:b w:val="0"/>
          <w:sz w:val="28"/>
          <w:szCs w:val="28"/>
          <w:lang w:val="uk-UA"/>
        </w:rPr>
        <w:t xml:space="preserve"> (код ЄДРПОУ </w:t>
      </w:r>
      <w:r w:rsidR="00EA0736" w:rsidRPr="00EA0736">
        <w:rPr>
          <w:b w:val="0"/>
          <w:sz w:val="28"/>
          <w:szCs w:val="28"/>
          <w:lang w:val="uk-UA"/>
        </w:rPr>
        <w:t>00290475</w:t>
      </w:r>
      <w:r w:rsidR="00AC439A" w:rsidRPr="00AC439A">
        <w:rPr>
          <w:b w:val="0"/>
          <w:sz w:val="28"/>
          <w:szCs w:val="28"/>
          <w:lang w:val="uk-UA"/>
        </w:rPr>
        <w:t xml:space="preserve">) </w:t>
      </w:r>
      <w:r w:rsidR="00911C46">
        <w:rPr>
          <w:b w:val="0"/>
          <w:sz w:val="28"/>
          <w:szCs w:val="28"/>
          <w:lang w:val="uk-UA"/>
        </w:rPr>
        <w:t>строк дії спеціального дозволу</w:t>
      </w:r>
      <w:r w:rsidR="00AC439A" w:rsidRPr="00AC439A">
        <w:rPr>
          <w:b w:val="0"/>
          <w:sz w:val="28"/>
          <w:szCs w:val="28"/>
          <w:lang w:val="uk-UA"/>
        </w:rPr>
        <w:t xml:space="preserve"> на користування надрами </w:t>
      </w:r>
      <w:r w:rsidR="00911C46" w:rsidRPr="00911C46">
        <w:rPr>
          <w:b w:val="0"/>
          <w:sz w:val="28"/>
          <w:szCs w:val="28"/>
          <w:lang w:val="uk-UA"/>
        </w:rPr>
        <w:t xml:space="preserve">від </w:t>
      </w:r>
      <w:r w:rsidR="00BD739E" w:rsidRPr="00BD739E">
        <w:rPr>
          <w:b w:val="0"/>
          <w:sz w:val="28"/>
          <w:szCs w:val="28"/>
          <w:lang w:val="uk-UA"/>
        </w:rPr>
        <w:t>30.12.2005 № 3821</w:t>
      </w:r>
      <w:r w:rsidR="00EA0736">
        <w:rPr>
          <w:b w:val="0"/>
          <w:sz w:val="28"/>
          <w:szCs w:val="28"/>
          <w:lang w:val="uk-UA"/>
        </w:rPr>
        <w:t xml:space="preserve"> </w:t>
      </w:r>
      <w:r w:rsidR="00911C46" w:rsidRPr="00911C46">
        <w:rPr>
          <w:b w:val="0"/>
          <w:sz w:val="28"/>
          <w:szCs w:val="28"/>
          <w:lang w:val="uk-UA"/>
        </w:rPr>
        <w:t xml:space="preserve">з метою </w:t>
      </w:r>
      <w:r w:rsidR="00BD739E">
        <w:rPr>
          <w:b w:val="0"/>
          <w:sz w:val="28"/>
          <w:szCs w:val="28"/>
          <w:lang w:val="uk-UA"/>
        </w:rPr>
        <w:t>видобування корисних копалин</w:t>
      </w:r>
      <w:r w:rsidR="00A1383D">
        <w:rPr>
          <w:b w:val="0"/>
          <w:sz w:val="28"/>
          <w:szCs w:val="28"/>
          <w:lang w:val="uk-UA"/>
        </w:rPr>
        <w:t xml:space="preserve"> </w:t>
      </w:r>
      <w:r w:rsidR="00BD739E" w:rsidRPr="00BD739E">
        <w:rPr>
          <w:b w:val="0"/>
          <w:sz w:val="28"/>
          <w:szCs w:val="28"/>
          <w:lang w:val="uk-UA"/>
        </w:rPr>
        <w:t>суглинк</w:t>
      </w:r>
      <w:r w:rsidR="00BD739E">
        <w:rPr>
          <w:b w:val="0"/>
          <w:sz w:val="28"/>
          <w:szCs w:val="28"/>
          <w:lang w:val="uk-UA"/>
        </w:rPr>
        <w:t>у</w:t>
      </w:r>
      <w:r w:rsidR="00BD739E" w:rsidRPr="00BD739E">
        <w:rPr>
          <w:b w:val="0"/>
          <w:sz w:val="28"/>
          <w:szCs w:val="28"/>
          <w:lang w:val="uk-UA"/>
        </w:rPr>
        <w:t xml:space="preserve"> Синельниківського родовища, </w:t>
      </w:r>
      <w:r w:rsidR="004B35EA">
        <w:rPr>
          <w:b w:val="0"/>
          <w:sz w:val="28"/>
          <w:szCs w:val="28"/>
          <w:lang w:val="uk-UA"/>
        </w:rPr>
        <w:br/>
      </w:r>
      <w:r w:rsidR="00BD739E" w:rsidRPr="00BD739E">
        <w:rPr>
          <w:b w:val="0"/>
          <w:sz w:val="28"/>
          <w:szCs w:val="28"/>
          <w:lang w:val="uk-UA"/>
        </w:rPr>
        <w:t>що знаходиться у Дніпропетровської області</w:t>
      </w:r>
      <w:r w:rsidR="00C71A72">
        <w:rPr>
          <w:b w:val="0"/>
          <w:color w:val="000000"/>
          <w:sz w:val="28"/>
          <w:szCs w:val="28"/>
          <w:lang w:val="uk-UA"/>
        </w:rPr>
        <w:t xml:space="preserve">, строком на </w:t>
      </w:r>
      <w:r w:rsidR="00BD739E">
        <w:rPr>
          <w:b w:val="0"/>
          <w:color w:val="000000"/>
          <w:sz w:val="28"/>
          <w:szCs w:val="28"/>
          <w:lang w:val="uk-UA"/>
        </w:rPr>
        <w:t>12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(</w:t>
      </w:r>
      <w:r w:rsidR="00BD739E">
        <w:rPr>
          <w:b w:val="0"/>
          <w:color w:val="000000"/>
          <w:sz w:val="28"/>
          <w:szCs w:val="28"/>
          <w:lang w:val="uk-UA"/>
        </w:rPr>
        <w:t>дванадцять</w:t>
      </w:r>
      <w:r w:rsidR="000852A4" w:rsidRPr="00AC439A">
        <w:rPr>
          <w:b w:val="0"/>
          <w:color w:val="000000"/>
          <w:sz w:val="28"/>
          <w:szCs w:val="28"/>
          <w:lang w:val="uk-UA"/>
        </w:rPr>
        <w:t>) років</w:t>
      </w:r>
      <w:r w:rsidR="00BD739E">
        <w:rPr>
          <w:b w:val="0"/>
          <w:color w:val="000000"/>
          <w:sz w:val="28"/>
          <w:szCs w:val="28"/>
          <w:lang w:val="uk-UA"/>
        </w:rPr>
        <w:t xml:space="preserve"> (до </w:t>
      </w:r>
      <w:r w:rsidR="00BD739E" w:rsidRPr="00BD739E">
        <w:rPr>
          <w:b w:val="0"/>
          <w:color w:val="000000"/>
          <w:sz w:val="28"/>
          <w:szCs w:val="28"/>
          <w:lang w:val="uk-UA"/>
        </w:rPr>
        <w:t>31.12.2029</w:t>
      </w:r>
      <w:r w:rsidR="00BD739E">
        <w:rPr>
          <w:b w:val="0"/>
          <w:color w:val="000000"/>
          <w:sz w:val="28"/>
          <w:szCs w:val="28"/>
          <w:lang w:val="uk-UA"/>
        </w:rPr>
        <w:t>)</w:t>
      </w:r>
      <w:r w:rsidR="00EC2696" w:rsidRPr="00AC439A">
        <w:rPr>
          <w:b w:val="0"/>
          <w:color w:val="000000"/>
          <w:sz w:val="28"/>
          <w:szCs w:val="28"/>
          <w:lang w:val="uk-UA" w:eastAsia="uk-UA"/>
        </w:rPr>
        <w:t>.</w:t>
      </w:r>
    </w:p>
    <w:p w14:paraId="4E190ED2" w14:textId="77777777" w:rsidR="007123BE" w:rsidRPr="0071622B" w:rsidRDefault="007123BE" w:rsidP="007367D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C71A72">
        <w:rPr>
          <w:b w:val="0"/>
          <w:bCs w:val="0"/>
          <w:color w:val="000000"/>
          <w:sz w:val="28"/>
          <w:szCs w:val="28"/>
          <w:lang w:val="uk-UA"/>
        </w:rPr>
        <w:t>продовження строку дії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14:paraId="325A8042" w14:textId="77777777"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4F7220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27E0DC9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7AED88" w14:textId="619EF440" w:rsidR="00BC2C68" w:rsidRPr="00C71A72" w:rsidRDefault="00331508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AD3796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="007123BE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</w:t>
      </w:r>
      <w:r w:rsidR="007123BE">
        <w:rPr>
          <w:sz w:val="28"/>
          <w:szCs w:val="28"/>
          <w:lang w:val="uk-UA"/>
        </w:rPr>
        <w:t xml:space="preserve"> </w:t>
      </w:r>
      <w:r w:rsidR="001A044C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Володимир БУЧКО</w:t>
      </w:r>
    </w:p>
    <w:sectPr w:rsidR="00BC2C68" w:rsidRPr="00C71A72" w:rsidSect="00247025"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560205">
    <w:abstractNumId w:val="0"/>
  </w:num>
  <w:num w:numId="2" w16cid:durableId="201552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07E8F"/>
    <w:rsid w:val="000226BB"/>
    <w:rsid w:val="0007046C"/>
    <w:rsid w:val="000852A4"/>
    <w:rsid w:val="000C3E37"/>
    <w:rsid w:val="000E2437"/>
    <w:rsid w:val="000E62BB"/>
    <w:rsid w:val="001023B9"/>
    <w:rsid w:val="001216B6"/>
    <w:rsid w:val="0013397C"/>
    <w:rsid w:val="001348B4"/>
    <w:rsid w:val="00150864"/>
    <w:rsid w:val="001645B4"/>
    <w:rsid w:val="00197550"/>
    <w:rsid w:val="001A044C"/>
    <w:rsid w:val="001A2D74"/>
    <w:rsid w:val="001C2F76"/>
    <w:rsid w:val="001D73D9"/>
    <w:rsid w:val="002275B0"/>
    <w:rsid w:val="00227B88"/>
    <w:rsid w:val="00231413"/>
    <w:rsid w:val="002450AA"/>
    <w:rsid w:val="00247025"/>
    <w:rsid w:val="002757F8"/>
    <w:rsid w:val="002848E6"/>
    <w:rsid w:val="00297E6E"/>
    <w:rsid w:val="002B5089"/>
    <w:rsid w:val="002D0029"/>
    <w:rsid w:val="002D4DC6"/>
    <w:rsid w:val="003136E1"/>
    <w:rsid w:val="0031725C"/>
    <w:rsid w:val="00331508"/>
    <w:rsid w:val="003340F9"/>
    <w:rsid w:val="00415640"/>
    <w:rsid w:val="00417ED1"/>
    <w:rsid w:val="00434001"/>
    <w:rsid w:val="00486B26"/>
    <w:rsid w:val="004A0E2D"/>
    <w:rsid w:val="004B35EA"/>
    <w:rsid w:val="004D27D6"/>
    <w:rsid w:val="004D7647"/>
    <w:rsid w:val="00523C8D"/>
    <w:rsid w:val="00535C2B"/>
    <w:rsid w:val="00541C9C"/>
    <w:rsid w:val="0057302D"/>
    <w:rsid w:val="005A1847"/>
    <w:rsid w:val="00651A5A"/>
    <w:rsid w:val="00662C99"/>
    <w:rsid w:val="00665BCB"/>
    <w:rsid w:val="0066638C"/>
    <w:rsid w:val="006A41CA"/>
    <w:rsid w:val="006C3052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F3DB1"/>
    <w:rsid w:val="008208E3"/>
    <w:rsid w:val="00844343"/>
    <w:rsid w:val="008476EA"/>
    <w:rsid w:val="00895C9C"/>
    <w:rsid w:val="008B4C1A"/>
    <w:rsid w:val="00911C46"/>
    <w:rsid w:val="00926D8E"/>
    <w:rsid w:val="00954BD7"/>
    <w:rsid w:val="00962167"/>
    <w:rsid w:val="009B7546"/>
    <w:rsid w:val="009F1F68"/>
    <w:rsid w:val="00A1383D"/>
    <w:rsid w:val="00A91703"/>
    <w:rsid w:val="00AC439A"/>
    <w:rsid w:val="00AD3796"/>
    <w:rsid w:val="00AE73D3"/>
    <w:rsid w:val="00AF13E0"/>
    <w:rsid w:val="00AF3DF5"/>
    <w:rsid w:val="00B112AB"/>
    <w:rsid w:val="00B241E4"/>
    <w:rsid w:val="00B36240"/>
    <w:rsid w:val="00B36B6C"/>
    <w:rsid w:val="00BC2C68"/>
    <w:rsid w:val="00BC4970"/>
    <w:rsid w:val="00BD739E"/>
    <w:rsid w:val="00BF01DB"/>
    <w:rsid w:val="00BF2571"/>
    <w:rsid w:val="00C02561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D036F"/>
    <w:rsid w:val="00DF3F54"/>
    <w:rsid w:val="00E3499D"/>
    <w:rsid w:val="00E42603"/>
    <w:rsid w:val="00E736FF"/>
    <w:rsid w:val="00E756C5"/>
    <w:rsid w:val="00EA0736"/>
    <w:rsid w:val="00EC2696"/>
    <w:rsid w:val="00EC29AE"/>
    <w:rsid w:val="00EE4D61"/>
    <w:rsid w:val="00EE6B2A"/>
    <w:rsid w:val="00F408F2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23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5EBF-E52A-442E-A589-8D46460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Євген Валерійович Панченко</cp:lastModifiedBy>
  <cp:revision>12</cp:revision>
  <cp:lastPrinted>2021-09-07T05:16:00Z</cp:lastPrinted>
  <dcterms:created xsi:type="dcterms:W3CDTF">2023-10-24T08:52:00Z</dcterms:created>
  <dcterms:modified xsi:type="dcterms:W3CDTF">2023-12-21T15:36:00Z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2023-10-24T08:52:15Z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62cf15fa-8078-4b7d-b123-475035cdbd02</vt:lpwstr>
  </property>
  <property fmtid="{D5CDD505-2E9C-101B-9397-08002B2CF9AE}" pid="8" name="MSIP_Label_defa4170-0d19-0005-0004-bc88714345d2_ContentBits">
    <vt:lpwstr>0</vt:lpwstr>
  </property>
</Properties>
</file>