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158033BF" w:rsidR="00EB4490" w:rsidRPr="008F18D2" w:rsidRDefault="00AC05C6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08 січня</w:t>
            </w:r>
          </w:p>
        </w:tc>
        <w:tc>
          <w:tcPr>
            <w:tcW w:w="1984" w:type="dxa"/>
          </w:tcPr>
          <w:p w14:paraId="3D5E7871" w14:textId="507C6CBC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="0005198D">
              <w:rPr>
                <w:color w:val="2D4467"/>
                <w:sz w:val="20"/>
                <w:szCs w:val="20"/>
                <w:lang w:val="uk-UA"/>
              </w:rPr>
              <w:t>4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522B29D5" w:rsidR="00EB4490" w:rsidRPr="008F18D2" w:rsidRDefault="00AC05C6" w:rsidP="00AC05C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7FB68BF9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C16C5E">
        <w:rPr>
          <w:lang w:val="uk-UA"/>
        </w:rPr>
        <w:t>3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17FF4D06" w:rsidR="00EB4490" w:rsidRPr="00AC05C6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AC05C6">
        <w:rPr>
          <w:sz w:val="24"/>
          <w:szCs w:val="20"/>
          <w:lang w:val="uk-UA"/>
        </w:rPr>
        <w:t>08</w:t>
      </w:r>
      <w:r w:rsidRPr="00EB4490">
        <w:rPr>
          <w:sz w:val="24"/>
          <w:szCs w:val="20"/>
        </w:rPr>
        <w:t>.</w:t>
      </w:r>
      <w:r w:rsidR="0005198D">
        <w:rPr>
          <w:sz w:val="24"/>
          <w:szCs w:val="20"/>
          <w:lang w:val="uk-UA"/>
        </w:rPr>
        <w:t>0</w:t>
      </w:r>
      <w:r w:rsidR="00C16C5E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</w:t>
      </w:r>
      <w:r w:rsidR="0005198D">
        <w:rPr>
          <w:sz w:val="24"/>
          <w:szCs w:val="20"/>
          <w:lang w:val="uk-UA"/>
        </w:rPr>
        <w:t>4</w:t>
      </w:r>
      <w:r w:rsidRPr="00EB4490">
        <w:rPr>
          <w:sz w:val="24"/>
          <w:szCs w:val="20"/>
        </w:rPr>
        <w:t xml:space="preserve"> №</w:t>
      </w:r>
      <w:r w:rsidR="00AC05C6">
        <w:rPr>
          <w:sz w:val="24"/>
          <w:szCs w:val="20"/>
          <w:lang w:val="uk-UA"/>
        </w:rPr>
        <w:t xml:space="preserve"> 53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1843"/>
        <w:gridCol w:w="2552"/>
        <w:gridCol w:w="2551"/>
      </w:tblGrid>
      <w:tr w:rsidR="0005198D" w:rsidRPr="00D9582F" w14:paraId="55A49D15" w14:textId="77777777" w:rsidTr="00EC664D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16B2" w14:textId="77777777" w:rsidR="0005198D" w:rsidRPr="00D9582F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79B0F" w14:textId="77777777" w:rsidR="0005198D" w:rsidRPr="00D9582F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D9582F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D9582F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4539D" w14:textId="77777777" w:rsidR="0005198D" w:rsidRPr="00D9582F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D9582F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543F" w14:textId="77777777" w:rsidR="0005198D" w:rsidRPr="00D9582F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E728" w14:textId="77777777" w:rsidR="0005198D" w:rsidRPr="00D9582F" w:rsidRDefault="0005198D" w:rsidP="0005198D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D9582F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D9582F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D9582F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ED45A4" w:rsidRPr="00D9582F" w14:paraId="6D96BD98" w14:textId="77777777" w:rsidTr="00EC664D">
        <w:trPr>
          <w:trHeight w:val="2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2B0745" w14:textId="77777777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D9582F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B756" w14:textId="6AC3CC6E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D9582F">
              <w:rPr>
                <w:sz w:val="27"/>
                <w:szCs w:val="27"/>
              </w:rPr>
              <w:t>Ві</w:t>
            </w:r>
            <w:r w:rsidRPr="00D9582F">
              <w:rPr>
                <w:rFonts w:eastAsia="Malgun Gothic Semilight"/>
                <w:sz w:val="27"/>
                <w:szCs w:val="27"/>
              </w:rPr>
              <w:t>льшанське (Підгороднянське)</w:t>
            </w:r>
            <w:r w:rsidRPr="00D9582F">
              <w:rPr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sz w:val="27"/>
                <w:szCs w:val="27"/>
              </w:rPr>
              <w:t>родовище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02CD8" w14:textId="7486922B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sz w:val="27"/>
                <w:szCs w:val="27"/>
              </w:rPr>
              <w:t>грані</w:t>
            </w:r>
            <w:r w:rsidRPr="00D9582F">
              <w:rPr>
                <w:rFonts w:eastAsia="Malgun Gothic Semilight"/>
                <w:sz w:val="27"/>
                <w:szCs w:val="27"/>
              </w:rPr>
              <w:t>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22B4" w14:textId="69A25F46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bCs/>
                <w:sz w:val="27"/>
                <w:szCs w:val="27"/>
                <w:lang w:val="uk-UA" w:eastAsia="uk-UA" w:bidi="uk-UA"/>
              </w:rPr>
            </w:pPr>
            <w:r w:rsidRPr="00D9582F">
              <w:rPr>
                <w:rFonts w:cs="Times New Roman"/>
                <w:sz w:val="27"/>
                <w:szCs w:val="27"/>
              </w:rPr>
              <w:t>видобування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10AC4" w14:textId="152DF0C0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sz w:val="27"/>
                <w:szCs w:val="27"/>
              </w:rPr>
              <w:t>Кі</w:t>
            </w:r>
            <w:r w:rsidRPr="00D9582F">
              <w:rPr>
                <w:rFonts w:eastAsia="Malgun Gothic Semilight"/>
                <w:sz w:val="27"/>
                <w:szCs w:val="27"/>
              </w:rPr>
              <w:t>ровоградська</w:t>
            </w:r>
            <w:r w:rsidRPr="00D9582F">
              <w:rPr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sz w:val="27"/>
                <w:szCs w:val="27"/>
              </w:rPr>
              <w:t>область</w:t>
            </w:r>
            <w:r w:rsidRPr="00D9582F">
              <w:rPr>
                <w:sz w:val="27"/>
                <w:szCs w:val="27"/>
              </w:rPr>
              <w:t xml:space="preserve">, </w:t>
            </w:r>
            <w:r w:rsidRPr="00D9582F">
              <w:rPr>
                <w:rFonts w:eastAsia="Malgun Gothic Semilight"/>
                <w:sz w:val="27"/>
                <w:szCs w:val="27"/>
              </w:rPr>
              <w:t>Голован</w:t>
            </w:r>
            <w:r w:rsidRPr="00D9582F">
              <w:rPr>
                <w:sz w:val="27"/>
                <w:szCs w:val="27"/>
              </w:rPr>
              <w:t>і</w:t>
            </w:r>
            <w:r w:rsidRPr="00D9582F">
              <w:rPr>
                <w:rFonts w:eastAsia="Malgun Gothic Semilight"/>
                <w:sz w:val="27"/>
                <w:szCs w:val="27"/>
              </w:rPr>
              <w:t>вський</w:t>
            </w:r>
            <w:r w:rsidRPr="00D9582F">
              <w:rPr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sz w:val="27"/>
                <w:szCs w:val="27"/>
              </w:rPr>
              <w:t>район</w:t>
            </w:r>
          </w:p>
        </w:tc>
      </w:tr>
      <w:tr w:rsidR="00ED45A4" w:rsidRPr="00D9582F" w14:paraId="16043724" w14:textId="77777777" w:rsidTr="00EC664D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4597E" w14:textId="77777777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D9582F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188F" w14:textId="1E79B3F1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sz w:val="27"/>
                <w:szCs w:val="27"/>
              </w:rPr>
              <w:t>Ділянка Крючкова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DAFF" w14:textId="3DF8F540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sz w:val="27"/>
                <w:szCs w:val="27"/>
              </w:rPr>
              <w:t>бурштин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598D" w14:textId="12E563C8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bCs/>
                <w:sz w:val="27"/>
                <w:szCs w:val="27"/>
              </w:rPr>
              <w:t>геологі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чне</w:t>
            </w:r>
            <w:r w:rsidRPr="00D9582F">
              <w:rPr>
                <w:bCs/>
                <w:sz w:val="27"/>
                <w:szCs w:val="27"/>
              </w:rPr>
              <w:t xml:space="preserve"> вивчення, у тому числі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досл</w:t>
            </w:r>
            <w:r w:rsidRPr="00D9582F">
              <w:rPr>
                <w:bCs/>
                <w:sz w:val="27"/>
                <w:szCs w:val="27"/>
              </w:rPr>
              <w:t>і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дно</w:t>
            </w:r>
            <w:r w:rsidRPr="00D9582F">
              <w:rPr>
                <w:bCs/>
                <w:sz w:val="27"/>
                <w:szCs w:val="27"/>
              </w:rPr>
              <w:t>-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з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подальшим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видобуванням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корисних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копалин</w:t>
            </w:r>
            <w:r w:rsidRPr="00D9582F">
              <w:rPr>
                <w:bCs/>
                <w:sz w:val="27"/>
                <w:szCs w:val="27"/>
              </w:rPr>
              <w:t xml:space="preserve"> (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промислова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розробка</w:t>
            </w:r>
            <w:r w:rsidRPr="00D9582F">
              <w:rPr>
                <w:bCs/>
                <w:sz w:val="27"/>
                <w:szCs w:val="27"/>
              </w:rPr>
              <w:t xml:space="preserve"> </w:t>
            </w:r>
            <w:r w:rsidRPr="00D9582F">
              <w:rPr>
                <w:rFonts w:eastAsia="Malgun Gothic Semilight"/>
                <w:bCs/>
                <w:sz w:val="27"/>
                <w:szCs w:val="27"/>
              </w:rPr>
              <w:t>родовищ</w:t>
            </w:r>
            <w:r w:rsidRPr="00D9582F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6C29" w14:textId="0531A6BC" w:rsidR="00ED45A4" w:rsidRPr="00D9582F" w:rsidRDefault="00ED45A4" w:rsidP="00ED45A4">
            <w:pPr>
              <w:widowControl w:val="0"/>
              <w:spacing w:after="8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uk-UA" w:bidi="uk-UA"/>
              </w:rPr>
            </w:pPr>
            <w:r w:rsidRPr="00D9582F">
              <w:rPr>
                <w:sz w:val="27"/>
                <w:szCs w:val="27"/>
              </w:rPr>
              <w:t>Рівненська область, Вараський район</w:t>
            </w:r>
          </w:p>
        </w:tc>
      </w:tr>
    </w:tbl>
    <w:p w14:paraId="21F07553" w14:textId="62ED04FF" w:rsidR="00ED45A4" w:rsidRDefault="00ED45A4">
      <w:pPr>
        <w:rPr>
          <w:rFonts w:eastAsia="Times New Roman" w:cs="Times New Roman"/>
          <w:szCs w:val="28"/>
          <w:lang w:val="uk-UA" w:eastAsia="ru-RU"/>
        </w:rPr>
      </w:pPr>
    </w:p>
    <w:p w14:paraId="39E58D2B" w14:textId="77777777" w:rsidR="00ED45A4" w:rsidRDefault="00ED45A4">
      <w:pPr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D45A4" w:rsidRPr="00D2321F" w14:paraId="2904C7CB" w14:textId="77777777" w:rsidTr="001A5AF1">
        <w:trPr>
          <w:jc w:val="right"/>
        </w:trPr>
        <w:tc>
          <w:tcPr>
            <w:tcW w:w="3210" w:type="dxa"/>
          </w:tcPr>
          <w:p w14:paraId="4776EE44" w14:textId="5F34B0C5" w:rsidR="00ED45A4" w:rsidRPr="00D2321F" w:rsidRDefault="00ED45A4" w:rsidP="001A5AF1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="00D9582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389F92D3" w14:textId="77777777" w:rsidR="00ED45A4" w:rsidRPr="00D2321F" w:rsidRDefault="00ED45A4" w:rsidP="001A5AF1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CD0869C" w14:textId="03453389" w:rsidR="00ED45A4" w:rsidRPr="00D2321F" w:rsidRDefault="00AC05C6" w:rsidP="001A5AF1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C05C6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08.02.2024 № 53</w:t>
            </w:r>
          </w:p>
          <w:p w14:paraId="46C90655" w14:textId="77777777" w:rsidR="00ED45A4" w:rsidRPr="00D2321F" w:rsidRDefault="00ED45A4" w:rsidP="001A5AF1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7717337" w14:textId="77777777" w:rsidR="00ED45A4" w:rsidRPr="00D2321F" w:rsidRDefault="00ED45A4" w:rsidP="00ED45A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4"/>
          <w:lang w:eastAsia="uk-UA"/>
        </w:rPr>
        <w:t>ПРОГРАМА РОБІТ</w:t>
      </w:r>
    </w:p>
    <w:p w14:paraId="165DCEDD" w14:textId="77777777" w:rsidR="00ED45A4" w:rsidRPr="00D2321F" w:rsidRDefault="00ED45A4" w:rsidP="00ED45A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4"/>
          <w:lang w:eastAsia="ar-SA"/>
        </w:rPr>
        <w:t>з видобування корисних копалин (неметалічні)</w:t>
      </w:r>
    </w:p>
    <w:p w14:paraId="27D5AB82" w14:textId="77777777" w:rsidR="00ED45A4" w:rsidRPr="00D2321F" w:rsidRDefault="00ED45A4" w:rsidP="00ED45A4">
      <w:pPr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D2321F">
        <w:rPr>
          <w:rFonts w:eastAsia="Calibri" w:cs="Times New Roman"/>
          <w:b/>
          <w:sz w:val="24"/>
          <w:szCs w:val="24"/>
        </w:rPr>
        <w:t>граніту</w:t>
      </w:r>
      <w:r w:rsidRPr="00D2321F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D2321F">
        <w:rPr>
          <w:rFonts w:eastAsia="Calibri" w:cs="Times New Roman"/>
          <w:b/>
          <w:sz w:val="24"/>
          <w:szCs w:val="24"/>
          <w:lang w:eastAsia="uk-UA"/>
        </w:rPr>
        <w:t>Вільшанського</w:t>
      </w:r>
      <w:r w:rsidRPr="00D2321F">
        <w:rPr>
          <w:rFonts w:eastAsia="Calibri" w:cs="Times New Roman"/>
          <w:b/>
          <w:sz w:val="24"/>
          <w:szCs w:val="24"/>
        </w:rPr>
        <w:t xml:space="preserve"> </w:t>
      </w:r>
      <w:r w:rsidRPr="00D2321F">
        <w:rPr>
          <w:rFonts w:eastAsia="Calibri" w:cs="Times New Roman"/>
          <w:b/>
          <w:bCs/>
          <w:sz w:val="24"/>
          <w:szCs w:val="24"/>
        </w:rPr>
        <w:t xml:space="preserve">(Підгороднянського) </w:t>
      </w:r>
      <w:r w:rsidRPr="00D2321F">
        <w:rPr>
          <w:rFonts w:eastAsia="Calibri" w:cs="Times New Roman"/>
          <w:b/>
          <w:sz w:val="24"/>
          <w:szCs w:val="24"/>
        </w:rPr>
        <w:t>родовища</w:t>
      </w:r>
    </w:p>
    <w:p w14:paraId="4B216F0C" w14:textId="77777777" w:rsidR="00ED45A4" w:rsidRPr="00D2321F" w:rsidRDefault="00ED45A4" w:rsidP="00ED45A4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227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7"/>
        <w:gridCol w:w="1884"/>
        <w:gridCol w:w="1234"/>
        <w:gridCol w:w="1844"/>
      </w:tblGrid>
      <w:tr w:rsidR="00ED45A4" w:rsidRPr="00D2321F" w14:paraId="2A529520" w14:textId="77777777" w:rsidTr="001A5AF1">
        <w:trPr>
          <w:trHeight w:val="2839"/>
        </w:trPr>
        <w:tc>
          <w:tcPr>
            <w:tcW w:w="281" w:type="pct"/>
            <w:vAlign w:val="center"/>
          </w:tcPr>
          <w:p w14:paraId="5CADEA83" w14:textId="77777777" w:rsidR="00ED45A4" w:rsidRPr="00D2321F" w:rsidRDefault="00ED45A4" w:rsidP="001A5AF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170A848D" w14:textId="77777777" w:rsidR="00ED45A4" w:rsidRPr="00D2321F" w:rsidRDefault="00ED45A4" w:rsidP="001A5AF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54" w:type="pct"/>
            <w:vAlign w:val="center"/>
          </w:tcPr>
          <w:p w14:paraId="098BCA5A" w14:textId="77777777" w:rsidR="00ED45A4" w:rsidRPr="00D2321F" w:rsidRDefault="00ED45A4" w:rsidP="001A5AF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36" w:type="pct"/>
            <w:vAlign w:val="center"/>
          </w:tcPr>
          <w:p w14:paraId="52DE89DA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13" w:type="pct"/>
            <w:vAlign w:val="center"/>
          </w:tcPr>
          <w:p w14:paraId="3E5B6203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16" w:type="pct"/>
            <w:vAlign w:val="center"/>
          </w:tcPr>
          <w:p w14:paraId="52CBE38E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2E5AFF3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09BF6A9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ED45A4" w:rsidRPr="00D2321F" w14:paraId="328F224B" w14:textId="77777777" w:rsidTr="001A5AF1">
        <w:trPr>
          <w:trHeight w:val="377"/>
        </w:trPr>
        <w:tc>
          <w:tcPr>
            <w:tcW w:w="281" w:type="pct"/>
          </w:tcPr>
          <w:p w14:paraId="3D2FBD79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54" w:type="pct"/>
          </w:tcPr>
          <w:p w14:paraId="6B84A46B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36" w:type="pct"/>
            <w:vAlign w:val="center"/>
          </w:tcPr>
          <w:p w14:paraId="5AA4986D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13" w:type="pct"/>
            <w:vAlign w:val="center"/>
          </w:tcPr>
          <w:p w14:paraId="77787BAA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642D2271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D45A4" w:rsidRPr="00D2321F" w14:paraId="7DC4886D" w14:textId="77777777" w:rsidTr="001A5AF1">
        <w:trPr>
          <w:trHeight w:val="238"/>
        </w:trPr>
        <w:tc>
          <w:tcPr>
            <w:tcW w:w="281" w:type="pct"/>
            <w:vMerge w:val="restart"/>
          </w:tcPr>
          <w:p w14:paraId="38235789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9" w:type="pct"/>
            <w:gridSpan w:val="4"/>
            <w:vAlign w:val="center"/>
          </w:tcPr>
          <w:p w14:paraId="3EE1F6C4" w14:textId="77777777" w:rsidR="00ED45A4" w:rsidRPr="00D2321F" w:rsidRDefault="00ED45A4" w:rsidP="001A5AF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D45A4" w:rsidRPr="00D2321F" w14:paraId="207C75F3" w14:textId="77777777" w:rsidTr="00D9582F">
        <w:trPr>
          <w:trHeight w:val="1965"/>
        </w:trPr>
        <w:tc>
          <w:tcPr>
            <w:tcW w:w="281" w:type="pct"/>
            <w:vMerge/>
          </w:tcPr>
          <w:p w14:paraId="77B2CBE2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1449AE9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2.1. Проведення оцінки впливу на довкілля відповідно до Закону України «Про оцінку впливу на довкілля» ***</w:t>
            </w:r>
          </w:p>
        </w:tc>
        <w:tc>
          <w:tcPr>
            <w:tcW w:w="936" w:type="pct"/>
            <w:vAlign w:val="center"/>
          </w:tcPr>
          <w:p w14:paraId="5FF78F38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13" w:type="pct"/>
            <w:vAlign w:val="center"/>
          </w:tcPr>
          <w:p w14:paraId="373E487D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 w:val="restart"/>
            <w:vAlign w:val="center"/>
          </w:tcPr>
          <w:p w14:paraId="6B6FA186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49481C6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з дати отримання спеціального дозволу</w:t>
            </w:r>
          </w:p>
          <w:p w14:paraId="40435894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72AA02D3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F3B496A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 з дати отримання спеціального дозволу ****</w:t>
            </w:r>
          </w:p>
        </w:tc>
      </w:tr>
      <w:tr w:rsidR="00ED45A4" w:rsidRPr="00D2321F" w14:paraId="65DE5329" w14:textId="77777777" w:rsidTr="001A5AF1">
        <w:trPr>
          <w:trHeight w:val="377"/>
        </w:trPr>
        <w:tc>
          <w:tcPr>
            <w:tcW w:w="281" w:type="pct"/>
            <w:vMerge/>
          </w:tcPr>
          <w:p w14:paraId="61C5AA4A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7722CFDE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2.2. Складання, затвердження та погодження проєкту на розробку і рекультивації родовища в порядку встановленому законодавством</w:t>
            </w:r>
          </w:p>
        </w:tc>
        <w:tc>
          <w:tcPr>
            <w:tcW w:w="936" w:type="pct"/>
            <w:vAlign w:val="center"/>
          </w:tcPr>
          <w:p w14:paraId="0D8D6293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</w:t>
            </w:r>
          </w:p>
        </w:tc>
        <w:tc>
          <w:tcPr>
            <w:tcW w:w="613" w:type="pct"/>
            <w:vAlign w:val="center"/>
          </w:tcPr>
          <w:p w14:paraId="040B5CAD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42EEFFF6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2FBF58E7" w14:textId="77777777" w:rsidTr="001A5AF1">
        <w:trPr>
          <w:trHeight w:val="377"/>
        </w:trPr>
        <w:tc>
          <w:tcPr>
            <w:tcW w:w="281" w:type="pct"/>
            <w:vMerge/>
          </w:tcPr>
          <w:p w14:paraId="1D294116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52B29FC4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36" w:type="pct"/>
            <w:vAlign w:val="center"/>
          </w:tcPr>
          <w:p w14:paraId="29A7F394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13" w:type="pct"/>
            <w:vAlign w:val="center"/>
          </w:tcPr>
          <w:p w14:paraId="2B383249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25EDD2DE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3E7EAC53" w14:textId="77777777" w:rsidTr="001A5AF1">
        <w:trPr>
          <w:trHeight w:val="377"/>
        </w:trPr>
        <w:tc>
          <w:tcPr>
            <w:tcW w:w="281" w:type="pct"/>
            <w:vMerge/>
          </w:tcPr>
          <w:p w14:paraId="5AC26FFB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704ED6C2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36" w:type="pct"/>
            <w:vAlign w:val="center"/>
          </w:tcPr>
          <w:p w14:paraId="1B91C3DE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13" w:type="pct"/>
            <w:vAlign w:val="center"/>
          </w:tcPr>
          <w:p w14:paraId="4213EAFF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112B2031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7E020CBD" w14:textId="77777777" w:rsidTr="001A5AF1">
        <w:trPr>
          <w:trHeight w:val="2760"/>
        </w:trPr>
        <w:tc>
          <w:tcPr>
            <w:tcW w:w="281" w:type="pct"/>
            <w:vMerge/>
          </w:tcPr>
          <w:p w14:paraId="1CA5D2A8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54" w:type="pct"/>
          </w:tcPr>
          <w:p w14:paraId="208F3D17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32276ED4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2DD37BD4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36" w:type="pct"/>
            <w:vAlign w:val="center"/>
          </w:tcPr>
          <w:p w14:paraId="2542526D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  <w:p w14:paraId="7C60F457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2E8A9828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Merge/>
            <w:vAlign w:val="center"/>
          </w:tcPr>
          <w:p w14:paraId="15FBF566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1F3323F7" w14:textId="77777777" w:rsidTr="001A5AF1">
        <w:trPr>
          <w:trHeight w:val="425"/>
        </w:trPr>
        <w:tc>
          <w:tcPr>
            <w:tcW w:w="281" w:type="pct"/>
          </w:tcPr>
          <w:p w14:paraId="2FAFA1D4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254" w:type="pct"/>
          </w:tcPr>
          <w:p w14:paraId="7FDFFC88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36" w:type="pct"/>
            <w:vAlign w:val="center"/>
          </w:tcPr>
          <w:p w14:paraId="4EE7E84A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31C73487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236EA1F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4FC08140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4-ого року</w:t>
            </w:r>
          </w:p>
          <w:p w14:paraId="272B53DC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43CF012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70D2B183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6-ого року ****</w:t>
            </w:r>
          </w:p>
          <w:p w14:paraId="5DF0D9A9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BDB17F6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D45A4" w:rsidRPr="00D2321F" w14:paraId="71F3ADD7" w14:textId="77777777" w:rsidTr="001A5AF1">
        <w:trPr>
          <w:trHeight w:val="425"/>
        </w:trPr>
        <w:tc>
          <w:tcPr>
            <w:tcW w:w="281" w:type="pct"/>
          </w:tcPr>
          <w:p w14:paraId="07F78E47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254" w:type="pct"/>
          </w:tcPr>
          <w:p w14:paraId="3F1A0193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36" w:type="pct"/>
            <w:vAlign w:val="center"/>
          </w:tcPr>
          <w:p w14:paraId="63BB3EB0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проєкт,</w:t>
            </w:r>
          </w:p>
          <w:p w14:paraId="2160E16C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CB4ACE6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13" w:type="pct"/>
            <w:vAlign w:val="center"/>
          </w:tcPr>
          <w:p w14:paraId="5A59C407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40C21D87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D45A4" w:rsidRPr="00D2321F" w14:paraId="4A33CB95" w14:textId="77777777" w:rsidTr="001A5AF1">
        <w:trPr>
          <w:trHeight w:val="425"/>
        </w:trPr>
        <w:tc>
          <w:tcPr>
            <w:tcW w:w="281" w:type="pct"/>
          </w:tcPr>
          <w:p w14:paraId="2C60FD3B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254" w:type="pct"/>
          </w:tcPr>
          <w:p w14:paraId="1FDF781C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36" w:type="pct"/>
            <w:vAlign w:val="center"/>
          </w:tcPr>
          <w:p w14:paraId="5B0F7C13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13" w:type="pct"/>
            <w:vAlign w:val="center"/>
          </w:tcPr>
          <w:p w14:paraId="7C17BDB0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6" w:type="pct"/>
            <w:vAlign w:val="center"/>
          </w:tcPr>
          <w:p w14:paraId="35D51282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D45A4" w:rsidRPr="00D2321F" w14:paraId="779C18CA" w14:textId="77777777" w:rsidTr="001A5AF1">
        <w:trPr>
          <w:trHeight w:val="425"/>
        </w:trPr>
        <w:tc>
          <w:tcPr>
            <w:tcW w:w="281" w:type="pct"/>
          </w:tcPr>
          <w:p w14:paraId="40160279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254" w:type="pct"/>
          </w:tcPr>
          <w:p w14:paraId="2769B2A7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936" w:type="pct"/>
            <w:vAlign w:val="center"/>
          </w:tcPr>
          <w:p w14:paraId="1CF76A37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форми звітності</w:t>
            </w:r>
          </w:p>
        </w:tc>
        <w:tc>
          <w:tcPr>
            <w:tcW w:w="613" w:type="pct"/>
            <w:vAlign w:val="center"/>
          </w:tcPr>
          <w:p w14:paraId="5AB286A3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0DE40012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щорічно,</w:t>
            </w:r>
          </w:p>
          <w:p w14:paraId="7EE378BE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протягом строку дії спеціального дозволу</w:t>
            </w:r>
          </w:p>
        </w:tc>
      </w:tr>
      <w:tr w:rsidR="00ED45A4" w:rsidRPr="00D2321F" w14:paraId="458F51A9" w14:textId="77777777" w:rsidTr="001A5AF1">
        <w:trPr>
          <w:trHeight w:val="425"/>
        </w:trPr>
        <w:tc>
          <w:tcPr>
            <w:tcW w:w="281" w:type="pct"/>
          </w:tcPr>
          <w:p w14:paraId="3A7002AE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54" w:type="pct"/>
          </w:tcPr>
          <w:p w14:paraId="7623AC71" w14:textId="77777777" w:rsidR="00ED45A4" w:rsidRPr="00D2321F" w:rsidRDefault="00ED45A4" w:rsidP="001A5A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936" w:type="pct"/>
            <w:vAlign w:val="center"/>
          </w:tcPr>
          <w:p w14:paraId="519B6615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проєкту</w:t>
            </w:r>
          </w:p>
        </w:tc>
        <w:tc>
          <w:tcPr>
            <w:tcW w:w="613" w:type="pct"/>
            <w:vAlign w:val="center"/>
          </w:tcPr>
          <w:p w14:paraId="51A8175C" w14:textId="77777777" w:rsidR="00ED45A4" w:rsidRPr="00D2321F" w:rsidRDefault="00ED45A4" w:rsidP="001A5AF1">
            <w:pPr>
              <w:spacing w:after="0" w:line="240" w:lineRule="auto"/>
              <w:ind w:right="-113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16" w:type="pct"/>
            <w:vAlign w:val="center"/>
          </w:tcPr>
          <w:p w14:paraId="3894F532" w14:textId="77777777" w:rsidR="00ED45A4" w:rsidRPr="00D2321F" w:rsidRDefault="00ED45A4" w:rsidP="001A5A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D45A4" w:rsidRPr="00D2321F" w14:paraId="10FC39D8" w14:textId="77777777" w:rsidTr="001A5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281" w:type="pct"/>
          <w:trHeight w:val="539"/>
        </w:trPr>
        <w:tc>
          <w:tcPr>
            <w:tcW w:w="4719" w:type="pct"/>
            <w:gridSpan w:val="4"/>
          </w:tcPr>
          <w:p w14:paraId="263C99B6" w14:textId="77777777" w:rsidR="00ED45A4" w:rsidRPr="00D2321F" w:rsidRDefault="00ED45A4" w:rsidP="001A5AF1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7DE1A25F" w14:textId="77777777" w:rsidR="00ED45A4" w:rsidRPr="00D2321F" w:rsidRDefault="00ED45A4" w:rsidP="001A5AF1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541F0CBF" w14:textId="77777777" w:rsidR="00ED45A4" w:rsidRPr="00D2321F" w:rsidRDefault="00ED45A4" w:rsidP="001A5AF1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спеціального дозволу, отриманого за результатами проведення електронних торгів (аукціону), з урахуванням вимог Економічно обґрунтованих граничних строків робіт за окремими групами корисних копалин</w:t>
            </w:r>
          </w:p>
          <w:p w14:paraId="4638ED81" w14:textId="77777777" w:rsidR="00ED45A4" w:rsidRPr="00D2321F" w:rsidRDefault="00ED45A4" w:rsidP="001A5AF1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**** - для родовищ, розробка яких буде здійснюватись підземним способом</w:t>
            </w:r>
            <w:r w:rsidRPr="00D2321F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3743CDFD" w14:textId="77777777" w:rsidR="00ED45A4" w:rsidRPr="00D2321F" w:rsidRDefault="00ED45A4" w:rsidP="00ED45A4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D45A4" w:rsidRPr="00D2321F" w14:paraId="17A5AC08" w14:textId="77777777" w:rsidTr="001A5AF1">
        <w:trPr>
          <w:trHeight w:val="1267"/>
          <w:jc w:val="center"/>
        </w:trPr>
        <w:tc>
          <w:tcPr>
            <w:tcW w:w="4509" w:type="dxa"/>
          </w:tcPr>
          <w:p w14:paraId="3F42376E" w14:textId="77777777" w:rsidR="00ED45A4" w:rsidRPr="00D2321F" w:rsidRDefault="00ED45A4" w:rsidP="001A5AF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A554C9A" w14:textId="77777777" w:rsidR="00ED45A4" w:rsidRPr="00D2321F" w:rsidRDefault="00ED45A4" w:rsidP="001A5AF1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6568A163" w14:textId="77777777" w:rsidR="00ED45A4" w:rsidRPr="00D2321F" w:rsidRDefault="00ED45A4" w:rsidP="001A5AF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  <w:tc>
          <w:tcPr>
            <w:tcW w:w="4536" w:type="dxa"/>
          </w:tcPr>
          <w:p w14:paraId="7A042CF3" w14:textId="77777777" w:rsidR="00ED45A4" w:rsidRPr="00D2321F" w:rsidRDefault="00ED45A4" w:rsidP="001A5AF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D3D6C41" w14:textId="77777777" w:rsidR="00ED45A4" w:rsidRPr="00D2321F" w:rsidRDefault="00ED45A4" w:rsidP="001A5AF1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86EA467" w14:textId="77777777" w:rsidR="00ED45A4" w:rsidRPr="00D2321F" w:rsidRDefault="00ED45A4" w:rsidP="001A5AF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49C5739D" w14:textId="77777777" w:rsidR="00ED45A4" w:rsidRPr="00D2321F" w:rsidRDefault="00ED45A4" w:rsidP="00ED45A4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36F13D88" w14:textId="77777777" w:rsidR="00ED45A4" w:rsidRPr="00D2321F" w:rsidRDefault="00ED45A4" w:rsidP="00ED45A4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5FD248AC" w14:textId="77777777" w:rsidR="00ED45A4" w:rsidRPr="00D2321F" w:rsidRDefault="00ED45A4" w:rsidP="00ED45A4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p w14:paraId="213AC627" w14:textId="77777777" w:rsidR="00ED45A4" w:rsidRDefault="00ED45A4" w:rsidP="00ED45A4">
      <w:pPr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ED45A4" w:rsidRPr="00D2321F" w14:paraId="53B8C98F" w14:textId="77777777" w:rsidTr="001A5AF1">
        <w:trPr>
          <w:jc w:val="right"/>
        </w:trPr>
        <w:tc>
          <w:tcPr>
            <w:tcW w:w="3210" w:type="dxa"/>
          </w:tcPr>
          <w:p w14:paraId="66D08D93" w14:textId="2734FBBB" w:rsidR="00ED45A4" w:rsidRPr="00D2321F" w:rsidRDefault="00ED45A4" w:rsidP="001A5AF1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 w:rsidR="00D9582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69D41E36" w14:textId="77777777" w:rsidR="00ED45A4" w:rsidRPr="00D2321F" w:rsidRDefault="00ED45A4" w:rsidP="001A5AF1">
            <w:pPr>
              <w:widowControl w:val="0"/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D2321F"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D2321F">
              <w:rPr>
                <w:rFonts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997E758" w14:textId="77EB6880" w:rsidR="00ED45A4" w:rsidRPr="00D2321F" w:rsidRDefault="00AC05C6" w:rsidP="001A5AF1">
            <w:pPr>
              <w:widowControl w:val="0"/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C05C6">
              <w:rPr>
                <w:rFonts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08.02.2024 № 53</w:t>
            </w:r>
          </w:p>
          <w:p w14:paraId="2392D9C3" w14:textId="77777777" w:rsidR="00ED45A4" w:rsidRPr="00D2321F" w:rsidRDefault="00ED45A4" w:rsidP="001A5AF1">
            <w:pPr>
              <w:widowControl w:val="0"/>
              <w:rPr>
                <w:rFonts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731943DE" w14:textId="77777777" w:rsidR="00ED45A4" w:rsidRPr="00D2321F" w:rsidRDefault="00ED45A4" w:rsidP="00ED4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2B4DA272" w14:textId="77777777" w:rsidR="00ED45A4" w:rsidRPr="00D2321F" w:rsidRDefault="00ED45A4" w:rsidP="00ED45A4">
      <w:pPr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D2321F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 w:rsidRPr="00D2321F">
        <w:rPr>
          <w:rFonts w:eastAsia="Times New Roman" w:cs="Times New Roman"/>
          <w:b/>
          <w:bCs/>
          <w:sz w:val="24"/>
          <w:szCs w:val="20"/>
          <w:lang w:eastAsia="uk-UA"/>
        </w:rPr>
        <w:br/>
        <w:t>(промислова розробка родовищ) (неметалічні)</w:t>
      </w:r>
    </w:p>
    <w:p w14:paraId="5C5DC08F" w14:textId="77777777" w:rsidR="00ED45A4" w:rsidRPr="00D2321F" w:rsidRDefault="00ED45A4" w:rsidP="00ED45A4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D2321F">
        <w:rPr>
          <w:rFonts w:eastAsia="Times New Roman" w:cs="Times New Roman"/>
          <w:b/>
          <w:sz w:val="24"/>
          <w:szCs w:val="24"/>
          <w:lang w:val="uk-UA" w:eastAsia="ar-SA"/>
        </w:rPr>
        <w:t xml:space="preserve">бурштину </w:t>
      </w:r>
      <w:r w:rsidRPr="00D2321F">
        <w:rPr>
          <w:rFonts w:eastAsia="Calibri" w:cs="Times New Roman"/>
          <w:b/>
          <w:sz w:val="24"/>
          <w:szCs w:val="24"/>
        </w:rPr>
        <w:t>ділянки Крючкова</w:t>
      </w:r>
    </w:p>
    <w:p w14:paraId="13B1234A" w14:textId="77777777" w:rsidR="00ED45A4" w:rsidRPr="00D2321F" w:rsidRDefault="00ED45A4" w:rsidP="00ED45A4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ED45A4" w:rsidRPr="00D2321F" w14:paraId="777734EE" w14:textId="77777777" w:rsidTr="001A5AF1">
        <w:trPr>
          <w:trHeight w:val="377"/>
        </w:trPr>
        <w:tc>
          <w:tcPr>
            <w:tcW w:w="301" w:type="pct"/>
            <w:vAlign w:val="center"/>
          </w:tcPr>
          <w:p w14:paraId="0DA39298" w14:textId="77777777" w:rsidR="00ED45A4" w:rsidRPr="00D2321F" w:rsidRDefault="00ED45A4" w:rsidP="001A5AF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573B9A59" w14:textId="77777777" w:rsidR="00ED45A4" w:rsidRPr="00D2321F" w:rsidRDefault="00ED45A4" w:rsidP="001A5AF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49D2CF6" w14:textId="77777777" w:rsidR="00ED45A4" w:rsidRPr="00D2321F" w:rsidRDefault="00ED45A4" w:rsidP="001A5AF1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3CD2B10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79DE6DAC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52263A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73560DC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75A8A44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ED45A4" w:rsidRPr="00D2321F" w14:paraId="7936F1B9" w14:textId="77777777" w:rsidTr="001A5AF1">
        <w:trPr>
          <w:trHeight w:val="377"/>
        </w:trPr>
        <w:tc>
          <w:tcPr>
            <w:tcW w:w="301" w:type="pct"/>
          </w:tcPr>
          <w:p w14:paraId="333693AF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4FCC78E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724788C3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3D56A64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0362BB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ED45A4" w:rsidRPr="00D2321F" w14:paraId="57E722E1" w14:textId="77777777" w:rsidTr="001A5AF1">
        <w:trPr>
          <w:trHeight w:val="253"/>
        </w:trPr>
        <w:tc>
          <w:tcPr>
            <w:tcW w:w="301" w:type="pct"/>
            <w:vMerge w:val="restart"/>
          </w:tcPr>
          <w:p w14:paraId="4BE450E6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110069C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ED45A4" w:rsidRPr="00D2321F" w14:paraId="2403279C" w14:textId="77777777" w:rsidTr="001A5AF1">
        <w:trPr>
          <w:trHeight w:val="377"/>
        </w:trPr>
        <w:tc>
          <w:tcPr>
            <w:tcW w:w="301" w:type="pct"/>
            <w:vMerge/>
          </w:tcPr>
          <w:p w14:paraId="5931E9ED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AE8214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6651AE7B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669F911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28E8C4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1A866F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-ти</w:t>
            </w:r>
          </w:p>
          <w:p w14:paraId="3483168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ED45A4" w:rsidRPr="00D2321F" w14:paraId="53C5AD25" w14:textId="77777777" w:rsidTr="00D9582F">
        <w:trPr>
          <w:trHeight w:val="4194"/>
        </w:trPr>
        <w:tc>
          <w:tcPr>
            <w:tcW w:w="301" w:type="pct"/>
            <w:vMerge/>
          </w:tcPr>
          <w:p w14:paraId="28135B5C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9A4A5C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C78EB8C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15F11BB0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DBFE52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C6B97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7CAE068B" w14:textId="77777777" w:rsidTr="00D9582F">
        <w:trPr>
          <w:trHeight w:val="1475"/>
        </w:trPr>
        <w:tc>
          <w:tcPr>
            <w:tcW w:w="301" w:type="pct"/>
            <w:vMerge/>
          </w:tcPr>
          <w:p w14:paraId="61905701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66B72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748D1B52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45E15FE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7E9F32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67C9688B" w14:textId="77777777" w:rsidTr="001A5AF1">
        <w:trPr>
          <w:trHeight w:val="377"/>
        </w:trPr>
        <w:tc>
          <w:tcPr>
            <w:tcW w:w="301" w:type="pct"/>
            <w:vMerge/>
          </w:tcPr>
          <w:p w14:paraId="3B3E0A57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61F9195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1420E323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CB67FAB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4CA7AE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1F9FBB4D" w14:textId="77777777" w:rsidTr="001A5AF1">
        <w:trPr>
          <w:trHeight w:val="296"/>
        </w:trPr>
        <w:tc>
          <w:tcPr>
            <w:tcW w:w="301" w:type="pct"/>
            <w:vMerge w:val="restart"/>
          </w:tcPr>
          <w:p w14:paraId="34BC8E63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40AF496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ED45A4" w:rsidRPr="00D2321F" w14:paraId="6D68935A" w14:textId="77777777" w:rsidTr="001A5AF1">
        <w:trPr>
          <w:trHeight w:val="567"/>
        </w:trPr>
        <w:tc>
          <w:tcPr>
            <w:tcW w:w="301" w:type="pct"/>
            <w:vMerge/>
          </w:tcPr>
          <w:p w14:paraId="4DE14C5E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3B925B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236A8F9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A13683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59240C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6CBE59D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734914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6B61115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</w:t>
            </w:r>
          </w:p>
          <w:p w14:paraId="51BA269F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D45A4" w:rsidRPr="00D2321F" w14:paraId="1DC9029E" w14:textId="77777777" w:rsidTr="001A5AF1">
        <w:trPr>
          <w:trHeight w:val="1422"/>
        </w:trPr>
        <w:tc>
          <w:tcPr>
            <w:tcW w:w="301" w:type="pct"/>
            <w:vMerge/>
          </w:tcPr>
          <w:p w14:paraId="5FE9CB9F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7356A34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473825C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00D474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874A41F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22DFFE80" w14:textId="77777777" w:rsidTr="001A5AF1">
        <w:trPr>
          <w:trHeight w:val="223"/>
        </w:trPr>
        <w:tc>
          <w:tcPr>
            <w:tcW w:w="301" w:type="pct"/>
            <w:vMerge w:val="restart"/>
          </w:tcPr>
          <w:p w14:paraId="43763A92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29B1BE5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ED45A4" w:rsidRPr="00D2321F" w14:paraId="4C1EB5D6" w14:textId="77777777" w:rsidTr="001A5AF1">
        <w:trPr>
          <w:trHeight w:val="377"/>
        </w:trPr>
        <w:tc>
          <w:tcPr>
            <w:tcW w:w="301" w:type="pct"/>
            <w:vMerge/>
          </w:tcPr>
          <w:p w14:paraId="063347C0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8543CA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52A7E3CE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0DDB298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BD51C20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9A4C9AC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31D9A15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50FD9AF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років після отримання спеціального дозволу</w:t>
            </w:r>
          </w:p>
        </w:tc>
      </w:tr>
      <w:tr w:rsidR="00ED45A4" w:rsidRPr="00D2321F" w14:paraId="67093269" w14:textId="77777777" w:rsidTr="001A5AF1">
        <w:trPr>
          <w:trHeight w:val="904"/>
        </w:trPr>
        <w:tc>
          <w:tcPr>
            <w:tcW w:w="301" w:type="pct"/>
            <w:vMerge/>
          </w:tcPr>
          <w:p w14:paraId="5132B379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11C15E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4D811CCD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D3AD52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5108D4B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1002EBBD" w14:textId="77777777" w:rsidTr="001A5AF1">
        <w:trPr>
          <w:trHeight w:val="269"/>
        </w:trPr>
        <w:tc>
          <w:tcPr>
            <w:tcW w:w="301" w:type="pct"/>
            <w:vMerge w:val="restart"/>
          </w:tcPr>
          <w:p w14:paraId="66DFE0E0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35C2DF72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ED45A4" w:rsidRPr="00D2321F" w14:paraId="4C52DEF7" w14:textId="77777777" w:rsidTr="001A5AF1">
        <w:trPr>
          <w:trHeight w:val="377"/>
        </w:trPr>
        <w:tc>
          <w:tcPr>
            <w:tcW w:w="301" w:type="pct"/>
            <w:vMerge/>
          </w:tcPr>
          <w:p w14:paraId="5B1A6489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1E8FC26C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0C227D3C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222B0BA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86B3A5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4A9332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A1C576E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ED45A4" w:rsidRPr="00D2321F" w14:paraId="0CC97782" w14:textId="77777777" w:rsidTr="001A5AF1">
        <w:trPr>
          <w:trHeight w:val="377"/>
        </w:trPr>
        <w:tc>
          <w:tcPr>
            <w:tcW w:w="301" w:type="pct"/>
            <w:vMerge/>
          </w:tcPr>
          <w:p w14:paraId="224098ED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33784DB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23F0875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D85273D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3F3B0E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3E8A34D2" w14:textId="77777777" w:rsidTr="001A5AF1">
        <w:trPr>
          <w:trHeight w:val="377"/>
        </w:trPr>
        <w:tc>
          <w:tcPr>
            <w:tcW w:w="301" w:type="pct"/>
            <w:vMerge/>
          </w:tcPr>
          <w:p w14:paraId="27FA6D87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48897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Підготовка матеріалів та отримання у встановленому порядку акту про надання гірничого відводу 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72CE879F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7835E674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6D6EE8B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335996A0" w14:textId="77777777" w:rsidTr="001A5AF1">
        <w:trPr>
          <w:trHeight w:val="377"/>
        </w:trPr>
        <w:tc>
          <w:tcPr>
            <w:tcW w:w="301" w:type="pct"/>
            <w:vMerge/>
          </w:tcPr>
          <w:p w14:paraId="57192C76" w14:textId="77777777" w:rsidR="00ED45A4" w:rsidRPr="00D2321F" w:rsidRDefault="00ED45A4" w:rsidP="00ED45A4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CB925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4BBA0DE3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3BB3A81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44400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6AEF573A" w14:textId="77777777" w:rsidTr="001A5AF1">
        <w:trPr>
          <w:trHeight w:val="377"/>
        </w:trPr>
        <w:tc>
          <w:tcPr>
            <w:tcW w:w="301" w:type="pct"/>
            <w:vMerge/>
          </w:tcPr>
          <w:p w14:paraId="0EF44D9F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D5289E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2814525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6446A1A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D232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04B4CF1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2779D1D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774043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D1928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45A4" w:rsidRPr="00D2321F" w14:paraId="141DC185" w14:textId="77777777" w:rsidTr="001A5AF1">
        <w:trPr>
          <w:trHeight w:val="377"/>
        </w:trPr>
        <w:tc>
          <w:tcPr>
            <w:tcW w:w="301" w:type="pct"/>
          </w:tcPr>
          <w:p w14:paraId="7AF23484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38D5B440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7970BE4F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541CC57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849185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736DF3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з 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-го року</w:t>
            </w:r>
          </w:p>
          <w:p w14:paraId="7F1E7B0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4F6295E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ED45A4" w:rsidRPr="00D2321F" w14:paraId="6C65D873" w14:textId="77777777" w:rsidTr="001A5AF1">
        <w:trPr>
          <w:trHeight w:val="377"/>
        </w:trPr>
        <w:tc>
          <w:tcPr>
            <w:tcW w:w="301" w:type="pct"/>
          </w:tcPr>
          <w:p w14:paraId="5495D5CB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1337BBB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5C2935B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33FDBBD1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81B05B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FB6E73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6D1097E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ED45A4" w:rsidRPr="00D2321F" w14:paraId="69A90386" w14:textId="77777777" w:rsidTr="001A5AF1">
        <w:trPr>
          <w:trHeight w:val="377"/>
        </w:trPr>
        <w:tc>
          <w:tcPr>
            <w:tcW w:w="301" w:type="pct"/>
          </w:tcPr>
          <w:p w14:paraId="1A2D9E07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3143BE5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 w:rsidRPr="00D2321F"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8" w:type="pct"/>
            <w:vAlign w:val="center"/>
          </w:tcPr>
          <w:p w14:paraId="1A4AB9B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D2321F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3FC3DFE0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58705CE8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ED45A4" w:rsidRPr="00D2321F" w14:paraId="7C8727AD" w14:textId="77777777" w:rsidTr="001A5AF1">
        <w:trPr>
          <w:trHeight w:val="377"/>
        </w:trPr>
        <w:tc>
          <w:tcPr>
            <w:tcW w:w="301" w:type="pct"/>
          </w:tcPr>
          <w:p w14:paraId="13F92451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57F2FBD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D2321F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D2321F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1FB4145D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5A7E0289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F3417F0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ED45A4" w:rsidRPr="00D2321F" w14:paraId="39BB7BF9" w14:textId="77777777" w:rsidTr="001A5AF1">
        <w:trPr>
          <w:trHeight w:val="377"/>
        </w:trPr>
        <w:tc>
          <w:tcPr>
            <w:tcW w:w="301" w:type="pct"/>
          </w:tcPr>
          <w:p w14:paraId="680A21B7" w14:textId="77777777" w:rsidR="00ED45A4" w:rsidRPr="00D2321F" w:rsidRDefault="00ED45A4" w:rsidP="001A5AF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D2321F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67BC4BB6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2321F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3DB163F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9554602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76BB2EA" w14:textId="77777777" w:rsidR="00ED45A4" w:rsidRPr="00D2321F" w:rsidRDefault="00ED45A4" w:rsidP="001A5A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D2321F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88FC570" w14:textId="77777777" w:rsidR="00ED45A4" w:rsidRPr="00D2321F" w:rsidRDefault="00ED45A4" w:rsidP="00ED45A4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ED45A4" w:rsidRPr="00D2321F" w14:paraId="713358F5" w14:textId="77777777" w:rsidTr="001A5AF1">
        <w:trPr>
          <w:trHeight w:val="539"/>
        </w:trPr>
        <w:tc>
          <w:tcPr>
            <w:tcW w:w="8961" w:type="dxa"/>
          </w:tcPr>
          <w:p w14:paraId="6E964C8D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703A886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0264D45B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i/>
                <w:sz w:val="20"/>
                <w:szCs w:val="20"/>
                <w:lang w:val="uk-UA" w:eastAsia="ar-SA"/>
              </w:rPr>
              <w:t>5</w:t>
            </w:r>
            <w:r w:rsidRPr="00D2321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 xml:space="preserve"> Економічно обґрунтованих граничних строків робіт за окремими групами корисних копалин</w:t>
            </w:r>
          </w:p>
        </w:tc>
      </w:tr>
    </w:tbl>
    <w:p w14:paraId="59E8AE29" w14:textId="77777777" w:rsidR="00ED45A4" w:rsidRPr="00D2321F" w:rsidRDefault="00ED45A4" w:rsidP="00ED45A4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ED45A4" w:rsidRPr="00D2321F" w14:paraId="21EB3275" w14:textId="77777777" w:rsidTr="001A5AF1">
        <w:trPr>
          <w:trHeight w:val="1267"/>
          <w:jc w:val="center"/>
        </w:trPr>
        <w:tc>
          <w:tcPr>
            <w:tcW w:w="4509" w:type="dxa"/>
          </w:tcPr>
          <w:p w14:paraId="4E6E2EBD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403EC50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58DA93B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36A21320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02C4928A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A36586D" w14:textId="77777777" w:rsidR="00ED45A4" w:rsidRPr="00D2321F" w:rsidRDefault="00ED45A4" w:rsidP="001A5AF1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D2321F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CCF9753" w14:textId="77777777" w:rsidR="00E82B81" w:rsidRDefault="00E82B81">
      <w:pPr>
        <w:rPr>
          <w:rFonts w:eastAsia="Times New Roman" w:cs="Times New Roman"/>
          <w:szCs w:val="28"/>
          <w:lang w:val="uk-UA" w:eastAsia="ru-RU"/>
        </w:rPr>
      </w:pPr>
    </w:p>
    <w:sectPr w:rsidR="00E82B81" w:rsidSect="00470A70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1E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B0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5D31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F0DF2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3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A7DE3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E31AE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B6FD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149AC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0D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4447A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2F552C8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3041C23"/>
    <w:multiLevelType w:val="multilevel"/>
    <w:tmpl w:val="DBB651DA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879DA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70082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AE3BC8"/>
    <w:multiLevelType w:val="multilevel"/>
    <w:tmpl w:val="8070B278"/>
    <w:lvl w:ilvl="0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4" w15:restartNumberingAfterBreak="0">
    <w:nsid w:val="45C3041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683795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2F7D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2A0E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276B4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157A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73A4C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A740D3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971998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4788F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4"/>
  </w:num>
  <w:num w:numId="2" w16cid:durableId="1811167799">
    <w:abstractNumId w:val="12"/>
  </w:num>
  <w:num w:numId="3" w16cid:durableId="241839301">
    <w:abstractNumId w:val="43"/>
  </w:num>
  <w:num w:numId="4" w16cid:durableId="1677733404">
    <w:abstractNumId w:val="18"/>
  </w:num>
  <w:num w:numId="5" w16cid:durableId="1648246615">
    <w:abstractNumId w:val="35"/>
  </w:num>
  <w:num w:numId="6" w16cid:durableId="1169246586">
    <w:abstractNumId w:val="33"/>
  </w:num>
  <w:num w:numId="7" w16cid:durableId="1132552818">
    <w:abstractNumId w:val="25"/>
  </w:num>
  <w:num w:numId="8" w16cid:durableId="1879391585">
    <w:abstractNumId w:val="26"/>
  </w:num>
  <w:num w:numId="9" w16cid:durableId="2091459065">
    <w:abstractNumId w:val="5"/>
  </w:num>
  <w:num w:numId="10" w16cid:durableId="634651240">
    <w:abstractNumId w:val="19"/>
  </w:num>
  <w:num w:numId="11" w16cid:durableId="888567472">
    <w:abstractNumId w:val="7"/>
  </w:num>
  <w:num w:numId="12" w16cid:durableId="1195843560">
    <w:abstractNumId w:val="21"/>
  </w:num>
  <w:num w:numId="13" w16cid:durableId="1247958287">
    <w:abstractNumId w:val="42"/>
  </w:num>
  <w:num w:numId="14" w16cid:durableId="1667787711">
    <w:abstractNumId w:val="37"/>
  </w:num>
  <w:num w:numId="15" w16cid:durableId="1874223186">
    <w:abstractNumId w:val="6"/>
  </w:num>
  <w:num w:numId="16" w16cid:durableId="532616069">
    <w:abstractNumId w:val="32"/>
  </w:num>
  <w:num w:numId="17" w16cid:durableId="1967852783">
    <w:abstractNumId w:val="13"/>
  </w:num>
  <w:num w:numId="18" w16cid:durableId="938952066">
    <w:abstractNumId w:val="3"/>
  </w:num>
  <w:num w:numId="19" w16cid:durableId="859247237">
    <w:abstractNumId w:val="11"/>
  </w:num>
  <w:num w:numId="20" w16cid:durableId="303122236">
    <w:abstractNumId w:val="8"/>
  </w:num>
  <w:num w:numId="21" w16cid:durableId="597445214">
    <w:abstractNumId w:val="27"/>
  </w:num>
  <w:num w:numId="22" w16cid:durableId="1862665305">
    <w:abstractNumId w:val="31"/>
  </w:num>
  <w:num w:numId="23" w16cid:durableId="65302231">
    <w:abstractNumId w:val="29"/>
  </w:num>
  <w:num w:numId="24" w16cid:durableId="485970811">
    <w:abstractNumId w:val="1"/>
  </w:num>
  <w:num w:numId="25" w16cid:durableId="1506826992">
    <w:abstractNumId w:val="28"/>
  </w:num>
  <w:num w:numId="26" w16cid:durableId="1654066869">
    <w:abstractNumId w:val="0"/>
  </w:num>
  <w:num w:numId="27" w16cid:durableId="155342984">
    <w:abstractNumId w:val="2"/>
  </w:num>
  <w:num w:numId="28" w16cid:durableId="1658336942">
    <w:abstractNumId w:val="36"/>
  </w:num>
  <w:num w:numId="29" w16cid:durableId="1438449871">
    <w:abstractNumId w:val="34"/>
  </w:num>
  <w:num w:numId="30" w16cid:durableId="1038702777">
    <w:abstractNumId w:val="9"/>
  </w:num>
  <w:num w:numId="31" w16cid:durableId="2028746791">
    <w:abstractNumId w:val="24"/>
  </w:num>
  <w:num w:numId="32" w16cid:durableId="244415623">
    <w:abstractNumId w:val="17"/>
  </w:num>
  <w:num w:numId="33" w16cid:durableId="591359388">
    <w:abstractNumId w:val="41"/>
  </w:num>
  <w:num w:numId="34" w16cid:durableId="767651963">
    <w:abstractNumId w:val="30"/>
  </w:num>
  <w:num w:numId="35" w16cid:durableId="994726390">
    <w:abstractNumId w:val="40"/>
  </w:num>
  <w:num w:numId="36" w16cid:durableId="71391372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462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5504612">
    <w:abstractNumId w:val="38"/>
  </w:num>
  <w:num w:numId="39" w16cid:durableId="522287620">
    <w:abstractNumId w:val="22"/>
  </w:num>
  <w:num w:numId="40" w16cid:durableId="1994410449">
    <w:abstractNumId w:val="39"/>
  </w:num>
  <w:num w:numId="41" w16cid:durableId="1170296266">
    <w:abstractNumId w:val="14"/>
  </w:num>
  <w:num w:numId="42" w16cid:durableId="1052508839">
    <w:abstractNumId w:val="15"/>
  </w:num>
  <w:num w:numId="43" w16cid:durableId="987709075">
    <w:abstractNumId w:val="20"/>
  </w:num>
  <w:num w:numId="44" w16cid:durableId="1787189797">
    <w:abstractNumId w:val="16"/>
  </w:num>
  <w:num w:numId="45" w16cid:durableId="1629168743">
    <w:abstractNumId w:val="10"/>
  </w:num>
  <w:num w:numId="46" w16cid:durableId="2076584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5198D"/>
    <w:rsid w:val="00073C86"/>
    <w:rsid w:val="00081652"/>
    <w:rsid w:val="001870C3"/>
    <w:rsid w:val="001C1401"/>
    <w:rsid w:val="00215C4F"/>
    <w:rsid w:val="002236F9"/>
    <w:rsid w:val="00240A33"/>
    <w:rsid w:val="002B5C00"/>
    <w:rsid w:val="002C4A56"/>
    <w:rsid w:val="002E0168"/>
    <w:rsid w:val="002F066E"/>
    <w:rsid w:val="00470A70"/>
    <w:rsid w:val="00536223"/>
    <w:rsid w:val="00597755"/>
    <w:rsid w:val="005C389A"/>
    <w:rsid w:val="005E7E50"/>
    <w:rsid w:val="00612D86"/>
    <w:rsid w:val="00692F5E"/>
    <w:rsid w:val="006C3C20"/>
    <w:rsid w:val="0075260C"/>
    <w:rsid w:val="008132B3"/>
    <w:rsid w:val="00815EB7"/>
    <w:rsid w:val="008A29E6"/>
    <w:rsid w:val="008C45B0"/>
    <w:rsid w:val="00942699"/>
    <w:rsid w:val="009F7B95"/>
    <w:rsid w:val="00A05C8E"/>
    <w:rsid w:val="00AC05C6"/>
    <w:rsid w:val="00B23978"/>
    <w:rsid w:val="00B32557"/>
    <w:rsid w:val="00BF4B1A"/>
    <w:rsid w:val="00C16C5E"/>
    <w:rsid w:val="00C55A45"/>
    <w:rsid w:val="00CE0C59"/>
    <w:rsid w:val="00D87E9D"/>
    <w:rsid w:val="00D9582F"/>
    <w:rsid w:val="00DF2D2F"/>
    <w:rsid w:val="00E06FBF"/>
    <w:rsid w:val="00E82B81"/>
    <w:rsid w:val="00EB4490"/>
    <w:rsid w:val="00EC664D"/>
    <w:rsid w:val="00ED45A4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numbering" w:customStyle="1" w:styleId="1">
    <w:name w:val="Немає списку1"/>
    <w:next w:val="a2"/>
    <w:uiPriority w:val="99"/>
    <w:semiHidden/>
    <w:unhideWhenUsed/>
    <w:rsid w:val="00DF2D2F"/>
  </w:style>
  <w:style w:type="paragraph" w:styleId="2">
    <w:name w:val="Body Text Indent 2"/>
    <w:basedOn w:val="a"/>
    <w:link w:val="20"/>
    <w:rsid w:val="00DF2D2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6">
    <w:name w:val="Базовый"/>
    <w:rsid w:val="00DF2D2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val="ru-RU"/>
      <w14:ligatures w14:val="none"/>
    </w:rPr>
  </w:style>
  <w:style w:type="character" w:styleId="a7">
    <w:name w:val="Emphasis"/>
    <w:qFormat/>
    <w:rsid w:val="00DF2D2F"/>
    <w:rPr>
      <w:i/>
      <w:iCs/>
    </w:rPr>
  </w:style>
  <w:style w:type="paragraph" w:styleId="a8">
    <w:name w:val="header"/>
    <w:basedOn w:val="a"/>
    <w:link w:val="a9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DF2D2F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uiPriority w:val="99"/>
    <w:rsid w:val="00DF2D2F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customStyle="1" w:styleId="ac">
    <w:name w:val="Содержимое таблицы"/>
    <w:basedOn w:val="a"/>
    <w:rsid w:val="00DF2D2F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10">
    <w:name w:val="Сітка таблиці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DF2D2F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styleId="ad">
    <w:name w:val="Balloon Text"/>
    <w:basedOn w:val="a"/>
    <w:link w:val="ae"/>
    <w:uiPriority w:val="99"/>
    <w:semiHidden/>
    <w:unhideWhenUsed/>
    <w:rsid w:val="00DF2D2F"/>
    <w:pPr>
      <w:overflowPunct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DF2D2F"/>
    <w:rPr>
      <w:rFonts w:ascii="Segoe UI" w:eastAsia="Times New Roman" w:hAnsi="Segoe UI" w:cs="Segoe UI"/>
      <w:kern w:val="0"/>
      <w:sz w:val="18"/>
      <w:szCs w:val="18"/>
      <w:lang w:val="ru-RU" w:eastAsia="ru-RU"/>
      <w14:ligatures w14:val="none"/>
    </w:rPr>
  </w:style>
  <w:style w:type="paragraph" w:customStyle="1" w:styleId="21">
    <w:name w:val="Без интервала2"/>
    <w:uiPriority w:val="1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af">
    <w:name w:val="Знак Знак"/>
    <w:basedOn w:val="a"/>
    <w:rsid w:val="00DF2D2F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F2D2F"/>
  </w:style>
  <w:style w:type="table" w:customStyle="1" w:styleId="41">
    <w:name w:val="Сетка таблицы41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F2D2F"/>
  </w:style>
  <w:style w:type="table" w:customStyle="1" w:styleId="42">
    <w:name w:val="Сетка таблицы4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DF2D2F"/>
  </w:style>
  <w:style w:type="table" w:customStyle="1" w:styleId="43">
    <w:name w:val="Сетка таблицы43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DF2D2F"/>
  </w:style>
  <w:style w:type="table" w:customStyle="1" w:styleId="44">
    <w:name w:val="Сетка таблицы44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4"/>
    <w:uiPriority w:val="34"/>
    <w:qFormat/>
    <w:rsid w:val="00DF2D2F"/>
    <w:pPr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45">
    <w:name w:val="Сетка таблицы45"/>
    <w:basedOn w:val="a1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F2D2F"/>
  </w:style>
  <w:style w:type="table" w:customStyle="1" w:styleId="46">
    <w:name w:val="Сетка таблицы46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F2D2F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39"/>
    <w:rsid w:val="00DF2D2F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має списку11"/>
    <w:next w:val="a2"/>
    <w:uiPriority w:val="99"/>
    <w:semiHidden/>
    <w:unhideWhenUsed/>
    <w:rsid w:val="00DF2D2F"/>
  </w:style>
  <w:style w:type="paragraph" w:customStyle="1" w:styleId="msonormal0">
    <w:name w:val="msonormal"/>
    <w:basedOn w:val="a"/>
    <w:rsid w:val="00DF2D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table" w:customStyle="1" w:styleId="112">
    <w:name w:val="Сітка таблиці11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має списку2"/>
    <w:next w:val="a2"/>
    <w:uiPriority w:val="99"/>
    <w:semiHidden/>
    <w:unhideWhenUsed/>
    <w:rsid w:val="00DF2D2F"/>
  </w:style>
  <w:style w:type="numbering" w:customStyle="1" w:styleId="31">
    <w:name w:val="Немає списку3"/>
    <w:next w:val="a2"/>
    <w:uiPriority w:val="99"/>
    <w:semiHidden/>
    <w:unhideWhenUsed/>
    <w:rsid w:val="00DF2D2F"/>
  </w:style>
  <w:style w:type="numbering" w:customStyle="1" w:styleId="48">
    <w:name w:val="Немає списку4"/>
    <w:next w:val="a2"/>
    <w:uiPriority w:val="99"/>
    <w:semiHidden/>
    <w:unhideWhenUsed/>
    <w:rsid w:val="00DF2D2F"/>
  </w:style>
  <w:style w:type="table" w:customStyle="1" w:styleId="25">
    <w:name w:val="Сітка таблиці2"/>
    <w:basedOn w:val="a1"/>
    <w:next w:val="a3"/>
    <w:uiPriority w:val="39"/>
    <w:rsid w:val="00DF2D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DF2D2F"/>
  </w:style>
  <w:style w:type="numbering" w:customStyle="1" w:styleId="210">
    <w:name w:val="Нет списка21"/>
    <w:next w:val="a2"/>
    <w:uiPriority w:val="99"/>
    <w:semiHidden/>
    <w:unhideWhenUsed/>
    <w:rsid w:val="00DF2D2F"/>
  </w:style>
  <w:style w:type="numbering" w:customStyle="1" w:styleId="310">
    <w:name w:val="Нет списка31"/>
    <w:next w:val="a2"/>
    <w:uiPriority w:val="99"/>
    <w:semiHidden/>
    <w:unhideWhenUsed/>
    <w:rsid w:val="00DF2D2F"/>
  </w:style>
  <w:style w:type="numbering" w:customStyle="1" w:styleId="410">
    <w:name w:val="Нет списка41"/>
    <w:next w:val="a2"/>
    <w:uiPriority w:val="99"/>
    <w:semiHidden/>
    <w:unhideWhenUsed/>
    <w:rsid w:val="00DF2D2F"/>
  </w:style>
  <w:style w:type="numbering" w:customStyle="1" w:styleId="51">
    <w:name w:val="Нет списка51"/>
    <w:next w:val="a2"/>
    <w:uiPriority w:val="99"/>
    <w:semiHidden/>
    <w:unhideWhenUsed/>
    <w:rsid w:val="00DF2D2F"/>
  </w:style>
  <w:style w:type="numbering" w:customStyle="1" w:styleId="120">
    <w:name w:val="Немає списку12"/>
    <w:next w:val="a2"/>
    <w:uiPriority w:val="99"/>
    <w:semiHidden/>
    <w:unhideWhenUsed/>
    <w:rsid w:val="00DF2D2F"/>
  </w:style>
  <w:style w:type="table" w:customStyle="1" w:styleId="121">
    <w:name w:val="Сітка таблиці12"/>
    <w:basedOn w:val="a1"/>
    <w:next w:val="a3"/>
    <w:uiPriority w:val="39"/>
    <w:rsid w:val="00DF2D2F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має списку21"/>
    <w:next w:val="a2"/>
    <w:uiPriority w:val="99"/>
    <w:semiHidden/>
    <w:unhideWhenUsed/>
    <w:rsid w:val="00DF2D2F"/>
  </w:style>
  <w:style w:type="numbering" w:customStyle="1" w:styleId="311">
    <w:name w:val="Немає списку31"/>
    <w:next w:val="a2"/>
    <w:uiPriority w:val="99"/>
    <w:semiHidden/>
    <w:unhideWhenUsed/>
    <w:rsid w:val="00DF2D2F"/>
  </w:style>
  <w:style w:type="numbering" w:customStyle="1" w:styleId="412">
    <w:name w:val="Немає списку41"/>
    <w:next w:val="a2"/>
    <w:uiPriority w:val="99"/>
    <w:semiHidden/>
    <w:unhideWhenUsed/>
    <w:rsid w:val="00DF2D2F"/>
  </w:style>
  <w:style w:type="numbering" w:customStyle="1" w:styleId="52">
    <w:name w:val="Немає списку5"/>
    <w:next w:val="a2"/>
    <w:uiPriority w:val="99"/>
    <w:semiHidden/>
    <w:unhideWhenUsed/>
    <w:rsid w:val="00E82B81"/>
  </w:style>
  <w:style w:type="table" w:customStyle="1" w:styleId="32">
    <w:name w:val="Сітка таблиці3"/>
    <w:basedOn w:val="a1"/>
    <w:next w:val="a3"/>
    <w:uiPriority w:val="39"/>
    <w:rsid w:val="00E82B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E82B81"/>
  </w:style>
  <w:style w:type="numbering" w:customStyle="1" w:styleId="220">
    <w:name w:val="Нет списка22"/>
    <w:next w:val="a2"/>
    <w:uiPriority w:val="99"/>
    <w:semiHidden/>
    <w:unhideWhenUsed/>
    <w:rsid w:val="00E82B81"/>
  </w:style>
  <w:style w:type="numbering" w:customStyle="1" w:styleId="320">
    <w:name w:val="Нет списка32"/>
    <w:next w:val="a2"/>
    <w:uiPriority w:val="99"/>
    <w:semiHidden/>
    <w:unhideWhenUsed/>
    <w:rsid w:val="00E82B81"/>
  </w:style>
  <w:style w:type="numbering" w:customStyle="1" w:styleId="420">
    <w:name w:val="Нет списка42"/>
    <w:next w:val="a2"/>
    <w:uiPriority w:val="99"/>
    <w:semiHidden/>
    <w:unhideWhenUsed/>
    <w:rsid w:val="00E82B81"/>
  </w:style>
  <w:style w:type="numbering" w:customStyle="1" w:styleId="520">
    <w:name w:val="Нет списка52"/>
    <w:next w:val="a2"/>
    <w:uiPriority w:val="99"/>
    <w:semiHidden/>
    <w:unhideWhenUsed/>
    <w:rsid w:val="00E82B81"/>
  </w:style>
  <w:style w:type="numbering" w:customStyle="1" w:styleId="130">
    <w:name w:val="Немає списку13"/>
    <w:next w:val="a2"/>
    <w:uiPriority w:val="99"/>
    <w:semiHidden/>
    <w:unhideWhenUsed/>
    <w:rsid w:val="00E82B81"/>
  </w:style>
  <w:style w:type="table" w:customStyle="1" w:styleId="131">
    <w:name w:val="Сітка таблиці13"/>
    <w:basedOn w:val="a1"/>
    <w:next w:val="a3"/>
    <w:uiPriority w:val="39"/>
    <w:rsid w:val="00E82B81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має списку22"/>
    <w:next w:val="a2"/>
    <w:uiPriority w:val="99"/>
    <w:semiHidden/>
    <w:unhideWhenUsed/>
    <w:rsid w:val="00E82B81"/>
  </w:style>
  <w:style w:type="numbering" w:customStyle="1" w:styleId="321">
    <w:name w:val="Немає списку32"/>
    <w:next w:val="a2"/>
    <w:uiPriority w:val="99"/>
    <w:semiHidden/>
    <w:unhideWhenUsed/>
    <w:rsid w:val="00E82B81"/>
  </w:style>
  <w:style w:type="numbering" w:customStyle="1" w:styleId="421">
    <w:name w:val="Немає списку42"/>
    <w:next w:val="a2"/>
    <w:uiPriority w:val="99"/>
    <w:semiHidden/>
    <w:unhideWhenUsed/>
    <w:rsid w:val="00E82B81"/>
  </w:style>
  <w:style w:type="numbering" w:customStyle="1" w:styleId="510">
    <w:name w:val="Немає списку51"/>
    <w:next w:val="a2"/>
    <w:uiPriority w:val="99"/>
    <w:semiHidden/>
    <w:unhideWhenUsed/>
    <w:rsid w:val="00E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6984</Words>
  <Characters>3981</Characters>
  <Application>Microsoft Office Word</Application>
  <DocSecurity>0</DocSecurity>
  <Lines>33</Lines>
  <Paragraphs>21</Paragraphs>
  <ScaleCrop>false</ScaleCrop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6</cp:revision>
  <dcterms:created xsi:type="dcterms:W3CDTF">2024-02-06T15:42:00Z</dcterms:created>
  <dcterms:modified xsi:type="dcterms:W3CDTF">2024-02-08T08:55:00Z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