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0984" w14:textId="77777777"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7DBD0D6" w14:textId="77777777"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14:paraId="46E7914F" w14:textId="77777777"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14:paraId="60A96FA1" w14:textId="77777777" w:rsidTr="00A64C3F">
        <w:trPr>
          <w:trHeight w:val="16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6F5F" w14:textId="77777777"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6A06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5235" w14:textId="5CFFB44F" w:rsidR="00A64C3F" w:rsidRPr="003C0AC9" w:rsidRDefault="0031584B" w:rsidP="00A64C3F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 w:rsidRPr="0031584B">
              <w:rPr>
                <w:b w:val="0"/>
                <w:color w:val="333333"/>
                <w:sz w:val="24"/>
                <w:szCs w:val="24"/>
              </w:rPr>
              <w:t>Послуги з оновлення, налаштування, адміністрування, супроводу та технічної підтримки системи електронного документообігу</w:t>
            </w:r>
            <w:r w:rsidRPr="0031584B">
              <w:rPr>
                <w:b w:val="0"/>
                <w:color w:val="333333"/>
                <w:sz w:val="24"/>
                <w:szCs w:val="24"/>
              </w:rPr>
              <w:t xml:space="preserve"> </w:t>
            </w:r>
            <w:r w:rsidR="00842AC9" w:rsidRPr="00842AC9">
              <w:rPr>
                <w:b w:val="0"/>
                <w:color w:val="333333"/>
                <w:sz w:val="24"/>
                <w:szCs w:val="24"/>
              </w:rPr>
              <w:t xml:space="preserve">(ДК 021:2015 – 72260000-5: Послуги, пов’язані з програмним забезпеченням) </w:t>
            </w:r>
            <w:r w:rsidR="003C0AC9" w:rsidRPr="00BB735D">
              <w:rPr>
                <w:b w:val="0"/>
                <w:sz w:val="24"/>
                <w:shd w:val="clear" w:color="auto" w:fill="FFFFFF" w:themeFill="background1"/>
              </w:rPr>
              <w:t>(ідентифікатор закупів</w:t>
            </w:r>
            <w:r w:rsidR="003C0AC9" w:rsidRPr="007826AD">
              <w:rPr>
                <w:b w:val="0"/>
                <w:sz w:val="24"/>
              </w:rPr>
              <w:t xml:space="preserve">лі: </w:t>
            </w:r>
            <w:r w:rsidRPr="0031584B">
              <w:rPr>
                <w:b w:val="0"/>
                <w:sz w:val="24"/>
              </w:rPr>
              <w:t>UA-2024-02-23-003454-a</w:t>
            </w:r>
            <w:r w:rsidR="007826AD" w:rsidRPr="007826AD">
              <w:rPr>
                <w:b w:val="0"/>
                <w:sz w:val="24"/>
              </w:rPr>
              <w:t>)</w:t>
            </w:r>
            <w:r w:rsidR="00A64C3F">
              <w:rPr>
                <w:b w:val="0"/>
                <w:sz w:val="24"/>
              </w:rPr>
              <w:t xml:space="preserve"> </w:t>
            </w:r>
            <w:r w:rsidR="00842AC9">
              <w:rPr>
                <w:b w:val="0"/>
                <w:sz w:val="24"/>
              </w:rPr>
              <w:t xml:space="preserve"> </w:t>
            </w:r>
          </w:p>
        </w:tc>
      </w:tr>
      <w:tr w:rsidR="00A64C3F" w:rsidRPr="003359C1" w14:paraId="429F0ACB" w14:textId="77777777" w:rsidTr="003359C1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C0D" w14:textId="77777777" w:rsidR="00A64C3F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8363" w14:textId="77777777" w:rsidR="00A64C3F" w:rsidRPr="003359C1" w:rsidRDefault="00A64C3F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C3F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3FAF" w14:textId="77777777" w:rsidR="00A64C3F" w:rsidRDefault="00A64C3F" w:rsidP="00A64C3F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В</w:t>
            </w:r>
            <w:r w:rsidRPr="00A64C3F">
              <w:rPr>
                <w:b w:val="0"/>
                <w:color w:val="333333"/>
                <w:sz w:val="24"/>
                <w:szCs w:val="24"/>
              </w:rPr>
              <w:t xml:space="preserve">ідкриті торги </w:t>
            </w:r>
            <w:r>
              <w:rPr>
                <w:b w:val="0"/>
                <w:color w:val="333333"/>
                <w:sz w:val="24"/>
                <w:szCs w:val="24"/>
              </w:rPr>
              <w:t>(</w:t>
            </w:r>
            <w:r w:rsidRPr="00A64C3F">
              <w:rPr>
                <w:b w:val="0"/>
                <w:color w:val="333333"/>
                <w:sz w:val="24"/>
                <w:szCs w:val="24"/>
              </w:rPr>
              <w:t>з особливостями</w:t>
            </w:r>
            <w:r>
              <w:rPr>
                <w:b w:val="0"/>
                <w:color w:val="333333"/>
                <w:sz w:val="24"/>
                <w:szCs w:val="24"/>
              </w:rPr>
              <w:t>)</w:t>
            </w:r>
          </w:p>
        </w:tc>
      </w:tr>
      <w:tr w:rsidR="003359C1" w:rsidRPr="003359C1" w14:paraId="7664F59A" w14:textId="77777777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EF00" w14:textId="77777777" w:rsidR="003359C1" w:rsidRPr="003C0AC9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CA5D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12D2" w14:textId="4F45CCAA" w:rsidR="003359C1" w:rsidRPr="002122C9" w:rsidRDefault="003359C1" w:rsidP="00A64C3F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тендерній документації з додатками (зокрема, в додатку 2)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закупівлі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1584B" w:rsidRPr="003158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https://prozorro.gov.ua/tender/UA-2024-02-23-003454-a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359C1" w:rsidRPr="003359C1" w14:paraId="340829E1" w14:textId="77777777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03B1" w14:textId="77777777" w:rsidR="003359C1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62C3" w14:textId="77777777" w:rsidR="003359C1" w:rsidRPr="003359C1" w:rsidRDefault="003359C1" w:rsidP="00A64C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94ED" w14:textId="042E0255" w:rsidR="003359C1" w:rsidRPr="003359C1" w:rsidRDefault="00A04640" w:rsidP="00842AC9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 урахуванням моніторингу цін на ринку (аналізу ринку) та наявного призначення згідно кошторису Держгеонадр на 202</w:t>
            </w:r>
            <w:r w:rsidR="003158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рік, очікувану вартість визначено в сумі </w:t>
            </w:r>
            <w:r w:rsidR="003158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="00842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42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 гривень з урахуванням ПДВ</w:t>
            </w:r>
            <w:r w:rsidR="00160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383B7827" w14:textId="77777777"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0A4"/>
    <w:rsid w:val="00160A20"/>
    <w:rsid w:val="002122C9"/>
    <w:rsid w:val="00267BCF"/>
    <w:rsid w:val="002B70A4"/>
    <w:rsid w:val="0031584B"/>
    <w:rsid w:val="003359C1"/>
    <w:rsid w:val="003C0AC9"/>
    <w:rsid w:val="00453387"/>
    <w:rsid w:val="004933E1"/>
    <w:rsid w:val="004D3242"/>
    <w:rsid w:val="00535551"/>
    <w:rsid w:val="00653796"/>
    <w:rsid w:val="007826AD"/>
    <w:rsid w:val="00842AC9"/>
    <w:rsid w:val="008B5A87"/>
    <w:rsid w:val="009347B3"/>
    <w:rsid w:val="00954371"/>
    <w:rsid w:val="0098507C"/>
    <w:rsid w:val="00A04640"/>
    <w:rsid w:val="00A64C3F"/>
    <w:rsid w:val="00AB2C4E"/>
    <w:rsid w:val="00B47867"/>
    <w:rsid w:val="00BB735D"/>
    <w:rsid w:val="00C36A9C"/>
    <w:rsid w:val="00C73CA2"/>
    <w:rsid w:val="00F9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C0BF"/>
  <w15:docId w15:val="{422EA721-A63D-4D01-BD9E-D2E2719B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Дмитро Володимирович Зюзь</cp:lastModifiedBy>
  <cp:revision>19</cp:revision>
  <cp:lastPrinted>2021-09-06T10:35:00Z</cp:lastPrinted>
  <dcterms:created xsi:type="dcterms:W3CDTF">2021-09-06T07:49:00Z</dcterms:created>
  <dcterms:modified xsi:type="dcterms:W3CDTF">2024-02-26T07:08:00Z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2024-02-26T07:08:46Z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17e05396-1fb2-4ccd-beb1-a8a1c450356e</vt:lpwstr>
  </property>
  <property fmtid="{D5CDD505-2E9C-101B-9397-08002B2CF9AE}" pid="8" name="MSIP_Label_defa4170-0d19-0005-0004-bc88714345d2_ContentBits">
    <vt:lpwstr>0</vt:lpwstr>
  </property>
</Properties>
</file>