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B2765" w14:textId="77777777" w:rsidR="003577BB" w:rsidRPr="004E0244" w:rsidRDefault="004E0C3A" w:rsidP="0097166A">
      <w:pPr>
        <w:spacing w:after="0" w:line="240" w:lineRule="auto"/>
        <w:jc w:val="center"/>
        <w:rPr>
          <w:b/>
          <w:lang w:val="uk-UA"/>
        </w:rPr>
      </w:pPr>
      <w:r w:rsidRPr="004E0244">
        <w:rPr>
          <w:b/>
          <w:lang w:val="uk-UA"/>
        </w:rPr>
        <w:t>ПОВІДОМЛЕННЯ</w:t>
      </w:r>
    </w:p>
    <w:p w14:paraId="6F75F1AA" w14:textId="261C0518" w:rsidR="00FF7C1B" w:rsidRPr="00491C5E" w:rsidRDefault="00A15AE6" w:rsidP="00491C5E">
      <w:pPr>
        <w:spacing w:after="0" w:line="240" w:lineRule="auto"/>
        <w:jc w:val="center"/>
        <w:rPr>
          <w:rFonts w:cs="Times New Roman"/>
          <w:b/>
          <w:szCs w:val="28"/>
          <w:lang w:val="uk-UA"/>
        </w:rPr>
      </w:pPr>
      <w:r w:rsidRPr="00491C5E">
        <w:rPr>
          <w:b/>
          <w:lang w:val="uk-UA"/>
        </w:rPr>
        <w:t>п</w:t>
      </w:r>
      <w:r w:rsidR="004E0C3A" w:rsidRPr="00491C5E">
        <w:rPr>
          <w:b/>
          <w:lang w:val="uk-UA"/>
        </w:rPr>
        <w:t xml:space="preserve">ро оприлюднення </w:t>
      </w:r>
      <w:r w:rsidR="00491C5E" w:rsidRPr="00491C5E">
        <w:rPr>
          <w:rFonts w:cs="Times New Roman"/>
          <w:b/>
          <w:szCs w:val="28"/>
          <w:lang w:val="uk-UA"/>
        </w:rPr>
        <w:t>проєкт</w:t>
      </w:r>
      <w:r w:rsidR="00FE4B41">
        <w:rPr>
          <w:rFonts w:cs="Times New Roman"/>
          <w:b/>
          <w:szCs w:val="28"/>
          <w:lang w:val="uk-UA"/>
        </w:rPr>
        <w:t>у</w:t>
      </w:r>
      <w:r w:rsidR="00491C5E" w:rsidRPr="00491C5E">
        <w:rPr>
          <w:rFonts w:cs="Times New Roman"/>
          <w:b/>
          <w:szCs w:val="28"/>
          <w:lang w:val="uk-UA"/>
        </w:rPr>
        <w:t xml:space="preserve"> постанови Кабінету Міністрів України «</w:t>
      </w:r>
      <w:r w:rsidR="00491C5E" w:rsidRPr="00491C5E">
        <w:rPr>
          <w:rFonts w:eastAsia="Times New Roman" w:cs="Times New Roman"/>
          <w:b/>
          <w:szCs w:val="28"/>
          <w:lang w:val="uk-UA"/>
        </w:rPr>
        <w:t xml:space="preserve">Про внесення змін до </w:t>
      </w:r>
      <w:bookmarkStart w:id="0" w:name="_GoBack"/>
      <w:r w:rsidR="00491C5E" w:rsidRPr="00491C5E">
        <w:rPr>
          <w:rFonts w:eastAsia="Times New Roman" w:cs="Times New Roman"/>
          <w:b/>
          <w:szCs w:val="28"/>
          <w:lang w:val="uk-UA"/>
        </w:rPr>
        <w:t>перелік</w:t>
      </w:r>
      <w:bookmarkEnd w:id="0"/>
      <w:r w:rsidR="00491C5E" w:rsidRPr="00491C5E">
        <w:rPr>
          <w:rFonts w:eastAsia="Times New Roman" w:cs="Times New Roman"/>
          <w:b/>
          <w:szCs w:val="28"/>
          <w:lang w:val="uk-UA"/>
        </w:rPr>
        <w:t>ів корисних копалин загальнодержавного та місцевого значення</w:t>
      </w:r>
      <w:r w:rsidR="00491C5E" w:rsidRPr="00491C5E">
        <w:rPr>
          <w:rFonts w:cs="Times New Roman"/>
          <w:b/>
          <w:szCs w:val="28"/>
          <w:lang w:val="uk-UA"/>
        </w:rPr>
        <w:t>».</w:t>
      </w:r>
    </w:p>
    <w:p w14:paraId="5219FB99" w14:textId="77777777" w:rsidR="00491C5E" w:rsidRPr="0057522C" w:rsidRDefault="00491C5E" w:rsidP="00491C5E">
      <w:pPr>
        <w:spacing w:after="0" w:line="240" w:lineRule="auto"/>
        <w:jc w:val="center"/>
        <w:rPr>
          <w:b/>
          <w:bCs/>
        </w:rPr>
      </w:pPr>
    </w:p>
    <w:p w14:paraId="00ECAB13" w14:textId="2FC910C7" w:rsidR="00491C5E" w:rsidRPr="006D568D" w:rsidRDefault="00491C5E" w:rsidP="00491C5E">
      <w:pPr>
        <w:spacing w:after="0" w:line="240" w:lineRule="auto"/>
        <w:ind w:firstLine="720"/>
        <w:jc w:val="both"/>
        <w:rPr>
          <w:rFonts w:cs="Times New Roman"/>
          <w:szCs w:val="28"/>
          <w:lang w:val="uk-UA"/>
        </w:rPr>
      </w:pPr>
      <w:proofErr w:type="spellStart"/>
      <w:r w:rsidRPr="006D568D">
        <w:rPr>
          <w:rFonts w:cs="Times New Roman"/>
          <w:szCs w:val="28"/>
          <w:lang w:val="uk-UA"/>
        </w:rPr>
        <w:t>Проєкт</w:t>
      </w:r>
      <w:proofErr w:type="spellEnd"/>
      <w:r w:rsidRPr="006D568D">
        <w:rPr>
          <w:rFonts w:cs="Times New Roman"/>
          <w:szCs w:val="28"/>
          <w:lang w:val="uk-UA"/>
        </w:rPr>
        <w:t xml:space="preserve"> постанови Кабінету Міністрів України «</w:t>
      </w:r>
      <w:r w:rsidRPr="006D568D">
        <w:rPr>
          <w:rFonts w:eastAsia="Times New Roman" w:cs="Times New Roman"/>
          <w:bCs/>
          <w:szCs w:val="28"/>
          <w:lang w:val="uk-UA"/>
        </w:rPr>
        <w:t xml:space="preserve">Про внесення змін до переліків корисних копалин загальнодержавного та місцевого значення» </w:t>
      </w:r>
      <w:r w:rsidRPr="006D568D">
        <w:rPr>
          <w:rFonts w:cs="Times New Roman"/>
          <w:szCs w:val="28"/>
          <w:shd w:val="clear" w:color="auto" w:fill="FFFFFF"/>
          <w:lang w:val="uk-UA"/>
        </w:rPr>
        <w:t xml:space="preserve">розроблено на виконання пункту 2 постанови Кабінету Міністрів України від 12.12.1994 № 827 з метою внесення змін і доповнень до </w:t>
      </w:r>
      <w:r w:rsidR="001E44ED">
        <w:rPr>
          <w:rFonts w:cs="Times New Roman"/>
          <w:szCs w:val="28"/>
          <w:lang w:val="uk-UA"/>
        </w:rPr>
        <w:t>п</w:t>
      </w:r>
      <w:r w:rsidRPr="006D568D">
        <w:rPr>
          <w:rFonts w:cs="Times New Roman"/>
          <w:szCs w:val="28"/>
          <w:lang w:val="uk-UA"/>
        </w:rPr>
        <w:t xml:space="preserve">ереліків корисних копалин загальнодержавного та місцевого значення, затверджених постановою Кабінету Міністрів України від 12.12.1994 № 827 (у редакції постанови Кабінету Міністрів України від 28.12.2011 № 1370), </w:t>
      </w:r>
      <w:r w:rsidRPr="006D568D">
        <w:rPr>
          <w:rFonts w:eastAsia="Times New Roman" w:cs="Times New Roman"/>
          <w:bCs/>
          <w:szCs w:val="28"/>
          <w:lang w:val="uk-UA" w:eastAsia="ru-RU"/>
        </w:rPr>
        <w:t xml:space="preserve">для забезпечення </w:t>
      </w:r>
      <w:r w:rsidRPr="006D568D">
        <w:rPr>
          <w:rFonts w:eastAsia="Times New Roman" w:cs="Times New Roman"/>
          <w:bCs/>
          <w:szCs w:val="28"/>
          <w:lang w:val="uk-UA"/>
        </w:rPr>
        <w:t xml:space="preserve">сталого розвитку, потреб національної економіки корисними копалинами </w:t>
      </w:r>
      <w:r w:rsidRPr="006D568D">
        <w:rPr>
          <w:rFonts w:cs="Times New Roman"/>
          <w:szCs w:val="28"/>
          <w:lang w:val="uk-UA"/>
        </w:rPr>
        <w:t>загальнодержавного та місцевого значення</w:t>
      </w:r>
      <w:r w:rsidRPr="006D568D">
        <w:rPr>
          <w:rFonts w:eastAsia="Times New Roman" w:cs="Times New Roman"/>
          <w:bCs/>
          <w:szCs w:val="28"/>
          <w:lang w:val="uk-UA"/>
        </w:rPr>
        <w:t xml:space="preserve"> та залучення інвестицій у видобувну галузь України</w:t>
      </w:r>
      <w:r w:rsidRPr="006D568D">
        <w:rPr>
          <w:rFonts w:cs="Times New Roman"/>
          <w:szCs w:val="28"/>
          <w:lang w:val="uk-UA"/>
        </w:rPr>
        <w:t>.</w:t>
      </w:r>
    </w:p>
    <w:p w14:paraId="56641EEF" w14:textId="3535311C" w:rsidR="00A439F3" w:rsidRPr="003C0370" w:rsidRDefault="001C02ED" w:rsidP="00A439F3">
      <w:pPr>
        <w:spacing w:after="0" w:line="240" w:lineRule="auto"/>
        <w:ind w:firstLine="72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shd w:val="clear" w:color="auto" w:fill="FFFFFF"/>
          <w:lang w:val="uk-UA"/>
        </w:rPr>
        <w:t>А</w:t>
      </w:r>
      <w:r w:rsidR="00A439F3" w:rsidRPr="003C0370">
        <w:rPr>
          <w:rFonts w:cs="Times New Roman"/>
          <w:szCs w:val="28"/>
          <w:shd w:val="clear" w:color="auto" w:fill="FFFFFF"/>
          <w:lang w:val="uk-UA"/>
        </w:rPr>
        <w:t>ктуалізаці</w:t>
      </w:r>
      <w:r>
        <w:rPr>
          <w:rFonts w:cs="Times New Roman"/>
          <w:szCs w:val="28"/>
          <w:shd w:val="clear" w:color="auto" w:fill="FFFFFF"/>
          <w:lang w:val="uk-UA"/>
        </w:rPr>
        <w:t>я</w:t>
      </w:r>
      <w:r w:rsidR="00A439F3" w:rsidRPr="003C0370">
        <w:rPr>
          <w:rFonts w:cs="Times New Roman"/>
          <w:szCs w:val="28"/>
          <w:shd w:val="clear" w:color="auto" w:fill="FFFFFF"/>
          <w:lang w:val="uk-UA"/>
        </w:rPr>
        <w:t xml:space="preserve"> </w:t>
      </w:r>
      <w:r w:rsidR="001E44ED">
        <w:rPr>
          <w:rFonts w:cs="Times New Roman"/>
          <w:szCs w:val="28"/>
          <w:shd w:val="clear" w:color="auto" w:fill="FFFFFF"/>
          <w:lang w:val="uk-UA"/>
        </w:rPr>
        <w:t>п</w:t>
      </w:r>
      <w:r w:rsidR="00A439F3" w:rsidRPr="003C0370">
        <w:rPr>
          <w:rFonts w:cs="Times New Roman"/>
          <w:szCs w:val="28"/>
          <w:shd w:val="clear" w:color="auto" w:fill="FFFFFF"/>
          <w:lang w:val="uk-UA"/>
        </w:rPr>
        <w:t>ереліків корисних копалин загальнодержавного та місцевого значення,</w:t>
      </w:r>
      <w:r w:rsidR="00A439F3" w:rsidRPr="003C0370">
        <w:rPr>
          <w:rFonts w:cs="Times New Roman"/>
          <w:bCs/>
          <w:color w:val="333333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bCs/>
          <w:color w:val="333333"/>
          <w:szCs w:val="28"/>
          <w:shd w:val="clear" w:color="auto" w:fill="FFFFFF"/>
          <w:lang w:val="uk-UA"/>
        </w:rPr>
        <w:t xml:space="preserve">сприятиме </w:t>
      </w:r>
      <w:r w:rsidR="00A439F3" w:rsidRPr="003C0370">
        <w:rPr>
          <w:rFonts w:cs="Times New Roman"/>
          <w:szCs w:val="28"/>
          <w:lang w:val="uk-UA"/>
        </w:rPr>
        <w:t>ефективній реалізації політики раціонального користування надрами та співпраці в усіх галузях процесу: розвідки, видобутку, переробки і реалізації мінеральної сировини.</w:t>
      </w:r>
    </w:p>
    <w:p w14:paraId="0A4B56C7" w14:textId="77777777" w:rsidR="00B8023D" w:rsidRDefault="00B8023D" w:rsidP="00F80ACD">
      <w:pPr>
        <w:pStyle w:val="Default"/>
        <w:ind w:firstLine="771"/>
        <w:jc w:val="both"/>
        <w:rPr>
          <w:b/>
          <w:bCs/>
          <w:color w:val="auto"/>
          <w:sz w:val="28"/>
          <w:szCs w:val="28"/>
          <w:lang w:val="uk-UA"/>
        </w:rPr>
      </w:pPr>
    </w:p>
    <w:p w14:paraId="75679A6F" w14:textId="0DA83D7B" w:rsidR="004E0C3A" w:rsidRPr="00F80ACD" w:rsidRDefault="004E0C3A" w:rsidP="00F80ACD">
      <w:pPr>
        <w:pStyle w:val="Default"/>
        <w:ind w:firstLine="771"/>
        <w:jc w:val="both"/>
        <w:rPr>
          <w:color w:val="auto"/>
          <w:sz w:val="28"/>
          <w:szCs w:val="28"/>
          <w:lang w:val="uk-UA"/>
        </w:rPr>
      </w:pPr>
      <w:r w:rsidRPr="00F80ACD">
        <w:rPr>
          <w:b/>
          <w:bCs/>
          <w:color w:val="auto"/>
          <w:sz w:val="28"/>
          <w:szCs w:val="28"/>
          <w:lang w:val="uk-UA"/>
        </w:rPr>
        <w:t xml:space="preserve">Назва органу виконавчої влади, що розробив регуляторний акт </w:t>
      </w:r>
    </w:p>
    <w:p w14:paraId="229C8ACA" w14:textId="77777777" w:rsidR="004E0C3A" w:rsidRPr="00F80ACD" w:rsidRDefault="004E0C3A" w:rsidP="00F80ACD">
      <w:pPr>
        <w:spacing w:after="0" w:line="240" w:lineRule="auto"/>
        <w:ind w:firstLine="771"/>
        <w:jc w:val="both"/>
        <w:rPr>
          <w:szCs w:val="28"/>
          <w:lang w:val="uk-UA"/>
        </w:rPr>
      </w:pPr>
      <w:r w:rsidRPr="00F80ACD">
        <w:rPr>
          <w:szCs w:val="28"/>
          <w:lang w:val="uk-UA"/>
        </w:rPr>
        <w:t>Державна служба геології та надр України.</w:t>
      </w:r>
    </w:p>
    <w:p w14:paraId="6A85219A" w14:textId="77777777" w:rsidR="004E0C3A" w:rsidRPr="00F80ACD" w:rsidRDefault="004E0C3A" w:rsidP="00F80ACD">
      <w:pPr>
        <w:pStyle w:val="Default"/>
        <w:ind w:firstLine="771"/>
        <w:jc w:val="both"/>
        <w:rPr>
          <w:color w:val="auto"/>
          <w:sz w:val="28"/>
          <w:szCs w:val="28"/>
          <w:lang w:val="uk-UA"/>
        </w:rPr>
      </w:pPr>
    </w:p>
    <w:p w14:paraId="1066EFF5" w14:textId="77777777" w:rsidR="004E0C3A" w:rsidRPr="00F80ACD" w:rsidRDefault="004E0C3A" w:rsidP="00F80ACD">
      <w:pPr>
        <w:pStyle w:val="Default"/>
        <w:ind w:firstLine="771"/>
        <w:jc w:val="both"/>
        <w:rPr>
          <w:color w:val="auto"/>
          <w:sz w:val="28"/>
          <w:szCs w:val="28"/>
          <w:lang w:val="uk-UA"/>
        </w:rPr>
      </w:pPr>
      <w:r w:rsidRPr="00F80ACD">
        <w:rPr>
          <w:b/>
          <w:bCs/>
          <w:color w:val="auto"/>
          <w:sz w:val="28"/>
          <w:szCs w:val="28"/>
          <w:lang w:val="uk-UA"/>
        </w:rPr>
        <w:t xml:space="preserve">Назва структурного підрозділу, що розробив регуляторний акт, адреса та телефон </w:t>
      </w:r>
    </w:p>
    <w:p w14:paraId="581049C4" w14:textId="5941E3F8" w:rsidR="004E0C3A" w:rsidRPr="00F80ACD" w:rsidRDefault="004E0C3A" w:rsidP="00F80ACD">
      <w:pPr>
        <w:pStyle w:val="Default"/>
        <w:ind w:firstLine="771"/>
        <w:jc w:val="both"/>
        <w:rPr>
          <w:color w:val="auto"/>
          <w:sz w:val="28"/>
          <w:szCs w:val="28"/>
          <w:lang w:val="uk-UA"/>
        </w:rPr>
      </w:pPr>
      <w:r w:rsidRPr="00F80ACD">
        <w:rPr>
          <w:color w:val="auto"/>
          <w:sz w:val="28"/>
          <w:szCs w:val="28"/>
          <w:lang w:val="uk-UA"/>
        </w:rPr>
        <w:t xml:space="preserve">Управління геології Державної служби геології та надр України, 03057, м. Київ, вул. Антона </w:t>
      </w:r>
      <w:proofErr w:type="spellStart"/>
      <w:r w:rsidRPr="00F80ACD">
        <w:rPr>
          <w:color w:val="auto"/>
          <w:sz w:val="28"/>
          <w:szCs w:val="28"/>
          <w:lang w:val="uk-UA"/>
        </w:rPr>
        <w:t>Цедіка</w:t>
      </w:r>
      <w:proofErr w:type="spellEnd"/>
      <w:r w:rsidRPr="00F80ACD">
        <w:rPr>
          <w:color w:val="auto"/>
          <w:sz w:val="28"/>
          <w:szCs w:val="28"/>
          <w:lang w:val="uk-UA"/>
        </w:rPr>
        <w:t xml:space="preserve">, 16, </w:t>
      </w:r>
      <w:proofErr w:type="spellStart"/>
      <w:r w:rsidRPr="00F80ACD">
        <w:rPr>
          <w:color w:val="auto"/>
          <w:sz w:val="28"/>
          <w:szCs w:val="28"/>
          <w:lang w:val="uk-UA"/>
        </w:rPr>
        <w:t>тел</w:t>
      </w:r>
      <w:proofErr w:type="spellEnd"/>
      <w:r w:rsidRPr="00F80ACD">
        <w:rPr>
          <w:color w:val="auto"/>
          <w:sz w:val="28"/>
          <w:szCs w:val="28"/>
          <w:lang w:val="uk-UA"/>
        </w:rPr>
        <w:t xml:space="preserve">. (044) </w:t>
      </w:r>
      <w:r w:rsidR="006F2AE4" w:rsidRPr="00F80ACD">
        <w:rPr>
          <w:color w:val="auto"/>
          <w:sz w:val="28"/>
          <w:szCs w:val="28"/>
          <w:lang w:val="uk-UA"/>
        </w:rPr>
        <w:t>536-13</w:t>
      </w:r>
      <w:r w:rsidR="00880692" w:rsidRPr="00F80ACD">
        <w:rPr>
          <w:color w:val="auto"/>
          <w:sz w:val="28"/>
          <w:szCs w:val="28"/>
          <w:lang w:val="uk-UA"/>
        </w:rPr>
        <w:t>-</w:t>
      </w:r>
      <w:r w:rsidR="006F2AE4" w:rsidRPr="00F80ACD">
        <w:rPr>
          <w:color w:val="auto"/>
          <w:sz w:val="28"/>
          <w:szCs w:val="28"/>
          <w:lang w:val="uk-UA"/>
        </w:rPr>
        <w:t>1</w:t>
      </w:r>
      <w:r w:rsidR="00880692" w:rsidRPr="00F80ACD">
        <w:rPr>
          <w:color w:val="auto"/>
          <w:sz w:val="28"/>
          <w:szCs w:val="28"/>
          <w:lang w:val="uk-UA"/>
        </w:rPr>
        <w:t>8</w:t>
      </w:r>
      <w:r w:rsidRPr="00F80ACD">
        <w:rPr>
          <w:color w:val="auto"/>
          <w:sz w:val="28"/>
          <w:szCs w:val="28"/>
          <w:lang w:val="uk-UA"/>
        </w:rPr>
        <w:t xml:space="preserve">, (044) </w:t>
      </w:r>
      <w:r w:rsidR="00403DA4" w:rsidRPr="00F80ACD">
        <w:rPr>
          <w:color w:val="auto"/>
          <w:sz w:val="28"/>
          <w:szCs w:val="28"/>
          <w:lang w:val="uk-UA"/>
        </w:rPr>
        <w:t>456-13-76</w:t>
      </w:r>
      <w:r w:rsidRPr="00F80ACD">
        <w:rPr>
          <w:color w:val="auto"/>
          <w:sz w:val="28"/>
          <w:szCs w:val="28"/>
          <w:lang w:val="uk-UA"/>
        </w:rPr>
        <w:t>, e-</w:t>
      </w:r>
      <w:proofErr w:type="spellStart"/>
      <w:r w:rsidRPr="00F80ACD">
        <w:rPr>
          <w:color w:val="auto"/>
          <w:sz w:val="28"/>
          <w:szCs w:val="28"/>
          <w:lang w:val="uk-UA"/>
        </w:rPr>
        <w:t>mail</w:t>
      </w:r>
      <w:proofErr w:type="spellEnd"/>
      <w:r w:rsidRPr="00F80ACD">
        <w:rPr>
          <w:color w:val="auto"/>
          <w:sz w:val="28"/>
          <w:szCs w:val="28"/>
          <w:lang w:val="uk-UA"/>
        </w:rPr>
        <w:t xml:space="preserve">: office@geo.gov.ua. </w:t>
      </w:r>
    </w:p>
    <w:p w14:paraId="03EAD426" w14:textId="77777777" w:rsidR="004E0C3A" w:rsidRPr="00F80ACD" w:rsidRDefault="004E0C3A" w:rsidP="00F80ACD">
      <w:pPr>
        <w:pStyle w:val="Default"/>
        <w:ind w:firstLine="771"/>
        <w:jc w:val="both"/>
        <w:rPr>
          <w:color w:val="auto"/>
          <w:sz w:val="28"/>
          <w:szCs w:val="28"/>
          <w:lang w:val="uk-UA"/>
        </w:rPr>
      </w:pPr>
      <w:proofErr w:type="spellStart"/>
      <w:r w:rsidRPr="00F80ACD">
        <w:rPr>
          <w:color w:val="auto"/>
          <w:sz w:val="28"/>
          <w:szCs w:val="28"/>
          <w:lang w:val="uk-UA"/>
        </w:rPr>
        <w:t>Проєкт</w:t>
      </w:r>
      <w:proofErr w:type="spellEnd"/>
      <w:r w:rsidRPr="00F80ACD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F80ACD">
        <w:rPr>
          <w:color w:val="auto"/>
          <w:sz w:val="28"/>
          <w:szCs w:val="28"/>
          <w:lang w:val="uk-UA"/>
        </w:rPr>
        <w:t>акта</w:t>
      </w:r>
      <w:proofErr w:type="spellEnd"/>
      <w:r w:rsidRPr="00F80ACD">
        <w:rPr>
          <w:color w:val="auto"/>
          <w:sz w:val="28"/>
          <w:szCs w:val="28"/>
          <w:lang w:val="uk-UA"/>
        </w:rPr>
        <w:t xml:space="preserve"> та аналіз регуляторного впливу оприлюднено на офіційному </w:t>
      </w:r>
      <w:proofErr w:type="spellStart"/>
      <w:r w:rsidRPr="00F80ACD">
        <w:rPr>
          <w:color w:val="auto"/>
          <w:sz w:val="28"/>
          <w:szCs w:val="28"/>
          <w:lang w:val="uk-UA"/>
        </w:rPr>
        <w:t>вебсайті</w:t>
      </w:r>
      <w:proofErr w:type="spellEnd"/>
      <w:r w:rsidRPr="00F80ACD">
        <w:rPr>
          <w:color w:val="auto"/>
          <w:sz w:val="28"/>
          <w:szCs w:val="28"/>
          <w:lang w:val="uk-UA"/>
        </w:rPr>
        <w:t xml:space="preserve"> Державної служби геології та надр України (www.geo.gov.ua). </w:t>
      </w:r>
    </w:p>
    <w:p w14:paraId="62D97784" w14:textId="77777777" w:rsidR="004E0C3A" w:rsidRPr="00F80ACD" w:rsidRDefault="004E0C3A" w:rsidP="00F80ACD">
      <w:pPr>
        <w:spacing w:after="0" w:line="240" w:lineRule="auto"/>
        <w:ind w:firstLine="771"/>
        <w:jc w:val="both"/>
        <w:rPr>
          <w:szCs w:val="28"/>
          <w:lang w:val="uk-UA"/>
        </w:rPr>
      </w:pPr>
      <w:r w:rsidRPr="00F80ACD">
        <w:rPr>
          <w:szCs w:val="28"/>
          <w:lang w:val="uk-UA"/>
        </w:rPr>
        <w:t xml:space="preserve">Зауваження та пропозиції до проєкту </w:t>
      </w:r>
      <w:proofErr w:type="spellStart"/>
      <w:r w:rsidRPr="00F80ACD">
        <w:rPr>
          <w:szCs w:val="28"/>
          <w:lang w:val="uk-UA"/>
        </w:rPr>
        <w:t>акта</w:t>
      </w:r>
      <w:proofErr w:type="spellEnd"/>
      <w:r w:rsidRPr="00F80ACD">
        <w:rPr>
          <w:szCs w:val="28"/>
          <w:lang w:val="uk-UA"/>
        </w:rPr>
        <w:t xml:space="preserve"> приймаються протягом місяця з дня його оприлюднення на вказану пошту та електронну адресу.</w:t>
      </w:r>
    </w:p>
    <w:p w14:paraId="4BCAE841" w14:textId="405F0A38" w:rsidR="004E0C3A" w:rsidRPr="00F80ACD" w:rsidRDefault="004E0C3A" w:rsidP="00F80ACD">
      <w:pPr>
        <w:pStyle w:val="Default"/>
        <w:ind w:firstLine="771"/>
        <w:jc w:val="both"/>
        <w:rPr>
          <w:sz w:val="28"/>
          <w:szCs w:val="28"/>
          <w:lang w:val="uk-UA"/>
        </w:rPr>
      </w:pPr>
    </w:p>
    <w:p w14:paraId="1917DDCA" w14:textId="77777777" w:rsidR="00AC229D" w:rsidRPr="00A15AE6" w:rsidRDefault="00AC229D" w:rsidP="004E0C3A">
      <w:pPr>
        <w:pStyle w:val="Default"/>
        <w:rPr>
          <w:lang w:val="uk-UA"/>
        </w:rPr>
      </w:pPr>
    </w:p>
    <w:p w14:paraId="423CF5A2" w14:textId="07E0AA7E" w:rsidR="004E0C3A" w:rsidRPr="00A15AE6" w:rsidRDefault="004E0C3A" w:rsidP="004E0C3A">
      <w:pPr>
        <w:pStyle w:val="Default"/>
        <w:rPr>
          <w:sz w:val="28"/>
          <w:szCs w:val="28"/>
          <w:lang w:val="uk-UA"/>
        </w:rPr>
      </w:pPr>
      <w:r w:rsidRPr="00A15AE6">
        <w:rPr>
          <w:b/>
          <w:bCs/>
          <w:sz w:val="28"/>
          <w:szCs w:val="28"/>
          <w:lang w:val="uk-UA"/>
        </w:rPr>
        <w:t xml:space="preserve">Голова Державної служби </w:t>
      </w:r>
    </w:p>
    <w:p w14:paraId="37A81088" w14:textId="761639EA" w:rsidR="004E0C3A" w:rsidRDefault="004E0C3A" w:rsidP="004E0C3A">
      <w:pPr>
        <w:rPr>
          <w:b/>
          <w:bCs/>
          <w:szCs w:val="28"/>
          <w:lang w:val="uk-UA"/>
        </w:rPr>
      </w:pPr>
      <w:r w:rsidRPr="00A15AE6">
        <w:rPr>
          <w:b/>
          <w:bCs/>
          <w:szCs w:val="28"/>
          <w:lang w:val="uk-UA"/>
        </w:rPr>
        <w:t xml:space="preserve">геології та надр України </w:t>
      </w:r>
      <w:r w:rsidRPr="00A15AE6">
        <w:rPr>
          <w:b/>
          <w:bCs/>
          <w:szCs w:val="28"/>
          <w:lang w:val="uk-UA"/>
        </w:rPr>
        <w:tab/>
      </w:r>
      <w:r w:rsidRPr="00A15AE6">
        <w:rPr>
          <w:b/>
          <w:bCs/>
          <w:szCs w:val="28"/>
          <w:lang w:val="uk-UA"/>
        </w:rPr>
        <w:tab/>
      </w:r>
      <w:r w:rsidRPr="00A15AE6">
        <w:rPr>
          <w:b/>
          <w:bCs/>
          <w:szCs w:val="28"/>
          <w:lang w:val="uk-UA"/>
        </w:rPr>
        <w:tab/>
      </w:r>
      <w:r w:rsidRPr="00A15AE6">
        <w:rPr>
          <w:b/>
          <w:bCs/>
          <w:szCs w:val="28"/>
          <w:lang w:val="uk-UA"/>
        </w:rPr>
        <w:tab/>
      </w:r>
      <w:r w:rsidRPr="00A15AE6">
        <w:rPr>
          <w:b/>
          <w:bCs/>
          <w:szCs w:val="28"/>
          <w:lang w:val="uk-UA"/>
        </w:rPr>
        <w:tab/>
      </w:r>
      <w:r w:rsidR="00606A68">
        <w:rPr>
          <w:b/>
          <w:bCs/>
          <w:szCs w:val="28"/>
          <w:lang w:val="uk-UA"/>
        </w:rPr>
        <w:t xml:space="preserve">       </w:t>
      </w:r>
      <w:r w:rsidR="00257EFF">
        <w:rPr>
          <w:b/>
          <w:bCs/>
          <w:szCs w:val="28"/>
          <w:lang w:val="uk-UA"/>
        </w:rPr>
        <w:t>Олег ГОЦИНЕЦЬ</w:t>
      </w:r>
    </w:p>
    <w:p w14:paraId="22C7DB9F" w14:textId="56DB2268" w:rsidR="00A3257B" w:rsidRPr="00EF68B1" w:rsidRDefault="00EF68B1" w:rsidP="004E0C3A">
      <w:pPr>
        <w:rPr>
          <w:bCs/>
          <w:szCs w:val="28"/>
          <w:lang w:val="uk-UA"/>
        </w:rPr>
      </w:pPr>
      <w:r w:rsidRPr="00EF68B1">
        <w:rPr>
          <w:bCs/>
          <w:szCs w:val="28"/>
          <w:lang w:val="uk-UA"/>
        </w:rPr>
        <w:t>_____ _______________202</w:t>
      </w:r>
      <w:r w:rsidR="007555FD">
        <w:rPr>
          <w:bCs/>
          <w:szCs w:val="28"/>
          <w:lang w:val="uk-UA"/>
        </w:rPr>
        <w:t>5 р.</w:t>
      </w:r>
    </w:p>
    <w:p w14:paraId="27BC28C5" w14:textId="7874C95B" w:rsidR="00A3257B" w:rsidRDefault="00A3257B" w:rsidP="004E0C3A">
      <w:pPr>
        <w:rPr>
          <w:b/>
          <w:bCs/>
          <w:szCs w:val="28"/>
          <w:lang w:val="uk-UA"/>
        </w:rPr>
      </w:pPr>
    </w:p>
    <w:p w14:paraId="335DA650" w14:textId="2AC22773" w:rsidR="00A3257B" w:rsidRDefault="00A3257B" w:rsidP="004E0C3A">
      <w:pPr>
        <w:rPr>
          <w:b/>
          <w:bCs/>
          <w:szCs w:val="28"/>
          <w:lang w:val="uk-UA"/>
        </w:rPr>
      </w:pPr>
    </w:p>
    <w:p w14:paraId="75703F31" w14:textId="6E352186" w:rsidR="00A3257B" w:rsidRDefault="00A3257B" w:rsidP="004E0C3A">
      <w:pPr>
        <w:rPr>
          <w:b/>
          <w:bCs/>
          <w:szCs w:val="28"/>
          <w:lang w:val="uk-UA"/>
        </w:rPr>
      </w:pPr>
    </w:p>
    <w:p w14:paraId="07541316" w14:textId="3F6CDAC8" w:rsidR="00A3257B" w:rsidRDefault="00A3257B" w:rsidP="004E0C3A">
      <w:pPr>
        <w:rPr>
          <w:b/>
          <w:bCs/>
          <w:szCs w:val="28"/>
          <w:lang w:val="uk-UA"/>
        </w:rPr>
      </w:pPr>
    </w:p>
    <w:sectPr w:rsidR="00A3257B" w:rsidSect="00606A68">
      <w:pgSz w:w="11900" w:h="16840"/>
      <w:pgMar w:top="1135" w:right="843" w:bottom="295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94006"/>
    <w:multiLevelType w:val="hybridMultilevel"/>
    <w:tmpl w:val="22187DC6"/>
    <w:lvl w:ilvl="0" w:tplc="AE1C1DB0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3A"/>
    <w:rsid w:val="0003138C"/>
    <w:rsid w:val="000C5184"/>
    <w:rsid w:val="001C02ED"/>
    <w:rsid w:val="001C3318"/>
    <w:rsid w:val="001E44ED"/>
    <w:rsid w:val="00257EFF"/>
    <w:rsid w:val="003577BB"/>
    <w:rsid w:val="00403DA4"/>
    <w:rsid w:val="00410F20"/>
    <w:rsid w:val="00477F6C"/>
    <w:rsid w:val="00491C5E"/>
    <w:rsid w:val="004E0244"/>
    <w:rsid w:val="004E0C3A"/>
    <w:rsid w:val="005348F5"/>
    <w:rsid w:val="00535EE7"/>
    <w:rsid w:val="00605562"/>
    <w:rsid w:val="00606A68"/>
    <w:rsid w:val="006D568D"/>
    <w:rsid w:val="006F0F9C"/>
    <w:rsid w:val="006F2AE4"/>
    <w:rsid w:val="007555FD"/>
    <w:rsid w:val="00880692"/>
    <w:rsid w:val="0097166A"/>
    <w:rsid w:val="00980FCF"/>
    <w:rsid w:val="00A06B77"/>
    <w:rsid w:val="00A15AE6"/>
    <w:rsid w:val="00A3257B"/>
    <w:rsid w:val="00A439F3"/>
    <w:rsid w:val="00AC229D"/>
    <w:rsid w:val="00AC6991"/>
    <w:rsid w:val="00B8023D"/>
    <w:rsid w:val="00B90C54"/>
    <w:rsid w:val="00CD237F"/>
    <w:rsid w:val="00D52F52"/>
    <w:rsid w:val="00ED56D0"/>
    <w:rsid w:val="00EF68B1"/>
    <w:rsid w:val="00EF705A"/>
    <w:rsid w:val="00F80ACD"/>
    <w:rsid w:val="00FE4B41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F4E3"/>
  <w15:chartTrackingRefBased/>
  <w15:docId w15:val="{BA025264-30C4-48BC-B9C8-6585AB39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0C3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03138C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rvps2">
    <w:name w:val="rvps2"/>
    <w:basedOn w:val="a"/>
    <w:rsid w:val="004E02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Петрівна Архипенко</dc:creator>
  <cp:keywords/>
  <dc:description/>
  <cp:lastModifiedBy>Олена Петрівна Архипенко</cp:lastModifiedBy>
  <cp:revision>33</cp:revision>
  <dcterms:created xsi:type="dcterms:W3CDTF">2023-02-24T13:17:00Z</dcterms:created>
  <dcterms:modified xsi:type="dcterms:W3CDTF">2025-01-24T14:39:00Z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2023-03-02T13:48:45Z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b75345e5-6c32-40bd-82eb-fa1caad793b4</vt:lpwstr>
  </property>
  <property fmtid="{D5CDD505-2E9C-101B-9397-08002B2CF9AE}" pid="8" name="MSIP_Label_defa4170-0d19-0005-0004-bc88714345d2_ContentBits">
    <vt:lpwstr>0</vt:lpwstr>
  </property>
</Properties>
</file>