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DDA2E" w14:textId="77777777" w:rsidR="00075D59" w:rsidRPr="00A001BA" w:rsidRDefault="00075D59" w:rsidP="00075D59">
      <w:pPr>
        <w:keepNext/>
        <w:keepLines/>
        <w:ind w:left="9072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A001BA">
        <w:rPr>
          <w:rFonts w:ascii="Times New Roman" w:hAnsi="Times New Roman"/>
          <w:color w:val="000000"/>
          <w:sz w:val="28"/>
          <w:szCs w:val="28"/>
        </w:rPr>
        <w:t>ЗАТВЕРДЖЕНО</w:t>
      </w:r>
      <w:r w:rsidRPr="00A001BA">
        <w:rPr>
          <w:rFonts w:ascii="Times New Roman" w:hAnsi="Times New Roman"/>
          <w:color w:val="000000"/>
          <w:sz w:val="28"/>
          <w:szCs w:val="28"/>
        </w:rPr>
        <w:br/>
        <w:t>постановою Кабінету Міністрів України</w:t>
      </w:r>
      <w:r w:rsidRPr="00A001BA">
        <w:rPr>
          <w:rFonts w:ascii="Times New Roman" w:hAnsi="Times New Roman"/>
          <w:color w:val="000000"/>
          <w:sz w:val="28"/>
          <w:szCs w:val="28"/>
        </w:rPr>
        <w:br/>
        <w:t xml:space="preserve">від </w:t>
      </w:r>
      <w:r w:rsidRPr="00A001BA">
        <w:rPr>
          <w:rFonts w:ascii="Times New Roman" w:hAnsi="Times New Roman"/>
          <w:color w:val="000000"/>
          <w:sz w:val="28"/>
          <w:szCs w:val="28"/>
        </w:rPr>
        <w:tab/>
      </w:r>
      <w:r w:rsidRPr="00A001BA">
        <w:rPr>
          <w:rFonts w:ascii="Times New Roman" w:hAnsi="Times New Roman"/>
          <w:color w:val="000000"/>
          <w:sz w:val="28"/>
          <w:szCs w:val="28"/>
        </w:rPr>
        <w:tab/>
      </w:r>
      <w:r w:rsidRPr="00A001BA">
        <w:rPr>
          <w:rFonts w:ascii="Times New Roman" w:hAnsi="Times New Roman"/>
          <w:color w:val="000000"/>
          <w:sz w:val="28"/>
          <w:szCs w:val="28"/>
        </w:rPr>
        <w:tab/>
        <w:t>2025 р. №</w:t>
      </w:r>
    </w:p>
    <w:p w14:paraId="0AAB49F3" w14:textId="77777777" w:rsidR="00075D59" w:rsidRDefault="00075D59" w:rsidP="004E44EA">
      <w:pPr>
        <w:pStyle w:val="ac"/>
        <w:spacing w:before="0"/>
        <w:rPr>
          <w:rFonts w:ascii="Times New Roman" w:hAnsi="Times New Roman"/>
          <w:sz w:val="28"/>
          <w:szCs w:val="28"/>
        </w:rPr>
      </w:pPr>
    </w:p>
    <w:p w14:paraId="08589203" w14:textId="0EA2DF8C" w:rsidR="004B21E8" w:rsidRDefault="004B21E8" w:rsidP="004E44EA">
      <w:pPr>
        <w:pStyle w:val="ac"/>
        <w:spacing w:before="0" w:after="0"/>
        <w:rPr>
          <w:rFonts w:ascii="Times New Roman" w:hAnsi="Times New Roman"/>
          <w:sz w:val="28"/>
          <w:szCs w:val="28"/>
        </w:rPr>
      </w:pPr>
      <w:r w:rsidRPr="004C0B5D">
        <w:rPr>
          <w:rFonts w:ascii="Times New Roman" w:hAnsi="Times New Roman"/>
          <w:sz w:val="28"/>
          <w:szCs w:val="28"/>
        </w:rPr>
        <w:t>ПЕРЕЛІК</w:t>
      </w:r>
      <w:r w:rsidRPr="004C0B5D">
        <w:rPr>
          <w:rFonts w:ascii="Times New Roman" w:hAnsi="Times New Roman"/>
          <w:sz w:val="28"/>
          <w:szCs w:val="28"/>
          <w:lang w:val="ru-RU"/>
        </w:rPr>
        <w:br/>
      </w:r>
      <w:r w:rsidR="00A307C6" w:rsidRPr="00A307C6">
        <w:rPr>
          <w:rFonts w:ascii="Times New Roman" w:hAnsi="Times New Roman" w:hint="eastAsia"/>
          <w:sz w:val="28"/>
          <w:szCs w:val="28"/>
        </w:rPr>
        <w:t>ділянок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надр</w:t>
      </w:r>
      <w:r w:rsidR="00A307C6" w:rsidRPr="00A307C6">
        <w:rPr>
          <w:rFonts w:ascii="Times New Roman" w:hAnsi="Times New Roman"/>
          <w:sz w:val="28"/>
          <w:szCs w:val="28"/>
        </w:rPr>
        <w:t xml:space="preserve"> (</w:t>
      </w:r>
      <w:r w:rsidR="00A307C6" w:rsidRPr="00A307C6">
        <w:rPr>
          <w:rFonts w:ascii="Times New Roman" w:hAnsi="Times New Roman" w:hint="eastAsia"/>
          <w:sz w:val="28"/>
          <w:szCs w:val="28"/>
        </w:rPr>
        <w:t>родовищ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корисних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копалин</w:t>
      </w:r>
      <w:r w:rsidR="00A307C6" w:rsidRPr="00A307C6">
        <w:rPr>
          <w:rFonts w:ascii="Times New Roman" w:hAnsi="Times New Roman"/>
          <w:sz w:val="28"/>
          <w:szCs w:val="28"/>
        </w:rPr>
        <w:t xml:space="preserve">) </w:t>
      </w:r>
      <w:r w:rsidR="00A307C6" w:rsidRPr="00A307C6">
        <w:rPr>
          <w:rFonts w:ascii="Times New Roman" w:hAnsi="Times New Roman" w:hint="eastAsia"/>
          <w:sz w:val="28"/>
          <w:szCs w:val="28"/>
        </w:rPr>
        <w:t>стратегічного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значення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та</w:t>
      </w:r>
      <w:r w:rsidR="00A307C6" w:rsidRPr="00A307C6">
        <w:rPr>
          <w:rFonts w:ascii="Times New Roman" w:hAnsi="Times New Roman"/>
          <w:sz w:val="28"/>
          <w:szCs w:val="28"/>
        </w:rPr>
        <w:t xml:space="preserve"> (</w:t>
      </w:r>
      <w:r w:rsidR="00A307C6" w:rsidRPr="00A307C6">
        <w:rPr>
          <w:rFonts w:ascii="Times New Roman" w:hAnsi="Times New Roman" w:hint="eastAsia"/>
          <w:sz w:val="28"/>
          <w:szCs w:val="28"/>
        </w:rPr>
        <w:t>або</w:t>
      </w:r>
      <w:r w:rsidR="00A307C6" w:rsidRPr="00A307C6">
        <w:rPr>
          <w:rFonts w:ascii="Times New Roman" w:hAnsi="Times New Roman"/>
          <w:sz w:val="28"/>
          <w:szCs w:val="28"/>
        </w:rPr>
        <w:t xml:space="preserve">) </w:t>
      </w:r>
      <w:r w:rsidR="00A307C6" w:rsidRPr="00A307C6">
        <w:rPr>
          <w:rFonts w:ascii="Times New Roman" w:hAnsi="Times New Roman" w:hint="eastAsia"/>
          <w:sz w:val="28"/>
          <w:szCs w:val="28"/>
        </w:rPr>
        <w:t>критичного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значення</w:t>
      </w:r>
      <w:r w:rsidR="00A307C6" w:rsidRPr="00A307C6">
        <w:rPr>
          <w:rFonts w:ascii="Times New Roman" w:hAnsi="Times New Roman"/>
          <w:sz w:val="28"/>
          <w:szCs w:val="28"/>
        </w:rPr>
        <w:t xml:space="preserve">, </w:t>
      </w:r>
      <w:r w:rsidR="00A307C6" w:rsidRPr="00A307C6">
        <w:rPr>
          <w:rFonts w:ascii="Times New Roman" w:hAnsi="Times New Roman" w:hint="eastAsia"/>
          <w:sz w:val="28"/>
          <w:szCs w:val="28"/>
        </w:rPr>
        <w:t>що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надаватимуться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у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користування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шляхом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проведення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конкурсу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на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укладення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угоди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про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розподіл</w:t>
      </w:r>
      <w:r w:rsidR="00A307C6" w:rsidRPr="00A307C6">
        <w:rPr>
          <w:rFonts w:ascii="Times New Roman" w:hAnsi="Times New Roman"/>
          <w:sz w:val="28"/>
          <w:szCs w:val="28"/>
        </w:rPr>
        <w:t xml:space="preserve"> </w:t>
      </w:r>
      <w:r w:rsidR="00A307C6" w:rsidRPr="00A307C6">
        <w:rPr>
          <w:rFonts w:ascii="Times New Roman" w:hAnsi="Times New Roman" w:hint="eastAsia"/>
          <w:sz w:val="28"/>
          <w:szCs w:val="28"/>
        </w:rPr>
        <w:t>продукції</w:t>
      </w:r>
    </w:p>
    <w:p w14:paraId="0FBFA52B" w14:textId="77777777" w:rsidR="004E44EA" w:rsidRPr="004E44EA" w:rsidRDefault="004E44EA" w:rsidP="004E44EA">
      <w:pPr>
        <w:pStyle w:val="a4"/>
        <w:spacing w:before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6"/>
        <w:gridCol w:w="2440"/>
        <w:gridCol w:w="3716"/>
        <w:gridCol w:w="2300"/>
        <w:gridCol w:w="2300"/>
        <w:gridCol w:w="2938"/>
      </w:tblGrid>
      <w:tr w:rsidR="00275243" w:rsidRPr="00DD1880" w14:paraId="69A247AE" w14:textId="77777777" w:rsidTr="007C2128">
        <w:trPr>
          <w:trHeight w:val="20"/>
          <w:tblHeader/>
        </w:trPr>
        <w:tc>
          <w:tcPr>
            <w:tcW w:w="236" w:type="pct"/>
            <w:vAlign w:val="center"/>
          </w:tcPr>
          <w:p w14:paraId="48E62866" w14:textId="77777777" w:rsidR="00275243" w:rsidRPr="00DD1880" w:rsidRDefault="00275243" w:rsidP="006B68AB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360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№ з/п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40A8AA72" w14:textId="77777777" w:rsidR="00275243" w:rsidRPr="00B27267" w:rsidRDefault="00275243" w:rsidP="00B27267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jc w:val="center"/>
              <w:textAlignment w:val="center"/>
              <w:rPr>
                <w:rFonts w:ascii="Times New Roman" w:hAnsi="Times New Roman"/>
                <w:iCs/>
                <w:spacing w:val="-2"/>
                <w:kern w:val="2"/>
                <w:sz w:val="24"/>
                <w:szCs w:val="24"/>
                <w:lang w:eastAsia="ar-SA"/>
              </w:rPr>
            </w:pPr>
            <w:r w:rsidRPr="00B27267">
              <w:rPr>
                <w:rFonts w:ascii="Times New Roman" w:hAnsi="Times New Roman"/>
                <w:iCs/>
                <w:spacing w:val="-2"/>
                <w:kern w:val="2"/>
                <w:sz w:val="24"/>
                <w:szCs w:val="24"/>
                <w:lang w:eastAsia="ar-SA"/>
              </w:rPr>
              <w:t>Корисні копалини стратегічного/</w:t>
            </w:r>
          </w:p>
          <w:p w14:paraId="219FA5A4" w14:textId="77777777" w:rsidR="00275243" w:rsidRPr="00B27267" w:rsidRDefault="00275243" w:rsidP="00B27267">
            <w:pPr>
              <w:widowControl w:val="0"/>
              <w:suppressAutoHyphens/>
              <w:autoSpaceDE w:val="0"/>
              <w:autoSpaceDN w:val="0"/>
              <w:adjustRightInd w:val="0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27267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критичного значення</w:t>
            </w:r>
          </w:p>
        </w:tc>
        <w:tc>
          <w:tcPr>
            <w:tcW w:w="1288" w:type="pct"/>
            <w:vAlign w:val="center"/>
            <w:hideMark/>
          </w:tcPr>
          <w:p w14:paraId="04A25056" w14:textId="77777777" w:rsidR="00275243" w:rsidRPr="00DD1880" w:rsidRDefault="00275243" w:rsidP="00B27267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jc w:val="center"/>
              <w:textAlignment w:val="center"/>
              <w:rPr>
                <w:rFonts w:ascii="Times New Roman" w:hAnsi="Times New Roman"/>
                <w:iCs/>
                <w:spacing w:val="-4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Найменування ділянки надр (родовища корисних копалин)</w:t>
            </w:r>
          </w:p>
        </w:tc>
        <w:tc>
          <w:tcPr>
            <w:tcW w:w="802" w:type="pct"/>
            <w:vAlign w:val="center"/>
            <w:hideMark/>
          </w:tcPr>
          <w:p w14:paraId="61F098DB" w14:textId="77777777" w:rsidR="00275243" w:rsidRPr="00DD1880" w:rsidRDefault="00275243" w:rsidP="00E561EE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jc w:val="center"/>
              <w:textAlignment w:val="center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Основна корисна копалина</w:t>
            </w:r>
          </w:p>
        </w:tc>
        <w:tc>
          <w:tcPr>
            <w:tcW w:w="802" w:type="pct"/>
            <w:vAlign w:val="center"/>
            <w:hideMark/>
          </w:tcPr>
          <w:p w14:paraId="6624EA70" w14:textId="77777777" w:rsidR="00275243" w:rsidRPr="00DD1880" w:rsidRDefault="00275243" w:rsidP="00E561EE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jc w:val="center"/>
              <w:textAlignment w:val="center"/>
              <w:rPr>
                <w:rFonts w:ascii="Times New Roman" w:hAnsi="Times New Roman"/>
                <w:iCs/>
                <w:spacing w:val="-4"/>
                <w:kern w:val="2"/>
                <w:sz w:val="24"/>
                <w:szCs w:val="24"/>
                <w:lang w:val="ru-RU" w:eastAsia="ar-SA"/>
              </w:rPr>
            </w:pPr>
            <w:r w:rsidRPr="00DD1880">
              <w:rPr>
                <w:rFonts w:ascii="Times New Roman" w:hAnsi="Times New Roman"/>
                <w:iCs/>
                <w:spacing w:val="-4"/>
                <w:kern w:val="2"/>
                <w:sz w:val="24"/>
                <w:szCs w:val="24"/>
                <w:lang w:eastAsia="ar-SA"/>
              </w:rPr>
              <w:t>Супутні корисні копалини</w:t>
            </w:r>
            <w:r w:rsidRPr="00DD1880">
              <w:rPr>
                <w:rFonts w:ascii="Times New Roman" w:hAnsi="Times New Roman"/>
                <w:iCs/>
                <w:spacing w:val="-4"/>
                <w:kern w:val="2"/>
                <w:sz w:val="24"/>
                <w:szCs w:val="24"/>
                <w:lang w:val="ru-RU" w:eastAsia="ar-SA"/>
              </w:rPr>
              <w:t xml:space="preserve"> (комплексність)</w:t>
            </w:r>
          </w:p>
        </w:tc>
        <w:tc>
          <w:tcPr>
            <w:tcW w:w="1021" w:type="pct"/>
            <w:vAlign w:val="center"/>
            <w:hideMark/>
          </w:tcPr>
          <w:p w14:paraId="3142C592" w14:textId="77777777" w:rsidR="00275243" w:rsidRPr="00DD1880" w:rsidRDefault="00275243" w:rsidP="00B27267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jc w:val="center"/>
              <w:textAlignment w:val="center"/>
              <w:rPr>
                <w:rFonts w:ascii="Times New Roman" w:hAnsi="Times New Roman"/>
                <w:iCs/>
                <w:spacing w:val="-4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iCs/>
                <w:spacing w:val="-4"/>
                <w:kern w:val="2"/>
                <w:sz w:val="24"/>
                <w:szCs w:val="24"/>
                <w:lang w:eastAsia="ar-SA"/>
              </w:rPr>
              <w:t xml:space="preserve">Місцезнаходження </w:t>
            </w:r>
          </w:p>
        </w:tc>
      </w:tr>
      <w:tr w:rsidR="00275243" w:rsidRPr="00DD1880" w14:paraId="27BD022C" w14:textId="77777777" w:rsidTr="007C2128">
        <w:trPr>
          <w:trHeight w:val="20"/>
        </w:trPr>
        <w:tc>
          <w:tcPr>
            <w:tcW w:w="236" w:type="pct"/>
          </w:tcPr>
          <w:p w14:paraId="11A4CFA8" w14:textId="787FA934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14:paraId="7ABF13A7" w14:textId="77777777" w:rsidR="00275243" w:rsidRPr="00B27267" w:rsidRDefault="006B68AB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spacing w:val="-3"/>
                <w:kern w:val="2"/>
                <w:sz w:val="24"/>
                <w:szCs w:val="24"/>
                <w:lang w:eastAsia="ar-SA"/>
              </w:rPr>
            </w:pPr>
            <w:r w:rsidRPr="00B27267">
              <w:rPr>
                <w:rFonts w:ascii="Times New Roman" w:hAnsi="Times New Roman"/>
                <w:spacing w:val="-3"/>
                <w:kern w:val="2"/>
                <w:sz w:val="24"/>
                <w:szCs w:val="24"/>
                <w:lang w:eastAsia="ar-SA"/>
              </w:rPr>
              <w:t>Ванадієві</w:t>
            </w:r>
          </w:p>
        </w:tc>
        <w:tc>
          <w:tcPr>
            <w:tcW w:w="1288" w:type="pct"/>
          </w:tcPr>
          <w:p w14:paraId="0F61F3A5" w14:textId="77777777" w:rsidR="00275243" w:rsidRPr="00DD1880" w:rsidRDefault="00275243" w:rsidP="001706FC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Жовторіченське</w:t>
            </w:r>
          </w:p>
        </w:tc>
        <w:tc>
          <w:tcPr>
            <w:tcW w:w="802" w:type="pct"/>
            <w:shd w:val="clear" w:color="auto" w:fill="auto"/>
          </w:tcPr>
          <w:p w14:paraId="3BCCABBA" w14:textId="77777777" w:rsidR="00275243" w:rsidRPr="00DD1880" w:rsidRDefault="001A06A5" w:rsidP="001706FC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с</w:t>
            </w:r>
            <w:r w:rsidR="00275243"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кандій</w:t>
            </w:r>
            <w:r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,</w:t>
            </w:r>
            <w:r w:rsidR="00275243">
              <w:rPr>
                <w:rFonts w:ascii="Times New Roman" w:hAnsi="Times New Roman"/>
                <w:spacing w:val="-3"/>
                <w:kern w:val="2"/>
                <w:sz w:val="24"/>
                <w:szCs w:val="24"/>
                <w:lang w:eastAsia="ar-SA"/>
              </w:rPr>
              <w:t xml:space="preserve"> </w:t>
            </w:r>
            <w:r w:rsidR="00275243"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  <w:shd w:val="clear" w:color="auto" w:fill="auto"/>
          </w:tcPr>
          <w:p w14:paraId="35E4CD8C" w14:textId="77777777" w:rsidR="00275243" w:rsidRPr="00DD1880" w:rsidRDefault="00275243" w:rsidP="001706FC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ванадій</w:t>
            </w:r>
          </w:p>
        </w:tc>
        <w:tc>
          <w:tcPr>
            <w:tcW w:w="1021" w:type="pct"/>
          </w:tcPr>
          <w:p w14:paraId="25AE3892" w14:textId="77777777" w:rsidR="00275243" w:rsidRPr="00DD1880" w:rsidRDefault="00275243" w:rsidP="001706FC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Дніпропетровська область, у межах м. Жовтих Вод</w:t>
            </w:r>
          </w:p>
        </w:tc>
      </w:tr>
      <w:tr w:rsidR="00275243" w:rsidRPr="00DD1880" w14:paraId="0A2E4F04" w14:textId="77777777" w:rsidTr="007C2128">
        <w:trPr>
          <w:trHeight w:val="20"/>
        </w:trPr>
        <w:tc>
          <w:tcPr>
            <w:tcW w:w="236" w:type="pct"/>
          </w:tcPr>
          <w:p w14:paraId="19091041" w14:textId="548B39AF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14:paraId="0BC13EEB" w14:textId="77777777" w:rsidR="00275243" w:rsidRPr="00B27267" w:rsidRDefault="006B68AB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Л</w:t>
            </w:r>
            <w:r w:rsidRPr="00B2726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ітієві</w:t>
            </w:r>
          </w:p>
        </w:tc>
        <w:tc>
          <w:tcPr>
            <w:tcW w:w="1288" w:type="pct"/>
            <w:vAlign w:val="center"/>
          </w:tcPr>
          <w:p w14:paraId="0F9784C8" w14:textId="77777777" w:rsidR="00275243" w:rsidRPr="00DD1880" w:rsidRDefault="00275243" w:rsidP="001706FC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Ділянка Добра</w:t>
            </w:r>
          </w:p>
        </w:tc>
        <w:tc>
          <w:tcPr>
            <w:tcW w:w="802" w:type="pct"/>
            <w:shd w:val="clear" w:color="auto" w:fill="auto"/>
          </w:tcPr>
          <w:p w14:paraId="42CDA41A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руди літієві</w:t>
            </w:r>
          </w:p>
        </w:tc>
        <w:tc>
          <w:tcPr>
            <w:tcW w:w="802" w:type="pct"/>
            <w:shd w:val="clear" w:color="auto" w:fill="auto"/>
          </w:tcPr>
          <w:p w14:paraId="661D632B" w14:textId="77777777" w:rsidR="00275243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тантал, ніобій, рубідій, цезій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A030F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берилій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олово</w:t>
            </w:r>
          </w:p>
          <w:p w14:paraId="10724DC7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0C1E8704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Кіровоградська область, Новоукраїнський район</w:t>
            </w:r>
          </w:p>
        </w:tc>
      </w:tr>
      <w:tr w:rsidR="00275243" w:rsidRPr="00DD1880" w14:paraId="2D967415" w14:textId="77777777" w:rsidTr="007C2128">
        <w:trPr>
          <w:trHeight w:val="20"/>
        </w:trPr>
        <w:tc>
          <w:tcPr>
            <w:tcW w:w="236" w:type="pct"/>
          </w:tcPr>
          <w:p w14:paraId="2D9A0686" w14:textId="7C30C9E9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14:paraId="08F913C1" w14:textId="77777777" w:rsidR="00275243" w:rsidRPr="00B27267" w:rsidRDefault="006B68AB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3"/>
                <w:kern w:val="2"/>
                <w:sz w:val="24"/>
                <w:szCs w:val="24"/>
                <w:lang w:eastAsia="ar-SA"/>
              </w:rPr>
              <w:t>Т</w:t>
            </w:r>
            <w:r w:rsidRPr="00B27267">
              <w:rPr>
                <w:rFonts w:ascii="Times New Roman" w:hAnsi="Times New Roman"/>
                <w:spacing w:val="-3"/>
                <w:kern w:val="2"/>
                <w:sz w:val="24"/>
                <w:szCs w:val="24"/>
                <w:lang w:eastAsia="ar-SA"/>
              </w:rPr>
              <w:t>итанові</w:t>
            </w:r>
          </w:p>
        </w:tc>
        <w:tc>
          <w:tcPr>
            <w:tcW w:w="1288" w:type="pct"/>
          </w:tcPr>
          <w:p w14:paraId="56779B1E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Давидківське (Південна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ru-RU" w:eastAsia="ar-SA"/>
              </w:rPr>
              <w:t xml:space="preserve"> ділянка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02" w:type="pct"/>
          </w:tcPr>
          <w:p w14:paraId="4586BD18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титан</w:t>
            </w:r>
          </w:p>
        </w:tc>
        <w:tc>
          <w:tcPr>
            <w:tcW w:w="802" w:type="pct"/>
          </w:tcPr>
          <w:p w14:paraId="5D110A79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апатит</w:t>
            </w:r>
          </w:p>
        </w:tc>
        <w:tc>
          <w:tcPr>
            <w:tcW w:w="1021" w:type="pct"/>
          </w:tcPr>
          <w:p w14:paraId="71CBAC1B" w14:textId="63334803" w:rsidR="00275243" w:rsidRPr="00DD1880" w:rsidRDefault="00275243" w:rsidP="00275243">
            <w:pPr>
              <w:widowControl w:val="0"/>
              <w:suppressAutoHyphens/>
              <w:spacing w:before="120"/>
              <w:ind w:right="-98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Житомирська область, Коростенський </w:t>
            </w:r>
            <w:r w:rsidRPr="00DD1880">
              <w:rPr>
                <w:rFonts w:ascii="Times New Roman" w:hAnsi="Times New Roman"/>
                <w:spacing w:val="-4"/>
                <w:kern w:val="2"/>
                <w:sz w:val="24"/>
                <w:szCs w:val="24"/>
                <w:lang w:eastAsia="ar-SA"/>
              </w:rPr>
              <w:t xml:space="preserve">район, смт Народичі </w:t>
            </w:r>
            <w:r w:rsidR="00D670DF">
              <w:rPr>
                <w:rFonts w:ascii="Times New Roman" w:hAnsi="Times New Roman"/>
                <w:spacing w:val="-4"/>
                <w:kern w:val="2"/>
                <w:sz w:val="24"/>
                <w:szCs w:val="24"/>
                <w:lang w:eastAsia="ar-SA"/>
              </w:rPr>
              <w:t>–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на відстані </w:t>
            </w:r>
            <w:r w:rsidR="00F65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br/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25 кілометрів на південний захід від родовища</w:t>
            </w:r>
          </w:p>
        </w:tc>
      </w:tr>
      <w:tr w:rsidR="00275243" w:rsidRPr="00DD1880" w14:paraId="048D5544" w14:textId="77777777" w:rsidTr="007C2128">
        <w:trPr>
          <w:trHeight w:val="20"/>
        </w:trPr>
        <w:tc>
          <w:tcPr>
            <w:tcW w:w="236" w:type="pct"/>
          </w:tcPr>
          <w:p w14:paraId="7FF00F3C" w14:textId="76BED997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14:paraId="3785672F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13D44F9E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 Кропивнянське</w:t>
            </w:r>
          </w:p>
        </w:tc>
        <w:tc>
          <w:tcPr>
            <w:tcW w:w="802" w:type="pct"/>
          </w:tcPr>
          <w:p w14:paraId="52FF1632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титан</w:t>
            </w:r>
          </w:p>
        </w:tc>
        <w:tc>
          <w:tcPr>
            <w:tcW w:w="802" w:type="pct"/>
          </w:tcPr>
          <w:p w14:paraId="1F03660A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апатит</w:t>
            </w:r>
          </w:p>
        </w:tc>
        <w:tc>
          <w:tcPr>
            <w:tcW w:w="1021" w:type="pct"/>
          </w:tcPr>
          <w:p w14:paraId="606E5A5C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Житомирська область, Житомирський район, в 0,3 кілометра від західної межі родовища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–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с. Кропивенка, в 1,5 кілометра  на схід від родовища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–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с. Старий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Бобрик</w:t>
            </w:r>
          </w:p>
        </w:tc>
      </w:tr>
      <w:tr w:rsidR="00275243" w:rsidRPr="00DD1880" w14:paraId="3357D8E7" w14:textId="77777777" w:rsidTr="007C2128">
        <w:trPr>
          <w:trHeight w:val="20"/>
        </w:trPr>
        <w:tc>
          <w:tcPr>
            <w:tcW w:w="236" w:type="pct"/>
          </w:tcPr>
          <w:p w14:paraId="3D0CBD03" w14:textId="12AE7011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850" w:type="pct"/>
            <w:shd w:val="clear" w:color="auto" w:fill="auto"/>
          </w:tcPr>
          <w:p w14:paraId="2CBBF57B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41C53DE9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Носачівське</w:t>
            </w:r>
          </w:p>
        </w:tc>
        <w:tc>
          <w:tcPr>
            <w:tcW w:w="802" w:type="pct"/>
            <w:shd w:val="clear" w:color="auto" w:fill="auto"/>
          </w:tcPr>
          <w:p w14:paraId="46E4DF66" w14:textId="77777777" w:rsidR="00275243" w:rsidRPr="00275243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275243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титан, апатит</w:t>
            </w:r>
          </w:p>
        </w:tc>
        <w:tc>
          <w:tcPr>
            <w:tcW w:w="802" w:type="pct"/>
          </w:tcPr>
          <w:p w14:paraId="555B1808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сировина польовошпатова</w:t>
            </w:r>
          </w:p>
        </w:tc>
        <w:tc>
          <w:tcPr>
            <w:tcW w:w="1021" w:type="pct"/>
          </w:tcPr>
          <w:p w14:paraId="22B5CBCA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Черкаська область, Черкаський район, північно-західна околиця с. Носачів</w:t>
            </w:r>
          </w:p>
        </w:tc>
      </w:tr>
      <w:tr w:rsidR="00275243" w:rsidRPr="00DD1880" w14:paraId="19E0098B" w14:textId="77777777" w:rsidTr="007C2128">
        <w:trPr>
          <w:trHeight w:val="20"/>
        </w:trPr>
        <w:tc>
          <w:tcPr>
            <w:tcW w:w="236" w:type="pct"/>
          </w:tcPr>
          <w:p w14:paraId="4C28EB90" w14:textId="689B9B8F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pct"/>
            <w:shd w:val="clear" w:color="auto" w:fill="auto"/>
          </w:tcPr>
          <w:p w14:paraId="58E1BE64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6751DC51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Стремигородське</w:t>
            </w:r>
          </w:p>
        </w:tc>
        <w:tc>
          <w:tcPr>
            <w:tcW w:w="802" w:type="pct"/>
          </w:tcPr>
          <w:p w14:paraId="4A7DEF09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титан</w:t>
            </w:r>
          </w:p>
        </w:tc>
        <w:tc>
          <w:tcPr>
            <w:tcW w:w="802" w:type="pct"/>
          </w:tcPr>
          <w:p w14:paraId="5C47FD6A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ванадій, апатит, скандій, фтор, цементна сировина, камінь будівельний</w:t>
            </w:r>
          </w:p>
        </w:tc>
        <w:tc>
          <w:tcPr>
            <w:tcW w:w="1021" w:type="pct"/>
          </w:tcPr>
          <w:p w14:paraId="50D1C0D8" w14:textId="415E8603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Житомирська область, Коростенський район, </w:t>
            </w:r>
            <w:r w:rsidR="00F65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br/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4,6 кілометра на північний схід від Іршанського гірничо-збагачувального комбінату</w:t>
            </w:r>
          </w:p>
        </w:tc>
      </w:tr>
      <w:tr w:rsidR="00275243" w:rsidRPr="00DD1880" w14:paraId="55854933" w14:textId="77777777" w:rsidTr="007C2128">
        <w:trPr>
          <w:trHeight w:val="20"/>
        </w:trPr>
        <w:tc>
          <w:tcPr>
            <w:tcW w:w="236" w:type="pct"/>
          </w:tcPr>
          <w:p w14:paraId="42DAE2A0" w14:textId="34ABBCA1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pct"/>
            <w:shd w:val="clear" w:color="auto" w:fill="auto"/>
          </w:tcPr>
          <w:p w14:paraId="6234F8C0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2537DBC8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Федорівське</w:t>
            </w:r>
          </w:p>
        </w:tc>
        <w:tc>
          <w:tcPr>
            <w:tcW w:w="802" w:type="pct"/>
          </w:tcPr>
          <w:p w14:paraId="6AF74F10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титан</w:t>
            </w:r>
          </w:p>
        </w:tc>
        <w:tc>
          <w:tcPr>
            <w:tcW w:w="802" w:type="pct"/>
          </w:tcPr>
          <w:p w14:paraId="2CA0F6A0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ванадій, апатит</w:t>
            </w:r>
          </w:p>
        </w:tc>
        <w:tc>
          <w:tcPr>
            <w:tcW w:w="1021" w:type="pct"/>
          </w:tcPr>
          <w:p w14:paraId="36221B7D" w14:textId="624802A5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Житомирська область, Житомирський район, </w:t>
            </w:r>
            <w:r w:rsidR="00F65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br/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 кілометрів на північний схід від залізничної станції Горбаші (м. Черняхів)</w:t>
            </w:r>
          </w:p>
        </w:tc>
      </w:tr>
      <w:tr w:rsidR="00275243" w:rsidRPr="00DD1880" w14:paraId="2DF31B71" w14:textId="77777777" w:rsidTr="007C2128">
        <w:trPr>
          <w:trHeight w:val="20"/>
        </w:trPr>
        <w:tc>
          <w:tcPr>
            <w:tcW w:w="236" w:type="pct"/>
          </w:tcPr>
          <w:p w14:paraId="75560B9B" w14:textId="3B7033BF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pct"/>
            <w:shd w:val="clear" w:color="auto" w:fill="auto"/>
          </w:tcPr>
          <w:p w14:paraId="01083099" w14:textId="77777777" w:rsidR="00275243" w:rsidRPr="00B27267" w:rsidRDefault="006B68AB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3"/>
                <w:kern w:val="2"/>
                <w:sz w:val="24"/>
                <w:szCs w:val="24"/>
                <w:lang w:eastAsia="ar-SA"/>
              </w:rPr>
              <w:t>У</w:t>
            </w:r>
            <w:r w:rsidRPr="00B27267">
              <w:rPr>
                <w:rFonts w:ascii="Times New Roman" w:hAnsi="Times New Roman"/>
                <w:spacing w:val="-3"/>
                <w:kern w:val="2"/>
                <w:sz w:val="24"/>
                <w:szCs w:val="24"/>
                <w:lang w:eastAsia="ar-SA"/>
              </w:rPr>
              <w:t>ранові</w:t>
            </w:r>
          </w:p>
        </w:tc>
        <w:tc>
          <w:tcPr>
            <w:tcW w:w="1288" w:type="pct"/>
          </w:tcPr>
          <w:p w14:paraId="323D17A7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F65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Апрельське</w:t>
            </w:r>
          </w:p>
        </w:tc>
        <w:tc>
          <w:tcPr>
            <w:tcW w:w="802" w:type="pct"/>
          </w:tcPr>
          <w:p w14:paraId="6CC132BD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4AC47688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6E0416FF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Кіровоградська область, Новоукраїнський район, 2,5 кілометра на північний схід від с. Злинка</w:t>
            </w:r>
          </w:p>
        </w:tc>
      </w:tr>
      <w:tr w:rsidR="00275243" w:rsidRPr="00DD1880" w14:paraId="2317C648" w14:textId="77777777" w:rsidTr="007C2128">
        <w:trPr>
          <w:trHeight w:val="20"/>
        </w:trPr>
        <w:tc>
          <w:tcPr>
            <w:tcW w:w="236" w:type="pct"/>
          </w:tcPr>
          <w:p w14:paraId="6270799E" w14:textId="5A7DF642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pct"/>
            <w:shd w:val="clear" w:color="auto" w:fill="auto"/>
          </w:tcPr>
          <w:p w14:paraId="0FF68BC0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005C0711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Докучаєвське</w:t>
            </w:r>
          </w:p>
        </w:tc>
        <w:tc>
          <w:tcPr>
            <w:tcW w:w="802" w:type="pct"/>
          </w:tcPr>
          <w:p w14:paraId="6587C122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24092AC5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0EBA7B45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Кіровоградська область, Новоукраїнський район, 1,5 кілометра на північ від с. Оникієве</w:t>
            </w:r>
          </w:p>
        </w:tc>
      </w:tr>
      <w:tr w:rsidR="00275243" w:rsidRPr="00DD1880" w14:paraId="6E0D1FBC" w14:textId="77777777" w:rsidTr="007C2128">
        <w:trPr>
          <w:trHeight w:val="20"/>
        </w:trPr>
        <w:tc>
          <w:tcPr>
            <w:tcW w:w="236" w:type="pct"/>
          </w:tcPr>
          <w:p w14:paraId="621E852E" w14:textId="6B9E88F4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pct"/>
            <w:shd w:val="clear" w:color="auto" w:fill="auto"/>
          </w:tcPr>
          <w:p w14:paraId="47E82B6C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30D6B5C9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Західно-Коноплянське</w:t>
            </w:r>
          </w:p>
        </w:tc>
        <w:tc>
          <w:tcPr>
            <w:tcW w:w="802" w:type="pct"/>
          </w:tcPr>
          <w:p w14:paraId="3808BAE9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41F73CC9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44E3B114" w14:textId="7F9A60CF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Кіровоградська область, Кропивницький район, </w:t>
            </w:r>
            <w:r w:rsidR="00F65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br/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1 кілометр на захід від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с. Первозванівка</w:t>
            </w:r>
          </w:p>
        </w:tc>
      </w:tr>
      <w:tr w:rsidR="00275243" w:rsidRPr="00DD1880" w14:paraId="2C787B11" w14:textId="77777777" w:rsidTr="007C2128">
        <w:trPr>
          <w:trHeight w:val="20"/>
        </w:trPr>
        <w:tc>
          <w:tcPr>
            <w:tcW w:w="236" w:type="pct"/>
          </w:tcPr>
          <w:p w14:paraId="0887567A" w14:textId="55F9F00C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850" w:type="pct"/>
            <w:shd w:val="clear" w:color="auto" w:fill="auto"/>
          </w:tcPr>
          <w:p w14:paraId="4B0D3E71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562150C3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 Калинівське</w:t>
            </w:r>
          </w:p>
        </w:tc>
        <w:tc>
          <w:tcPr>
            <w:tcW w:w="802" w:type="pct"/>
          </w:tcPr>
          <w:p w14:paraId="57242F44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22362928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торій, молібден, рідкісноземельні метали</w:t>
            </w:r>
          </w:p>
        </w:tc>
        <w:tc>
          <w:tcPr>
            <w:tcW w:w="1021" w:type="pct"/>
          </w:tcPr>
          <w:p w14:paraId="12D5BB20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Миколаївська область, Первомайський район, 2 кілометри на схід від  с. Лозуватка</w:t>
            </w:r>
          </w:p>
        </w:tc>
      </w:tr>
      <w:tr w:rsidR="00275243" w:rsidRPr="00DD1880" w14:paraId="1A63173D" w14:textId="77777777" w:rsidTr="007C2128">
        <w:trPr>
          <w:trHeight w:val="20"/>
        </w:trPr>
        <w:tc>
          <w:tcPr>
            <w:tcW w:w="236" w:type="pct"/>
          </w:tcPr>
          <w:p w14:paraId="2515F6BF" w14:textId="34F0C342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pct"/>
            <w:shd w:val="clear" w:color="auto" w:fill="auto"/>
          </w:tcPr>
          <w:p w14:paraId="56A7C05F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7C8BE52F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Лісне</w:t>
            </w:r>
          </w:p>
        </w:tc>
        <w:tc>
          <w:tcPr>
            <w:tcW w:w="802" w:type="pct"/>
          </w:tcPr>
          <w:p w14:paraId="1DE432C3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567C31E3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7592C381" w14:textId="1CC596B4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Кіровоградська область, Новоукраїнський район, </w:t>
            </w:r>
            <w:r w:rsidR="00F65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br/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 кілометри на південний захід від с. Олексіївка</w:t>
            </w:r>
          </w:p>
        </w:tc>
      </w:tr>
      <w:tr w:rsidR="00275243" w:rsidRPr="00DD1880" w14:paraId="583B0155" w14:textId="77777777" w:rsidTr="007C2128">
        <w:trPr>
          <w:trHeight w:val="20"/>
        </w:trPr>
        <w:tc>
          <w:tcPr>
            <w:tcW w:w="236" w:type="pct"/>
          </w:tcPr>
          <w:p w14:paraId="667F3DE0" w14:textId="20042D08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pct"/>
            <w:shd w:val="clear" w:color="auto" w:fill="auto"/>
          </w:tcPr>
          <w:p w14:paraId="3A75957D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4BF4B174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 Літнє</w:t>
            </w:r>
          </w:p>
        </w:tc>
        <w:tc>
          <w:tcPr>
            <w:tcW w:w="802" w:type="pct"/>
          </w:tcPr>
          <w:p w14:paraId="05488F34" w14:textId="77777777" w:rsidR="00275243" w:rsidRPr="00610D66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4BAA6C1F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6402BDDF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Кіровоградська область, Новоукраїнський район, 0,5 кілометра на північний схід від с. Новомиколаївка</w:t>
            </w:r>
          </w:p>
        </w:tc>
      </w:tr>
      <w:tr w:rsidR="00275243" w:rsidRPr="00DD1880" w14:paraId="5917964B" w14:textId="77777777" w:rsidTr="007C2128">
        <w:trPr>
          <w:trHeight w:val="20"/>
        </w:trPr>
        <w:tc>
          <w:tcPr>
            <w:tcW w:w="236" w:type="pct"/>
          </w:tcPr>
          <w:p w14:paraId="6AAEF43D" w14:textId="4DAC432A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pct"/>
            <w:shd w:val="clear" w:color="auto" w:fill="auto"/>
          </w:tcPr>
          <w:p w14:paraId="54DCCA9C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3555A594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Лозоватське</w:t>
            </w:r>
          </w:p>
        </w:tc>
        <w:tc>
          <w:tcPr>
            <w:tcW w:w="802" w:type="pct"/>
          </w:tcPr>
          <w:p w14:paraId="31BDEF9D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5E9E337F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762A8AB1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Миколаївська область, Первомайський район, північна околиця с. Лозуватка</w:t>
            </w:r>
          </w:p>
        </w:tc>
      </w:tr>
      <w:tr w:rsidR="00275243" w:rsidRPr="00DD1880" w14:paraId="2CC43949" w14:textId="77777777" w:rsidTr="007C2128">
        <w:trPr>
          <w:trHeight w:val="20"/>
        </w:trPr>
        <w:tc>
          <w:tcPr>
            <w:tcW w:w="236" w:type="pct"/>
          </w:tcPr>
          <w:p w14:paraId="78EDADF5" w14:textId="72093C6B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pct"/>
            <w:shd w:val="clear" w:color="auto" w:fill="auto"/>
          </w:tcPr>
          <w:p w14:paraId="513793BA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5C2B2CFF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Новогурівська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ділянка</w:t>
            </w:r>
          </w:p>
        </w:tc>
        <w:tc>
          <w:tcPr>
            <w:tcW w:w="802" w:type="pct"/>
          </w:tcPr>
          <w:p w14:paraId="7F6A1816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242B01F3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20F687CB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Дніпропетровська область</w:t>
            </w:r>
          </w:p>
        </w:tc>
      </w:tr>
      <w:tr w:rsidR="00275243" w:rsidRPr="00DD1880" w14:paraId="79C7DE91" w14:textId="77777777" w:rsidTr="007C2128">
        <w:trPr>
          <w:trHeight w:val="20"/>
        </w:trPr>
        <w:tc>
          <w:tcPr>
            <w:tcW w:w="236" w:type="pct"/>
          </w:tcPr>
          <w:p w14:paraId="7ED66462" w14:textId="634182DA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pct"/>
            <w:shd w:val="clear" w:color="auto" w:fill="auto"/>
          </w:tcPr>
          <w:p w14:paraId="01D5ECA8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06E48FA0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Партизанське</w:t>
            </w:r>
          </w:p>
        </w:tc>
        <w:tc>
          <w:tcPr>
            <w:tcW w:w="802" w:type="pct"/>
          </w:tcPr>
          <w:p w14:paraId="09668F26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3E8E5ABE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763C1393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Кіровоградська область, Новоукраїнський район, 1,5 кілометра на південний схід від с.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> 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Мар’янопіль</w:t>
            </w:r>
          </w:p>
        </w:tc>
      </w:tr>
      <w:tr w:rsidR="00275243" w:rsidRPr="00DD1880" w14:paraId="2ED90AB7" w14:textId="77777777" w:rsidTr="007C2128">
        <w:trPr>
          <w:trHeight w:val="20"/>
        </w:trPr>
        <w:tc>
          <w:tcPr>
            <w:tcW w:w="236" w:type="pct"/>
          </w:tcPr>
          <w:p w14:paraId="03B25DBC" w14:textId="0AB7F4A7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pct"/>
            <w:shd w:val="clear" w:color="auto" w:fill="auto"/>
          </w:tcPr>
          <w:p w14:paraId="6CC2AEEA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03BD3B00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 Підгайцівське</w:t>
            </w:r>
          </w:p>
        </w:tc>
        <w:tc>
          <w:tcPr>
            <w:tcW w:w="802" w:type="pct"/>
          </w:tcPr>
          <w:p w14:paraId="0D8D295F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7B78E817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686CBE9A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Кіровоградська область, Кропивницький район, с. Підгайці</w:t>
            </w:r>
          </w:p>
        </w:tc>
      </w:tr>
      <w:tr w:rsidR="00275243" w:rsidRPr="00DD1880" w14:paraId="7333E65C" w14:textId="77777777" w:rsidTr="007C2128">
        <w:trPr>
          <w:trHeight w:val="20"/>
        </w:trPr>
        <w:tc>
          <w:tcPr>
            <w:tcW w:w="236" w:type="pct"/>
          </w:tcPr>
          <w:p w14:paraId="577CD01E" w14:textId="5942C89A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pct"/>
            <w:shd w:val="clear" w:color="auto" w:fill="auto"/>
          </w:tcPr>
          <w:p w14:paraId="6A48ED3B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0AC1E493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Сафонівська ділянка</w:t>
            </w:r>
          </w:p>
        </w:tc>
        <w:tc>
          <w:tcPr>
            <w:tcW w:w="802" w:type="pct"/>
          </w:tcPr>
          <w:p w14:paraId="4B6AA3B5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55173B75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7750D623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Миколаївська область </w:t>
            </w:r>
          </w:p>
        </w:tc>
      </w:tr>
      <w:tr w:rsidR="00275243" w:rsidRPr="00DD1880" w14:paraId="6DE1E30B" w14:textId="77777777" w:rsidTr="007C2128">
        <w:trPr>
          <w:trHeight w:val="20"/>
        </w:trPr>
        <w:tc>
          <w:tcPr>
            <w:tcW w:w="236" w:type="pct"/>
          </w:tcPr>
          <w:p w14:paraId="29195C1F" w14:textId="674C33E3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850" w:type="pct"/>
            <w:shd w:val="clear" w:color="auto" w:fill="auto"/>
          </w:tcPr>
          <w:p w14:paraId="4CEFDF1D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294F2AD0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Северинське</w:t>
            </w:r>
          </w:p>
        </w:tc>
        <w:tc>
          <w:tcPr>
            <w:tcW w:w="802" w:type="pct"/>
          </w:tcPr>
          <w:p w14:paraId="5D2A27C8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354502AB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338419E3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Кіровоградська область, Кропивницький район, 4 кілометри на північ від м. Кропивницького</w:t>
            </w:r>
          </w:p>
        </w:tc>
      </w:tr>
      <w:tr w:rsidR="00275243" w:rsidRPr="00DD1880" w14:paraId="19800E26" w14:textId="77777777" w:rsidTr="007C2128">
        <w:trPr>
          <w:trHeight w:val="20"/>
        </w:trPr>
        <w:tc>
          <w:tcPr>
            <w:tcW w:w="236" w:type="pct"/>
          </w:tcPr>
          <w:p w14:paraId="0DD00513" w14:textId="5E3FBCF3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pct"/>
            <w:shd w:val="clear" w:color="auto" w:fill="auto"/>
          </w:tcPr>
          <w:p w14:paraId="005F68EC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6748CFFE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Садова площа</w:t>
            </w:r>
          </w:p>
        </w:tc>
        <w:tc>
          <w:tcPr>
            <w:tcW w:w="802" w:type="pct"/>
          </w:tcPr>
          <w:p w14:paraId="6F602E32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57D9241B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404B0809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Миколаївська область,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Первомайський район, південна околиця с. Садове</w:t>
            </w:r>
          </w:p>
        </w:tc>
      </w:tr>
      <w:tr w:rsidR="00275243" w:rsidRPr="00DD1880" w14:paraId="4A382F01" w14:textId="77777777" w:rsidTr="007C2128">
        <w:trPr>
          <w:trHeight w:val="20"/>
        </w:trPr>
        <w:tc>
          <w:tcPr>
            <w:tcW w:w="236" w:type="pct"/>
          </w:tcPr>
          <w:p w14:paraId="60AB8937" w14:textId="1E641AE2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pct"/>
            <w:shd w:val="clear" w:color="auto" w:fill="auto"/>
          </w:tcPr>
          <w:p w14:paraId="2FBBF2C6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585D7011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Сурська ділянка</w:t>
            </w:r>
          </w:p>
        </w:tc>
        <w:tc>
          <w:tcPr>
            <w:tcW w:w="802" w:type="pct"/>
          </w:tcPr>
          <w:p w14:paraId="13A129B9" w14:textId="77777777" w:rsidR="00275243" w:rsidRPr="00610D66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28CA671D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77E29341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Дніпропетровська область</w:t>
            </w:r>
          </w:p>
        </w:tc>
      </w:tr>
      <w:tr w:rsidR="00275243" w:rsidRPr="00DD1880" w14:paraId="00D32F1F" w14:textId="77777777" w:rsidTr="007C2128">
        <w:trPr>
          <w:trHeight w:val="20"/>
        </w:trPr>
        <w:tc>
          <w:tcPr>
            <w:tcW w:w="236" w:type="pct"/>
          </w:tcPr>
          <w:p w14:paraId="68702615" w14:textId="0FDF451C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pct"/>
            <w:shd w:val="clear" w:color="auto" w:fill="auto"/>
          </w:tcPr>
          <w:p w14:paraId="3171E2F9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791D4125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Щорсівське</w:t>
            </w:r>
          </w:p>
        </w:tc>
        <w:tc>
          <w:tcPr>
            <w:tcW w:w="802" w:type="pct"/>
          </w:tcPr>
          <w:p w14:paraId="72592EB6" w14:textId="77777777" w:rsidR="00275243" w:rsidRPr="00610D66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6261E923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6139C8A4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Кіровоградська область, Кропивницький район, 2 кілометри на північний захід від м. Кропивницького</w:t>
            </w:r>
          </w:p>
        </w:tc>
      </w:tr>
      <w:tr w:rsidR="00275243" w:rsidRPr="00DD1880" w14:paraId="6F7E5C43" w14:textId="77777777" w:rsidTr="007C2128">
        <w:trPr>
          <w:trHeight w:val="20"/>
        </w:trPr>
        <w:tc>
          <w:tcPr>
            <w:tcW w:w="236" w:type="pct"/>
          </w:tcPr>
          <w:p w14:paraId="40C36F2F" w14:textId="149F78BE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pct"/>
            <w:shd w:val="clear" w:color="auto" w:fill="auto"/>
          </w:tcPr>
          <w:p w14:paraId="248D3D63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5978BFB4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 Южне</w:t>
            </w:r>
          </w:p>
        </w:tc>
        <w:tc>
          <w:tcPr>
            <w:tcW w:w="802" w:type="pct"/>
          </w:tcPr>
          <w:p w14:paraId="085F33D6" w14:textId="77777777" w:rsidR="00275243" w:rsidRPr="00610D66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47544B3E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  <w:t>торій, молібден, рідкісноземельні метали</w:t>
            </w:r>
          </w:p>
        </w:tc>
        <w:tc>
          <w:tcPr>
            <w:tcW w:w="1021" w:type="pct"/>
          </w:tcPr>
          <w:p w14:paraId="07D773B3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Миколаївська область, Первомайський район, 2 кілометри на північний схід від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br/>
              <w:t>смт Костянтинівка</w:t>
            </w:r>
          </w:p>
        </w:tc>
      </w:tr>
      <w:tr w:rsidR="00275243" w:rsidRPr="00DD1880" w14:paraId="6E2DACD1" w14:textId="77777777" w:rsidTr="007C2128">
        <w:trPr>
          <w:trHeight w:val="20"/>
        </w:trPr>
        <w:tc>
          <w:tcPr>
            <w:tcW w:w="236" w:type="pct"/>
          </w:tcPr>
          <w:p w14:paraId="5DA6660E" w14:textId="095C0055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pct"/>
            <w:shd w:val="clear" w:color="auto" w:fill="auto"/>
          </w:tcPr>
          <w:p w14:paraId="53A620B2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27411EF0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 Юр’ївське</w:t>
            </w:r>
          </w:p>
        </w:tc>
        <w:tc>
          <w:tcPr>
            <w:tcW w:w="802" w:type="pct"/>
          </w:tcPr>
          <w:p w14:paraId="084CA19A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уран</w:t>
            </w:r>
          </w:p>
        </w:tc>
        <w:tc>
          <w:tcPr>
            <w:tcW w:w="802" w:type="pct"/>
          </w:tcPr>
          <w:p w14:paraId="7EE03E33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" w:type="pct"/>
          </w:tcPr>
          <w:p w14:paraId="7BBF1FA3" w14:textId="77777777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Кіровоградська область, Кропивницький район, 2 кілометри на південь від с.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> 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Мар’ївка</w:t>
            </w:r>
          </w:p>
        </w:tc>
      </w:tr>
      <w:tr w:rsidR="00275243" w:rsidRPr="001C1CC1" w14:paraId="74748BC5" w14:textId="77777777" w:rsidTr="007C2128">
        <w:trPr>
          <w:trHeight w:val="20"/>
        </w:trPr>
        <w:tc>
          <w:tcPr>
            <w:tcW w:w="236" w:type="pct"/>
          </w:tcPr>
          <w:p w14:paraId="694BD0D3" w14:textId="7FB29F09" w:rsidR="00275243" w:rsidRPr="00610D66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pct"/>
            <w:shd w:val="clear" w:color="auto" w:fill="auto"/>
          </w:tcPr>
          <w:p w14:paraId="1C971515" w14:textId="77777777" w:rsidR="00275243" w:rsidRPr="00B27267" w:rsidRDefault="006B68AB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kern w:val="2"/>
                <w:sz w:val="24"/>
                <w:szCs w:val="24"/>
                <w:lang w:eastAsia="ar-SA"/>
              </w:rPr>
              <w:t>Солі</w:t>
            </w:r>
            <w:r w:rsidR="005A75A0">
              <w:rPr>
                <w:rFonts w:ascii="Times New Roman" w:hAnsi="Times New Roman"/>
                <w:spacing w:val="-3"/>
                <w:kern w:val="2"/>
                <w:sz w:val="24"/>
                <w:szCs w:val="24"/>
                <w:lang w:eastAsia="ar-SA"/>
              </w:rPr>
              <w:t xml:space="preserve"> </w:t>
            </w:r>
            <w:r w:rsidR="005A75A0" w:rsidRPr="00610D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калійні</w:t>
            </w:r>
          </w:p>
        </w:tc>
        <w:tc>
          <w:tcPr>
            <w:tcW w:w="1288" w:type="pct"/>
          </w:tcPr>
          <w:p w14:paraId="6B1085B7" w14:textId="77777777" w:rsidR="00275243" w:rsidRPr="00610D66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sz w:val="24"/>
                <w:szCs w:val="24"/>
              </w:rPr>
              <w:t>Родовище Домброво</w:t>
            </w:r>
          </w:p>
        </w:tc>
        <w:tc>
          <w:tcPr>
            <w:tcW w:w="802" w:type="pct"/>
          </w:tcPr>
          <w:p w14:paraId="73E6BB6F" w14:textId="77777777" w:rsidR="00275243" w:rsidRPr="00610D66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солі калійні</w:t>
            </w:r>
          </w:p>
        </w:tc>
        <w:tc>
          <w:tcPr>
            <w:tcW w:w="802" w:type="pct"/>
          </w:tcPr>
          <w:p w14:paraId="75B17833" w14:textId="77777777" w:rsidR="00275243" w:rsidRPr="00610D66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sz w:val="24"/>
                <w:szCs w:val="24"/>
              </w:rPr>
              <w:t>солі магнієві</w:t>
            </w:r>
          </w:p>
        </w:tc>
        <w:tc>
          <w:tcPr>
            <w:tcW w:w="1021" w:type="pct"/>
          </w:tcPr>
          <w:p w14:paraId="345D2581" w14:textId="494888F9" w:rsidR="00275243" w:rsidRPr="00610D66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sz w:val="24"/>
                <w:szCs w:val="24"/>
              </w:rPr>
              <w:t xml:space="preserve">Івано-Франківська область, Калуський район, 3 кілометри на захід від </w:t>
            </w:r>
            <w:r w:rsidR="007C2128">
              <w:rPr>
                <w:rFonts w:ascii="Times New Roman" w:hAnsi="Times New Roman"/>
                <w:sz w:val="24"/>
                <w:szCs w:val="24"/>
              </w:rPr>
              <w:br/>
            </w:r>
            <w:r w:rsidRPr="00610D66">
              <w:rPr>
                <w:rFonts w:ascii="Times New Roman" w:hAnsi="Times New Roman"/>
                <w:sz w:val="24"/>
                <w:szCs w:val="24"/>
              </w:rPr>
              <w:t>м.</w:t>
            </w:r>
            <w:r w:rsidR="007C2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D66">
              <w:rPr>
                <w:rFonts w:ascii="Times New Roman" w:hAnsi="Times New Roman"/>
                <w:sz w:val="24"/>
                <w:szCs w:val="24"/>
              </w:rPr>
              <w:t>Калуш</w:t>
            </w:r>
          </w:p>
        </w:tc>
      </w:tr>
      <w:tr w:rsidR="00275243" w:rsidRPr="00DD1880" w14:paraId="1B1E85C7" w14:textId="77777777" w:rsidTr="007C2128">
        <w:trPr>
          <w:trHeight w:val="20"/>
        </w:trPr>
        <w:tc>
          <w:tcPr>
            <w:tcW w:w="236" w:type="pct"/>
          </w:tcPr>
          <w:p w14:paraId="3622F077" w14:textId="19AF70AF" w:rsidR="00275243" w:rsidRPr="00DD1880" w:rsidRDefault="00332D4A" w:rsidP="00332D4A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-142"/>
              <w:mirrorIndents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pct"/>
            <w:shd w:val="clear" w:color="auto" w:fill="auto"/>
          </w:tcPr>
          <w:p w14:paraId="756FCE48" w14:textId="77777777" w:rsidR="00275243" w:rsidRPr="00B27267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</w:tcPr>
          <w:p w14:paraId="5D49A42E" w14:textId="77777777" w:rsidR="00275243" w:rsidRPr="00DD1880" w:rsidRDefault="00275243" w:rsidP="0027524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Родовище</w:t>
            </w:r>
            <w:r w:rsidRPr="007C212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Стебницьке</w:t>
            </w:r>
          </w:p>
        </w:tc>
        <w:tc>
          <w:tcPr>
            <w:tcW w:w="802" w:type="pct"/>
          </w:tcPr>
          <w:p w14:paraId="6D2C54A5" w14:textId="77777777" w:rsidR="00275243" w:rsidRPr="00DD1880" w:rsidRDefault="00275243" w:rsidP="005962C9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10D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солі калійні</w:t>
            </w:r>
          </w:p>
        </w:tc>
        <w:tc>
          <w:tcPr>
            <w:tcW w:w="802" w:type="pct"/>
          </w:tcPr>
          <w:p w14:paraId="58B83946" w14:textId="77777777" w:rsidR="00275243" w:rsidRPr="00DD1880" w:rsidRDefault="00275243" w:rsidP="005962C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mirrorIndents/>
              <w:textAlignment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сіль кухонна, сіль магнієва</w:t>
            </w:r>
          </w:p>
        </w:tc>
        <w:tc>
          <w:tcPr>
            <w:tcW w:w="1021" w:type="pct"/>
          </w:tcPr>
          <w:p w14:paraId="2E7A0BAC" w14:textId="6080E27A" w:rsidR="00275243" w:rsidRPr="00DD1880" w:rsidRDefault="00275243" w:rsidP="00275243">
            <w:pPr>
              <w:widowControl w:val="0"/>
              <w:suppressAutoHyphens/>
              <w:spacing w:before="12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Львівська область, Дрогобицький район, </w:t>
            </w:r>
            <w:r w:rsidR="00F65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br/>
            </w:r>
            <w:r w:rsidRPr="00DD188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 кілометрів на південний схід від залізничної станції  та м. Дрогобича</w:t>
            </w:r>
          </w:p>
        </w:tc>
      </w:tr>
    </w:tbl>
    <w:p w14:paraId="7CFED0EC" w14:textId="77777777" w:rsidR="00ED2443" w:rsidRPr="00075D59" w:rsidRDefault="00ED2443">
      <w:pPr>
        <w:jc w:val="both"/>
        <w:rPr>
          <w:rFonts w:ascii="Times New Roman" w:hAnsi="Times New Roman"/>
          <w:sz w:val="28"/>
          <w:szCs w:val="28"/>
        </w:rPr>
      </w:pPr>
    </w:p>
    <w:p w14:paraId="34B8C1F7" w14:textId="3CE4F63F" w:rsidR="00075D59" w:rsidRPr="00075D59" w:rsidRDefault="00075D59" w:rsidP="00075D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sectPr w:rsidR="00075D59" w:rsidRPr="00075D59" w:rsidSect="00075D59">
      <w:headerReference w:type="even" r:id="rId7"/>
      <w:headerReference w:type="default" r:id="rId8"/>
      <w:pgSz w:w="16838" w:h="11906" w:orient="landscape" w:code="9"/>
      <w:pgMar w:top="1418" w:right="1134" w:bottom="851" w:left="1134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90CDD" w14:textId="77777777" w:rsidR="00945526" w:rsidRDefault="00945526">
      <w:r>
        <w:separator/>
      </w:r>
    </w:p>
  </w:endnote>
  <w:endnote w:type="continuationSeparator" w:id="0">
    <w:p w14:paraId="3F1F764E" w14:textId="77777777" w:rsidR="00945526" w:rsidRDefault="0094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6FDA" w14:textId="77777777" w:rsidR="00945526" w:rsidRDefault="00945526">
      <w:r>
        <w:separator/>
      </w:r>
    </w:p>
  </w:footnote>
  <w:footnote w:type="continuationSeparator" w:id="0">
    <w:p w14:paraId="3674596E" w14:textId="77777777" w:rsidR="00945526" w:rsidRDefault="0094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615F0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AE4867C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12B85" w14:textId="6B72723E" w:rsidR="00525BBB" w:rsidRPr="00235A66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35A66">
      <w:rPr>
        <w:rFonts w:ascii="Times New Roman" w:hAnsi="Times New Roman"/>
        <w:sz w:val="28"/>
        <w:szCs w:val="28"/>
      </w:rPr>
      <w:fldChar w:fldCharType="begin"/>
    </w:r>
    <w:r w:rsidRPr="00235A66">
      <w:rPr>
        <w:rFonts w:ascii="Times New Roman" w:hAnsi="Times New Roman"/>
        <w:sz w:val="28"/>
        <w:szCs w:val="28"/>
      </w:rPr>
      <w:instrText xml:space="preserve">PAGE  </w:instrText>
    </w:r>
    <w:r w:rsidRPr="00235A66">
      <w:rPr>
        <w:rFonts w:ascii="Times New Roman" w:hAnsi="Times New Roman"/>
        <w:sz w:val="28"/>
        <w:szCs w:val="28"/>
      </w:rPr>
      <w:fldChar w:fldCharType="separate"/>
    </w:r>
    <w:r w:rsidR="00314AD1">
      <w:rPr>
        <w:rFonts w:ascii="Times New Roman" w:hAnsi="Times New Roman"/>
        <w:noProof/>
        <w:sz w:val="28"/>
        <w:szCs w:val="28"/>
      </w:rPr>
      <w:t>2</w:t>
    </w:r>
    <w:r w:rsidRPr="00235A66">
      <w:rPr>
        <w:rFonts w:ascii="Times New Roman" w:hAnsi="Times New Roman"/>
        <w:sz w:val="28"/>
        <w:szCs w:val="28"/>
      </w:rPr>
      <w:fldChar w:fldCharType="end"/>
    </w:r>
  </w:p>
  <w:p w14:paraId="29DF7518" w14:textId="77777777"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EAE"/>
    <w:multiLevelType w:val="hybridMultilevel"/>
    <w:tmpl w:val="7E0275F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32344B"/>
    <w:multiLevelType w:val="hybridMultilevel"/>
    <w:tmpl w:val="CFF43F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54021"/>
    <w:multiLevelType w:val="hybridMultilevel"/>
    <w:tmpl w:val="7744FB9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1614D"/>
    <w:rsid w:val="000228D5"/>
    <w:rsid w:val="00037996"/>
    <w:rsid w:val="0004338C"/>
    <w:rsid w:val="00067D33"/>
    <w:rsid w:val="0007545C"/>
    <w:rsid w:val="00075D59"/>
    <w:rsid w:val="00076837"/>
    <w:rsid w:val="000807E5"/>
    <w:rsid w:val="000A75F1"/>
    <w:rsid w:val="000B37AF"/>
    <w:rsid w:val="000D449E"/>
    <w:rsid w:val="000D4D1E"/>
    <w:rsid w:val="000F71AE"/>
    <w:rsid w:val="00130622"/>
    <w:rsid w:val="001706FC"/>
    <w:rsid w:val="0018667B"/>
    <w:rsid w:val="001A06A5"/>
    <w:rsid w:val="001A5FC5"/>
    <w:rsid w:val="001C1CC1"/>
    <w:rsid w:val="001D022F"/>
    <w:rsid w:val="0020441A"/>
    <w:rsid w:val="00207AE6"/>
    <w:rsid w:val="00210F96"/>
    <w:rsid w:val="00233BCF"/>
    <w:rsid w:val="00235A66"/>
    <w:rsid w:val="00275243"/>
    <w:rsid w:val="0029115E"/>
    <w:rsid w:val="00292FE7"/>
    <w:rsid w:val="002D6596"/>
    <w:rsid w:val="002F5D1A"/>
    <w:rsid w:val="002F7E30"/>
    <w:rsid w:val="00314AD1"/>
    <w:rsid w:val="00332D4A"/>
    <w:rsid w:val="003834AD"/>
    <w:rsid w:val="003961AC"/>
    <w:rsid w:val="003A2823"/>
    <w:rsid w:val="003C635A"/>
    <w:rsid w:val="003D4735"/>
    <w:rsid w:val="00406C87"/>
    <w:rsid w:val="004145E5"/>
    <w:rsid w:val="00421E5F"/>
    <w:rsid w:val="004366F7"/>
    <w:rsid w:val="00452D5A"/>
    <w:rsid w:val="0046023B"/>
    <w:rsid w:val="00490ACD"/>
    <w:rsid w:val="004A5865"/>
    <w:rsid w:val="004B21E8"/>
    <w:rsid w:val="004C0B5D"/>
    <w:rsid w:val="004C29EB"/>
    <w:rsid w:val="004E44EA"/>
    <w:rsid w:val="00522FEE"/>
    <w:rsid w:val="00525BBB"/>
    <w:rsid w:val="00573DE1"/>
    <w:rsid w:val="0058742E"/>
    <w:rsid w:val="005962C9"/>
    <w:rsid w:val="005A1F7B"/>
    <w:rsid w:val="005A5620"/>
    <w:rsid w:val="005A75A0"/>
    <w:rsid w:val="005C376D"/>
    <w:rsid w:val="005C5BB2"/>
    <w:rsid w:val="00610D66"/>
    <w:rsid w:val="00613E2C"/>
    <w:rsid w:val="00630B97"/>
    <w:rsid w:val="0063408E"/>
    <w:rsid w:val="006529F9"/>
    <w:rsid w:val="00683E3B"/>
    <w:rsid w:val="006A631E"/>
    <w:rsid w:val="006B68AB"/>
    <w:rsid w:val="006C558F"/>
    <w:rsid w:val="006D084D"/>
    <w:rsid w:val="00714FC4"/>
    <w:rsid w:val="0072187E"/>
    <w:rsid w:val="00746E16"/>
    <w:rsid w:val="007470FF"/>
    <w:rsid w:val="00747853"/>
    <w:rsid w:val="00764CAB"/>
    <w:rsid w:val="00772A35"/>
    <w:rsid w:val="007A07E9"/>
    <w:rsid w:val="007A61F6"/>
    <w:rsid w:val="007B674F"/>
    <w:rsid w:val="007C2128"/>
    <w:rsid w:val="007C3701"/>
    <w:rsid w:val="007D2345"/>
    <w:rsid w:val="007D7BAD"/>
    <w:rsid w:val="007E13D5"/>
    <w:rsid w:val="008124D2"/>
    <w:rsid w:val="00813211"/>
    <w:rsid w:val="00826DA2"/>
    <w:rsid w:val="0083144C"/>
    <w:rsid w:val="00836374"/>
    <w:rsid w:val="008541B1"/>
    <w:rsid w:val="00855072"/>
    <w:rsid w:val="008804DF"/>
    <w:rsid w:val="008A17AC"/>
    <w:rsid w:val="008D2F3B"/>
    <w:rsid w:val="00905B6C"/>
    <w:rsid w:val="009175E2"/>
    <w:rsid w:val="0092303F"/>
    <w:rsid w:val="00923193"/>
    <w:rsid w:val="009256D1"/>
    <w:rsid w:val="00937FD3"/>
    <w:rsid w:val="00945526"/>
    <w:rsid w:val="009526C3"/>
    <w:rsid w:val="00957854"/>
    <w:rsid w:val="009905E4"/>
    <w:rsid w:val="009978C5"/>
    <w:rsid w:val="009C6F4B"/>
    <w:rsid w:val="009D06FB"/>
    <w:rsid w:val="009E2EAB"/>
    <w:rsid w:val="009F4FFE"/>
    <w:rsid w:val="00A030F9"/>
    <w:rsid w:val="00A307C6"/>
    <w:rsid w:val="00A31887"/>
    <w:rsid w:val="00A41B30"/>
    <w:rsid w:val="00A561B9"/>
    <w:rsid w:val="00A62434"/>
    <w:rsid w:val="00A768E0"/>
    <w:rsid w:val="00AE2FF9"/>
    <w:rsid w:val="00AE5341"/>
    <w:rsid w:val="00B05151"/>
    <w:rsid w:val="00B27267"/>
    <w:rsid w:val="00B858E5"/>
    <w:rsid w:val="00BB288E"/>
    <w:rsid w:val="00BC091F"/>
    <w:rsid w:val="00BD2B0A"/>
    <w:rsid w:val="00BF4E3A"/>
    <w:rsid w:val="00C21A00"/>
    <w:rsid w:val="00C30868"/>
    <w:rsid w:val="00C57FCD"/>
    <w:rsid w:val="00C968AC"/>
    <w:rsid w:val="00CB026E"/>
    <w:rsid w:val="00CF7CCC"/>
    <w:rsid w:val="00D023A5"/>
    <w:rsid w:val="00D315E2"/>
    <w:rsid w:val="00D54B8C"/>
    <w:rsid w:val="00D62814"/>
    <w:rsid w:val="00D670DF"/>
    <w:rsid w:val="00DA6499"/>
    <w:rsid w:val="00DB39EF"/>
    <w:rsid w:val="00DC64C3"/>
    <w:rsid w:val="00DD1880"/>
    <w:rsid w:val="00DD67BF"/>
    <w:rsid w:val="00E14E67"/>
    <w:rsid w:val="00E21F23"/>
    <w:rsid w:val="00E561EE"/>
    <w:rsid w:val="00E739B5"/>
    <w:rsid w:val="00E80A53"/>
    <w:rsid w:val="00E967E7"/>
    <w:rsid w:val="00EC142D"/>
    <w:rsid w:val="00ED2443"/>
    <w:rsid w:val="00ED6AC9"/>
    <w:rsid w:val="00EE1B67"/>
    <w:rsid w:val="00EF7071"/>
    <w:rsid w:val="00F32113"/>
    <w:rsid w:val="00F659C8"/>
    <w:rsid w:val="00F67E1B"/>
    <w:rsid w:val="00F85BCF"/>
    <w:rsid w:val="00F90A8C"/>
    <w:rsid w:val="00FA2188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7F8DC"/>
  <w15:docId w15:val="{3D4416F6-41A2-4960-AF60-9855DC17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table" w:styleId="ad">
    <w:name w:val="Table Grid"/>
    <w:basedOn w:val="a1"/>
    <w:rsid w:val="00235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83144C"/>
    <w:rPr>
      <w:rFonts w:ascii="Antiqua" w:hAnsi="Antiqua"/>
      <w:b/>
      <w:i/>
      <w:sz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130622"/>
    <w:pPr>
      <w:spacing w:after="160" w:line="276" w:lineRule="auto"/>
      <w:jc w:val="center"/>
    </w:pPr>
    <w:rPr>
      <w:rFonts w:ascii="Calibri" w:hAnsi="Calibri" w:cs="F"/>
      <w:kern w:val="1"/>
      <w:sz w:val="22"/>
      <w:szCs w:val="22"/>
      <w:lang w:val="en-US" w:eastAsia="ar-SA"/>
    </w:rPr>
  </w:style>
  <w:style w:type="paragraph" w:styleId="ae">
    <w:name w:val="footnote text"/>
    <w:basedOn w:val="a"/>
    <w:link w:val="af"/>
    <w:uiPriority w:val="99"/>
    <w:unhideWhenUsed/>
    <w:rsid w:val="00130622"/>
    <w:rPr>
      <w:rFonts w:ascii="Calibri" w:eastAsia="Calibri" w:hAnsi="Calibri"/>
      <w:sz w:val="20"/>
      <w:lang w:eastAsia="en-US"/>
    </w:rPr>
  </w:style>
  <w:style w:type="character" w:customStyle="1" w:styleId="af">
    <w:name w:val="Текст сноски Знак"/>
    <w:link w:val="ae"/>
    <w:uiPriority w:val="99"/>
    <w:rsid w:val="00130622"/>
    <w:rPr>
      <w:rFonts w:ascii="Calibri" w:eastAsia="Calibri" w:hAnsi="Calibri"/>
      <w:lang w:val="uk-UA"/>
    </w:rPr>
  </w:style>
  <w:style w:type="character" w:styleId="af0">
    <w:name w:val="footnote reference"/>
    <w:uiPriority w:val="99"/>
    <w:unhideWhenUsed/>
    <w:rsid w:val="00130622"/>
    <w:rPr>
      <w:vertAlign w:val="superscript"/>
    </w:rPr>
  </w:style>
  <w:style w:type="paragraph" w:styleId="af1">
    <w:name w:val="Balloon Text"/>
    <w:basedOn w:val="a"/>
    <w:link w:val="af2"/>
    <w:rsid w:val="00DD188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DD1880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A Korol</cp:lastModifiedBy>
  <cp:revision>2</cp:revision>
  <cp:lastPrinted>2024-11-15T07:21:00Z</cp:lastPrinted>
  <dcterms:created xsi:type="dcterms:W3CDTF">2025-03-04T08:35:00Z</dcterms:created>
  <dcterms:modified xsi:type="dcterms:W3CDTF">2025-03-04T08:35:00Z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2025-02-28T18:57:38Z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e26c9711-7c22-4b11-ab6f-c3a6ddea905e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