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2556C" w14:textId="77777777" w:rsidR="00845C6F" w:rsidRPr="007F0912" w:rsidRDefault="00845C6F" w:rsidP="00845C6F">
      <w:pPr>
        <w:pBdr>
          <w:top w:val="nil"/>
          <w:left w:val="nil"/>
          <w:bottom w:val="nil"/>
          <w:right w:val="nil"/>
          <w:between w:val="nil"/>
        </w:pBdr>
        <w:ind w:left="6946"/>
        <w:rPr>
          <w:color w:val="000000"/>
          <w:sz w:val="24"/>
          <w:szCs w:val="24"/>
        </w:rPr>
      </w:pPr>
      <w:r w:rsidRPr="007F0912">
        <w:rPr>
          <w:color w:val="000000"/>
          <w:sz w:val="24"/>
          <w:szCs w:val="24"/>
        </w:rPr>
        <w:t xml:space="preserve">Додаток </w:t>
      </w:r>
      <w:r w:rsidR="00B36182">
        <w:rPr>
          <w:color w:val="000000"/>
          <w:sz w:val="24"/>
          <w:szCs w:val="24"/>
        </w:rPr>
        <w:t>2</w:t>
      </w:r>
    </w:p>
    <w:p w14:paraId="6084100F" w14:textId="75E48104" w:rsidR="00845C6F" w:rsidRPr="00511F74" w:rsidRDefault="00845C6F" w:rsidP="00845C6F">
      <w:pPr>
        <w:shd w:val="clear" w:color="auto" w:fill="FFFFFF"/>
        <w:spacing w:line="276" w:lineRule="auto"/>
        <w:ind w:left="6946" w:right="450"/>
        <w:textAlignment w:val="baseline"/>
        <w:rPr>
          <w:color w:val="000000"/>
          <w:sz w:val="24"/>
          <w:szCs w:val="24"/>
        </w:rPr>
      </w:pPr>
      <w:r w:rsidRPr="007F0912">
        <w:rPr>
          <w:color w:val="000000"/>
          <w:sz w:val="24"/>
          <w:szCs w:val="24"/>
        </w:rPr>
        <w:t xml:space="preserve">до </w:t>
      </w:r>
      <w:r w:rsidR="002A4BB3">
        <w:rPr>
          <w:color w:val="000000"/>
          <w:sz w:val="24"/>
          <w:szCs w:val="24"/>
        </w:rPr>
        <w:t>критеріїв</w:t>
      </w:r>
    </w:p>
    <w:p w14:paraId="45690B28" w14:textId="77777777" w:rsidR="00845C6F" w:rsidRPr="007F0912" w:rsidRDefault="00845C6F" w:rsidP="00845C6F">
      <w:pPr>
        <w:pBdr>
          <w:top w:val="nil"/>
          <w:left w:val="nil"/>
          <w:bottom w:val="nil"/>
          <w:right w:val="nil"/>
          <w:between w:val="nil"/>
        </w:pBdr>
        <w:ind w:left="8505"/>
        <w:jc w:val="center"/>
        <w:rPr>
          <w:color w:val="000000"/>
          <w:sz w:val="24"/>
          <w:szCs w:val="24"/>
        </w:rPr>
      </w:pPr>
    </w:p>
    <w:p w14:paraId="69DDD319" w14:textId="77777777" w:rsidR="00845C6F" w:rsidRPr="000508B6" w:rsidRDefault="00845C6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5617AEB8" w14:textId="40969690" w:rsidR="00EB6EAB" w:rsidRDefault="00EB6EAB" w:rsidP="000508B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0508B6">
        <w:rPr>
          <w:b/>
          <w:color w:val="000000"/>
          <w:sz w:val="28"/>
          <w:szCs w:val="28"/>
        </w:rPr>
        <w:t xml:space="preserve">РИЗИКИ </w:t>
      </w:r>
    </w:p>
    <w:p w14:paraId="7DF8508D" w14:textId="6596ADC5" w:rsidR="000508B6" w:rsidRDefault="00DE2C00" w:rsidP="000508B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0508B6">
        <w:rPr>
          <w:b/>
          <w:color w:val="000000"/>
          <w:sz w:val="28"/>
          <w:szCs w:val="28"/>
        </w:rPr>
        <w:t>настання негативних наслідків від провадження господарської діяльності</w:t>
      </w:r>
      <w:r w:rsidR="000508B6" w:rsidRPr="000508B6">
        <w:rPr>
          <w:b/>
          <w:color w:val="000000"/>
          <w:sz w:val="28"/>
          <w:szCs w:val="28"/>
        </w:rPr>
        <w:t xml:space="preserve"> у сфері геологічного вивчення та раціонального використання надр </w:t>
      </w:r>
      <w:r w:rsidR="000508B6">
        <w:rPr>
          <w:b/>
          <w:color w:val="000000"/>
          <w:sz w:val="28"/>
          <w:szCs w:val="28"/>
        </w:rPr>
        <w:t>(видобування підземних вод, лікувальних грязей, ропи та розсолів)</w:t>
      </w:r>
    </w:p>
    <w:p w14:paraId="3A3735B2" w14:textId="77777777" w:rsidR="00FF6888" w:rsidRDefault="00FF688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tbl>
      <w:tblPr>
        <w:tblStyle w:val="a5"/>
        <w:tblW w:w="107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2126"/>
        <w:gridCol w:w="2126"/>
        <w:gridCol w:w="4961"/>
      </w:tblGrid>
      <w:tr w:rsidR="00F31AEC" w14:paraId="2B37D52D" w14:textId="77777777" w:rsidTr="00B93836">
        <w:trPr>
          <w:trHeight w:val="600"/>
        </w:trPr>
        <w:tc>
          <w:tcPr>
            <w:tcW w:w="1555" w:type="dxa"/>
            <w:vMerge w:val="restart"/>
          </w:tcPr>
          <w:p w14:paraId="2CB33670" w14:textId="77777777" w:rsidR="00F31AEC" w:rsidRDefault="00DE2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Цілі державного нагляду (контролю) (код)</w:t>
            </w:r>
          </w:p>
        </w:tc>
        <w:tc>
          <w:tcPr>
            <w:tcW w:w="4252" w:type="dxa"/>
            <w:gridSpan w:val="2"/>
          </w:tcPr>
          <w:p w14:paraId="723C3775" w14:textId="77777777" w:rsidR="00F31AEC" w:rsidRDefault="00DE2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Ризик настання негативних наслідків від провадження господарської діяльності</w:t>
            </w:r>
          </w:p>
        </w:tc>
        <w:tc>
          <w:tcPr>
            <w:tcW w:w="4961" w:type="dxa"/>
            <w:vMerge w:val="restart"/>
          </w:tcPr>
          <w:p w14:paraId="0B287C5E" w14:textId="77777777" w:rsidR="00F31AEC" w:rsidRDefault="00DE2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Критерії, за якими оцінюється ступінь ризику від провадження господарської діяльності та визначається періодичність проведення планових заходів державного нагляду (контролю)</w:t>
            </w:r>
          </w:p>
        </w:tc>
      </w:tr>
      <w:tr w:rsidR="00F31AEC" w14:paraId="0148A8B2" w14:textId="77777777" w:rsidTr="00B93836">
        <w:trPr>
          <w:trHeight w:val="440"/>
        </w:trPr>
        <w:tc>
          <w:tcPr>
            <w:tcW w:w="1555" w:type="dxa"/>
            <w:vMerge/>
          </w:tcPr>
          <w:p w14:paraId="17F9ED93" w14:textId="77777777" w:rsidR="00F31AEC" w:rsidRDefault="00F31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A1BEC27" w14:textId="77777777" w:rsidR="00F31AEC" w:rsidRDefault="00DE2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подія, що містить ризик настання негативних наслідків</w:t>
            </w:r>
          </w:p>
        </w:tc>
        <w:tc>
          <w:tcPr>
            <w:tcW w:w="2126" w:type="dxa"/>
          </w:tcPr>
          <w:p w14:paraId="4C3F8682" w14:textId="77777777" w:rsidR="00F31AEC" w:rsidRDefault="00DE2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негативний наслідок</w:t>
            </w:r>
          </w:p>
        </w:tc>
        <w:tc>
          <w:tcPr>
            <w:tcW w:w="4961" w:type="dxa"/>
            <w:vMerge/>
          </w:tcPr>
          <w:p w14:paraId="3C180A1C" w14:textId="77777777" w:rsidR="00F31AEC" w:rsidRDefault="00F31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EB7001" w14:paraId="11ED18AC" w14:textId="77777777" w:rsidTr="00B93836">
        <w:trPr>
          <w:trHeight w:val="360"/>
        </w:trPr>
        <w:tc>
          <w:tcPr>
            <w:tcW w:w="1555" w:type="dxa"/>
            <w:vMerge w:val="restart"/>
          </w:tcPr>
          <w:p w14:paraId="5B7C63F1" w14:textId="77777777" w:rsidR="00EB7001" w:rsidRDefault="00EB7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Життя та здоров’я людини (О1)</w:t>
            </w:r>
          </w:p>
        </w:tc>
        <w:tc>
          <w:tcPr>
            <w:tcW w:w="2126" w:type="dxa"/>
          </w:tcPr>
          <w:p w14:paraId="4E1305FE" w14:textId="77777777" w:rsidR="00EB7001" w:rsidRDefault="00EB7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1.1. Забруднення підземних вод внаслідок техногенного впливу (наявність шкідливих домішок і </w:t>
            </w:r>
            <w:proofErr w:type="spellStart"/>
            <w:r>
              <w:rPr>
                <w:sz w:val="24"/>
                <w:szCs w:val="24"/>
              </w:rPr>
              <w:t>сполук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vMerge w:val="restart"/>
          </w:tcPr>
          <w:p w14:paraId="4AD9C6BA" w14:textId="77777777" w:rsidR="00EB7001" w:rsidRDefault="00EB7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 Смерть людини</w:t>
            </w:r>
          </w:p>
          <w:p w14:paraId="1FA9A52A" w14:textId="77777777" w:rsidR="00EB7001" w:rsidRDefault="00EB7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 Шкода здоров’ю людини</w:t>
            </w:r>
          </w:p>
          <w:p w14:paraId="4A31FCB2" w14:textId="77777777" w:rsidR="00EB7001" w:rsidRDefault="00EB700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</w:tcPr>
          <w:p w14:paraId="7AB81A98" w14:textId="77777777" w:rsidR="00EB7001" w:rsidRDefault="00EB7001" w:rsidP="00B766AA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Вид корисних копалин, які видобуваються суб’єктом господарювання</w:t>
            </w:r>
          </w:p>
          <w:p w14:paraId="03E12292" w14:textId="77777777" w:rsidR="00EB7001" w:rsidRDefault="00EB7001" w:rsidP="00B766AA">
            <w:pPr>
              <w:spacing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Регіон України (відповідно до балансових експлуатаційних запасів в залежності від кількості запасів в надрах)</w:t>
            </w:r>
          </w:p>
          <w:p w14:paraId="6EF7FD7F" w14:textId="4B6BB24E" w:rsidR="00EB7001" w:rsidRDefault="00EB7001" w:rsidP="00B766AA">
            <w:pPr>
              <w:spacing w:after="240"/>
              <w:jc w:val="both"/>
              <w:rPr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sz w:val="24"/>
                <w:szCs w:val="24"/>
              </w:rPr>
              <w:t>3. Глибина свердловини (для мінеральних та питних вод)</w:t>
            </w:r>
          </w:p>
          <w:p w14:paraId="7DA440AF" w14:textId="5E7A451F" w:rsidR="004176D4" w:rsidRDefault="004176D4" w:rsidP="00B766AA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bookmarkStart w:id="1" w:name="_GoBack"/>
            <w:bookmarkEnd w:id="1"/>
            <w:r w:rsidRPr="004176D4">
              <w:rPr>
                <w:sz w:val="24"/>
                <w:szCs w:val="24"/>
              </w:rPr>
              <w:t>Місцезнаходження об’єкта надрокористування (родовища, ділянки надр) у межах басейну річки Рось</w:t>
            </w:r>
          </w:p>
          <w:p w14:paraId="3EBCD5D8" w14:textId="3044BF39" w:rsidR="003158EE" w:rsidRDefault="004176D4" w:rsidP="003158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B7001">
              <w:rPr>
                <w:sz w:val="24"/>
                <w:szCs w:val="24"/>
              </w:rPr>
              <w:t xml:space="preserve">. </w:t>
            </w:r>
            <w:r w:rsidR="00EB7001" w:rsidRPr="002C252E">
              <w:rPr>
                <w:sz w:val="24"/>
                <w:szCs w:val="24"/>
              </w:rPr>
              <w:t>Наявність порушень вимог законодавства у сфері геологічного вивчення та раціонального використання надр, виявлених під час останньої планової перевірки</w:t>
            </w:r>
          </w:p>
          <w:p w14:paraId="311500CC" w14:textId="465D48C0" w:rsidR="00EB7001" w:rsidRDefault="00EB7001" w:rsidP="003158EE">
            <w:pPr>
              <w:jc w:val="both"/>
              <w:rPr>
                <w:sz w:val="24"/>
                <w:szCs w:val="24"/>
              </w:rPr>
            </w:pPr>
            <w:r w:rsidRPr="002C252E">
              <w:rPr>
                <w:sz w:val="24"/>
                <w:szCs w:val="24"/>
              </w:rPr>
              <w:t>(для мінеральних та питних вод)</w:t>
            </w:r>
          </w:p>
          <w:p w14:paraId="1CD1E902" w14:textId="77777777" w:rsidR="003158EE" w:rsidRPr="002C252E" w:rsidRDefault="003158EE" w:rsidP="003158EE">
            <w:pPr>
              <w:jc w:val="both"/>
              <w:rPr>
                <w:sz w:val="24"/>
                <w:szCs w:val="24"/>
              </w:rPr>
            </w:pPr>
          </w:p>
          <w:p w14:paraId="0DCC6C7A" w14:textId="2A690623" w:rsidR="00EB7001" w:rsidRDefault="004176D4" w:rsidP="005016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B7001" w:rsidRPr="002C252E">
              <w:rPr>
                <w:sz w:val="24"/>
                <w:szCs w:val="24"/>
              </w:rPr>
              <w:t>. Наявність порушень вимог законодавства у сфері геологічного вивчення та раціонального використання надр, виявлених під час останньої планової перевірки</w:t>
            </w:r>
          </w:p>
          <w:p w14:paraId="766A3A0A" w14:textId="77777777" w:rsidR="00EB7001" w:rsidRDefault="00EB7001" w:rsidP="005016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(для промислових, технічних та теплоенергетичних вод, лікувальних грязей, ропи та розсолів)</w:t>
            </w:r>
          </w:p>
          <w:p w14:paraId="64419AE6" w14:textId="77777777" w:rsidR="00EB7001" w:rsidRDefault="00EB7001">
            <w:pPr>
              <w:rPr>
                <w:sz w:val="24"/>
                <w:szCs w:val="24"/>
              </w:rPr>
            </w:pPr>
          </w:p>
          <w:p w14:paraId="43E060C4" w14:textId="77777777" w:rsidR="00EB7001" w:rsidRDefault="00EB7001">
            <w:pPr>
              <w:rPr>
                <w:sz w:val="24"/>
                <w:szCs w:val="24"/>
              </w:rPr>
            </w:pPr>
          </w:p>
        </w:tc>
      </w:tr>
      <w:tr w:rsidR="00EB7001" w14:paraId="7ABAE9A8" w14:textId="77777777" w:rsidTr="00B93836">
        <w:trPr>
          <w:trHeight w:val="360"/>
        </w:trPr>
        <w:tc>
          <w:tcPr>
            <w:tcW w:w="1555" w:type="dxa"/>
            <w:vMerge/>
          </w:tcPr>
          <w:p w14:paraId="4FD82D50" w14:textId="77777777" w:rsidR="00EB7001" w:rsidRDefault="00EB7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34F440F" w14:textId="77777777" w:rsidR="00EB7001" w:rsidRDefault="00EB7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 Втрата лікувальних властивостей води (зменшення корисних мінералів)</w:t>
            </w:r>
          </w:p>
        </w:tc>
        <w:tc>
          <w:tcPr>
            <w:tcW w:w="2126" w:type="dxa"/>
            <w:vMerge/>
          </w:tcPr>
          <w:p w14:paraId="02F2BFCE" w14:textId="77777777" w:rsidR="00EB7001" w:rsidRDefault="00EB700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35B4F8D6" w14:textId="77777777" w:rsidR="00EB7001" w:rsidRDefault="00EB7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EB7001" w14:paraId="21A444B2" w14:textId="77777777" w:rsidTr="00B93836">
        <w:trPr>
          <w:trHeight w:val="360"/>
        </w:trPr>
        <w:tc>
          <w:tcPr>
            <w:tcW w:w="1555" w:type="dxa"/>
            <w:vMerge/>
          </w:tcPr>
          <w:p w14:paraId="6FA2C08C" w14:textId="77777777" w:rsidR="00EB7001" w:rsidRDefault="00EB7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1C1B810" w14:textId="77777777" w:rsidR="00EB7001" w:rsidRDefault="00EB7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Збільшення мінералізації підземних вод (збільшення корисних мінералів до критично небезпечного рівня)</w:t>
            </w:r>
          </w:p>
        </w:tc>
        <w:tc>
          <w:tcPr>
            <w:tcW w:w="2126" w:type="dxa"/>
            <w:vMerge/>
          </w:tcPr>
          <w:p w14:paraId="0FBF2BBC" w14:textId="77777777" w:rsidR="00EB7001" w:rsidRDefault="00EB700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33FD90AE" w14:textId="77777777" w:rsidR="00EB7001" w:rsidRDefault="00EB7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EB7001" w14:paraId="43D2AE7F" w14:textId="77777777" w:rsidTr="00B93836">
        <w:trPr>
          <w:trHeight w:val="540"/>
        </w:trPr>
        <w:tc>
          <w:tcPr>
            <w:tcW w:w="1555" w:type="dxa"/>
            <w:vMerge w:val="restart"/>
          </w:tcPr>
          <w:p w14:paraId="35EC2034" w14:textId="77777777" w:rsidR="00EB7001" w:rsidRDefault="00EB7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Навколишнє природнє середовище (О4)</w:t>
            </w:r>
          </w:p>
        </w:tc>
        <w:tc>
          <w:tcPr>
            <w:tcW w:w="2126" w:type="dxa"/>
          </w:tcPr>
          <w:p w14:paraId="3E9C45EE" w14:textId="77777777" w:rsidR="00EB7001" w:rsidRDefault="00EB7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 Забруднення підземних вод внаслідок техногенного впливу</w:t>
            </w:r>
          </w:p>
        </w:tc>
        <w:tc>
          <w:tcPr>
            <w:tcW w:w="2126" w:type="dxa"/>
            <w:vMerge w:val="restart"/>
          </w:tcPr>
          <w:p w14:paraId="0C33898A" w14:textId="77777777" w:rsidR="00EB7001" w:rsidRDefault="00EB7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 Екологічна шкода</w:t>
            </w:r>
          </w:p>
        </w:tc>
        <w:tc>
          <w:tcPr>
            <w:tcW w:w="4961" w:type="dxa"/>
            <w:vMerge/>
          </w:tcPr>
          <w:p w14:paraId="303030F3" w14:textId="77777777" w:rsidR="00EB7001" w:rsidRDefault="00EB7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EB7001" w14:paraId="382122CC" w14:textId="77777777" w:rsidTr="00B93836">
        <w:trPr>
          <w:trHeight w:val="360"/>
        </w:trPr>
        <w:tc>
          <w:tcPr>
            <w:tcW w:w="1555" w:type="dxa"/>
            <w:vMerge/>
          </w:tcPr>
          <w:p w14:paraId="047D1E46" w14:textId="77777777" w:rsidR="00EB7001" w:rsidRDefault="00EB7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EFF18A1" w14:textId="77777777" w:rsidR="00EB7001" w:rsidRDefault="00EB7001" w:rsidP="00532A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 Виснаження родовища (зменшення рівня води до критичного, після </w:t>
            </w:r>
            <w:r>
              <w:rPr>
                <w:sz w:val="24"/>
                <w:szCs w:val="24"/>
              </w:rPr>
              <w:lastRenderedPageBreak/>
              <w:t>якого неможливе відновлення рівня, посуха)</w:t>
            </w:r>
          </w:p>
        </w:tc>
        <w:tc>
          <w:tcPr>
            <w:tcW w:w="2126" w:type="dxa"/>
            <w:vMerge/>
          </w:tcPr>
          <w:p w14:paraId="2B60B0FB" w14:textId="77777777" w:rsidR="00EB7001" w:rsidRDefault="00EB700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37725484" w14:textId="77777777" w:rsidR="00EB7001" w:rsidRDefault="00EB7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EB7001" w14:paraId="16CC91C2" w14:textId="77777777" w:rsidTr="00B93836">
        <w:trPr>
          <w:trHeight w:val="360"/>
        </w:trPr>
        <w:tc>
          <w:tcPr>
            <w:tcW w:w="1555" w:type="dxa"/>
            <w:vMerge/>
          </w:tcPr>
          <w:p w14:paraId="6A40B397" w14:textId="77777777" w:rsidR="00EB7001" w:rsidRDefault="00EB7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F368CA2" w14:textId="77777777" w:rsidR="00EB7001" w:rsidRDefault="00EB7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 Забруднення інших водоносних горизонтів, зменшення кількості води питної, забруднення земель відходами, утвореними після очищення підземних вод</w:t>
            </w:r>
          </w:p>
        </w:tc>
        <w:tc>
          <w:tcPr>
            <w:tcW w:w="2126" w:type="dxa"/>
            <w:vMerge/>
          </w:tcPr>
          <w:p w14:paraId="7ABE0873" w14:textId="77777777" w:rsidR="00EB7001" w:rsidRDefault="00EB700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67572FAB" w14:textId="77777777" w:rsidR="00EB7001" w:rsidRDefault="00EB7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EB7001" w14:paraId="2152B628" w14:textId="77777777" w:rsidTr="00B93836">
        <w:trPr>
          <w:trHeight w:val="360"/>
        </w:trPr>
        <w:tc>
          <w:tcPr>
            <w:tcW w:w="1555" w:type="dxa"/>
            <w:vMerge w:val="restart"/>
          </w:tcPr>
          <w:p w14:paraId="410082C3" w14:textId="77777777" w:rsidR="00EB7001" w:rsidRDefault="00EB7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Національна безпека держави (О5)</w:t>
            </w:r>
          </w:p>
        </w:tc>
        <w:tc>
          <w:tcPr>
            <w:tcW w:w="2126" w:type="dxa"/>
          </w:tcPr>
          <w:p w14:paraId="4BA55106" w14:textId="77777777" w:rsidR="00EB7001" w:rsidRDefault="00EB7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 Забруднення підземних вод внаслідок техногенного впливу</w:t>
            </w:r>
          </w:p>
        </w:tc>
        <w:tc>
          <w:tcPr>
            <w:tcW w:w="2126" w:type="dxa"/>
            <w:vMerge w:val="restart"/>
          </w:tcPr>
          <w:p w14:paraId="20223962" w14:textId="77777777" w:rsidR="00EB7001" w:rsidRDefault="00EB7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 </w:t>
            </w:r>
            <w:proofErr w:type="spellStart"/>
            <w:r>
              <w:rPr>
                <w:sz w:val="24"/>
                <w:szCs w:val="24"/>
              </w:rPr>
              <w:t>Знелюднення</w:t>
            </w:r>
            <w:proofErr w:type="spellEnd"/>
            <w:r>
              <w:rPr>
                <w:sz w:val="24"/>
                <w:szCs w:val="24"/>
              </w:rPr>
              <w:t xml:space="preserve"> частини території України</w:t>
            </w:r>
          </w:p>
          <w:p w14:paraId="5C003526" w14:textId="77777777" w:rsidR="00EB7001" w:rsidRDefault="00EB700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0F03D6C3" w14:textId="77777777" w:rsidR="00EB7001" w:rsidRDefault="00EB7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EB7001" w14:paraId="5D68D31A" w14:textId="77777777" w:rsidTr="00B93836">
        <w:trPr>
          <w:trHeight w:val="360"/>
        </w:trPr>
        <w:tc>
          <w:tcPr>
            <w:tcW w:w="1555" w:type="dxa"/>
            <w:vMerge/>
          </w:tcPr>
          <w:p w14:paraId="7D22E2A9" w14:textId="77777777" w:rsidR="00EB7001" w:rsidRDefault="00EB7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E5E6E32" w14:textId="77777777" w:rsidR="00EB7001" w:rsidRDefault="00EB7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 Виснаження родовища (зменшення рівня води до критичного, після якого неможливе відновлення рівня, посуха)</w:t>
            </w:r>
          </w:p>
        </w:tc>
        <w:tc>
          <w:tcPr>
            <w:tcW w:w="2126" w:type="dxa"/>
            <w:vMerge/>
          </w:tcPr>
          <w:p w14:paraId="47B6574B" w14:textId="77777777" w:rsidR="00EB7001" w:rsidRDefault="00EB700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393FBE00" w14:textId="77777777" w:rsidR="00EB7001" w:rsidRDefault="00EB7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EB7001" w14:paraId="63DDD9DA" w14:textId="77777777" w:rsidTr="00B93836">
        <w:trPr>
          <w:trHeight w:val="300"/>
        </w:trPr>
        <w:tc>
          <w:tcPr>
            <w:tcW w:w="1555" w:type="dxa"/>
            <w:vMerge/>
          </w:tcPr>
          <w:p w14:paraId="197762C4" w14:textId="77777777" w:rsidR="00EB7001" w:rsidRDefault="00EB7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9A15053" w14:textId="7810B71B" w:rsidR="00FF1AD7" w:rsidRDefault="00EB7001" w:rsidP="00417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 Втрата лікувальних властивостей підземних мінеральних вод (зменшення корисних мінералів)</w:t>
            </w:r>
          </w:p>
        </w:tc>
        <w:tc>
          <w:tcPr>
            <w:tcW w:w="2126" w:type="dxa"/>
          </w:tcPr>
          <w:p w14:paraId="3C93897F" w14:textId="77777777" w:rsidR="00EB7001" w:rsidRDefault="00EB7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 Деградація національної системи охорони здоров’я</w:t>
            </w:r>
          </w:p>
        </w:tc>
        <w:tc>
          <w:tcPr>
            <w:tcW w:w="4961" w:type="dxa"/>
            <w:vMerge/>
          </w:tcPr>
          <w:p w14:paraId="030EA508" w14:textId="77777777" w:rsidR="00EB7001" w:rsidRDefault="00EB7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EB7001" w14:paraId="72A18E49" w14:textId="77777777" w:rsidTr="00B93836">
        <w:trPr>
          <w:trHeight w:val="480"/>
        </w:trPr>
        <w:tc>
          <w:tcPr>
            <w:tcW w:w="1555" w:type="dxa"/>
            <w:vMerge w:val="restart"/>
          </w:tcPr>
          <w:p w14:paraId="50FB7802" w14:textId="77777777" w:rsidR="00EB7001" w:rsidRDefault="00EB7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Інші суспільні інтереси (О6)</w:t>
            </w:r>
          </w:p>
          <w:p w14:paraId="5A37C036" w14:textId="77777777" w:rsidR="00EB7001" w:rsidRDefault="00EB7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Належні умови та стимули до здійснення господарської діяльності</w:t>
            </w:r>
          </w:p>
          <w:p w14:paraId="27D5CF81" w14:textId="77777777" w:rsidR="00EB7001" w:rsidRDefault="00EB7001" w:rsidP="00FF1AD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3419D2F" w14:textId="77777777" w:rsidR="00EB7001" w:rsidRDefault="00EB7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 Збільшення мінералізації підземних вод (збільшення корисних мінералів до критично небезпечного рівня)</w:t>
            </w:r>
          </w:p>
        </w:tc>
        <w:tc>
          <w:tcPr>
            <w:tcW w:w="2126" w:type="dxa"/>
          </w:tcPr>
          <w:p w14:paraId="4F5B0BEF" w14:textId="77777777" w:rsidR="00EB7001" w:rsidRDefault="00EB7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6.1. Збільшення витрат суб’єктів господарювання на очищення видобутих підземних вод </w:t>
            </w:r>
          </w:p>
        </w:tc>
        <w:tc>
          <w:tcPr>
            <w:tcW w:w="4961" w:type="dxa"/>
            <w:vMerge/>
          </w:tcPr>
          <w:p w14:paraId="72E5BD71" w14:textId="77777777" w:rsidR="00EB7001" w:rsidRDefault="00EB7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EB7001" w14:paraId="1960E192" w14:textId="77777777" w:rsidTr="00B93836">
        <w:tc>
          <w:tcPr>
            <w:tcW w:w="1555" w:type="dxa"/>
            <w:vMerge/>
          </w:tcPr>
          <w:p w14:paraId="3ADC78A3" w14:textId="77777777" w:rsidR="00EB7001" w:rsidRDefault="00EB7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70CD145" w14:textId="77777777" w:rsidR="00EB7001" w:rsidRDefault="00EB7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 Зниження рівня підземних вод (до некритичного)</w:t>
            </w:r>
          </w:p>
        </w:tc>
        <w:tc>
          <w:tcPr>
            <w:tcW w:w="2126" w:type="dxa"/>
          </w:tcPr>
          <w:p w14:paraId="01C5058F" w14:textId="77777777" w:rsidR="00EB7001" w:rsidRDefault="00EB7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 Збільшення витрат суб’єктів господарювання на видобування підземних вод</w:t>
            </w:r>
          </w:p>
        </w:tc>
        <w:tc>
          <w:tcPr>
            <w:tcW w:w="4961" w:type="dxa"/>
            <w:vMerge/>
          </w:tcPr>
          <w:p w14:paraId="7E72E8FB" w14:textId="77777777" w:rsidR="00EB7001" w:rsidRDefault="00EB7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EB7001" w14:paraId="1DF5AEF4" w14:textId="77777777" w:rsidTr="00B93836">
        <w:tc>
          <w:tcPr>
            <w:tcW w:w="1555" w:type="dxa"/>
            <w:vMerge/>
          </w:tcPr>
          <w:p w14:paraId="34BA5650" w14:textId="77777777" w:rsidR="00EB7001" w:rsidRDefault="00EB7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B8DFE59" w14:textId="77777777" w:rsidR="00EB7001" w:rsidRDefault="00EB7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6.3. Припинення діяльності суб’єктів господарювання, що використовують лікувальні властивості підземних мінеральних вод </w:t>
            </w:r>
          </w:p>
        </w:tc>
        <w:tc>
          <w:tcPr>
            <w:tcW w:w="2126" w:type="dxa"/>
          </w:tcPr>
          <w:p w14:paraId="41637A84" w14:textId="77777777" w:rsidR="00EB7001" w:rsidRDefault="00EB7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 Зниження економічної активності</w:t>
            </w:r>
          </w:p>
        </w:tc>
        <w:tc>
          <w:tcPr>
            <w:tcW w:w="4961" w:type="dxa"/>
            <w:vMerge/>
          </w:tcPr>
          <w:p w14:paraId="2060003C" w14:textId="77777777" w:rsidR="00EB7001" w:rsidRDefault="00EB7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EB7001" w14:paraId="63BF347D" w14:textId="77777777" w:rsidTr="00B93836">
        <w:tc>
          <w:tcPr>
            <w:tcW w:w="1555" w:type="dxa"/>
          </w:tcPr>
          <w:p w14:paraId="7545801C" w14:textId="77777777" w:rsidR="00EB7001" w:rsidRDefault="00EB7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Достатній життєвий рівень громадян України</w:t>
            </w:r>
          </w:p>
        </w:tc>
        <w:tc>
          <w:tcPr>
            <w:tcW w:w="2126" w:type="dxa"/>
          </w:tcPr>
          <w:p w14:paraId="0650983A" w14:textId="77777777" w:rsidR="00EB7001" w:rsidRDefault="00EB7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6.4. Зниження рівня підземних вод (до некритичного)</w:t>
            </w:r>
          </w:p>
        </w:tc>
        <w:tc>
          <w:tcPr>
            <w:tcW w:w="2126" w:type="dxa"/>
          </w:tcPr>
          <w:p w14:paraId="5CECABD4" w14:textId="77777777" w:rsidR="00EB7001" w:rsidRDefault="00EB7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6.4. Збільшення витрат громадян України на забезпечення питною водою</w:t>
            </w:r>
          </w:p>
        </w:tc>
        <w:tc>
          <w:tcPr>
            <w:tcW w:w="4961" w:type="dxa"/>
            <w:vMerge/>
          </w:tcPr>
          <w:p w14:paraId="7E88DE25" w14:textId="77777777" w:rsidR="00EB7001" w:rsidRDefault="00EB70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EB7001" w14:paraId="6B2BA61D" w14:textId="77777777" w:rsidTr="00B93836">
        <w:tc>
          <w:tcPr>
            <w:tcW w:w="1555" w:type="dxa"/>
            <w:vMerge w:val="restart"/>
          </w:tcPr>
          <w:p w14:paraId="394D93C6" w14:textId="77777777" w:rsidR="00EB7001" w:rsidRPr="008C2251" w:rsidRDefault="00EB7001">
            <w:pPr>
              <w:spacing w:before="100" w:after="100"/>
              <w:rPr>
                <w:sz w:val="24"/>
                <w:szCs w:val="24"/>
              </w:rPr>
            </w:pPr>
            <w:r w:rsidRPr="008C2251">
              <w:rPr>
                <w:sz w:val="24"/>
                <w:szCs w:val="24"/>
              </w:rPr>
              <w:t>Публічні фінанси</w:t>
            </w:r>
          </w:p>
          <w:p w14:paraId="702AF023" w14:textId="77777777" w:rsidR="00EB7001" w:rsidRPr="008C2251" w:rsidRDefault="00EB700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A4B6D6B" w14:textId="77777777" w:rsidR="00EB7001" w:rsidRPr="008C2251" w:rsidRDefault="00EB7001">
            <w:pPr>
              <w:rPr>
                <w:sz w:val="24"/>
                <w:szCs w:val="24"/>
              </w:rPr>
            </w:pPr>
            <w:r w:rsidRPr="008C2251">
              <w:rPr>
                <w:sz w:val="24"/>
                <w:szCs w:val="24"/>
              </w:rPr>
              <w:t>6.5. Втрата лікувальних властивостей підземних мінеральних вод (зменшення корисних мінералів)</w:t>
            </w:r>
          </w:p>
        </w:tc>
        <w:tc>
          <w:tcPr>
            <w:tcW w:w="2126" w:type="dxa"/>
          </w:tcPr>
          <w:p w14:paraId="7AB181B3" w14:textId="77777777" w:rsidR="00EB7001" w:rsidRPr="008C2251" w:rsidRDefault="00EB7001">
            <w:pPr>
              <w:rPr>
                <w:sz w:val="24"/>
                <w:szCs w:val="24"/>
              </w:rPr>
            </w:pPr>
            <w:r w:rsidRPr="008C2251">
              <w:rPr>
                <w:sz w:val="24"/>
                <w:szCs w:val="24"/>
              </w:rPr>
              <w:t>6.5. Втрати державного та місцевого бюджетів від зменшення надходжень зі сплати податків</w:t>
            </w:r>
          </w:p>
          <w:p w14:paraId="06C9BC72" w14:textId="77777777" w:rsidR="00EB7001" w:rsidRPr="008C2251" w:rsidRDefault="00EB7001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044F242E" w14:textId="77777777" w:rsidR="00EB7001" w:rsidRDefault="00EB7001">
            <w:pPr>
              <w:rPr>
                <w:sz w:val="24"/>
                <w:szCs w:val="24"/>
              </w:rPr>
            </w:pPr>
          </w:p>
        </w:tc>
      </w:tr>
      <w:tr w:rsidR="00EB7001" w14:paraId="7ACEC238" w14:textId="77777777" w:rsidTr="004176D4">
        <w:tc>
          <w:tcPr>
            <w:tcW w:w="1555" w:type="dxa"/>
            <w:vMerge/>
          </w:tcPr>
          <w:p w14:paraId="0490A997" w14:textId="77777777" w:rsidR="00EB7001" w:rsidRDefault="00EB7001">
            <w:pPr>
              <w:spacing w:before="100" w:after="100"/>
              <w:rPr>
                <w:strike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C6AD7E" w14:textId="77777777" w:rsidR="00EB7001" w:rsidRPr="00313D6F" w:rsidRDefault="00EB7001">
            <w:pPr>
              <w:rPr>
                <w:sz w:val="24"/>
                <w:szCs w:val="24"/>
              </w:rPr>
            </w:pPr>
            <w:r w:rsidRPr="00313D6F">
              <w:rPr>
                <w:sz w:val="24"/>
                <w:szCs w:val="24"/>
              </w:rPr>
              <w:t>6.6. Забруднення підземних вод внаслідок техногенного впливу</w:t>
            </w:r>
          </w:p>
        </w:tc>
        <w:tc>
          <w:tcPr>
            <w:tcW w:w="2126" w:type="dxa"/>
            <w:vMerge w:val="restart"/>
          </w:tcPr>
          <w:p w14:paraId="2CFA97FC" w14:textId="77777777" w:rsidR="00EB7001" w:rsidRPr="00313D6F" w:rsidRDefault="00EB7001" w:rsidP="004176D4">
            <w:pPr>
              <w:pStyle w:val="5"/>
              <w:spacing w:before="0" w:after="0"/>
              <w:rPr>
                <w:strike/>
                <w:sz w:val="24"/>
                <w:szCs w:val="24"/>
              </w:rPr>
            </w:pPr>
            <w:bookmarkStart w:id="2" w:name="_9m8v62kx64h7" w:colFirst="0" w:colLast="0"/>
            <w:bookmarkEnd w:id="2"/>
            <w:r w:rsidRPr="00313D6F">
              <w:rPr>
                <w:b w:val="0"/>
                <w:sz w:val="24"/>
                <w:szCs w:val="24"/>
              </w:rPr>
              <w:t>6.6. Витрати державного та місцевих бюджетів на ліквідацію наслідків настання небезпечної події</w:t>
            </w:r>
          </w:p>
        </w:tc>
        <w:tc>
          <w:tcPr>
            <w:tcW w:w="4961" w:type="dxa"/>
            <w:vMerge/>
          </w:tcPr>
          <w:p w14:paraId="24A576E4" w14:textId="77777777" w:rsidR="00EB7001" w:rsidRDefault="00EB7001">
            <w:pPr>
              <w:rPr>
                <w:sz w:val="24"/>
                <w:szCs w:val="24"/>
              </w:rPr>
            </w:pPr>
          </w:p>
        </w:tc>
      </w:tr>
      <w:tr w:rsidR="00EB7001" w14:paraId="06E88708" w14:textId="77777777" w:rsidTr="00B93836">
        <w:tc>
          <w:tcPr>
            <w:tcW w:w="1555" w:type="dxa"/>
            <w:vMerge/>
          </w:tcPr>
          <w:p w14:paraId="68FDE3CA" w14:textId="77777777" w:rsidR="00EB7001" w:rsidRDefault="00EB7001">
            <w:pPr>
              <w:spacing w:before="100" w:after="100"/>
              <w:rPr>
                <w:strike/>
                <w:sz w:val="24"/>
                <w:szCs w:val="24"/>
              </w:rPr>
            </w:pPr>
          </w:p>
        </w:tc>
        <w:tc>
          <w:tcPr>
            <w:tcW w:w="2126" w:type="dxa"/>
          </w:tcPr>
          <w:p w14:paraId="6F18A98D" w14:textId="77777777" w:rsidR="00EB7001" w:rsidRPr="00313D6F" w:rsidRDefault="00EB7001">
            <w:pPr>
              <w:rPr>
                <w:sz w:val="24"/>
                <w:szCs w:val="24"/>
              </w:rPr>
            </w:pPr>
            <w:r w:rsidRPr="00313D6F">
              <w:rPr>
                <w:sz w:val="24"/>
                <w:szCs w:val="24"/>
              </w:rPr>
              <w:t>6.7. Виснаження родовища (зменшення рівня води до критичного, після якого неможливе відновлення рівня, посуха)</w:t>
            </w:r>
          </w:p>
        </w:tc>
        <w:tc>
          <w:tcPr>
            <w:tcW w:w="2126" w:type="dxa"/>
            <w:vMerge/>
          </w:tcPr>
          <w:p w14:paraId="202D7904" w14:textId="77777777" w:rsidR="00EB7001" w:rsidRDefault="00EB7001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0B884C6C" w14:textId="77777777" w:rsidR="00EB7001" w:rsidRDefault="00EB7001">
            <w:pPr>
              <w:rPr>
                <w:sz w:val="24"/>
                <w:szCs w:val="24"/>
              </w:rPr>
            </w:pPr>
          </w:p>
        </w:tc>
      </w:tr>
    </w:tbl>
    <w:p w14:paraId="2190EF70" w14:textId="77777777" w:rsidR="00F31AEC" w:rsidRDefault="00F31AE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09C5D3D" w14:textId="39479718" w:rsidR="008E7DD5" w:rsidRDefault="008E7DD5" w:rsidP="00AC3247">
      <w:pPr>
        <w:spacing w:line="360" w:lineRule="auto"/>
        <w:ind w:firstLine="709"/>
        <w:jc w:val="center"/>
        <w:rPr>
          <w:color w:val="000000"/>
          <w:sz w:val="24"/>
          <w:szCs w:val="24"/>
        </w:rPr>
      </w:pPr>
      <w:r>
        <w:rPr>
          <w:sz w:val="28"/>
          <w:szCs w:val="28"/>
        </w:rPr>
        <w:t>_______________________</w:t>
      </w:r>
    </w:p>
    <w:p w14:paraId="39B1EE1D" w14:textId="77777777" w:rsidR="008E7DD5" w:rsidRDefault="008E7D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8E7DD5" w:rsidSect="008E7DD5">
      <w:headerReference w:type="default" r:id="rId7"/>
      <w:pgSz w:w="11906" w:h="16838"/>
      <w:pgMar w:top="1134" w:right="1418" w:bottom="1134" w:left="567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8B73C" w14:textId="77777777" w:rsidR="002C59A5" w:rsidRDefault="002C59A5" w:rsidP="002C59A5">
      <w:r>
        <w:separator/>
      </w:r>
    </w:p>
  </w:endnote>
  <w:endnote w:type="continuationSeparator" w:id="0">
    <w:p w14:paraId="2709386D" w14:textId="77777777" w:rsidR="002C59A5" w:rsidRDefault="002C59A5" w:rsidP="002C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08B02A" w14:textId="77777777" w:rsidR="002C59A5" w:rsidRDefault="002C59A5" w:rsidP="002C59A5">
      <w:r>
        <w:separator/>
      </w:r>
    </w:p>
  </w:footnote>
  <w:footnote w:type="continuationSeparator" w:id="0">
    <w:p w14:paraId="572AA507" w14:textId="77777777" w:rsidR="002C59A5" w:rsidRDefault="002C59A5" w:rsidP="002C5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444403"/>
      <w:docPartObj>
        <w:docPartGallery w:val="Page Numbers (Top of Page)"/>
        <w:docPartUnique/>
      </w:docPartObj>
    </w:sdtPr>
    <w:sdtEndPr/>
    <w:sdtContent>
      <w:p w14:paraId="00D763F5" w14:textId="1802511F" w:rsidR="008E7DD5" w:rsidRDefault="008E7D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6AA" w:rsidRPr="00B766AA">
          <w:rPr>
            <w:noProof/>
            <w:lang w:val="ru-RU"/>
          </w:rPr>
          <w:t>2</w:t>
        </w:r>
        <w:r>
          <w:fldChar w:fldCharType="end"/>
        </w:r>
      </w:p>
    </w:sdtContent>
  </w:sdt>
  <w:p w14:paraId="622260BB" w14:textId="77777777" w:rsidR="008E7DD5" w:rsidRDefault="00501CE7" w:rsidP="00501CE7">
    <w:pPr>
      <w:pStyle w:val="a6"/>
      <w:jc w:val="right"/>
    </w:pPr>
    <w:r>
      <w:t>Продовження додатку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EC"/>
    <w:rsid w:val="000508B6"/>
    <w:rsid w:val="00236730"/>
    <w:rsid w:val="002A4BB3"/>
    <w:rsid w:val="002C252E"/>
    <w:rsid w:val="002C59A5"/>
    <w:rsid w:val="00313D6F"/>
    <w:rsid w:val="003158EE"/>
    <w:rsid w:val="00333A8C"/>
    <w:rsid w:val="004176D4"/>
    <w:rsid w:val="00480972"/>
    <w:rsid w:val="005016C7"/>
    <w:rsid w:val="00501CE7"/>
    <w:rsid w:val="00532A2D"/>
    <w:rsid w:val="00645177"/>
    <w:rsid w:val="00652B93"/>
    <w:rsid w:val="007758A9"/>
    <w:rsid w:val="007808BF"/>
    <w:rsid w:val="00845C6F"/>
    <w:rsid w:val="008C2251"/>
    <w:rsid w:val="008D60C4"/>
    <w:rsid w:val="008E7DD5"/>
    <w:rsid w:val="009A0514"/>
    <w:rsid w:val="00AC3247"/>
    <w:rsid w:val="00B36182"/>
    <w:rsid w:val="00B766AA"/>
    <w:rsid w:val="00B93836"/>
    <w:rsid w:val="00DB68BB"/>
    <w:rsid w:val="00DE2C00"/>
    <w:rsid w:val="00E75A57"/>
    <w:rsid w:val="00E87979"/>
    <w:rsid w:val="00EB6EAB"/>
    <w:rsid w:val="00EB7001"/>
    <w:rsid w:val="00F010A1"/>
    <w:rsid w:val="00F31AEC"/>
    <w:rsid w:val="00FF1AD7"/>
    <w:rsid w:val="00FF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E4B40B3"/>
  <w15:docId w15:val="{05B745E3-522B-4614-BA80-83B4F78C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paragraph" w:styleId="a6">
    <w:name w:val="header"/>
    <w:basedOn w:val="a"/>
    <w:link w:val="a7"/>
    <w:uiPriority w:val="99"/>
    <w:unhideWhenUsed/>
    <w:rsid w:val="002C59A5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C59A5"/>
  </w:style>
  <w:style w:type="paragraph" w:styleId="a8">
    <w:name w:val="footer"/>
    <w:basedOn w:val="a"/>
    <w:link w:val="a9"/>
    <w:uiPriority w:val="99"/>
    <w:unhideWhenUsed/>
    <w:rsid w:val="002C59A5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C59A5"/>
  </w:style>
  <w:style w:type="paragraph" w:styleId="aa">
    <w:name w:val="Balloon Text"/>
    <w:basedOn w:val="a"/>
    <w:link w:val="ab"/>
    <w:uiPriority w:val="99"/>
    <w:semiHidden/>
    <w:unhideWhenUsed/>
    <w:rsid w:val="002C59A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C59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6A765-89EA-4AA5-9AEA-A52FB7A95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2414</Words>
  <Characters>1376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Biriukov</dc:creator>
  <cp:lastModifiedBy>M Lavrinok</cp:lastModifiedBy>
  <cp:revision>9</cp:revision>
  <cp:lastPrinted>2018-09-10T16:54:00Z</cp:lastPrinted>
  <dcterms:created xsi:type="dcterms:W3CDTF">2024-08-28T07:24:00Z</dcterms:created>
  <dcterms:modified xsi:type="dcterms:W3CDTF">2025-04-30T10:19:00Z</dcterms:modified>
</cp:coreProperties>
</file>