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205D" w14:textId="2EE44291" w:rsidR="002A4382" w:rsidRPr="00D55C82" w:rsidRDefault="00B94E9D" w:rsidP="00FC7825">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 xml:space="preserve">Додаток </w:t>
      </w:r>
      <w:r w:rsidR="00116393">
        <w:rPr>
          <w:rFonts w:ascii="Times New Roman" w:hAnsi="Times New Roman" w:cs="Times New Roman"/>
          <w:color w:val="000000"/>
          <w:sz w:val="24"/>
          <w:szCs w:val="24"/>
        </w:rPr>
        <w:t>2</w:t>
      </w:r>
      <w:r>
        <w:rPr>
          <w:rFonts w:ascii="Times New Roman" w:hAnsi="Times New Roman" w:cs="Times New Roman"/>
          <w:color w:val="000000"/>
          <w:sz w:val="24"/>
          <w:szCs w:val="24"/>
        </w:rPr>
        <w:t>1</w:t>
      </w:r>
      <w:r w:rsidR="002A4382" w:rsidRPr="00D55C82">
        <w:rPr>
          <w:rFonts w:ascii="Times New Roman" w:hAnsi="Times New Roman" w:cs="Times New Roman"/>
          <w:color w:val="000000"/>
          <w:sz w:val="24"/>
          <w:szCs w:val="24"/>
        </w:rPr>
        <w:t xml:space="preserve"> </w:t>
      </w:r>
    </w:p>
    <w:p w14:paraId="497F808D" w14:textId="1C24FE22" w:rsidR="002A4382" w:rsidRPr="00D55C82" w:rsidRDefault="002A4382" w:rsidP="00FC7825">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9369FA">
        <w:rPr>
          <w:rFonts w:ascii="Times New Roman" w:hAnsi="Times New Roman" w:cs="Times New Roman"/>
          <w:color w:val="000000"/>
          <w:sz w:val="24"/>
          <w:szCs w:val="24"/>
        </w:rPr>
        <w:t>критеріїв</w:t>
      </w:r>
    </w:p>
    <w:p w14:paraId="3B738939" w14:textId="77777777" w:rsidR="002A4382" w:rsidRDefault="002A4382">
      <w:pPr>
        <w:spacing w:after="0" w:line="240" w:lineRule="auto"/>
        <w:jc w:val="center"/>
        <w:rPr>
          <w:rFonts w:ascii="Times New Roman" w:eastAsia="Times New Roman" w:hAnsi="Times New Roman" w:cs="Times New Roman"/>
          <w:b/>
          <w:color w:val="000000"/>
          <w:sz w:val="28"/>
          <w:szCs w:val="28"/>
          <w:highlight w:val="white"/>
        </w:rPr>
      </w:pPr>
    </w:p>
    <w:p w14:paraId="0B4C2F29" w14:textId="77777777" w:rsidR="009369FA" w:rsidRDefault="009369FA" w:rsidP="00C62239">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14:paraId="5A642E0A" w14:textId="04B9E934" w:rsidR="00C62239" w:rsidRPr="00C62239" w:rsidRDefault="00985DF2" w:rsidP="00C62239">
      <w:pPr>
        <w:jc w:val="center"/>
        <w:rPr>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5437B3">
        <w:rPr>
          <w:rFonts w:ascii="Times New Roman" w:eastAsia="Times New Roman" w:hAnsi="Times New Roman" w:cs="Times New Roman"/>
          <w:b/>
          <w:color w:val="000000"/>
          <w:sz w:val="28"/>
          <w:szCs w:val="28"/>
          <w:highlight w:val="white"/>
        </w:rPr>
        <w:t xml:space="preserve"> </w:t>
      </w:r>
      <w:r w:rsidR="005437B3" w:rsidRPr="00695152">
        <w:rPr>
          <w:rFonts w:ascii="Times New Roman" w:eastAsia="Times New Roman" w:hAnsi="Times New Roman" w:cs="Times New Roman"/>
          <w:b/>
          <w:color w:val="000000"/>
          <w:sz w:val="28"/>
          <w:szCs w:val="28"/>
        </w:rPr>
        <w:t>у сфері геологічного вивчення та раціонального використання надр</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показником </w:t>
      </w:r>
      <w:r w:rsidR="00C62239" w:rsidRPr="00C62239">
        <w:rPr>
          <w:rFonts w:ascii="Times New Roman" w:eastAsia="Times New Roman" w:hAnsi="Times New Roman" w:cs="Times New Roman"/>
          <w:b/>
          <w:color w:val="000000"/>
          <w:sz w:val="28"/>
          <w:szCs w:val="28"/>
        </w:rPr>
        <w:t>(геологічне вивчення, в тому числі дослідно-промислова розробка, металевих руд, неметалевих корисних копалин, горючих твердих корисних копалин)</w:t>
      </w:r>
    </w:p>
    <w:p w14:paraId="551A593C" w14:textId="4B29340D" w:rsidR="00610D76" w:rsidRPr="000F0AEC" w:rsidRDefault="00610D76" w:rsidP="000F0AEC">
      <w:pPr>
        <w:jc w:val="center"/>
      </w:pPr>
    </w:p>
    <w:tbl>
      <w:tblPr>
        <w:tblStyle w:val="a5"/>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536"/>
        <w:gridCol w:w="1278"/>
      </w:tblGrid>
      <w:tr w:rsidR="00610D76" w:rsidRPr="00116393" w14:paraId="5FF8C00E" w14:textId="77777777">
        <w:tc>
          <w:tcPr>
            <w:tcW w:w="3539" w:type="dxa"/>
          </w:tcPr>
          <w:p w14:paraId="6EDE377F" w14:textId="77777777" w:rsidR="00610D76" w:rsidRPr="00116393" w:rsidRDefault="005C741E">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536" w:type="dxa"/>
          </w:tcPr>
          <w:p w14:paraId="5E040822" w14:textId="77777777" w:rsidR="00610D76" w:rsidRPr="00116393" w:rsidRDefault="005C741E">
            <w:pPr>
              <w:jc w:val="center"/>
              <w:rPr>
                <w:rFonts w:ascii="Times New Roman" w:eastAsia="Times New Roman" w:hAnsi="Times New Roman" w:cs="Times New Roman"/>
                <w:sz w:val="24"/>
                <w:szCs w:val="24"/>
              </w:rPr>
            </w:pPr>
            <w:r w:rsidRPr="00116393">
              <w:rPr>
                <w:rFonts w:ascii="Times New Roman" w:eastAsia="Times New Roman" w:hAnsi="Times New Roman" w:cs="Times New Roman"/>
                <w:color w:val="000000"/>
                <w:sz w:val="24"/>
                <w:szCs w:val="24"/>
              </w:rPr>
              <w:t>Показники критеріїв</w:t>
            </w:r>
          </w:p>
        </w:tc>
        <w:tc>
          <w:tcPr>
            <w:tcW w:w="1278" w:type="dxa"/>
          </w:tcPr>
          <w:p w14:paraId="5BB8EA13" w14:textId="3A5346CC" w:rsidR="00610D76" w:rsidRPr="00116393" w:rsidRDefault="005C741E">
            <w:pPr>
              <w:jc w:val="center"/>
              <w:rPr>
                <w:rFonts w:ascii="Times New Roman" w:eastAsia="Times New Roman" w:hAnsi="Times New Roman" w:cs="Times New Roman"/>
                <w:sz w:val="24"/>
                <w:szCs w:val="24"/>
              </w:rPr>
            </w:pPr>
            <w:r w:rsidRPr="00116393">
              <w:rPr>
                <w:rFonts w:ascii="Times New Roman" w:eastAsia="Times New Roman" w:hAnsi="Times New Roman" w:cs="Times New Roman"/>
                <w:color w:val="000000"/>
                <w:sz w:val="24"/>
                <w:szCs w:val="24"/>
              </w:rPr>
              <w:t>Кількість балів</w:t>
            </w:r>
            <w:r w:rsidR="00EF11F0">
              <w:rPr>
                <w:rFonts w:ascii="Times New Roman" w:eastAsia="Times New Roman" w:hAnsi="Times New Roman" w:cs="Times New Roman"/>
                <w:color w:val="000000"/>
                <w:sz w:val="24"/>
                <w:szCs w:val="24"/>
              </w:rPr>
              <w:t>*</w:t>
            </w:r>
          </w:p>
        </w:tc>
      </w:tr>
      <w:tr w:rsidR="00610D76" w:rsidRPr="00116393" w14:paraId="3AB75889" w14:textId="77777777">
        <w:tc>
          <w:tcPr>
            <w:tcW w:w="3539" w:type="dxa"/>
            <w:vMerge w:val="restart"/>
          </w:tcPr>
          <w:p w14:paraId="64ECBB2A" w14:textId="77777777" w:rsidR="00610D76" w:rsidRPr="00116393" w:rsidRDefault="005C741E">
            <w:pPr>
              <w:jc w:val="both"/>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1. Вид користування надрами суб’єктом господарювання</w:t>
            </w:r>
          </w:p>
        </w:tc>
        <w:tc>
          <w:tcPr>
            <w:tcW w:w="4536" w:type="dxa"/>
          </w:tcPr>
          <w:p w14:paraId="68D5318B" w14:textId="77777777" w:rsidR="00610D76" w:rsidRPr="00116393" w:rsidRDefault="005C741E">
            <w:pPr>
              <w:jc w:val="both"/>
              <w:rPr>
                <w:rFonts w:ascii="Times New Roman" w:eastAsia="Times New Roman" w:hAnsi="Times New Roman" w:cs="Times New Roman"/>
                <w:color w:val="000000"/>
                <w:sz w:val="24"/>
                <w:szCs w:val="24"/>
              </w:rPr>
            </w:pPr>
            <w:r w:rsidRPr="00116393">
              <w:rPr>
                <w:rFonts w:ascii="Times New Roman" w:eastAsia="Times New Roman" w:hAnsi="Times New Roman" w:cs="Times New Roman"/>
                <w:color w:val="000000"/>
                <w:sz w:val="24"/>
                <w:szCs w:val="24"/>
              </w:rPr>
              <w:t>1.1. Геологічне вивчення</w:t>
            </w:r>
          </w:p>
        </w:tc>
        <w:tc>
          <w:tcPr>
            <w:tcW w:w="1278" w:type="dxa"/>
          </w:tcPr>
          <w:p w14:paraId="55DA81EE" w14:textId="77777777" w:rsidR="00610D76" w:rsidRPr="00116393" w:rsidRDefault="005C741E">
            <w:pPr>
              <w:jc w:val="center"/>
              <w:rPr>
                <w:rFonts w:ascii="Times New Roman" w:eastAsia="Times New Roman" w:hAnsi="Times New Roman" w:cs="Times New Roman"/>
                <w:color w:val="000000"/>
                <w:sz w:val="24"/>
                <w:szCs w:val="24"/>
              </w:rPr>
            </w:pPr>
            <w:r w:rsidRPr="00116393">
              <w:rPr>
                <w:rFonts w:ascii="Times New Roman" w:eastAsia="Times New Roman" w:hAnsi="Times New Roman" w:cs="Times New Roman"/>
                <w:color w:val="000000"/>
                <w:sz w:val="24"/>
                <w:szCs w:val="24"/>
              </w:rPr>
              <w:t>5</w:t>
            </w:r>
          </w:p>
        </w:tc>
      </w:tr>
      <w:tr w:rsidR="00610D76" w:rsidRPr="00116393" w14:paraId="58CE4B63" w14:textId="77777777">
        <w:tc>
          <w:tcPr>
            <w:tcW w:w="3539" w:type="dxa"/>
            <w:vMerge/>
          </w:tcPr>
          <w:p w14:paraId="26CC47C7" w14:textId="77777777" w:rsidR="00610D76" w:rsidRPr="00116393" w:rsidRDefault="00610D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05EA6621" w14:textId="77777777" w:rsidR="00610D76" w:rsidRPr="00116393" w:rsidRDefault="005C741E">
            <w:pPr>
              <w:jc w:val="both"/>
              <w:rPr>
                <w:rFonts w:ascii="Times New Roman" w:eastAsia="Times New Roman" w:hAnsi="Times New Roman" w:cs="Times New Roman"/>
                <w:color w:val="000000"/>
                <w:sz w:val="24"/>
                <w:szCs w:val="24"/>
              </w:rPr>
            </w:pPr>
            <w:r w:rsidRPr="00116393">
              <w:rPr>
                <w:rFonts w:ascii="Times New Roman" w:eastAsia="Times New Roman" w:hAnsi="Times New Roman" w:cs="Times New Roman"/>
                <w:color w:val="000000"/>
                <w:sz w:val="24"/>
                <w:szCs w:val="24"/>
              </w:rPr>
              <w:t>1.2. Геологічне вивчення, в тому числі дослідно промислова розробка</w:t>
            </w:r>
          </w:p>
        </w:tc>
        <w:tc>
          <w:tcPr>
            <w:tcW w:w="1278" w:type="dxa"/>
          </w:tcPr>
          <w:p w14:paraId="0C5CA262" w14:textId="77777777" w:rsidR="00610D76" w:rsidRPr="00116393" w:rsidRDefault="005C741E">
            <w:pPr>
              <w:jc w:val="center"/>
              <w:rPr>
                <w:rFonts w:ascii="Times New Roman" w:eastAsia="Times New Roman" w:hAnsi="Times New Roman" w:cs="Times New Roman"/>
                <w:color w:val="000000"/>
                <w:sz w:val="24"/>
                <w:szCs w:val="24"/>
              </w:rPr>
            </w:pPr>
            <w:r w:rsidRPr="00116393">
              <w:rPr>
                <w:rFonts w:ascii="Times New Roman" w:eastAsia="Times New Roman" w:hAnsi="Times New Roman" w:cs="Times New Roman"/>
                <w:color w:val="000000"/>
                <w:sz w:val="24"/>
                <w:szCs w:val="24"/>
              </w:rPr>
              <w:t>15</w:t>
            </w:r>
          </w:p>
        </w:tc>
      </w:tr>
      <w:tr w:rsidR="00610D76" w:rsidRPr="00116393" w14:paraId="19C7E782" w14:textId="77777777">
        <w:tc>
          <w:tcPr>
            <w:tcW w:w="3539" w:type="dxa"/>
            <w:vMerge w:val="restart"/>
          </w:tcPr>
          <w:p w14:paraId="7D2F013C" w14:textId="77777777" w:rsidR="00610D76" w:rsidRPr="00116393" w:rsidRDefault="005F7249" w:rsidP="005C741E">
            <w:pPr>
              <w:jc w:val="both"/>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2. Вид корисних копалин, щодо яких суб’єктом господарювання проводиться геологічне вивчення, в тому числі дослідно-промислова розробка</w:t>
            </w:r>
          </w:p>
        </w:tc>
        <w:tc>
          <w:tcPr>
            <w:tcW w:w="4536" w:type="dxa"/>
          </w:tcPr>
          <w:p w14:paraId="0F4F46B2" w14:textId="77777777" w:rsidR="00610D76" w:rsidRPr="00116393" w:rsidRDefault="005C741E">
            <w:pPr>
              <w:rPr>
                <w:rFonts w:ascii="Times New Roman" w:eastAsia="Times New Roman" w:hAnsi="Times New Roman" w:cs="Times New Roman"/>
                <w:sz w:val="24"/>
                <w:szCs w:val="24"/>
              </w:rPr>
            </w:pPr>
            <w:bookmarkStart w:id="0" w:name="_gjdgxs" w:colFirst="0" w:colLast="0"/>
            <w:bookmarkEnd w:id="0"/>
            <w:r w:rsidRPr="00116393">
              <w:rPr>
                <w:rFonts w:ascii="Times New Roman" w:eastAsia="Times New Roman" w:hAnsi="Times New Roman" w:cs="Times New Roman"/>
                <w:sz w:val="24"/>
                <w:szCs w:val="24"/>
              </w:rPr>
              <w:t>2.1. Загальнодержавного значення</w:t>
            </w:r>
          </w:p>
        </w:tc>
        <w:tc>
          <w:tcPr>
            <w:tcW w:w="1278" w:type="dxa"/>
          </w:tcPr>
          <w:p w14:paraId="6F57E3B7" w14:textId="77777777" w:rsidR="00610D76" w:rsidRPr="00116393" w:rsidRDefault="005C741E">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15</w:t>
            </w:r>
          </w:p>
        </w:tc>
      </w:tr>
      <w:tr w:rsidR="00610D76" w:rsidRPr="00116393" w14:paraId="272421CC" w14:textId="77777777">
        <w:tc>
          <w:tcPr>
            <w:tcW w:w="3539" w:type="dxa"/>
            <w:vMerge/>
          </w:tcPr>
          <w:p w14:paraId="25091BCD" w14:textId="77777777" w:rsidR="00610D76" w:rsidRPr="00116393" w:rsidRDefault="00610D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697C5C70" w14:textId="77777777" w:rsidR="00610D76" w:rsidRPr="00116393" w:rsidRDefault="005C741E">
            <w:pP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2.2. Місцевого значення</w:t>
            </w:r>
          </w:p>
        </w:tc>
        <w:tc>
          <w:tcPr>
            <w:tcW w:w="1278" w:type="dxa"/>
          </w:tcPr>
          <w:p w14:paraId="62F33424" w14:textId="77777777" w:rsidR="00610D76" w:rsidRPr="00116393" w:rsidRDefault="005C741E">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3</w:t>
            </w:r>
          </w:p>
        </w:tc>
      </w:tr>
      <w:tr w:rsidR="00610D76" w:rsidRPr="00116393" w14:paraId="1654BF19" w14:textId="77777777">
        <w:tc>
          <w:tcPr>
            <w:tcW w:w="3539" w:type="dxa"/>
            <w:vMerge w:val="restart"/>
          </w:tcPr>
          <w:p w14:paraId="303144FC" w14:textId="77777777" w:rsidR="00610D76" w:rsidRPr="00116393" w:rsidRDefault="005C741E">
            <w:pPr>
              <w:jc w:val="both"/>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 xml:space="preserve">3. </w:t>
            </w:r>
            <w:r w:rsidR="00865C34" w:rsidRPr="00116393">
              <w:rPr>
                <w:rFonts w:ascii="Times New Roman" w:eastAsia="Times New Roman" w:hAnsi="Times New Roman" w:cs="Times New Roman"/>
                <w:sz w:val="24"/>
                <w:szCs w:val="24"/>
              </w:rPr>
              <w:t>Загальна площа ділянки надр, на яку надається спеціальний дозвіл на користування надрами</w:t>
            </w:r>
          </w:p>
        </w:tc>
        <w:tc>
          <w:tcPr>
            <w:tcW w:w="4536" w:type="dxa"/>
          </w:tcPr>
          <w:p w14:paraId="6D304206" w14:textId="77777777" w:rsidR="00610D76" w:rsidRPr="00116393" w:rsidRDefault="005C741E" w:rsidP="00865C34">
            <w:pP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 xml:space="preserve">3.1. До </w:t>
            </w:r>
            <w:r w:rsidR="00865C34" w:rsidRPr="00116393">
              <w:rPr>
                <w:rFonts w:ascii="Times New Roman" w:eastAsia="Times New Roman" w:hAnsi="Times New Roman" w:cs="Times New Roman"/>
                <w:sz w:val="24"/>
                <w:szCs w:val="24"/>
              </w:rPr>
              <w:t>5 гектарів</w:t>
            </w:r>
            <w:r w:rsidRPr="00116393">
              <w:rPr>
                <w:rFonts w:ascii="Times New Roman" w:eastAsia="Times New Roman" w:hAnsi="Times New Roman" w:cs="Times New Roman"/>
                <w:sz w:val="24"/>
                <w:szCs w:val="24"/>
              </w:rPr>
              <w:t xml:space="preserve"> включно</w:t>
            </w:r>
          </w:p>
        </w:tc>
        <w:tc>
          <w:tcPr>
            <w:tcW w:w="1278" w:type="dxa"/>
          </w:tcPr>
          <w:p w14:paraId="6F61CF25" w14:textId="77777777" w:rsidR="00610D76" w:rsidRPr="00116393" w:rsidRDefault="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5</w:t>
            </w:r>
          </w:p>
        </w:tc>
      </w:tr>
      <w:tr w:rsidR="00610D76" w:rsidRPr="00116393" w14:paraId="3E69B2E6" w14:textId="77777777">
        <w:tc>
          <w:tcPr>
            <w:tcW w:w="3539" w:type="dxa"/>
            <w:vMerge/>
          </w:tcPr>
          <w:p w14:paraId="4C33D0E9" w14:textId="77777777" w:rsidR="00610D76" w:rsidRPr="00116393" w:rsidRDefault="00610D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7AE268A3" w14:textId="77777777" w:rsidR="00610D76" w:rsidRPr="00116393" w:rsidRDefault="00865C34" w:rsidP="00865C34">
            <w:pP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3.2. Від 5</w:t>
            </w:r>
            <w:r w:rsidR="005C741E" w:rsidRPr="00116393">
              <w:rPr>
                <w:rFonts w:ascii="Times New Roman" w:eastAsia="Times New Roman" w:hAnsi="Times New Roman" w:cs="Times New Roman"/>
                <w:sz w:val="24"/>
                <w:szCs w:val="24"/>
              </w:rPr>
              <w:t xml:space="preserve"> до </w:t>
            </w:r>
            <w:r w:rsidRPr="00116393">
              <w:rPr>
                <w:rFonts w:ascii="Times New Roman" w:eastAsia="Times New Roman" w:hAnsi="Times New Roman" w:cs="Times New Roman"/>
                <w:sz w:val="24"/>
                <w:szCs w:val="24"/>
              </w:rPr>
              <w:t>25 гектарів</w:t>
            </w:r>
            <w:r w:rsidR="005C741E" w:rsidRPr="00116393">
              <w:rPr>
                <w:rFonts w:ascii="Times New Roman" w:eastAsia="Times New Roman" w:hAnsi="Times New Roman" w:cs="Times New Roman"/>
                <w:sz w:val="24"/>
                <w:szCs w:val="24"/>
              </w:rPr>
              <w:t xml:space="preserve"> включно</w:t>
            </w:r>
          </w:p>
        </w:tc>
        <w:tc>
          <w:tcPr>
            <w:tcW w:w="1278" w:type="dxa"/>
          </w:tcPr>
          <w:p w14:paraId="5AD527EE" w14:textId="77777777" w:rsidR="00610D76" w:rsidRPr="00116393" w:rsidRDefault="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10</w:t>
            </w:r>
          </w:p>
        </w:tc>
      </w:tr>
      <w:tr w:rsidR="00610D76" w:rsidRPr="00116393" w14:paraId="206FA925" w14:textId="77777777">
        <w:tc>
          <w:tcPr>
            <w:tcW w:w="3539" w:type="dxa"/>
            <w:vMerge/>
          </w:tcPr>
          <w:p w14:paraId="7800E86F" w14:textId="77777777" w:rsidR="00610D76" w:rsidRPr="00116393" w:rsidRDefault="00610D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55E1E415" w14:textId="77777777" w:rsidR="00610D76" w:rsidRPr="00116393" w:rsidRDefault="005C741E" w:rsidP="00865C34">
            <w:pP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 xml:space="preserve">3.3. Від </w:t>
            </w:r>
            <w:r w:rsidR="00865C34" w:rsidRPr="00116393">
              <w:rPr>
                <w:rFonts w:ascii="Times New Roman" w:eastAsia="Times New Roman" w:hAnsi="Times New Roman" w:cs="Times New Roman"/>
                <w:sz w:val="24"/>
                <w:szCs w:val="24"/>
              </w:rPr>
              <w:t>25</w:t>
            </w:r>
            <w:r w:rsidRPr="00116393">
              <w:rPr>
                <w:rFonts w:ascii="Times New Roman" w:eastAsia="Times New Roman" w:hAnsi="Times New Roman" w:cs="Times New Roman"/>
                <w:sz w:val="24"/>
                <w:szCs w:val="24"/>
              </w:rPr>
              <w:t xml:space="preserve"> до </w:t>
            </w:r>
            <w:r w:rsidR="00865C34" w:rsidRPr="00116393">
              <w:rPr>
                <w:rFonts w:ascii="Times New Roman" w:eastAsia="Times New Roman" w:hAnsi="Times New Roman" w:cs="Times New Roman"/>
                <w:sz w:val="24"/>
                <w:szCs w:val="24"/>
              </w:rPr>
              <w:t>50</w:t>
            </w:r>
            <w:r w:rsidRPr="00116393">
              <w:rPr>
                <w:rFonts w:ascii="Times New Roman" w:eastAsia="Times New Roman" w:hAnsi="Times New Roman" w:cs="Times New Roman"/>
                <w:sz w:val="24"/>
                <w:szCs w:val="24"/>
              </w:rPr>
              <w:t xml:space="preserve"> </w:t>
            </w:r>
            <w:r w:rsidR="00865C34" w:rsidRPr="00116393">
              <w:rPr>
                <w:rFonts w:ascii="Times New Roman" w:eastAsia="Times New Roman" w:hAnsi="Times New Roman" w:cs="Times New Roman"/>
                <w:sz w:val="24"/>
                <w:szCs w:val="24"/>
              </w:rPr>
              <w:t>гектарів</w:t>
            </w:r>
            <w:r w:rsidRPr="00116393">
              <w:rPr>
                <w:rFonts w:ascii="Times New Roman" w:eastAsia="Times New Roman" w:hAnsi="Times New Roman" w:cs="Times New Roman"/>
                <w:sz w:val="24"/>
                <w:szCs w:val="24"/>
              </w:rPr>
              <w:t xml:space="preserve"> включно</w:t>
            </w:r>
          </w:p>
        </w:tc>
        <w:tc>
          <w:tcPr>
            <w:tcW w:w="1278" w:type="dxa"/>
          </w:tcPr>
          <w:p w14:paraId="55F7D9E9" w14:textId="77777777" w:rsidR="00610D76" w:rsidRPr="00116393" w:rsidRDefault="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15</w:t>
            </w:r>
          </w:p>
        </w:tc>
      </w:tr>
      <w:tr w:rsidR="00610D76" w:rsidRPr="00116393" w14:paraId="790714CA" w14:textId="77777777">
        <w:tc>
          <w:tcPr>
            <w:tcW w:w="3539" w:type="dxa"/>
            <w:vMerge/>
          </w:tcPr>
          <w:p w14:paraId="76B8C0B0" w14:textId="77777777" w:rsidR="00610D76" w:rsidRPr="00116393" w:rsidRDefault="00610D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14:paraId="28C50E62" w14:textId="5D7F6814" w:rsidR="00610D76" w:rsidRPr="00116393" w:rsidRDefault="005C741E" w:rsidP="00865C34">
            <w:pPr>
              <w:rPr>
                <w:rFonts w:ascii="Times New Roman" w:eastAsia="Times New Roman" w:hAnsi="Times New Roman" w:cs="Times New Roman"/>
                <w:sz w:val="24"/>
                <w:szCs w:val="24"/>
                <w:lang w:val="en-US"/>
              </w:rPr>
            </w:pPr>
            <w:r w:rsidRPr="00116393">
              <w:rPr>
                <w:rFonts w:ascii="Times New Roman" w:eastAsia="Times New Roman" w:hAnsi="Times New Roman" w:cs="Times New Roman"/>
                <w:sz w:val="24"/>
                <w:szCs w:val="24"/>
              </w:rPr>
              <w:t xml:space="preserve">3.4. Більше </w:t>
            </w:r>
            <w:r w:rsidR="00865C34" w:rsidRPr="00116393">
              <w:rPr>
                <w:rFonts w:ascii="Times New Roman" w:eastAsia="Times New Roman" w:hAnsi="Times New Roman" w:cs="Times New Roman"/>
                <w:sz w:val="24"/>
                <w:szCs w:val="24"/>
              </w:rPr>
              <w:t>5</w:t>
            </w:r>
            <w:r w:rsidRPr="00116393">
              <w:rPr>
                <w:rFonts w:ascii="Times New Roman" w:eastAsia="Times New Roman" w:hAnsi="Times New Roman" w:cs="Times New Roman"/>
                <w:sz w:val="24"/>
                <w:szCs w:val="24"/>
              </w:rPr>
              <w:t xml:space="preserve">0 </w:t>
            </w:r>
            <w:r w:rsidR="000C44C8" w:rsidRPr="00116393">
              <w:rPr>
                <w:rFonts w:ascii="Times New Roman" w:eastAsia="Times New Roman" w:hAnsi="Times New Roman" w:cs="Times New Roman"/>
                <w:sz w:val="24"/>
                <w:szCs w:val="24"/>
              </w:rPr>
              <w:t>гектарів</w:t>
            </w:r>
          </w:p>
        </w:tc>
        <w:tc>
          <w:tcPr>
            <w:tcW w:w="1278" w:type="dxa"/>
          </w:tcPr>
          <w:p w14:paraId="2AC5958D" w14:textId="77777777" w:rsidR="00610D76" w:rsidRPr="00116393" w:rsidRDefault="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20</w:t>
            </w:r>
          </w:p>
        </w:tc>
      </w:tr>
      <w:tr w:rsidR="00CD730F" w:rsidRPr="00116393" w14:paraId="230288FC" w14:textId="77777777" w:rsidTr="00CD730F">
        <w:trPr>
          <w:trHeight w:val="555"/>
        </w:trPr>
        <w:tc>
          <w:tcPr>
            <w:tcW w:w="3539" w:type="dxa"/>
            <w:vMerge w:val="restart"/>
          </w:tcPr>
          <w:p w14:paraId="3F997FBB" w14:textId="4E3DD1AB" w:rsidR="00CD730F" w:rsidRPr="00116393" w:rsidRDefault="00CD730F" w:rsidP="0050190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0"/>
                <w:sz w:val="24"/>
                <w:szCs w:val="24"/>
              </w:rPr>
              <w:t>Місцезнаходження об’єкта надрокористування (родовища, ділянки надр) у межах басейну річки Рось</w:t>
            </w:r>
          </w:p>
        </w:tc>
        <w:tc>
          <w:tcPr>
            <w:tcW w:w="4536" w:type="dxa"/>
          </w:tcPr>
          <w:p w14:paraId="7EC5EF23" w14:textId="1C357C8F" w:rsidR="00CD730F" w:rsidRPr="00116393" w:rsidRDefault="00CD730F"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Так </w:t>
            </w:r>
          </w:p>
        </w:tc>
        <w:tc>
          <w:tcPr>
            <w:tcW w:w="1278" w:type="dxa"/>
          </w:tcPr>
          <w:p w14:paraId="0A74197D" w14:textId="2DD101D3" w:rsidR="00CD730F" w:rsidRPr="00116393" w:rsidRDefault="00CD730F" w:rsidP="00501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D730F" w:rsidRPr="00116393" w14:paraId="6B0AD2D7" w14:textId="77777777">
        <w:trPr>
          <w:trHeight w:val="555"/>
        </w:trPr>
        <w:tc>
          <w:tcPr>
            <w:tcW w:w="3539" w:type="dxa"/>
            <w:vMerge/>
          </w:tcPr>
          <w:p w14:paraId="3CAC63EB" w14:textId="77777777" w:rsidR="00CD730F" w:rsidRDefault="00CD730F" w:rsidP="0050190D">
            <w:pPr>
              <w:jc w:val="both"/>
              <w:rPr>
                <w:rFonts w:ascii="Times New Roman" w:eastAsia="Times New Roman" w:hAnsi="Times New Roman" w:cs="Times New Roman"/>
                <w:sz w:val="24"/>
                <w:szCs w:val="24"/>
              </w:rPr>
            </w:pPr>
          </w:p>
        </w:tc>
        <w:tc>
          <w:tcPr>
            <w:tcW w:w="4536" w:type="dxa"/>
          </w:tcPr>
          <w:p w14:paraId="3C81FACC" w14:textId="4AF82C87" w:rsidR="00CD730F" w:rsidRPr="00116393" w:rsidRDefault="00CD730F"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4.2. Ні</w:t>
            </w:r>
          </w:p>
        </w:tc>
        <w:tc>
          <w:tcPr>
            <w:tcW w:w="1278" w:type="dxa"/>
          </w:tcPr>
          <w:p w14:paraId="617F4870" w14:textId="463FB9C5" w:rsidR="00CD730F" w:rsidRPr="00116393" w:rsidRDefault="00CD730F" w:rsidP="00501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0190D" w:rsidRPr="00116393" w14:paraId="7C65CE31" w14:textId="77777777">
        <w:tc>
          <w:tcPr>
            <w:tcW w:w="3539" w:type="dxa"/>
            <w:vMerge w:val="restart"/>
          </w:tcPr>
          <w:p w14:paraId="1FB59008" w14:textId="7BCE2741" w:rsidR="0050190D" w:rsidRPr="00116393" w:rsidRDefault="00CD730F" w:rsidP="0050190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0190D" w:rsidRPr="00116393">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14:paraId="1363461F" w14:textId="77777777" w:rsidR="0050190D" w:rsidRPr="00116393" w:rsidRDefault="0050190D" w:rsidP="0050190D">
            <w:pPr>
              <w:jc w:val="both"/>
              <w:rPr>
                <w:rFonts w:ascii="Times New Roman" w:eastAsia="Times New Roman" w:hAnsi="Times New Roman" w:cs="Times New Roman"/>
                <w:sz w:val="24"/>
                <w:szCs w:val="24"/>
              </w:rPr>
            </w:pPr>
          </w:p>
          <w:p w14:paraId="6285C41D" w14:textId="77777777" w:rsidR="0050190D" w:rsidRPr="00116393" w:rsidRDefault="0050190D" w:rsidP="0050190D">
            <w:pPr>
              <w:jc w:val="both"/>
              <w:rPr>
                <w:rFonts w:ascii="Times New Roman" w:eastAsia="Times New Roman" w:hAnsi="Times New Roman" w:cs="Times New Roman"/>
                <w:sz w:val="24"/>
                <w:szCs w:val="24"/>
              </w:rPr>
            </w:pPr>
          </w:p>
        </w:tc>
        <w:tc>
          <w:tcPr>
            <w:tcW w:w="4536" w:type="dxa"/>
          </w:tcPr>
          <w:p w14:paraId="40C176DC" w14:textId="53A00630" w:rsidR="0050190D" w:rsidRPr="00116393" w:rsidRDefault="00CD730F"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0190D" w:rsidRPr="00116393">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14:paraId="58F9A618" w14:textId="77777777" w:rsidR="0050190D" w:rsidRPr="00116393" w:rsidRDefault="00CF79CC" w:rsidP="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2</w:t>
            </w:r>
            <w:r w:rsidR="0050190D" w:rsidRPr="00116393">
              <w:rPr>
                <w:rFonts w:ascii="Times New Roman" w:eastAsia="Times New Roman" w:hAnsi="Times New Roman" w:cs="Times New Roman"/>
                <w:sz w:val="24"/>
                <w:szCs w:val="24"/>
              </w:rPr>
              <w:t>5</w:t>
            </w:r>
          </w:p>
        </w:tc>
      </w:tr>
      <w:tr w:rsidR="00CF79CC" w:rsidRPr="00116393" w14:paraId="179929C1" w14:textId="77777777">
        <w:tc>
          <w:tcPr>
            <w:tcW w:w="3539" w:type="dxa"/>
            <w:vMerge/>
          </w:tcPr>
          <w:p w14:paraId="68A42815" w14:textId="77777777" w:rsidR="00CF79CC" w:rsidRPr="00116393" w:rsidRDefault="00CF79CC" w:rsidP="0050190D">
            <w:pPr>
              <w:jc w:val="both"/>
              <w:rPr>
                <w:rFonts w:ascii="Times New Roman" w:eastAsia="Times New Roman" w:hAnsi="Times New Roman" w:cs="Times New Roman"/>
                <w:sz w:val="24"/>
                <w:szCs w:val="24"/>
              </w:rPr>
            </w:pPr>
          </w:p>
        </w:tc>
        <w:tc>
          <w:tcPr>
            <w:tcW w:w="4536" w:type="dxa"/>
          </w:tcPr>
          <w:p w14:paraId="7CA29840" w14:textId="308A5C2F" w:rsidR="00CF79CC" w:rsidRPr="00116393" w:rsidRDefault="00CD730F" w:rsidP="00294E78">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F79CC" w:rsidRPr="00116393">
              <w:rPr>
                <w:rFonts w:ascii="Times New Roman" w:eastAsia="Times New Roman" w:hAnsi="Times New Roman" w:cs="Times New Roman"/>
                <w:sz w:val="24"/>
                <w:szCs w:val="24"/>
              </w:rPr>
              <w:t xml:space="preserve">.2. Здійснення дослідно-промислової розробки ділянки надр за відсутності протоколу Державної комісії України по запасам корисних копалин щодо </w:t>
            </w:r>
            <w:r w:rsidR="00294E78" w:rsidRPr="00116393">
              <w:rPr>
                <w:rFonts w:ascii="Times New Roman" w:eastAsia="Times New Roman" w:hAnsi="Times New Roman" w:cs="Times New Roman"/>
                <w:sz w:val="24"/>
                <w:szCs w:val="24"/>
              </w:rPr>
              <w:t>апробованих</w:t>
            </w:r>
            <w:r w:rsidR="00CF79CC" w:rsidRPr="00116393">
              <w:rPr>
                <w:rFonts w:ascii="Times New Roman" w:eastAsia="Times New Roman" w:hAnsi="Times New Roman" w:cs="Times New Roman"/>
                <w:sz w:val="24"/>
                <w:szCs w:val="24"/>
              </w:rPr>
              <w:t xml:space="preserve"> запасів корисних копалин</w:t>
            </w:r>
            <w:r w:rsidR="00BF7073" w:rsidRPr="00116393">
              <w:rPr>
                <w:rFonts w:ascii="Times New Roman" w:eastAsia="Times New Roman" w:hAnsi="Times New Roman" w:cs="Times New Roman"/>
                <w:sz w:val="24"/>
                <w:szCs w:val="24"/>
              </w:rPr>
              <w:t xml:space="preserve"> (ГЕО-2)</w:t>
            </w:r>
          </w:p>
        </w:tc>
        <w:tc>
          <w:tcPr>
            <w:tcW w:w="1278" w:type="dxa"/>
          </w:tcPr>
          <w:p w14:paraId="04B7BB4D" w14:textId="77777777" w:rsidR="00CF79CC" w:rsidRPr="00116393" w:rsidRDefault="00CF79CC" w:rsidP="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20</w:t>
            </w:r>
          </w:p>
        </w:tc>
      </w:tr>
      <w:tr w:rsidR="0050190D" w:rsidRPr="00116393" w14:paraId="2685944D" w14:textId="77777777">
        <w:tc>
          <w:tcPr>
            <w:tcW w:w="3539" w:type="dxa"/>
            <w:vMerge/>
          </w:tcPr>
          <w:p w14:paraId="69E38E1A" w14:textId="77777777" w:rsidR="0050190D" w:rsidRPr="00116393" w:rsidRDefault="0050190D" w:rsidP="0050190D">
            <w:pPr>
              <w:jc w:val="both"/>
              <w:rPr>
                <w:rFonts w:ascii="Times New Roman" w:eastAsia="Times New Roman" w:hAnsi="Times New Roman" w:cs="Times New Roman"/>
                <w:sz w:val="24"/>
                <w:szCs w:val="24"/>
              </w:rPr>
            </w:pPr>
          </w:p>
        </w:tc>
        <w:tc>
          <w:tcPr>
            <w:tcW w:w="4536" w:type="dxa"/>
          </w:tcPr>
          <w:p w14:paraId="59CF761A" w14:textId="4A1DE635" w:rsidR="0050190D" w:rsidRPr="00116393" w:rsidRDefault="00CD730F" w:rsidP="00CF79C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0190D" w:rsidRPr="00116393">
              <w:rPr>
                <w:rFonts w:ascii="Times New Roman" w:eastAsia="Times New Roman" w:hAnsi="Times New Roman" w:cs="Times New Roman"/>
                <w:sz w:val="24"/>
                <w:szCs w:val="24"/>
              </w:rPr>
              <w:t>.</w:t>
            </w:r>
            <w:r w:rsidR="00CF79CC" w:rsidRPr="00116393">
              <w:rPr>
                <w:rFonts w:ascii="Times New Roman" w:eastAsia="Times New Roman" w:hAnsi="Times New Roman" w:cs="Times New Roman"/>
                <w:sz w:val="24"/>
                <w:szCs w:val="24"/>
              </w:rPr>
              <w:t>3</w:t>
            </w:r>
            <w:r w:rsidR="0050190D" w:rsidRPr="00116393">
              <w:rPr>
                <w:rFonts w:ascii="Times New Roman" w:eastAsia="Times New Roman" w:hAnsi="Times New Roman" w:cs="Times New Roman"/>
                <w:sz w:val="24"/>
                <w:szCs w:val="24"/>
              </w:rPr>
              <w:t>. Порушення особливих умов спеціального дозволу на користування надрами</w:t>
            </w:r>
          </w:p>
        </w:tc>
        <w:tc>
          <w:tcPr>
            <w:tcW w:w="1278" w:type="dxa"/>
          </w:tcPr>
          <w:p w14:paraId="06F2AA8D" w14:textId="77777777" w:rsidR="0050190D" w:rsidRPr="00116393" w:rsidRDefault="0050190D" w:rsidP="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12</w:t>
            </w:r>
          </w:p>
        </w:tc>
      </w:tr>
      <w:tr w:rsidR="0050190D" w:rsidRPr="00116393" w14:paraId="76CE4FE5" w14:textId="77777777">
        <w:tc>
          <w:tcPr>
            <w:tcW w:w="3539" w:type="dxa"/>
            <w:vMerge/>
          </w:tcPr>
          <w:p w14:paraId="6D9726D6" w14:textId="77777777" w:rsidR="0050190D" w:rsidRPr="00116393" w:rsidRDefault="0050190D" w:rsidP="0050190D">
            <w:pPr>
              <w:jc w:val="both"/>
              <w:rPr>
                <w:rFonts w:ascii="Times New Roman" w:eastAsia="Times New Roman" w:hAnsi="Times New Roman" w:cs="Times New Roman"/>
                <w:sz w:val="24"/>
                <w:szCs w:val="24"/>
              </w:rPr>
            </w:pPr>
          </w:p>
        </w:tc>
        <w:tc>
          <w:tcPr>
            <w:tcW w:w="4536" w:type="dxa"/>
          </w:tcPr>
          <w:p w14:paraId="5AB9C9EA" w14:textId="673B518D" w:rsidR="0050190D" w:rsidRPr="00116393" w:rsidRDefault="00CD730F" w:rsidP="00CF79C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0190D" w:rsidRPr="00116393">
              <w:rPr>
                <w:rFonts w:ascii="Times New Roman" w:eastAsia="Times New Roman" w:hAnsi="Times New Roman" w:cs="Times New Roman"/>
                <w:sz w:val="24"/>
                <w:szCs w:val="24"/>
              </w:rPr>
              <w:t>.</w:t>
            </w:r>
            <w:r w:rsidR="00CF79CC" w:rsidRPr="00116393">
              <w:rPr>
                <w:rFonts w:ascii="Times New Roman" w:eastAsia="Times New Roman" w:hAnsi="Times New Roman" w:cs="Times New Roman"/>
                <w:sz w:val="24"/>
                <w:szCs w:val="24"/>
              </w:rPr>
              <w:t>4</w:t>
            </w:r>
            <w:r w:rsidR="0050190D" w:rsidRPr="00116393">
              <w:rPr>
                <w:rFonts w:ascii="Times New Roman" w:eastAsia="Times New Roman" w:hAnsi="Times New Roman" w:cs="Times New Roman"/>
                <w:sz w:val="24"/>
                <w:szCs w:val="24"/>
              </w:rPr>
              <w:t>. Невиконання програми робіт, виконання якої передбачено угодою про умови користування надрами</w:t>
            </w:r>
          </w:p>
        </w:tc>
        <w:tc>
          <w:tcPr>
            <w:tcW w:w="1278" w:type="dxa"/>
          </w:tcPr>
          <w:p w14:paraId="2483FEAF" w14:textId="77777777" w:rsidR="0050190D" w:rsidRPr="00116393" w:rsidRDefault="0050190D" w:rsidP="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10</w:t>
            </w:r>
          </w:p>
        </w:tc>
      </w:tr>
      <w:tr w:rsidR="0050190D" w:rsidRPr="00116393" w14:paraId="1B808645" w14:textId="77777777">
        <w:tc>
          <w:tcPr>
            <w:tcW w:w="3539" w:type="dxa"/>
            <w:vMerge/>
          </w:tcPr>
          <w:p w14:paraId="63DBF99A" w14:textId="77777777" w:rsidR="0050190D" w:rsidRPr="00116393" w:rsidRDefault="0050190D" w:rsidP="0050190D">
            <w:pPr>
              <w:jc w:val="both"/>
              <w:rPr>
                <w:rFonts w:ascii="Times New Roman" w:eastAsia="Times New Roman" w:hAnsi="Times New Roman" w:cs="Times New Roman"/>
                <w:sz w:val="24"/>
                <w:szCs w:val="24"/>
              </w:rPr>
            </w:pPr>
          </w:p>
        </w:tc>
        <w:tc>
          <w:tcPr>
            <w:tcW w:w="4536" w:type="dxa"/>
          </w:tcPr>
          <w:p w14:paraId="09037B11" w14:textId="4BE31EA3" w:rsidR="0050190D" w:rsidRPr="00116393" w:rsidRDefault="00CD730F" w:rsidP="00C75AA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5</w:t>
            </w:r>
            <w:r w:rsidR="00CF79CC" w:rsidRPr="00116393">
              <w:rPr>
                <w:rFonts w:ascii="Times New Roman" w:eastAsia="Times New Roman" w:hAnsi="Times New Roman" w:cs="Times New Roman"/>
                <w:sz w:val="24"/>
                <w:szCs w:val="24"/>
              </w:rPr>
              <w:t>.5</w:t>
            </w:r>
            <w:r w:rsidR="0050190D" w:rsidRPr="00116393">
              <w:rPr>
                <w:rFonts w:ascii="Times New Roman" w:eastAsia="Times New Roman" w:hAnsi="Times New Roman" w:cs="Times New Roman"/>
                <w:sz w:val="24"/>
                <w:szCs w:val="24"/>
              </w:rPr>
              <w:t xml:space="preserve">. Порушення вимог проекту </w:t>
            </w:r>
            <w:r w:rsidR="00032E81" w:rsidRPr="00116393">
              <w:rPr>
                <w:rFonts w:ascii="Times New Roman" w:eastAsia="Times New Roman" w:hAnsi="Times New Roman" w:cs="Times New Roman"/>
                <w:sz w:val="24"/>
                <w:szCs w:val="24"/>
              </w:rPr>
              <w:t xml:space="preserve">дослідно-промислової </w:t>
            </w:r>
            <w:r w:rsidR="0050190D" w:rsidRPr="00116393">
              <w:rPr>
                <w:rFonts w:ascii="Times New Roman" w:eastAsia="Times New Roman" w:hAnsi="Times New Roman" w:cs="Times New Roman"/>
                <w:sz w:val="24"/>
                <w:szCs w:val="24"/>
              </w:rPr>
              <w:t xml:space="preserve">розробки </w:t>
            </w:r>
            <w:r w:rsidR="00C75AA8" w:rsidRPr="00116393">
              <w:rPr>
                <w:rFonts w:ascii="Times New Roman" w:eastAsia="Times New Roman" w:hAnsi="Times New Roman" w:cs="Times New Roman"/>
                <w:sz w:val="24"/>
                <w:szCs w:val="24"/>
              </w:rPr>
              <w:t>ділянки надр</w:t>
            </w:r>
            <w:r w:rsidR="0050190D" w:rsidRPr="00116393">
              <w:rPr>
                <w:rFonts w:ascii="Times New Roman" w:eastAsia="Times New Roman" w:hAnsi="Times New Roman" w:cs="Times New Roman"/>
                <w:sz w:val="24"/>
                <w:szCs w:val="24"/>
                <w:lang w:val="ru-RU"/>
              </w:rPr>
              <w:t xml:space="preserve"> </w:t>
            </w:r>
            <w:proofErr w:type="spellStart"/>
            <w:r w:rsidR="0050190D" w:rsidRPr="00116393">
              <w:rPr>
                <w:rFonts w:ascii="Times New Roman" w:eastAsia="Times New Roman" w:hAnsi="Times New Roman" w:cs="Times New Roman"/>
                <w:sz w:val="24"/>
                <w:szCs w:val="24"/>
                <w:lang w:val="ru-RU"/>
              </w:rPr>
              <w:t>або</w:t>
            </w:r>
            <w:proofErr w:type="spellEnd"/>
            <w:r w:rsidR="0050190D" w:rsidRPr="00116393">
              <w:rPr>
                <w:rFonts w:ascii="Times New Roman" w:eastAsia="Times New Roman" w:hAnsi="Times New Roman" w:cs="Times New Roman"/>
                <w:sz w:val="24"/>
                <w:szCs w:val="24"/>
                <w:lang w:val="ru-RU"/>
              </w:rPr>
              <w:t xml:space="preserve"> </w:t>
            </w:r>
            <w:proofErr w:type="spellStart"/>
            <w:r w:rsidR="0050190D" w:rsidRPr="00116393">
              <w:rPr>
                <w:rFonts w:ascii="Times New Roman" w:eastAsia="Times New Roman" w:hAnsi="Times New Roman" w:cs="Times New Roman"/>
                <w:sz w:val="24"/>
                <w:szCs w:val="24"/>
                <w:lang w:val="ru-RU"/>
              </w:rPr>
              <w:t>його</w:t>
            </w:r>
            <w:proofErr w:type="spellEnd"/>
            <w:r w:rsidR="0050190D" w:rsidRPr="00116393">
              <w:rPr>
                <w:rFonts w:ascii="Times New Roman" w:eastAsia="Times New Roman" w:hAnsi="Times New Roman" w:cs="Times New Roman"/>
                <w:sz w:val="24"/>
                <w:szCs w:val="24"/>
                <w:lang w:val="ru-RU"/>
              </w:rPr>
              <w:t xml:space="preserve"> </w:t>
            </w:r>
            <w:proofErr w:type="spellStart"/>
            <w:r w:rsidR="0050190D" w:rsidRPr="00116393">
              <w:rPr>
                <w:rFonts w:ascii="Times New Roman" w:eastAsia="Times New Roman" w:hAnsi="Times New Roman" w:cs="Times New Roman"/>
                <w:sz w:val="24"/>
                <w:szCs w:val="24"/>
                <w:lang w:val="ru-RU"/>
              </w:rPr>
              <w:t>відсутність</w:t>
            </w:r>
            <w:proofErr w:type="spellEnd"/>
          </w:p>
        </w:tc>
        <w:tc>
          <w:tcPr>
            <w:tcW w:w="1278" w:type="dxa"/>
          </w:tcPr>
          <w:p w14:paraId="6594E0CA" w14:textId="77777777" w:rsidR="0050190D" w:rsidRPr="00116393" w:rsidRDefault="0050190D" w:rsidP="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7</w:t>
            </w:r>
          </w:p>
        </w:tc>
      </w:tr>
      <w:tr w:rsidR="0050190D" w:rsidRPr="00116393" w14:paraId="121B2FEC" w14:textId="77777777">
        <w:tc>
          <w:tcPr>
            <w:tcW w:w="3539" w:type="dxa"/>
            <w:vMerge/>
          </w:tcPr>
          <w:p w14:paraId="2CABB339" w14:textId="77777777" w:rsidR="0050190D" w:rsidRPr="00116393" w:rsidRDefault="0050190D" w:rsidP="0050190D">
            <w:pPr>
              <w:jc w:val="both"/>
              <w:rPr>
                <w:rFonts w:ascii="Times New Roman" w:eastAsia="Times New Roman" w:hAnsi="Times New Roman" w:cs="Times New Roman"/>
                <w:sz w:val="24"/>
                <w:szCs w:val="24"/>
              </w:rPr>
            </w:pPr>
          </w:p>
        </w:tc>
        <w:tc>
          <w:tcPr>
            <w:tcW w:w="4536" w:type="dxa"/>
          </w:tcPr>
          <w:p w14:paraId="52076759" w14:textId="22E7576B" w:rsidR="0050190D" w:rsidRPr="00116393" w:rsidRDefault="00CD730F"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F79CC" w:rsidRPr="00116393">
              <w:rPr>
                <w:rFonts w:ascii="Times New Roman" w:eastAsia="Times New Roman" w:hAnsi="Times New Roman" w:cs="Times New Roman"/>
                <w:sz w:val="24"/>
                <w:szCs w:val="24"/>
              </w:rPr>
              <w:t>.6</w:t>
            </w:r>
            <w:r w:rsidR="0050190D" w:rsidRPr="00116393">
              <w:rPr>
                <w:rFonts w:ascii="Times New Roman" w:eastAsia="Times New Roman" w:hAnsi="Times New Roman" w:cs="Times New Roman"/>
                <w:sz w:val="24"/>
                <w:szCs w:val="24"/>
              </w:rPr>
              <w:t>. Інші порушення</w:t>
            </w:r>
          </w:p>
        </w:tc>
        <w:tc>
          <w:tcPr>
            <w:tcW w:w="1278" w:type="dxa"/>
          </w:tcPr>
          <w:p w14:paraId="0114B2C7" w14:textId="77777777" w:rsidR="0050190D" w:rsidRPr="00116393" w:rsidRDefault="0050190D" w:rsidP="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5</w:t>
            </w:r>
          </w:p>
        </w:tc>
      </w:tr>
      <w:tr w:rsidR="0050190D" w14:paraId="585A2E92" w14:textId="77777777">
        <w:tc>
          <w:tcPr>
            <w:tcW w:w="3539" w:type="dxa"/>
            <w:vMerge/>
          </w:tcPr>
          <w:p w14:paraId="380A29FB" w14:textId="77777777" w:rsidR="0050190D" w:rsidRPr="00116393" w:rsidRDefault="0050190D" w:rsidP="0050190D">
            <w:pPr>
              <w:jc w:val="both"/>
              <w:rPr>
                <w:rFonts w:ascii="Times New Roman" w:eastAsia="Times New Roman" w:hAnsi="Times New Roman" w:cs="Times New Roman"/>
                <w:sz w:val="24"/>
                <w:szCs w:val="24"/>
              </w:rPr>
            </w:pPr>
          </w:p>
        </w:tc>
        <w:tc>
          <w:tcPr>
            <w:tcW w:w="4536" w:type="dxa"/>
          </w:tcPr>
          <w:p w14:paraId="78F95ED4" w14:textId="56226E0D" w:rsidR="0050190D" w:rsidRPr="00116393" w:rsidRDefault="00CD730F" w:rsidP="0050190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bookmarkStart w:id="1" w:name="_GoBack"/>
            <w:bookmarkEnd w:id="1"/>
            <w:r w:rsidR="0050190D" w:rsidRPr="00116393">
              <w:rPr>
                <w:rFonts w:ascii="Times New Roman" w:eastAsia="Times New Roman" w:hAnsi="Times New Roman" w:cs="Times New Roman"/>
                <w:sz w:val="24"/>
                <w:szCs w:val="24"/>
              </w:rPr>
              <w:t>.</w:t>
            </w:r>
            <w:r w:rsidR="00CF79CC" w:rsidRPr="00116393">
              <w:rPr>
                <w:rFonts w:ascii="Times New Roman" w:eastAsia="Times New Roman" w:hAnsi="Times New Roman" w:cs="Times New Roman"/>
                <w:sz w:val="24"/>
                <w:szCs w:val="24"/>
              </w:rPr>
              <w:t>7</w:t>
            </w:r>
            <w:r w:rsidR="0050190D" w:rsidRPr="00116393">
              <w:rPr>
                <w:rFonts w:ascii="Times New Roman" w:eastAsia="Times New Roman" w:hAnsi="Times New Roman" w:cs="Times New Roman"/>
                <w:sz w:val="24"/>
                <w:szCs w:val="24"/>
              </w:rPr>
              <w:t>. Порушення відсутні</w:t>
            </w:r>
          </w:p>
        </w:tc>
        <w:tc>
          <w:tcPr>
            <w:tcW w:w="1278" w:type="dxa"/>
          </w:tcPr>
          <w:p w14:paraId="11B7EF0B" w14:textId="77777777" w:rsidR="0050190D" w:rsidRDefault="0050190D" w:rsidP="0050190D">
            <w:pPr>
              <w:jc w:val="center"/>
              <w:rPr>
                <w:rFonts w:ascii="Times New Roman" w:eastAsia="Times New Roman" w:hAnsi="Times New Roman" w:cs="Times New Roman"/>
                <w:sz w:val="24"/>
                <w:szCs w:val="24"/>
              </w:rPr>
            </w:pPr>
            <w:r w:rsidRPr="00116393">
              <w:rPr>
                <w:rFonts w:ascii="Times New Roman" w:eastAsia="Times New Roman" w:hAnsi="Times New Roman" w:cs="Times New Roman"/>
                <w:sz w:val="24"/>
                <w:szCs w:val="24"/>
              </w:rPr>
              <w:t>0</w:t>
            </w:r>
          </w:p>
        </w:tc>
      </w:tr>
    </w:tbl>
    <w:p w14:paraId="00C34B19" w14:textId="77777777" w:rsidR="00FC7825" w:rsidRDefault="00FC7825" w:rsidP="00FC7825">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14:paraId="27516279" w14:textId="77777777" w:rsidR="009369FA" w:rsidRDefault="009369FA" w:rsidP="009369FA">
      <w:pP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32C267A4" w14:textId="77777777" w:rsidR="0057706B" w:rsidRDefault="0057706B" w:rsidP="0071684F">
      <w:pPr>
        <w:ind w:firstLine="709"/>
        <w:jc w:val="both"/>
      </w:pPr>
    </w:p>
    <w:sectPr w:rsidR="0057706B" w:rsidSect="0057706B">
      <w:headerReference w:type="default" r:id="rId6"/>
      <w:pgSz w:w="11906" w:h="16838"/>
      <w:pgMar w:top="1134" w:right="850" w:bottom="426"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0F6DC" w14:textId="77777777" w:rsidR="00C2167F" w:rsidRDefault="00C2167F" w:rsidP="00C2167F">
      <w:pPr>
        <w:spacing w:after="0" w:line="240" w:lineRule="auto"/>
      </w:pPr>
      <w:r>
        <w:separator/>
      </w:r>
    </w:p>
  </w:endnote>
  <w:endnote w:type="continuationSeparator" w:id="0">
    <w:p w14:paraId="624C1FA3" w14:textId="77777777" w:rsidR="00C2167F" w:rsidRDefault="00C2167F" w:rsidP="00C2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EDAD0" w14:textId="77777777" w:rsidR="00C2167F" w:rsidRDefault="00C2167F" w:rsidP="00C2167F">
      <w:pPr>
        <w:spacing w:after="0" w:line="240" w:lineRule="auto"/>
      </w:pPr>
      <w:r>
        <w:separator/>
      </w:r>
    </w:p>
  </w:footnote>
  <w:footnote w:type="continuationSeparator" w:id="0">
    <w:p w14:paraId="0DE5B464" w14:textId="77777777" w:rsidR="00C2167F" w:rsidRDefault="00C2167F" w:rsidP="00C21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387685"/>
      <w:docPartObj>
        <w:docPartGallery w:val="Page Numbers (Top of Page)"/>
        <w:docPartUnique/>
      </w:docPartObj>
    </w:sdtPr>
    <w:sdtEndPr>
      <w:rPr>
        <w:rFonts w:ascii="Times New Roman" w:hAnsi="Times New Roman" w:cs="Times New Roman"/>
        <w:sz w:val="20"/>
        <w:szCs w:val="20"/>
      </w:rPr>
    </w:sdtEndPr>
    <w:sdtContent>
      <w:p w14:paraId="02CDC11F" w14:textId="73CE25BF" w:rsidR="0057706B" w:rsidRPr="008C3EE2" w:rsidRDefault="0057706B">
        <w:pPr>
          <w:pStyle w:val="a8"/>
          <w:jc w:val="center"/>
          <w:rPr>
            <w:rFonts w:ascii="Times New Roman" w:hAnsi="Times New Roman" w:cs="Times New Roman"/>
            <w:sz w:val="20"/>
            <w:szCs w:val="20"/>
          </w:rPr>
        </w:pPr>
        <w:r w:rsidRPr="008C3EE2">
          <w:rPr>
            <w:rFonts w:ascii="Times New Roman" w:hAnsi="Times New Roman" w:cs="Times New Roman"/>
            <w:sz w:val="20"/>
            <w:szCs w:val="20"/>
          </w:rPr>
          <w:fldChar w:fldCharType="begin"/>
        </w:r>
        <w:r w:rsidRPr="008C3EE2">
          <w:rPr>
            <w:rFonts w:ascii="Times New Roman" w:hAnsi="Times New Roman" w:cs="Times New Roman"/>
            <w:sz w:val="20"/>
            <w:szCs w:val="20"/>
          </w:rPr>
          <w:instrText>PAGE   \* MERGEFORMAT</w:instrText>
        </w:r>
        <w:r w:rsidRPr="008C3EE2">
          <w:rPr>
            <w:rFonts w:ascii="Times New Roman" w:hAnsi="Times New Roman" w:cs="Times New Roman"/>
            <w:sz w:val="20"/>
            <w:szCs w:val="20"/>
          </w:rPr>
          <w:fldChar w:fldCharType="separate"/>
        </w:r>
        <w:r w:rsidR="00CD730F" w:rsidRPr="00CD730F">
          <w:rPr>
            <w:rFonts w:ascii="Times New Roman" w:hAnsi="Times New Roman" w:cs="Times New Roman"/>
            <w:noProof/>
            <w:sz w:val="20"/>
            <w:szCs w:val="20"/>
            <w:lang w:val="ru-RU"/>
          </w:rPr>
          <w:t>2</w:t>
        </w:r>
        <w:r w:rsidRPr="008C3EE2">
          <w:rPr>
            <w:rFonts w:ascii="Times New Roman" w:hAnsi="Times New Roman" w:cs="Times New Roman"/>
            <w:sz w:val="20"/>
            <w:szCs w:val="20"/>
          </w:rPr>
          <w:fldChar w:fldCharType="end"/>
        </w:r>
      </w:p>
    </w:sdtContent>
  </w:sdt>
  <w:p w14:paraId="2A768207" w14:textId="061EB451" w:rsidR="0057706B" w:rsidRPr="008C3EE2" w:rsidRDefault="00116393" w:rsidP="008C3EE2">
    <w:pPr>
      <w:pStyle w:val="a8"/>
      <w:jc w:val="right"/>
      <w:rPr>
        <w:rFonts w:ascii="Times New Roman" w:hAnsi="Times New Roman" w:cs="Times New Roman"/>
        <w:sz w:val="20"/>
        <w:szCs w:val="20"/>
      </w:rPr>
    </w:pPr>
    <w:r>
      <w:rPr>
        <w:rFonts w:ascii="Times New Roman" w:hAnsi="Times New Roman" w:cs="Times New Roman"/>
        <w:sz w:val="20"/>
        <w:szCs w:val="20"/>
      </w:rPr>
      <w:t>Продовження додатку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76"/>
    <w:rsid w:val="00032E81"/>
    <w:rsid w:val="000C44C8"/>
    <w:rsid w:val="000F0AEC"/>
    <w:rsid w:val="00116393"/>
    <w:rsid w:val="0019086F"/>
    <w:rsid w:val="00294E78"/>
    <w:rsid w:val="002A4382"/>
    <w:rsid w:val="00400A3E"/>
    <w:rsid w:val="004F10F9"/>
    <w:rsid w:val="0050190D"/>
    <w:rsid w:val="005437B3"/>
    <w:rsid w:val="00547CED"/>
    <w:rsid w:val="0057706B"/>
    <w:rsid w:val="005C741E"/>
    <w:rsid w:val="005F7249"/>
    <w:rsid w:val="00610D76"/>
    <w:rsid w:val="0071684F"/>
    <w:rsid w:val="007A76A2"/>
    <w:rsid w:val="00865C34"/>
    <w:rsid w:val="008C3EE2"/>
    <w:rsid w:val="009369FA"/>
    <w:rsid w:val="00984994"/>
    <w:rsid w:val="00985DF2"/>
    <w:rsid w:val="00B94E9D"/>
    <w:rsid w:val="00BF7073"/>
    <w:rsid w:val="00C2167F"/>
    <w:rsid w:val="00C30663"/>
    <w:rsid w:val="00C62239"/>
    <w:rsid w:val="00C75AA8"/>
    <w:rsid w:val="00CC235A"/>
    <w:rsid w:val="00CD730F"/>
    <w:rsid w:val="00CF79CC"/>
    <w:rsid w:val="00EF11F0"/>
    <w:rsid w:val="00F73A32"/>
    <w:rsid w:val="00FC78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046DF3"/>
  <w15:docId w15:val="{23B9E556-9D23-4EE6-9431-DD1EFE20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styleId="a7">
    <w:name w:val="Table Grid"/>
    <w:basedOn w:val="a1"/>
    <w:uiPriority w:val="39"/>
    <w:rsid w:val="0040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2167F"/>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2167F"/>
  </w:style>
  <w:style w:type="paragraph" w:styleId="aa">
    <w:name w:val="footer"/>
    <w:basedOn w:val="a"/>
    <w:link w:val="ab"/>
    <w:uiPriority w:val="99"/>
    <w:unhideWhenUsed/>
    <w:rsid w:val="00C2167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2167F"/>
  </w:style>
  <w:style w:type="paragraph" w:styleId="ac">
    <w:name w:val="Balloon Text"/>
    <w:basedOn w:val="a"/>
    <w:link w:val="ad"/>
    <w:uiPriority w:val="99"/>
    <w:semiHidden/>
    <w:unhideWhenUsed/>
    <w:rsid w:val="00C2167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21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5801">
      <w:bodyDiv w:val="1"/>
      <w:marLeft w:val="0"/>
      <w:marRight w:val="0"/>
      <w:marTop w:val="0"/>
      <w:marBottom w:val="0"/>
      <w:divBdr>
        <w:top w:val="none" w:sz="0" w:space="0" w:color="auto"/>
        <w:left w:val="none" w:sz="0" w:space="0" w:color="auto"/>
        <w:bottom w:val="none" w:sz="0" w:space="0" w:color="auto"/>
        <w:right w:val="none" w:sz="0" w:space="0" w:color="auto"/>
      </w:divBdr>
    </w:div>
    <w:div w:id="203325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1596</Words>
  <Characters>910</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Biriukov</dc:creator>
  <cp:lastModifiedBy>M Lavrinok</cp:lastModifiedBy>
  <cp:revision>7</cp:revision>
  <cp:lastPrinted>2018-09-10T17:17:00Z</cp:lastPrinted>
  <dcterms:created xsi:type="dcterms:W3CDTF">2024-10-07T07:09:00Z</dcterms:created>
  <dcterms:modified xsi:type="dcterms:W3CDTF">2025-04-30T10:45:00Z</dcterms:modified>
</cp:coreProperties>
</file>