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D1FC" w14:textId="77777777" w:rsidR="001D73D9" w:rsidRPr="001D73D9" w:rsidRDefault="001D73D9" w:rsidP="001D73D9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1D73D9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 wp14:anchorId="1EF77D75" wp14:editId="1794BF82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06D50" w14:textId="77777777" w:rsidR="001D73D9" w:rsidRPr="001D73D9" w:rsidRDefault="001D73D9" w:rsidP="001D73D9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1D73D9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345E7BD1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27C0CE07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1D73D9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2AACB8DD" w14:textId="77777777" w:rsidR="001D73D9" w:rsidRPr="001D73D9" w:rsidRDefault="001D73D9" w:rsidP="001D73D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1D73D9" w:rsidRPr="001D73D9" w14:paraId="435D200F" w14:textId="77777777" w:rsidTr="00983756">
        <w:tc>
          <w:tcPr>
            <w:tcW w:w="570" w:type="dxa"/>
            <w:shd w:val="clear" w:color="auto" w:fill="auto"/>
          </w:tcPr>
          <w:p w14:paraId="3F3CB35A" w14:textId="77777777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16B95EF6" w14:textId="549F0AC4" w:rsidR="001D73D9" w:rsidRPr="001D73D9" w:rsidRDefault="009815C9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19 червня</w:t>
            </w:r>
          </w:p>
        </w:tc>
        <w:tc>
          <w:tcPr>
            <w:tcW w:w="1559" w:type="dxa"/>
            <w:shd w:val="clear" w:color="auto" w:fill="auto"/>
          </w:tcPr>
          <w:p w14:paraId="607CBFFC" w14:textId="4446084E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>2</w:t>
            </w:r>
            <w:r w:rsidR="00E751F0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5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 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2CDDFE5D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м. </w:t>
            </w:r>
            <w:r w:rsidRPr="009815C9">
              <w:rPr>
                <w:rFonts w:eastAsia="Calibri"/>
                <w:b w:val="0"/>
                <w:bCs w:val="0"/>
                <w:color w:val="44546A" w:themeColor="text2"/>
                <w:sz w:val="28"/>
                <w:lang w:val="uk-UA" w:eastAsia="en-US"/>
              </w:rPr>
              <w:t>Київ</w:t>
            </w:r>
          </w:p>
        </w:tc>
        <w:tc>
          <w:tcPr>
            <w:tcW w:w="1763" w:type="dxa"/>
            <w:shd w:val="clear" w:color="auto" w:fill="auto"/>
          </w:tcPr>
          <w:p w14:paraId="5B740B21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14:paraId="0DDBC68F" w14:textId="272F5BA8" w:rsidR="001D73D9" w:rsidRPr="001D73D9" w:rsidRDefault="009815C9" w:rsidP="009815C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9815C9">
              <w:rPr>
                <w:rFonts w:eastAsia="Calibri"/>
                <w:b w:val="0"/>
                <w:bCs w:val="0"/>
                <w:color w:val="44546A" w:themeColor="text2"/>
                <w:sz w:val="28"/>
                <w:lang w:val="uk-UA" w:eastAsia="en-US"/>
              </w:rPr>
              <w:t>217</w:t>
            </w:r>
          </w:p>
        </w:tc>
      </w:tr>
    </w:tbl>
    <w:p w14:paraId="66A3BD8F" w14:textId="77777777"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32ABF62F" w14:textId="77777777" w:rsidR="001023B9" w:rsidRDefault="001023B9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79E58A4B" w14:textId="1782C38C" w:rsidR="00213079" w:rsidRPr="00213079" w:rsidRDefault="00213079" w:rsidP="00213079">
      <w:pPr>
        <w:jc w:val="both"/>
        <w:rPr>
          <w:b w:val="0"/>
          <w:bCs w:val="0"/>
          <w:i/>
          <w:iCs/>
          <w:color w:val="000000"/>
          <w:sz w:val="24"/>
          <w:lang w:val="uk-UA"/>
        </w:rPr>
      </w:pPr>
      <w:r w:rsidRPr="00213079">
        <w:rPr>
          <w:b w:val="0"/>
          <w:bCs w:val="0"/>
          <w:i/>
          <w:iCs/>
          <w:color w:val="000000"/>
          <w:sz w:val="24"/>
          <w:lang w:val="uk-UA"/>
        </w:rPr>
        <w:t>Про надання спеціальн</w:t>
      </w:r>
      <w:r w:rsidR="000E4145">
        <w:rPr>
          <w:b w:val="0"/>
          <w:bCs w:val="0"/>
          <w:i/>
          <w:iCs/>
          <w:color w:val="000000"/>
          <w:sz w:val="24"/>
          <w:lang w:val="uk-UA"/>
        </w:rPr>
        <w:t>ого</w:t>
      </w:r>
      <w:r w:rsidRPr="00213079">
        <w:rPr>
          <w:b w:val="0"/>
          <w:bCs w:val="0"/>
          <w:i/>
          <w:iCs/>
          <w:color w:val="000000"/>
          <w:sz w:val="24"/>
          <w:lang w:val="uk-UA"/>
        </w:rPr>
        <w:t xml:space="preserve"> дозвол</w:t>
      </w:r>
      <w:r w:rsidR="000E4145">
        <w:rPr>
          <w:b w:val="0"/>
          <w:bCs w:val="0"/>
          <w:i/>
          <w:iCs/>
          <w:color w:val="000000"/>
          <w:sz w:val="24"/>
          <w:lang w:val="uk-UA"/>
        </w:rPr>
        <w:t>у</w:t>
      </w:r>
      <w:r w:rsidRPr="00213079">
        <w:rPr>
          <w:b w:val="0"/>
          <w:bCs w:val="0"/>
          <w:i/>
          <w:iCs/>
          <w:color w:val="000000"/>
          <w:sz w:val="24"/>
          <w:lang w:val="uk-UA"/>
        </w:rPr>
        <w:t xml:space="preserve"> </w:t>
      </w:r>
    </w:p>
    <w:p w14:paraId="75F75914" w14:textId="77777777" w:rsidR="00213079" w:rsidRPr="00213079" w:rsidRDefault="00213079" w:rsidP="00213079">
      <w:pPr>
        <w:jc w:val="both"/>
        <w:rPr>
          <w:b w:val="0"/>
          <w:bCs w:val="0"/>
          <w:i/>
          <w:iCs/>
          <w:color w:val="000000"/>
          <w:sz w:val="24"/>
          <w:lang w:val="uk-UA"/>
        </w:rPr>
      </w:pPr>
      <w:r w:rsidRPr="00213079">
        <w:rPr>
          <w:b w:val="0"/>
          <w:bCs w:val="0"/>
          <w:i/>
          <w:iCs/>
          <w:color w:val="000000"/>
          <w:sz w:val="24"/>
          <w:lang w:val="uk-UA"/>
        </w:rPr>
        <w:t>на користування надрами</w:t>
      </w:r>
    </w:p>
    <w:p w14:paraId="7811BC2D" w14:textId="77777777" w:rsidR="001023B9" w:rsidRPr="00FF491D" w:rsidRDefault="001023B9" w:rsidP="006A41CA">
      <w:pPr>
        <w:jc w:val="both"/>
        <w:rPr>
          <w:b w:val="0"/>
          <w:sz w:val="24"/>
          <w:szCs w:val="28"/>
          <w:lang w:val="uk-UA" w:eastAsia="uk-UA"/>
        </w:rPr>
      </w:pPr>
    </w:p>
    <w:p w14:paraId="26BFF135" w14:textId="246447A6" w:rsidR="00213079" w:rsidRPr="000E4145" w:rsidRDefault="00C976BE" w:rsidP="00A1383D">
      <w:pPr>
        <w:ind w:firstLine="709"/>
        <w:jc w:val="both"/>
        <w:rPr>
          <w:sz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Закону України «Про дозвільну систему у сфері господарської діяльності», Положення про Державну службу геології та надр України, </w:t>
      </w:r>
      <w:r w:rsidRPr="000E4145">
        <w:rPr>
          <w:b w:val="0"/>
          <w:bCs w:val="0"/>
          <w:color w:val="000000"/>
          <w:sz w:val="28"/>
          <w:szCs w:val="28"/>
          <w:lang w:val="uk-UA"/>
        </w:rPr>
        <w:t>затвердженого постановою Кабінету Міністрів України</w:t>
      </w:r>
      <w:r w:rsidR="00EC2696" w:rsidRPr="000E4145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0E4145">
        <w:rPr>
          <w:b w:val="0"/>
          <w:bCs w:val="0"/>
          <w:sz w:val="28"/>
          <w:szCs w:val="28"/>
          <w:lang w:val="uk-UA" w:eastAsia="uk-UA"/>
        </w:rPr>
        <w:t>на виконання</w:t>
      </w:r>
      <w:r w:rsidR="00486B26" w:rsidRPr="000E4145">
        <w:rPr>
          <w:b w:val="0"/>
          <w:bCs w:val="0"/>
          <w:sz w:val="28"/>
          <w:szCs w:val="28"/>
          <w:lang w:val="uk-UA" w:eastAsia="uk-UA"/>
        </w:rPr>
        <w:t xml:space="preserve"> </w:t>
      </w:r>
      <w:r w:rsidR="00213079" w:rsidRPr="000E4145">
        <w:rPr>
          <w:b w:val="0"/>
          <w:bCs w:val="0"/>
          <w:sz w:val="28"/>
          <w:lang w:val="uk-UA"/>
        </w:rPr>
        <w:t xml:space="preserve">Рішення Київського окружного адміністративного суду від 15.11.2023, залишеного без змін постановою Шостого апеляційного адміністративного суду від 14.05.2025 по справі № 320/18223/23, </w:t>
      </w:r>
      <w:r w:rsidR="00213079" w:rsidRPr="000E4145">
        <w:rPr>
          <w:b w:val="0"/>
          <w:bCs w:val="0"/>
          <w:sz w:val="28"/>
          <w:szCs w:val="28"/>
          <w:lang w:val="uk-UA"/>
        </w:rPr>
        <w:t>з урахуванням рекомендацій</w:t>
      </w:r>
      <w:r w:rsidR="00213079" w:rsidRPr="000E4145">
        <w:rPr>
          <w:b w:val="0"/>
          <w:sz w:val="28"/>
          <w:szCs w:val="28"/>
          <w:lang w:val="uk-UA"/>
        </w:rPr>
        <w:t xml:space="preserve"> Робочої групи з питань надрокористування (протокол </w:t>
      </w:r>
      <w:r w:rsidR="000E4145" w:rsidRPr="000E4145">
        <w:rPr>
          <w:b w:val="0"/>
          <w:sz w:val="28"/>
          <w:szCs w:val="28"/>
          <w:lang w:val="uk-UA"/>
        </w:rPr>
        <w:br/>
      </w:r>
      <w:r w:rsidR="00213079" w:rsidRPr="000E4145">
        <w:rPr>
          <w:b w:val="0"/>
          <w:sz w:val="28"/>
          <w:szCs w:val="28"/>
          <w:lang w:val="uk-UA"/>
        </w:rPr>
        <w:t>від 17.06.2025 № 2025-26)</w:t>
      </w:r>
    </w:p>
    <w:p w14:paraId="005A67B0" w14:textId="77777777" w:rsidR="00213079" w:rsidRPr="000E4145" w:rsidRDefault="00213079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</w:p>
    <w:p w14:paraId="6CC7A62E" w14:textId="5F92086F" w:rsidR="007123BE" w:rsidRPr="000E4145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E4145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14:paraId="423F18B1" w14:textId="77777777" w:rsidR="007123BE" w:rsidRPr="000E4145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14:paraId="1603BE5C" w14:textId="2E79A426" w:rsidR="0015719C" w:rsidRPr="000E4145" w:rsidRDefault="00213079" w:rsidP="0015719C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0E4145">
        <w:rPr>
          <w:b w:val="0"/>
          <w:bCs w:val="0"/>
          <w:color w:val="000000"/>
          <w:sz w:val="28"/>
          <w:szCs w:val="28"/>
          <w:lang w:val="uk-UA"/>
        </w:rPr>
        <w:t>Надати</w:t>
      </w:r>
      <w:r w:rsidR="000852A4" w:rsidRPr="000E414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0E4145">
        <w:rPr>
          <w:b w:val="0"/>
          <w:bCs w:val="0"/>
          <w:sz w:val="28"/>
          <w:lang w:val="uk-UA"/>
        </w:rPr>
        <w:t>Товариству з обмеженою відповідальністю «</w:t>
      </w:r>
      <w:proofErr w:type="spellStart"/>
      <w:r w:rsidRPr="000E4145">
        <w:rPr>
          <w:b w:val="0"/>
          <w:bCs w:val="0"/>
          <w:sz w:val="28"/>
          <w:lang w:val="uk-UA"/>
        </w:rPr>
        <w:t>Амбер</w:t>
      </w:r>
      <w:proofErr w:type="spellEnd"/>
      <w:r w:rsidRPr="000E4145">
        <w:rPr>
          <w:b w:val="0"/>
          <w:bCs w:val="0"/>
          <w:sz w:val="28"/>
          <w:lang w:val="uk-UA"/>
        </w:rPr>
        <w:t xml:space="preserve"> </w:t>
      </w:r>
      <w:proofErr w:type="spellStart"/>
      <w:r w:rsidRPr="000E4145">
        <w:rPr>
          <w:b w:val="0"/>
          <w:bCs w:val="0"/>
          <w:sz w:val="28"/>
          <w:lang w:val="uk-UA"/>
        </w:rPr>
        <w:t>Майнінг</w:t>
      </w:r>
      <w:proofErr w:type="spellEnd"/>
      <w:r w:rsidRPr="000E4145">
        <w:rPr>
          <w:b w:val="0"/>
          <w:bCs w:val="0"/>
          <w:sz w:val="28"/>
          <w:lang w:val="uk-UA"/>
        </w:rPr>
        <w:t xml:space="preserve"> </w:t>
      </w:r>
      <w:proofErr w:type="spellStart"/>
      <w:r w:rsidRPr="000E4145">
        <w:rPr>
          <w:b w:val="0"/>
          <w:bCs w:val="0"/>
          <w:sz w:val="28"/>
          <w:lang w:val="uk-UA"/>
        </w:rPr>
        <w:t>Компані</w:t>
      </w:r>
      <w:proofErr w:type="spellEnd"/>
      <w:r w:rsidRPr="000E4145">
        <w:rPr>
          <w:b w:val="0"/>
          <w:bCs w:val="0"/>
          <w:sz w:val="28"/>
          <w:lang w:val="uk-UA"/>
        </w:rPr>
        <w:t>»</w:t>
      </w:r>
      <w:r w:rsidR="00AC439A" w:rsidRPr="000E4145">
        <w:rPr>
          <w:b w:val="0"/>
          <w:bCs w:val="0"/>
          <w:sz w:val="28"/>
          <w:szCs w:val="28"/>
          <w:lang w:val="uk-UA"/>
        </w:rPr>
        <w:t xml:space="preserve"> (код</w:t>
      </w:r>
      <w:r w:rsidR="00AC439A" w:rsidRPr="000E4145">
        <w:rPr>
          <w:b w:val="0"/>
          <w:sz w:val="28"/>
          <w:szCs w:val="28"/>
          <w:lang w:val="uk-UA"/>
        </w:rPr>
        <w:t xml:space="preserve"> ЄДРПОУ </w:t>
      </w:r>
      <w:r w:rsidRPr="000E4145">
        <w:rPr>
          <w:b w:val="0"/>
          <w:sz w:val="28"/>
          <w:szCs w:val="28"/>
          <w:lang w:val="uk-UA"/>
        </w:rPr>
        <w:t>40311338</w:t>
      </w:r>
      <w:r w:rsidR="00AC439A" w:rsidRPr="000E4145">
        <w:rPr>
          <w:b w:val="0"/>
          <w:sz w:val="28"/>
          <w:szCs w:val="28"/>
          <w:lang w:val="uk-UA"/>
        </w:rPr>
        <w:t xml:space="preserve">) </w:t>
      </w:r>
      <w:r w:rsidR="00A1383D" w:rsidRPr="000E4145">
        <w:rPr>
          <w:b w:val="0"/>
          <w:sz w:val="28"/>
          <w:szCs w:val="28"/>
          <w:lang w:val="uk-UA"/>
        </w:rPr>
        <w:t xml:space="preserve">(далі – Товариство) </w:t>
      </w:r>
      <w:r w:rsidRPr="000E4145">
        <w:rPr>
          <w:b w:val="0"/>
          <w:sz w:val="28"/>
          <w:szCs w:val="28"/>
          <w:lang w:val="uk-UA"/>
        </w:rPr>
        <w:t>спеціальний дозвіл на користування надрами</w:t>
      </w:r>
      <w:r w:rsidR="00911C46" w:rsidRPr="000E4145">
        <w:rPr>
          <w:b w:val="0"/>
          <w:sz w:val="28"/>
          <w:szCs w:val="28"/>
          <w:lang w:val="uk-UA"/>
        </w:rPr>
        <w:t xml:space="preserve"> з метою геологічного вивчення</w:t>
      </w:r>
      <w:r w:rsidR="00A1383D" w:rsidRPr="000E4145">
        <w:rPr>
          <w:b w:val="0"/>
          <w:sz w:val="28"/>
          <w:szCs w:val="28"/>
          <w:lang w:val="uk-UA"/>
        </w:rPr>
        <w:t>, в</w:t>
      </w:r>
      <w:r w:rsidR="00911C46" w:rsidRPr="000E4145">
        <w:rPr>
          <w:b w:val="0"/>
          <w:sz w:val="28"/>
          <w:szCs w:val="28"/>
          <w:lang w:val="uk-UA"/>
        </w:rPr>
        <w:t xml:space="preserve"> тому числі дослідно-промислової розробки </w:t>
      </w:r>
      <w:r w:rsidR="00A1383D" w:rsidRPr="000E4145">
        <w:rPr>
          <w:b w:val="0"/>
          <w:sz w:val="28"/>
          <w:szCs w:val="28"/>
          <w:lang w:val="uk-UA"/>
        </w:rPr>
        <w:t xml:space="preserve">бурштину </w:t>
      </w:r>
      <w:r w:rsidRPr="000E4145">
        <w:rPr>
          <w:b w:val="0"/>
          <w:sz w:val="28"/>
          <w:szCs w:val="28"/>
          <w:lang w:val="uk-UA"/>
        </w:rPr>
        <w:t>ділянк</w:t>
      </w:r>
      <w:r w:rsidR="005F2D48" w:rsidRPr="000E4145">
        <w:rPr>
          <w:b w:val="0"/>
          <w:sz w:val="28"/>
          <w:szCs w:val="28"/>
          <w:lang w:val="uk-UA"/>
        </w:rPr>
        <w:t>и</w:t>
      </w:r>
      <w:r w:rsidRPr="000E4145">
        <w:rPr>
          <w:b w:val="0"/>
          <w:sz w:val="28"/>
          <w:szCs w:val="28"/>
          <w:lang w:val="uk-UA"/>
        </w:rPr>
        <w:t xml:space="preserve"> </w:t>
      </w:r>
      <w:r w:rsidR="0015719C" w:rsidRPr="000E4145">
        <w:rPr>
          <w:b w:val="0"/>
          <w:sz w:val="28"/>
          <w:szCs w:val="28"/>
          <w:lang w:val="uk-UA"/>
        </w:rPr>
        <w:t>«</w:t>
      </w:r>
      <w:proofErr w:type="spellStart"/>
      <w:r w:rsidRPr="000E4145">
        <w:rPr>
          <w:b w:val="0"/>
          <w:sz w:val="28"/>
          <w:szCs w:val="28"/>
          <w:lang w:val="uk-UA"/>
        </w:rPr>
        <w:t>Труска</w:t>
      </w:r>
      <w:proofErr w:type="spellEnd"/>
      <w:r w:rsidRPr="000E4145">
        <w:rPr>
          <w:b w:val="0"/>
          <w:sz w:val="28"/>
          <w:szCs w:val="28"/>
          <w:lang w:val="uk-UA"/>
        </w:rPr>
        <w:t xml:space="preserve"> Гребля</w:t>
      </w:r>
      <w:r w:rsidR="0015719C" w:rsidRPr="000E4145">
        <w:rPr>
          <w:b w:val="0"/>
          <w:sz w:val="28"/>
          <w:szCs w:val="28"/>
          <w:lang w:val="uk-UA"/>
        </w:rPr>
        <w:t>»</w:t>
      </w:r>
      <w:r w:rsidR="00911C46" w:rsidRPr="000E4145">
        <w:rPr>
          <w:b w:val="0"/>
          <w:sz w:val="28"/>
          <w:szCs w:val="28"/>
          <w:lang w:val="uk-UA"/>
        </w:rPr>
        <w:t xml:space="preserve">, що знаходиться у </w:t>
      </w:r>
      <w:r w:rsidR="00A1383D" w:rsidRPr="000E4145">
        <w:rPr>
          <w:b w:val="0"/>
          <w:sz w:val="28"/>
          <w:szCs w:val="28"/>
          <w:lang w:val="uk-UA"/>
        </w:rPr>
        <w:t>Рівнен</w:t>
      </w:r>
      <w:r w:rsidR="00911C46" w:rsidRPr="000E4145">
        <w:rPr>
          <w:b w:val="0"/>
          <w:sz w:val="28"/>
          <w:szCs w:val="28"/>
          <w:lang w:val="uk-UA"/>
        </w:rPr>
        <w:t>ській області</w:t>
      </w:r>
      <w:r w:rsidR="00C71A72" w:rsidRPr="000E4145">
        <w:rPr>
          <w:b w:val="0"/>
          <w:color w:val="000000"/>
          <w:sz w:val="28"/>
          <w:szCs w:val="28"/>
          <w:lang w:val="uk-UA"/>
        </w:rPr>
        <w:t xml:space="preserve">, строком </w:t>
      </w:r>
      <w:r w:rsidR="00C71A72" w:rsidRPr="000E4145">
        <w:rPr>
          <w:b w:val="0"/>
          <w:sz w:val="28"/>
          <w:szCs w:val="28"/>
          <w:lang w:val="uk-UA"/>
        </w:rPr>
        <w:t>на 5</w:t>
      </w:r>
      <w:r w:rsidR="000852A4" w:rsidRPr="000E4145">
        <w:rPr>
          <w:b w:val="0"/>
          <w:sz w:val="28"/>
          <w:szCs w:val="28"/>
          <w:lang w:val="uk-UA"/>
        </w:rPr>
        <w:t xml:space="preserve"> (</w:t>
      </w:r>
      <w:r w:rsidR="00C71A72" w:rsidRPr="000E4145">
        <w:rPr>
          <w:b w:val="0"/>
          <w:sz w:val="28"/>
          <w:szCs w:val="28"/>
          <w:lang w:val="uk-UA"/>
        </w:rPr>
        <w:t>п’</w:t>
      </w:r>
      <w:r w:rsidR="000852A4" w:rsidRPr="000E4145">
        <w:rPr>
          <w:b w:val="0"/>
          <w:sz w:val="28"/>
          <w:szCs w:val="28"/>
          <w:lang w:val="uk-UA"/>
        </w:rPr>
        <w:t>ять) р</w:t>
      </w:r>
      <w:r w:rsidR="000852A4" w:rsidRPr="000E4145">
        <w:rPr>
          <w:b w:val="0"/>
          <w:color w:val="000000"/>
          <w:sz w:val="28"/>
          <w:szCs w:val="28"/>
          <w:lang w:val="uk-UA"/>
        </w:rPr>
        <w:t>оків</w:t>
      </w:r>
      <w:r w:rsidR="00A1383D" w:rsidRPr="000E4145">
        <w:rPr>
          <w:b w:val="0"/>
          <w:color w:val="000000"/>
          <w:sz w:val="28"/>
          <w:szCs w:val="28"/>
          <w:lang w:val="uk-UA"/>
        </w:rPr>
        <w:t xml:space="preserve">, відповідно до заяви Товариства від </w:t>
      </w:r>
      <w:r w:rsidR="005B10B2" w:rsidRPr="000E4145">
        <w:rPr>
          <w:b w:val="0"/>
          <w:sz w:val="28"/>
          <w:szCs w:val="28"/>
          <w:lang w:val="uk-UA"/>
        </w:rPr>
        <w:t>0</w:t>
      </w:r>
      <w:r w:rsidR="00027D7B" w:rsidRPr="000E4145">
        <w:rPr>
          <w:b w:val="0"/>
          <w:sz w:val="28"/>
          <w:szCs w:val="28"/>
          <w:lang w:val="uk-UA"/>
        </w:rPr>
        <w:t>4</w:t>
      </w:r>
      <w:r w:rsidR="005B10B2" w:rsidRPr="000E4145">
        <w:rPr>
          <w:b w:val="0"/>
          <w:sz w:val="28"/>
          <w:szCs w:val="28"/>
          <w:lang w:val="uk-UA"/>
        </w:rPr>
        <w:t>.03.2016</w:t>
      </w:r>
      <w:r w:rsidR="0015719C" w:rsidRPr="000E4145">
        <w:rPr>
          <w:b w:val="0"/>
          <w:sz w:val="28"/>
          <w:szCs w:val="28"/>
          <w:lang w:val="uk-UA"/>
        </w:rPr>
        <w:t xml:space="preserve"> б/н</w:t>
      </w:r>
      <w:r w:rsidR="00A1383D" w:rsidRPr="000E4145">
        <w:rPr>
          <w:b w:val="0"/>
          <w:sz w:val="28"/>
          <w:szCs w:val="28"/>
          <w:lang w:val="uk-UA"/>
        </w:rPr>
        <w:t xml:space="preserve"> та доданих </w:t>
      </w:r>
      <w:r w:rsidR="00A1383D" w:rsidRPr="000E4145">
        <w:rPr>
          <w:b w:val="0"/>
          <w:color w:val="000000"/>
          <w:sz w:val="28"/>
          <w:szCs w:val="28"/>
          <w:lang w:val="uk-UA"/>
        </w:rPr>
        <w:t>до неї документів</w:t>
      </w:r>
      <w:r w:rsidR="0015719C" w:rsidRPr="000E4145">
        <w:rPr>
          <w:b w:val="0"/>
          <w:color w:val="000000"/>
          <w:sz w:val="28"/>
          <w:szCs w:val="28"/>
          <w:lang w:val="uk-UA"/>
        </w:rPr>
        <w:t>, а також</w:t>
      </w:r>
      <w:r w:rsidR="000E4145">
        <w:rPr>
          <w:b w:val="0"/>
          <w:color w:val="000000"/>
          <w:sz w:val="28"/>
          <w:szCs w:val="28"/>
          <w:lang w:val="uk-UA"/>
        </w:rPr>
        <w:t>, з урахуванням</w:t>
      </w:r>
      <w:r w:rsidR="0015719C" w:rsidRPr="000E4145">
        <w:rPr>
          <w:b w:val="0"/>
          <w:color w:val="000000"/>
          <w:sz w:val="28"/>
          <w:szCs w:val="28"/>
          <w:lang w:val="uk-UA"/>
        </w:rPr>
        <w:t xml:space="preserve"> строку оренди цілісного майнового комплексу, за виключенням площ </w:t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тридцяти чотирьох</w:t>
      </w:r>
      <w:r w:rsidR="006F058B">
        <w:rPr>
          <w:b w:val="0"/>
          <w:bCs w:val="0"/>
          <w:color w:val="000000"/>
          <w:sz w:val="28"/>
          <w:szCs w:val="28"/>
          <w:lang w:val="uk-UA"/>
        </w:rPr>
        <w:t xml:space="preserve"> дійсних</w:t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 спеціальних дозволів на користування надрами з повним перетином </w:t>
      </w:r>
      <w:r w:rsidR="000E4145">
        <w:rPr>
          <w:b w:val="0"/>
          <w:bCs w:val="0"/>
          <w:color w:val="000000"/>
          <w:sz w:val="28"/>
          <w:szCs w:val="28"/>
          <w:lang w:val="uk-UA"/>
        </w:rPr>
        <w:t>(</w:t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від 02.11.2020 № 5106 (Ділянка «Західна друга», площа 9,8 га), </w:t>
      </w:r>
      <w:r w:rsidR="006F058B">
        <w:rPr>
          <w:b w:val="0"/>
          <w:bCs w:val="0"/>
          <w:color w:val="000000"/>
          <w:sz w:val="28"/>
          <w:szCs w:val="28"/>
          <w:lang w:val="uk-UA"/>
        </w:rPr>
        <w:br/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від 18.12.2020 № 5110 (Ділянка «Західна перша», площа 9,4 га), від 16.04.2021 </w:t>
      </w:r>
      <w:r w:rsidR="006F058B">
        <w:rPr>
          <w:b w:val="0"/>
          <w:bCs w:val="0"/>
          <w:color w:val="000000"/>
          <w:sz w:val="28"/>
          <w:szCs w:val="28"/>
          <w:lang w:val="uk-UA"/>
        </w:rPr>
        <w:br/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№ 5166 (Ділянка «Зелена», площа 9,5 га), від 12.05.2021 № 5207 (Ділянка </w:t>
      </w:r>
      <w:proofErr w:type="spellStart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Мазинська</w:t>
      </w:r>
      <w:proofErr w:type="spellEnd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 перша, площа 9,85 га), від 12.05.2021 № 5208 (Ділянка </w:t>
      </w:r>
      <w:proofErr w:type="spellStart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Мазинська</w:t>
      </w:r>
      <w:proofErr w:type="spellEnd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 друга, площа 9,8 га), від 12.05.2021 № 5209 (Ділянка </w:t>
      </w:r>
      <w:proofErr w:type="spellStart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Мазинська</w:t>
      </w:r>
      <w:proofErr w:type="spellEnd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 третя, площа </w:t>
      </w:r>
      <w:r w:rsidR="006F058B">
        <w:rPr>
          <w:b w:val="0"/>
          <w:bCs w:val="0"/>
          <w:color w:val="000000"/>
          <w:sz w:val="28"/>
          <w:szCs w:val="28"/>
          <w:lang w:val="uk-UA"/>
        </w:rPr>
        <w:br/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9,8 га), від 07.06.2021 № 5222, від 07.06.2021 № 5223 (родовище «</w:t>
      </w:r>
      <w:proofErr w:type="spellStart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Зонецьке</w:t>
      </w:r>
      <w:proofErr w:type="spellEnd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 друге» та ділянка розширення меж родовища «</w:t>
      </w:r>
      <w:proofErr w:type="spellStart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Зонецьке</w:t>
      </w:r>
      <w:proofErr w:type="spellEnd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 друге», площа 14,26 га), від 02.07.2021 № 5235 (Ділянка </w:t>
      </w:r>
      <w:proofErr w:type="spellStart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Агатівська</w:t>
      </w:r>
      <w:proofErr w:type="spellEnd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, площа 9,83 га), від 09.07.2021 № 5239 (Ділянка </w:t>
      </w:r>
      <w:proofErr w:type="spellStart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Городовицька</w:t>
      </w:r>
      <w:proofErr w:type="spellEnd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 перша, площа 9,88 га), від 09.07.2021 № 5240 (Ділянка </w:t>
      </w:r>
      <w:proofErr w:type="spellStart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Городовицька</w:t>
      </w:r>
      <w:proofErr w:type="spellEnd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 друга, площа 9,83 га), від 30.07.2021 № 5250 (Ділянка </w:t>
      </w:r>
      <w:proofErr w:type="spellStart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Паївська</w:t>
      </w:r>
      <w:proofErr w:type="spellEnd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, площа 9,85 га), від 02.08.2021 № 5251 (ділянка </w:t>
      </w:r>
      <w:proofErr w:type="spellStart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Таворівська</w:t>
      </w:r>
      <w:proofErr w:type="spellEnd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, площа 9,85 га),</w:t>
      </w:r>
      <w:r w:rsidR="00410A4D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410A4D">
        <w:rPr>
          <w:b w:val="0"/>
          <w:bCs w:val="0"/>
          <w:color w:val="000000"/>
          <w:sz w:val="28"/>
          <w:szCs w:val="28"/>
          <w:lang w:val="uk-UA"/>
        </w:rPr>
        <w:br/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від 06.08.2021 № 5254 (ділянка </w:t>
      </w:r>
      <w:proofErr w:type="spellStart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Дакалівська</w:t>
      </w:r>
      <w:proofErr w:type="spellEnd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, площа 9,9 га), від 12.11.2021 № 5302 (ділянка Федорівська-16, площа 9,72 га), </w:t>
      </w:r>
      <w:bookmarkStart w:id="0" w:name="_Hlk201080702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від 09.12.2021 № 5317 (Ділянка </w:t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lastRenderedPageBreak/>
        <w:t>Гальбин-16, площа 9,93 га),</w:t>
      </w:r>
      <w:bookmarkEnd w:id="0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 від 09.12.2021 № 5318 (Ділянка Гальбин-17, площа 9,92 га), від 09.12.2021 № 5319 (Ділянка Гальбин-18, площа 9,93 га), </w:t>
      </w:r>
      <w:r w:rsidR="00410A4D">
        <w:rPr>
          <w:b w:val="0"/>
          <w:bCs w:val="0"/>
          <w:color w:val="000000"/>
          <w:sz w:val="28"/>
          <w:szCs w:val="28"/>
          <w:lang w:val="uk-UA"/>
        </w:rPr>
        <w:br/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від 09.12.2021 № 5320 (Ділянка Гальбин-25, площа 9,66 га), від 15.12.2021 </w:t>
      </w:r>
      <w:r w:rsidR="00410A4D">
        <w:rPr>
          <w:b w:val="0"/>
          <w:bCs w:val="0"/>
          <w:color w:val="000000"/>
          <w:sz w:val="28"/>
          <w:szCs w:val="28"/>
          <w:lang w:val="uk-UA"/>
        </w:rPr>
        <w:br/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№ 5325 (Ділянка Федорівська-14, площа 9,75 га), від 20.12.2021 № 5329 (Ділянка Федорівська-15, площа 9,95 га), від 21.12.2021 № 5331 (Ділянка Гальбин-23, площа 9,75 га), від 21.12.2021 № 5332 (Ділянка Гальбин-24, площа 9,64 га), </w:t>
      </w:r>
      <w:r w:rsidR="00410A4D">
        <w:rPr>
          <w:b w:val="0"/>
          <w:bCs w:val="0"/>
          <w:color w:val="000000"/>
          <w:sz w:val="28"/>
          <w:szCs w:val="28"/>
          <w:lang w:val="uk-UA"/>
        </w:rPr>
        <w:br/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від 11.01.2022 № 5349 (Ділянка Гальбин-29, площа 9,94 га), від 25.01.2022 </w:t>
      </w:r>
      <w:r w:rsidR="00410A4D">
        <w:rPr>
          <w:b w:val="0"/>
          <w:bCs w:val="0"/>
          <w:color w:val="000000"/>
          <w:sz w:val="28"/>
          <w:szCs w:val="28"/>
          <w:lang w:val="uk-UA"/>
        </w:rPr>
        <w:br/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№ 5352 (Ділянка Гальбин-26, площа 9,92 га), від 25.01.2022 № 5353 (Ділянка Гальбин-27, площа 9,56 га), від 25.01.2022 № 5354 (Ділянка </w:t>
      </w:r>
      <w:proofErr w:type="spellStart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Бакумівська</w:t>
      </w:r>
      <w:proofErr w:type="spellEnd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, площа 9,54 га), від 25.01.2022 № 5355 (Ділянка </w:t>
      </w:r>
      <w:proofErr w:type="spellStart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Вербаївська</w:t>
      </w:r>
      <w:proofErr w:type="spellEnd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, площа 9,68 га), </w:t>
      </w:r>
      <w:r w:rsidR="00410A4D">
        <w:rPr>
          <w:b w:val="0"/>
          <w:bCs w:val="0"/>
          <w:color w:val="000000"/>
          <w:sz w:val="28"/>
          <w:szCs w:val="28"/>
          <w:lang w:val="uk-UA"/>
        </w:rPr>
        <w:br/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від 16.06.2022 № 5391 (Ділянка Гальбин-3, площа 9,54 га), від 30.06.2022 № 5396 (ділянка Гальбин-8, площа 9,86 га), від 30.06.2022 № 5397 (ділянка Гальбин-7, площа 9,59 га), від 03.03.2023 № 5481 (Ділянка Гальбин-2, площа 9,50 га), від 07.03.2023 № 5484 (Ділянка </w:t>
      </w:r>
      <w:proofErr w:type="spellStart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Карпихинська</w:t>
      </w:r>
      <w:proofErr w:type="spellEnd"/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, площа 9,83 га), від 12.05.2025 № 5802 (Ділянка Київська-1, площа 9,07 га), а також, за виключенням площ часткового перетину</w:t>
      </w:r>
      <w:r w:rsidR="006F058B">
        <w:rPr>
          <w:b w:val="0"/>
          <w:bCs w:val="0"/>
          <w:color w:val="000000"/>
          <w:sz w:val="28"/>
          <w:szCs w:val="28"/>
          <w:lang w:val="uk-UA"/>
        </w:rPr>
        <w:t xml:space="preserve"> з</w:t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6F058B">
        <w:rPr>
          <w:b w:val="0"/>
          <w:bCs w:val="0"/>
          <w:color w:val="000000"/>
          <w:sz w:val="28"/>
          <w:szCs w:val="28"/>
          <w:lang w:val="uk-UA"/>
        </w:rPr>
        <w:t>шістьма дійсними</w:t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 спеціальних дозволів на користування надрами </w:t>
      </w:r>
      <w:r w:rsidR="00410A4D">
        <w:rPr>
          <w:b w:val="0"/>
          <w:bCs w:val="0"/>
          <w:color w:val="000000"/>
          <w:sz w:val="28"/>
          <w:szCs w:val="28"/>
          <w:lang w:val="uk-UA"/>
        </w:rPr>
        <w:br/>
      </w:r>
      <w:r w:rsidR="000E4145">
        <w:rPr>
          <w:b w:val="0"/>
          <w:bCs w:val="0"/>
          <w:color w:val="000000"/>
          <w:sz w:val="28"/>
          <w:szCs w:val="28"/>
          <w:lang w:val="uk-UA"/>
        </w:rPr>
        <w:t>(</w:t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від 18.12.2020 № 5111 (Ділянка Селище), від 15.12.2021 № 5324 (Ділянка Федорівська-13), від 01.11.2022 № 5436 (Ділянка Федорівська-11), від 01.11.2022 № 5437 (Ділянка Федорівська-12), від 16.02.2023 № 5472 (Ділянка </w:t>
      </w:r>
      <w:r w:rsidR="00410A4D">
        <w:rPr>
          <w:b w:val="0"/>
          <w:bCs w:val="0"/>
          <w:color w:val="000000"/>
          <w:sz w:val="28"/>
          <w:szCs w:val="28"/>
          <w:lang w:val="uk-UA"/>
        </w:rPr>
        <w:br/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Федорівська-9), від 15.02.2024 № 5622 (Ділянка Рівненська-729); загальна площа часткового перетину – 178,28 га</w:t>
      </w:r>
      <w:r w:rsidR="000E4145">
        <w:rPr>
          <w:b w:val="0"/>
          <w:bCs w:val="0"/>
          <w:color w:val="000000"/>
          <w:sz w:val="28"/>
          <w:szCs w:val="28"/>
          <w:lang w:val="uk-UA"/>
        </w:rPr>
        <w:t>)</w:t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>.</w:t>
      </w:r>
    </w:p>
    <w:p w14:paraId="062FA1D0" w14:textId="1D5FF089" w:rsidR="005B10B2" w:rsidRPr="000E4145" w:rsidRDefault="005B10B2" w:rsidP="00E41BFD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0E4145">
        <w:rPr>
          <w:b w:val="0"/>
          <w:bCs w:val="0"/>
          <w:color w:val="000000"/>
          <w:spacing w:val="-7"/>
          <w:sz w:val="28"/>
          <w:szCs w:val="28"/>
          <w:lang w:val="uk-UA"/>
        </w:rPr>
        <w:t>В</w:t>
      </w:r>
      <w:r w:rsidRPr="000E4145">
        <w:rPr>
          <w:b w:val="0"/>
          <w:color w:val="000000"/>
          <w:spacing w:val="-7"/>
          <w:sz w:val="28"/>
          <w:szCs w:val="28"/>
          <w:lang w:val="uk-UA"/>
        </w:rPr>
        <w:t xml:space="preserve">ідділу використання надр та забезпечення виконання процедур </w:t>
      </w:r>
      <w:r w:rsidRPr="000E4145">
        <w:rPr>
          <w:b w:val="0"/>
          <w:color w:val="000000"/>
          <w:spacing w:val="-7"/>
          <w:sz w:val="28"/>
          <w:szCs w:val="28"/>
          <w:lang w:val="uk-UA"/>
        </w:rPr>
        <w:br/>
        <w:t xml:space="preserve">надання спеціальних дозволів </w:t>
      </w:r>
      <w:r w:rsidRPr="000E4145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вжити необхідних заходів щодо надання </w:t>
      </w:r>
      <w:r w:rsidRPr="000E4145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Pr="000E4145">
        <w:rPr>
          <w:b w:val="0"/>
          <w:bCs w:val="0"/>
          <w:color w:val="000000"/>
          <w:sz w:val="28"/>
          <w:szCs w:val="28"/>
          <w:lang w:val="uk-UA"/>
        </w:rPr>
        <w:t>вищезазначеного спеціального дозволу на користування надрами</w:t>
      </w:r>
      <w:r w:rsidR="0015719C" w:rsidRPr="000E4145">
        <w:rPr>
          <w:b w:val="0"/>
          <w:bCs w:val="0"/>
          <w:color w:val="000000"/>
          <w:sz w:val="28"/>
          <w:szCs w:val="28"/>
          <w:lang w:val="uk-UA"/>
        </w:rPr>
        <w:t xml:space="preserve"> з обов’язковим врахуванням обмежень, визначених пунктом 1 цього наказу</w:t>
      </w:r>
      <w:r w:rsidRPr="000E4145">
        <w:rPr>
          <w:b w:val="0"/>
          <w:bCs w:val="0"/>
          <w:color w:val="000000"/>
          <w:sz w:val="28"/>
          <w:szCs w:val="28"/>
          <w:lang w:val="uk-UA"/>
        </w:rPr>
        <w:t>.</w:t>
      </w:r>
    </w:p>
    <w:p w14:paraId="25306AD5" w14:textId="653551A8" w:rsidR="00E41BFD" w:rsidRDefault="00E41BFD" w:rsidP="00E41BFD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0E4145">
        <w:rPr>
          <w:b w:val="0"/>
          <w:bCs w:val="0"/>
          <w:color w:val="000000"/>
          <w:spacing w:val="-7"/>
          <w:sz w:val="28"/>
          <w:szCs w:val="28"/>
          <w:lang w:val="uk-UA"/>
        </w:rPr>
        <w:t>Цей наказ набуває чинності з дня його видачі</w:t>
      </w:r>
      <w:r w:rsidRPr="00E41BFD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14:paraId="325A8042" w14:textId="77777777"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4F72204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27E0DC94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787AED88" w14:textId="05835248" w:rsidR="00BC2C68" w:rsidRPr="00C71A72" w:rsidRDefault="00AD3796" w:rsidP="00C71A72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7367DE">
        <w:rPr>
          <w:sz w:val="28"/>
          <w:szCs w:val="28"/>
          <w:lang w:val="uk-UA"/>
        </w:rPr>
        <w:t>а</w:t>
      </w:r>
      <w:r w:rsidR="007123BE">
        <w:rPr>
          <w:sz w:val="28"/>
          <w:szCs w:val="28"/>
          <w:lang w:val="uk-UA"/>
        </w:rPr>
        <w:t xml:space="preserve">      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7123BE">
        <w:rPr>
          <w:sz w:val="28"/>
          <w:szCs w:val="28"/>
          <w:lang w:val="uk-UA"/>
        </w:rPr>
        <w:t xml:space="preserve">        </w:t>
      </w:r>
      <w:r w:rsidR="001A044C">
        <w:rPr>
          <w:sz w:val="28"/>
          <w:szCs w:val="28"/>
          <w:lang w:val="uk-UA"/>
        </w:rPr>
        <w:t xml:space="preserve">                     </w:t>
      </w:r>
      <w:r w:rsidR="00E751F0">
        <w:rPr>
          <w:sz w:val="28"/>
          <w:szCs w:val="28"/>
          <w:lang w:val="uk-UA"/>
        </w:rPr>
        <w:t xml:space="preserve"> </w:t>
      </w:r>
      <w:r w:rsidR="001A044C">
        <w:rPr>
          <w:sz w:val="28"/>
          <w:szCs w:val="28"/>
          <w:lang w:val="uk-UA"/>
        </w:rPr>
        <w:t xml:space="preserve">                  </w:t>
      </w:r>
      <w:r w:rsidR="00E751F0">
        <w:rPr>
          <w:sz w:val="28"/>
          <w:szCs w:val="28"/>
          <w:lang w:val="uk-UA"/>
        </w:rPr>
        <w:t>Олег ГОЦИНЕЦЬ</w:t>
      </w:r>
    </w:p>
    <w:sectPr w:rsidR="00BC2C68" w:rsidRPr="00C71A72" w:rsidSect="00247025">
      <w:pgSz w:w="11909" w:h="16834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A127A"/>
    <w:multiLevelType w:val="multilevel"/>
    <w:tmpl w:val="1B7836D4"/>
    <w:lvl w:ilvl="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2160"/>
      </w:pPr>
      <w:rPr>
        <w:rFonts w:hint="default"/>
      </w:r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560205">
    <w:abstractNumId w:val="0"/>
  </w:num>
  <w:num w:numId="2" w16cid:durableId="2015525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E4"/>
    <w:rsid w:val="00007E8F"/>
    <w:rsid w:val="000226BB"/>
    <w:rsid w:val="00027D7B"/>
    <w:rsid w:val="0005377F"/>
    <w:rsid w:val="0007046C"/>
    <w:rsid w:val="00081ED4"/>
    <w:rsid w:val="000852A4"/>
    <w:rsid w:val="000C3E37"/>
    <w:rsid w:val="000E2437"/>
    <w:rsid w:val="000E4145"/>
    <w:rsid w:val="001023B9"/>
    <w:rsid w:val="001216B6"/>
    <w:rsid w:val="0013397C"/>
    <w:rsid w:val="001348B4"/>
    <w:rsid w:val="001429A0"/>
    <w:rsid w:val="00150864"/>
    <w:rsid w:val="0015719C"/>
    <w:rsid w:val="001645B4"/>
    <w:rsid w:val="00197550"/>
    <w:rsid w:val="001A044C"/>
    <w:rsid w:val="001A2D74"/>
    <w:rsid w:val="001C2F76"/>
    <w:rsid w:val="001D73D9"/>
    <w:rsid w:val="00213079"/>
    <w:rsid w:val="002275B0"/>
    <w:rsid w:val="00227B88"/>
    <w:rsid w:val="00231413"/>
    <w:rsid w:val="002450AA"/>
    <w:rsid w:val="00247025"/>
    <w:rsid w:val="002757F8"/>
    <w:rsid w:val="002848E6"/>
    <w:rsid w:val="00297E6E"/>
    <w:rsid w:val="002B5089"/>
    <w:rsid w:val="002D0029"/>
    <w:rsid w:val="002D4DC6"/>
    <w:rsid w:val="003136E1"/>
    <w:rsid w:val="0031725C"/>
    <w:rsid w:val="003340F9"/>
    <w:rsid w:val="00410A4D"/>
    <w:rsid w:val="00415640"/>
    <w:rsid w:val="00417ED1"/>
    <w:rsid w:val="00434001"/>
    <w:rsid w:val="00486B26"/>
    <w:rsid w:val="004A0E2D"/>
    <w:rsid w:val="004D27D6"/>
    <w:rsid w:val="004D7647"/>
    <w:rsid w:val="00523C8D"/>
    <w:rsid w:val="00535C2B"/>
    <w:rsid w:val="00541C9C"/>
    <w:rsid w:val="0057302D"/>
    <w:rsid w:val="005A1847"/>
    <w:rsid w:val="005B10B2"/>
    <w:rsid w:val="005F2D48"/>
    <w:rsid w:val="00651A5A"/>
    <w:rsid w:val="00662C99"/>
    <w:rsid w:val="00665BCB"/>
    <w:rsid w:val="0066638C"/>
    <w:rsid w:val="006A41CA"/>
    <w:rsid w:val="006C3052"/>
    <w:rsid w:val="006F058B"/>
    <w:rsid w:val="006F202A"/>
    <w:rsid w:val="00705352"/>
    <w:rsid w:val="007123BE"/>
    <w:rsid w:val="0071622B"/>
    <w:rsid w:val="00720872"/>
    <w:rsid w:val="007367DE"/>
    <w:rsid w:val="00750976"/>
    <w:rsid w:val="007707B1"/>
    <w:rsid w:val="00781841"/>
    <w:rsid w:val="007F3DB1"/>
    <w:rsid w:val="008208E3"/>
    <w:rsid w:val="00844343"/>
    <w:rsid w:val="008476EA"/>
    <w:rsid w:val="00871AC3"/>
    <w:rsid w:val="008B4C1A"/>
    <w:rsid w:val="008D6D71"/>
    <w:rsid w:val="00911C46"/>
    <w:rsid w:val="00926D8E"/>
    <w:rsid w:val="00954BD7"/>
    <w:rsid w:val="00962167"/>
    <w:rsid w:val="009815C9"/>
    <w:rsid w:val="009B7546"/>
    <w:rsid w:val="009F1F68"/>
    <w:rsid w:val="00A1383D"/>
    <w:rsid w:val="00A26638"/>
    <w:rsid w:val="00A30345"/>
    <w:rsid w:val="00A91703"/>
    <w:rsid w:val="00AC439A"/>
    <w:rsid w:val="00AD3796"/>
    <w:rsid w:val="00AD5DBD"/>
    <w:rsid w:val="00AE73D3"/>
    <w:rsid w:val="00AF13E0"/>
    <w:rsid w:val="00AF3DF5"/>
    <w:rsid w:val="00B112AB"/>
    <w:rsid w:val="00B20858"/>
    <w:rsid w:val="00B241E4"/>
    <w:rsid w:val="00B36240"/>
    <w:rsid w:val="00B36B6C"/>
    <w:rsid w:val="00B4645C"/>
    <w:rsid w:val="00BC2C68"/>
    <w:rsid w:val="00BC4970"/>
    <w:rsid w:val="00BF01DB"/>
    <w:rsid w:val="00BF2571"/>
    <w:rsid w:val="00C02561"/>
    <w:rsid w:val="00C177A3"/>
    <w:rsid w:val="00C2011E"/>
    <w:rsid w:val="00C255B2"/>
    <w:rsid w:val="00C25B55"/>
    <w:rsid w:val="00C71A72"/>
    <w:rsid w:val="00C740D3"/>
    <w:rsid w:val="00C84274"/>
    <w:rsid w:val="00C8568E"/>
    <w:rsid w:val="00C976BE"/>
    <w:rsid w:val="00CA25DC"/>
    <w:rsid w:val="00CB1019"/>
    <w:rsid w:val="00CC0BFD"/>
    <w:rsid w:val="00CD5186"/>
    <w:rsid w:val="00D00BEC"/>
    <w:rsid w:val="00D11622"/>
    <w:rsid w:val="00D141C2"/>
    <w:rsid w:val="00D166BB"/>
    <w:rsid w:val="00D909B3"/>
    <w:rsid w:val="00DA0D72"/>
    <w:rsid w:val="00DA1058"/>
    <w:rsid w:val="00DA4589"/>
    <w:rsid w:val="00DD036F"/>
    <w:rsid w:val="00DF3F54"/>
    <w:rsid w:val="00E3499D"/>
    <w:rsid w:val="00E41BFD"/>
    <w:rsid w:val="00E42603"/>
    <w:rsid w:val="00E751F0"/>
    <w:rsid w:val="00E756C5"/>
    <w:rsid w:val="00EC2696"/>
    <w:rsid w:val="00EC29AE"/>
    <w:rsid w:val="00EE4D61"/>
    <w:rsid w:val="00EE55ED"/>
    <w:rsid w:val="00EE6B2A"/>
    <w:rsid w:val="00F2194F"/>
    <w:rsid w:val="00F408F2"/>
    <w:rsid w:val="00F511D6"/>
    <w:rsid w:val="00FA37D4"/>
    <w:rsid w:val="00FC2839"/>
    <w:rsid w:val="00FE075B"/>
    <w:rsid w:val="00FF0DBD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D23F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5EBF-E52A-442E-A589-8D46460F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Світлана Олександрівна Тарануха</cp:lastModifiedBy>
  <cp:revision>3</cp:revision>
  <cp:lastPrinted>2025-06-18T07:36:00Z</cp:lastPrinted>
  <dcterms:created xsi:type="dcterms:W3CDTF">2025-06-19T09:00:00Z</dcterms:created>
  <dcterms:modified xsi:type="dcterms:W3CDTF">2025-06-19T09:03:00Z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2023-10-24T08:52:15Z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62cf15fa-8078-4b7d-b123-475035cdbd02</vt:lpwstr>
  </property>
  <property fmtid="{D5CDD505-2E9C-101B-9397-08002B2CF9AE}" pid="8" name="MSIP_Label_defa4170-0d19-0005-0004-bc88714345d2_ContentBits">
    <vt:lpwstr>0</vt:lpwstr>
  </property>
</Properties>
</file>